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f09a" w14:textId="58ef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19 января 2016 года № 11 "Об утверждении Методики определения самостоятельно занятых"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12 августа 2016 года № 162. Зарегистрирован в Министерстве юстиции Республики Казахстан 29 сентября 2016 года № 14266</w:t>
      </w:r>
    </w:p>
    <w:p>
      <w:pPr>
        <w:spacing w:after="0"/>
        <w:ind w:left="0"/>
        <w:jc w:val="left"/>
      </w:pPr>
      <w:bookmarkStart w:name="z2" w:id="0"/>
      <w:r>
        <w:rPr>
          <w:rFonts w:ascii="Times New Roman"/>
          <w:b/>
          <w:i w:val="false"/>
          <w:color w:val="000000"/>
        </w:rPr>
        <w:t xml:space="preserve"> 
О внесении изменений в приказ исполняющего обязанности Председателя Комитета по статистике Министерства национальной экономики Республики Казахстан от 19 января 2016 года № 11 "Об утверждении Методики определения самостоятельно занятых"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>) статьи 12 Закона Республики Казахстан от 19 марта 2010 года "О государственной статистике"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258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статистике Министерства национальной экономики Республики Казахстан от 19 января 2016 года № 11 "Об утверждении Методики определения самостоятельно занятых" (зарегистрированный в Реестре государственной регистрации нормативных правовых актов за № 13215, опубликованный 4 марта 2016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 "Об утверждении Методики определения численности самостоятельно занятых, уровня их среднемесячных доходов и численности безработного населения";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численности самостоятельно занятых, уровня их среднемесячных доходов и численности безработного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самостоятельно занятых,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труда и уровня жизни Комитета по статистике Министерства национальной экономики Республики Казахстан довести настоящий приказ до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________________Т.Б.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сентября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августа 2016 года № 162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приказом исполняющего обязанности Председателя 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января 2016 года № 11</w:t>
            </w:r>
          </w:p>
          <w:bookmarkEnd w:id="3"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определения численности самостоятельно занятых, уровня их среднемесячных доходов и численности безработного населения</w:t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определения численности самостоятельно занятых, уровня их среднемесячных доходов и численности безработного населения (далее – Методика) относится к статистической методологии, формируемой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основные аспекты и методы для измерения статистических показателей самостоятельно занятого и безработного населения на рынке труда и порядок учета самостоятельно занятого населения по видам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Комитетом по статистике Министерства национальной экономики Республики Казахстан и его территориальными органами для методологического обеспечения показателей рынка труда, используемых при проведении обследования рабочей силы и обобщения их результатов и Министерством здравоохранения и социального развития Республики Казахстан в ходе реализации государственных программ, для анализа социально-экономического развития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Методика разработана на основе международных стандартов и критериев определения самостоятельной занятости и безработицы.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Методике используются понятия в значениях,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Земельном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законах Республики Казахстан от 19 марта 2010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от 19 мая 2015 года "</w:t>
      </w:r>
      <w:r>
        <w:rPr>
          <w:rFonts w:ascii="Times New Roman"/>
          <w:b w:val="false"/>
          <w:i w:val="false"/>
          <w:color w:val="000000"/>
          <w:sz w:val="28"/>
        </w:rPr>
        <w:t>О минимальных социальных стандартах и их гарантиях</w:t>
      </w:r>
      <w:r>
        <w:rPr>
          <w:rFonts w:ascii="Times New Roman"/>
          <w:b w:val="false"/>
          <w:i w:val="false"/>
          <w:color w:val="000000"/>
          <w:sz w:val="28"/>
        </w:rPr>
        <w:t>", а также определения принятые Международными Конференциями Статистиков Труда и рекомендации Международной Организации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Определение численности самостоятельно занятого и безработного населения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Сбор информации по показателям, характеризующим рынок труда, осуществляется путем проведения выборочного обследования населения с использованием статистической формы общегосударственного статистического наблюдения "Анкета выборочного обследования занятости населения" (код 1232102, индекс Т-001, периодичность месячная), (далее – статистическая форма),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8 декабря 2014 года № 71 (зарегистрирован в Реестре государственной регистрации нормативных правовых актов под № 10125).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Опрос населения осуществляется методом ведения интервью, путем непосредственного посещения интервьюерами домашних хозяйств. Статистическая форма заполняется на каждое отдельно взятое домохозяйство, попавшее в выборку.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Отнесения конкретного лица к занятому или безработному населению определяется согласно статистической форме и исходя из ответов респондентов, население классифицируется по статусу участия в составе рабочей силы на занятых или безработных и лиц не входящих в состав рабочей силы.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Занятые лица разделяются на наемных работников и самостоятельно занятых лиц на основе Международной классификации статуса занятых.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самостоятельно занятого населения по положению в занятии осуществляется исходя из ответов респондентов согласно статистической форме: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 занятые (включая занятых в личном подсобном хозяйстве для получения дохода);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неоплачиваемые работники семейных предприятий (хозяйств);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Определения лиц, занятых на индивидуальной основе осуществляется согласно статистической форме: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(зарегистрированных и действующих) (далее - ЗДЗИО);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занятых на индивидуальной основе (бездействующих из числа зарегистрированных и незарегистрированные) (далее - БЗНЗИО).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Занятое население использующие продукцию, полученную из личного подсобного хозяйства делятся на следующие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только для собственного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частично для потребления, обмена (продажи);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только для обмена (продажи).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Данное разграничение выявляет и разграничивает лиц, работающих в личном подсобном хозяйстве и производящих продукцию только для собственного потребления, частично для потребления, обмена (продажи), а также лиц, производящих продукцию в личном подсобном хозяйстве только для обмена (продажи).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 занятым в личном подсобном хозяйстве относятся лица, занятые на личном подворье, приусадебном и дачном участке (огороде).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 учетом уровня среднемесячных доходов численность ЗДЗИО, БЗНЗИО, занятых в личном подсобном хозяйстве производством продукции частично для потребления, обмена (продажи), занятых в личном подсобном хозяйстве производством продукции только для обмена (продажи), членов производственного кооператива, неоплачиваемые работники семейных предприятий (хозяйств) распределяются на две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уровнем среднемесячного дохода ниже величины прожиточного минимума (далее – ВПМ);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уровнем среднемесячного дохода выше ВПМ.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Самостоятельно занятые лица распределяются на следующие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продуктивно занятые;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непродуктивно занятые.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группу продуктивно занятых включаются следующие категории самостоятельно занятых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 – не зависимо от уровня среднемесячных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выше ВПМ.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группу непродуктивно занятых включаются следующие категории самостоятельно занятых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БЗНЗИО, неоплачиваемые работники семейных предприятий (хозяйств) – независимо от уровня среднемесячных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производственного кооператива, ЗДЗИО, занятые в личном подсобном хозяйстве производством продукции частично для потребления, обмена (продажи), занятые в личном подсобном хозяйстве производством продукции только для обмена (продажи) – с уровнем среднемесячных доходов ниже ВПМ.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Официальная статистическая информация по самостоятельно занятому населению с учетом указанных категорий согласно статистической форме формируется по следующим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возрастным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уровню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статусу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группам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экономической деятельности (по секциям Общего классификатора видов экономической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принадлежности к доходной группе.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безработным относятся лица, не имеющие работу, ищущие работу и готовые приступить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Лица, производящие продукцию в личном подсобном хозяйстве только для собственного потребления, учащиеся, студенты, пенсионеры, инвалиды учитываются в качестве безработных, если они занимались поиском работы и были готовы приступить к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Лица, производящие продукцию в личном подсобном хозяйстве только для собственного потребления учитываются в качестве лиц не входящих в состав рабочей силы, если они не занимались поиском работы или не были готовы приступить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Продолжительность безработицы определяется временем поиска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Официальная статистическая информация по безработному населению формируется по следующим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типу местности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регионам;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возрастным группам;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уровню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причинам незанятости;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продолжительности незанятости.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Распределение самостоятельно занятого населения по принадлежности к доходной группе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Распределения численности самостоятельно занятого населения по принадлежности к доходной группе определяется согласно статистической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составе дохода учтены доходы, полученные респондентами в виде оплаты труда, дохода от самостоятельной занятости (в том числе предпринимательской деятельности), социальных выплат, процентов, дивидендов и других доходов от собственности, прочих денежных поступлений (материальной помощи родных и близких, алиментов), а также оценочной стоимости товаров и услуг, произведенных и потребленных в домохозяйстве.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Доход, полученный респондентами за обследуемый месяц, распределяется на следующие интервалы: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0 тенге (отсутствие дохода);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1тенге до 1 ВПМ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1 ВПМ до 2 ВПМ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2 ВПМ до 60 000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 60 001 до 80 000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 80 001 до 100 000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 100 001 до 150 000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 150 001 до 200 000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 200 001 до 250 000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 250 001 до 300 000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 300 001 до 400 000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от 400 001 до 500 000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свыше 500 000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Официальная статистическая информация о распределении самостоятельно занятого населения по уровню среднемесячного дохода согласно предложенной интервальной группировке формируются ежеквартально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типа местности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статуса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основных видов экономической деятельности (согласно секциям Общего классификатора видов экономической деятельности).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Определены следующие группы самостоятельно занятых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работодатели, использующие труд наемных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ЗДЗИО;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БЗНЗИО;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частично для потребления, обмена (продажи);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занятые в личном подсобном хозяйстве производством продукции только для обмена (продажи);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производственного кооператива;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неоплачиваемые работники семейных предприятий (хозяйств).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