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08d9" w14:textId="4dd0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межбанковских платежей и (или)переводов денег по операциям с использованием платежных карточек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216. Зарегистрировано в Министерстве юстиции Республики Казахстан 5 октября 2016 года № 14292.</w:t>
      </w:r>
    </w:p>
    <w:p>
      <w:pPr>
        <w:spacing w:after="0"/>
        <w:ind w:left="0"/>
        <w:jc w:val="both"/>
      </w:pPr>
      <w:bookmarkStart w:name="z3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межбанковских платежей и (или) переводов денег по операциям с использованием платежных карточек в Республике Казахстан.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29 "Об утверждении Правил осуществления межбанковских платежей и переводов денег по операциям с использованием платежных карточек в Республике Казахстан" (зарегистрированное в Реестре государственной регистрации нормативных правовых актов под № 13224, опубликованное 5 апреля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Национального Банка Республики Казахстан после его официального опубликования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216 </w:t>
            </w:r>
          </w:p>
        </w:tc>
      </w:tr>
    </w:tbl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межбанковских платежей и (или) переводов</w:t>
      </w:r>
      <w:r>
        <w:br/>
      </w:r>
      <w:r>
        <w:rPr>
          <w:rFonts w:ascii="Times New Roman"/>
          <w:b/>
          <w:i w:val="false"/>
          <w:color w:val="000000"/>
        </w:rPr>
        <w:t>денег по операциям с использованием платежных карточек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межбанковских платежей и (или) переводов денег по операциям с использованием платежных карточек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осуществления межбанковских платежей и (или) переводов денег по операциям с использованием платежных карточек в Республике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Правилами выпуска платежных карточек, а также требований к деятельности по обслуживанию операций с их использованием на территории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205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Казахстан", зарегистрированным в Реестре государственной регистрации нормативных правовых актов под № 14299, а также следующие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межбанковские платежи и (или) переводы денег (далее – межбанковские платежи) – платежи и (или) переводы денег, осуществляемые одним участником межбанковского платежа и (или) перевода денег в пользу другого участника по операциям с использованием платежных карточек в сети обслуживания данного 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межбанковского платежа и (или) переводов денег (далее – участник) – банк второго уровня, филиал банка-нерезидента Республики Казахстан и (или) организация, осуществляющая отдельные виды банковских операций, (далее – банк), являющийся (являющаяся) эмитентом платежной карточки и (или) эквайером;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финансовое сообщение – платежный документ, содержащий информацию, необходимую для проведения межбанковского платежа по операции с использованием платежной карточки, и представляющий собой денежные обязательства (требования) одного участника по отношению к другому участнику;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чистая позиция участника – разность между суммой финансовых сообщений, выставленных участником по денежным обязательствам других участников по отношению к данному участнику, и суммой финансовых сообщений, выставленных другими участниками по денежным обязательствам данного участника по отношению к другим участникам. Если разница – отрицательное число, то участник имеет дебетовую чистую позицию, если положительное число, то кредитовую чистую позицию;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– юридическое лицо, осуществляющее деятельность по обеспечению функционирования платежной системы или системы платежных карточек, включая функции процессинговой организации по организации межбанковских платежей, связанной с осуществлением деятельности по обеспечению осуществления маршрутизации сообщений, авторизации и клиринга межбанковских платежей (далее – клиринг) в соответствии с договором с участником;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канал систем платежных карточек – способ маршрутизации сообщений между участниками в соответствии договорами, заключенными с системами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маршрутизация сообщений по операциям с использованием платежных карточек (далее – маршрутизация сообщений) – процесс определения маршрута следования и передачи сообщений по межбанковским платежам между участниками;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межбанковская система платежных карточек - платежная система, предназначенная для проведения межбанковских платежей и (или) переводов денег по операциям, совершенным на территории Республики Казахстан с использованием платежных карточек, выпущенных банками, путем обработки, маршрутизации сообщений и клиринга операционным центром с целью осуществления расчетов между банками;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операционный центр межбанковской системы платежных карточек (далее – операционный центр) – акционерное общество "Национальная платежная корпорация Национального Банка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канал прямого межбанковского взаимодействия – информационно-технологическое соединение между двумя участниками или их процессинговыми организациями в соответствии с заключенным между ними договором об обслуживании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сообщение – группа информационных данных, используемая для обмена информацией между оператором либо операционным центром и участником;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международная система платежных карточек – система платежных карточек, обеспечивающая осуществление операций с использованием платежных карточек в рамках данной системы на территории трех и более стран, участниками которой являются банки, а оператором – юридическое лицо, созданное в соответствии с законодательством иностранного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с изменениями, внесенными постановлениями Правления Национального Банка РК от 24.04.2023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20.02.2025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Осуществление межбанковских платежей состоит из следующих этапов: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маршрутизация сообщений и авторизация;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клиринг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межбанковских платежей на многосторонней основе по каналам межбанковской системы платежных карточек и системы платежных карточек, либо клиринг межбанковских платежей на двусторонней основе или без его использования при наличии у двух участников канала прямого межбанковского взаимодействия;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 денег. Перевод денег осуществляется по результатам клиринга в соответствии с чистой позицией каждого участника либо путем исполнения прямых межбанковских платежей двух участников, осуществленных посредством канала прямого межбанковского взаимодействия.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 осуществляет маршрутизацию сообщений и получает авторизацию посредством использования следующих каналов: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канал прямого межбанковского взаимодействия;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канал </w:t>
      </w:r>
      <w:r>
        <w:rPr>
          <w:rFonts w:ascii="Times New Roman"/>
          <w:b w:val="false"/>
          <w:i w:val="false"/>
          <w:color w:val="000000"/>
          <w:sz w:val="28"/>
        </w:rPr>
        <w:t>межбанковской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платежных карточек;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канал систем платежных карточек.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Межбанковские платежи осуществляются посредством каналов,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Правил.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Обмен сообщениями, а также финансовыми сообщениями при осуществлении межбанковских платежей между участниками осуществляется электронным способом.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Процедуры по обмену сообщениями в электронной форме и </w:t>
      </w:r>
      <w:r>
        <w:rPr>
          <w:rFonts w:ascii="Times New Roman"/>
          <w:b w:val="false"/>
          <w:i w:val="false"/>
          <w:color w:val="000000"/>
          <w:sz w:val="28"/>
        </w:rPr>
        <w:t>обеспечению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осуществлении межбанковских платежей устанавливаются оператором либо операционным центром и доводятся до участников в установленные договором сроки.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Подтверждением отправки и (или) получения сообщений служит уведомление о получении сообщений или другая информация, установленная договором, заключенным между оператором либо операционным центром и участником.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Канал прямого межбанковского взаимодействия используется при установлении у двух участников информационно-технологического соединения для осуществления межбанковских платежей посредством корреспондентских счетов на основании заключенного между ними договора.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Канал межбанковской системы платежных карточек используется для проведения межбанковских платежей по операциям, совершаемым на территории Республики Казахстан с использованием платежных карточек, выпущенных банками, на основании договора, заключенного между операционным центром и участником.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Межбанковские платежи и (или) переводы денег, совершаемые на территории Республики Казахстан с использованием платежных карточек, выпущенных банками, осуществляются через канал межбанковской системы платежных карточек в соответствии с внутренними документами операционного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Межбанковские платежи и (или) переводы денег, совершенные на территории Республики Казахстан с использованием платежных карточек международных систем платежных карточек, выпущенных банками, осуществляются операционным центром, за исключением случаев недоступности (наличия сбоя в системе) операционного центра.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Национального Банка РК от 24.04.2023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Канал систем платежных карточек используется при осуществлении межбанковских платежей и (или) переводов денег в соответствии с внутренними документами системы платежных карточек и условиями договоров, заключенных между оператором системы платежных карточек и участником или операционным центром и участником.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международных систем платежных карточек используется при осуществлении межбанковских платежей и (или) переводов денег по операциям, совершаемым: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пределами Республики Казахстан с использованием платежных карточек международных систем платежных карточек, выпущенных банками, в соответствии с внутренними документами международных систем платежных карточек;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территории Республики Казахстан с использованием платежных карточек международных систем платежных карточек, выпущенных юридическими лицами, созданными в соответствии с законодательством иностранного государства, в соответствии с внутренними документами международных систем платежных карточек;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недоступности (наличия сбоя в системе) операционного центра.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канала международных систем платежных карточек для обработки межбанковских платежей и (или) переводов денег в иностранной валюте, а также в рамках разрешения спорных ситуаций между клиентами банков по ранее проведенным платежам и (или) переводам денег с использованием платежных карточек.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Правления Национального Банка РК от 24.04.2023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Оператор либо операционный центр обеспечивает обслуживание межбанковских платежей в соответствии с заключенным с участником договором, который содержит следующие условия: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 и обязанности участника, оператора либо операционного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присоединению участника к платежной системе или системе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соблюдению условий оператора либо операционного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ответственность участника и оператора либо операционного центра за невыполнение требований договора, заключенного между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расторжения договора, заключенного между ними, и внесения в него изменений.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 между оператором либо операционным центром и участником допускается включение иных дополнительных условий, не противоречащих законодательству Республики Казахстан. 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осуществлении клиринга оператор либо операционный центр доводит чистые позиции до участника в порядке и сроки, установленные внутренними документами систем платежных карточек и договором, заключенным между оператором либо операционным центром и участником.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Оператор либо операционный центр передает сообщения участникам, подтверждающие обмен их финансовых сообщений по межбанковским платежам.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Перевод денег по результатам клиринга осуществляется оператором либо операционным центром через межбанковскую систему переводов денег либо через банки, обеспечивающие перевод денег между участниками.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Оператор либо операционный центр применяет систему </w:t>
      </w:r>
      <w:r>
        <w:rPr>
          <w:rFonts w:ascii="Times New Roman"/>
          <w:b w:val="false"/>
          <w:i w:val="false"/>
          <w:color w:val="000000"/>
          <w:sz w:val="28"/>
        </w:rPr>
        <w:t>управления рисками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обеспечения своевременного завершения перевода денег в соответствии с чистой позицией участника по результатам проведенных межбанковских платежей.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Оператор либо операционный центр осуществляет мониторинг за соблюдением участником требований к защите информации, определенных внутренними документами систем платежных карточек и заключенными с участником договорами.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участником требований к безопасности, установленных договором, заключенным между оператором, операционным центром и участником, и внутренних документах системы платежных карточек, оператор либо операционный центр принимает необходимые экстренные меры в соответствии с договором, заключенным между оператором, операционным центром и участником вплоть до отключения участника, в случае если нарушение участником требований безопасности ставит под угрозу безопасность других участников.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