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90a" w14:textId="ce8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12 августа 2015 года № 18-02/739 "Об утверждении регламентов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сентября 2016 года № 407. Зарегистрирован в Министерстве юстиции Республики Казахстан 2 ноября 2016 года № 14388.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августа 2015 года № 18-02/739 "Об утверждении регламентов государственных услуг в области лесного хозяйства и особо охраняемых природных территорий" (зарегистрированный в Реестре государственной регистрации нормативных правовых актов № 12042, опубликованный 7 октября 2015 года в информационно-правовой системе "Јділет")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мест строительства объектов, влияющих на состояние и воспроизводство лесов",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заявлений на получение государственной услуги работником канцелярии услугодателя, поступивших от услугополучателей на бумажном носителе и передача его на рассмотрение руководству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руководства услугодателя с содержанием документа и наложение резолюции (в течение 2 (двух) рабочих дней). Передача документа ответственному исполнителю услугодателя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в течение 7 (семи) рабочих дней проверяет полноту и правильность оформления представленных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достоверности, представленных документов: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(в течение 1 (одного) рабочего дня).";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заявлений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(в течение 2 (двух) рабочих дней). Передача документа ответственному исполнителю услугодателя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в течение 7 (семи) рабочих дней проверяет полноту и правильность оформления представленных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достоверности, представленных документов: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(в течение 1 (одного) рабочего дня).";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 проведение в государственном лесном фонде работ, не связанных с ведением лесного хозяйства",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заявлений на получение государственной услуги работником канцелярии услугодателя, поступивших от услугополучателей на бумажном носителе и передача его на рассмотрение руководству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руководства услугодателя с содержанием документа и наложение резолюции (в течение 2 (двух) рабочих дней). Передача документа ответственному исполнителю услугодателя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в течение 17 (семнадцати) рабочих дней проверяет полноту и правильность оформления представленных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(в течение 1 (одного) рабочего дня).";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заявлений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(в течение 2 (двух) рабочих дней). Передача документа ответственному исполнителю услугодателя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в течение 17 (семнадцати) рабочих дней проверяет полноту и правильность оформления представленных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(в течение 1 (одного) рабочего дня).".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