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c71" w14:textId="d49c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ноября 2016 года № 593. Зарегистрирован в Министерстве юстиции Республики Казахстан 15 ноября 2016 года № 14420.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Единой бюджетной классификации Республики Казахстан, утвержденной указанным приказом: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3 "Внешнеполитическая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"012 За счет софинансирования гранта из средств целевого трансферта из Национального фонда Республики Казахстан";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государственные услуги общего характера":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240 "Министерство культуры и спорта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бюджетной программы 001 и бюджетной подпрограммы 100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"001 Формирование государственной политики в сфере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Обеспечение деятельности уполномоченного органа в области культуры и спорта";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246 с бюджетной программой 001 и бюджетными подпрограммами 100, 103, 104 и 111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001 Формирование государственной политики в сфере религий и гражданского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Обеспечение деятельности уполномоченного органа в области религий и гражданского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 Проведение социологических, аналитических исследований и оказание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 Обеспечение функционирования информационных систем и информационно-техническое обеспечение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 Капитальные расходы Министерства по делам религий и гражданского общества Республики Казахстан";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002 с бюджетной подпрограммой 100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"002 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 Реализация государственной политики в сфере свободы и вероисповедания";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100, 101, 102, 104, 105, 109, 114, 116, 119 и 122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 Проведение мероприятий за счет средств на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 Борьба с наркоманией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 Проведение мероприятий за счет специального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 Трансферты другим уровням государственного управления на проведение мероприятий за счет специального резерва Правительства Республики Казахстан";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04 "Образование":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4 "Техническое и профессиональное, послесреднее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240 "Министерство культуры и спорта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006 "Подготовка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100 и 111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"100 Обеспечение подготовки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 Капитальные расходы организаций технического, профессионального, послесреднего образования, осуществляющих деятельность в области культуры и искусства";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5 "Переподготовка и повышение квалификации специалистов":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246 с бюджетной программой 138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 Обеспечение повышения квалификации государственных служащих";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05 "Здравоохранение":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"Больницы широкого профиля":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239 "Министерство здравоохранения и социального развития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155 с бюджетной подпрограммой 012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"155 Реализация мероприятий технической помощи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012 За счет софинансирования гранта из средств целевого трансферта из Национального фонда Республики Казахстан";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07 "Жилищно-коммунальное хозяйство":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156 "Целевые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Казахстан" в наименование внесено изменение на государственном языке, текст на русском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"032 За счет целевого трансферта из Национального фонда Республики Казахстан";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701 "Управление предпринимательства, торговли и туризма области":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014 "Увеличение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"032 За счет целевого трансферта из Национального фонда Республики Казахстан";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08 "Культура, спорт, туризм и информационное пространство":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3 "Информационное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240 "Министерство культуры и спорта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бюджетной программы 017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"017 Обеспечение внутриполитической стабильности и укрепление казахстанского патриотизма";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246 с бюджетной программой 003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003 Обеспечение укрепления взаимоотношения институтов гражданского общества и государства";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по организации культуры, спорта, туризма и информационного пространства":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246 с бюджетной 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005 Проведение мероприятий по молодежной политике и патриотическому воспитанию граждан";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12 "Транспорт и коммуникации":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5 "Железнодорожный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158 "Целевые текущие трансферты областным бюджетам, бюджетам городов Астаны и Алматы на подготовку местных проектов государственно-частного партнерства, в том числе концессионных проектов":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"032 За счет целевого трансферта из Национального фонда Республики Казахстан";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018 "Подготовка местных проектов государственно-частного партнерства, в том числе концессионных проектов":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"032 За счет целевого трансферта из Национального фонда Республики Казахстан";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384 "Управление пассажирского транспорта города республиканского значения, столицы":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018 "Подготовка местных проектов государственно-частного партнерства, в том числе концессионных проектов":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сфере транспорта и коммуникаций":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245 "Министерство информации и коммуникаций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025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"025 Создание информационной инфраструктуры государственных органов";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13 "Прочие":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246 с бюджетной программой 120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 Выполнение государственных обязательств по проектам государственно-частного партнерства".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государственной регистрации.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