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491b" w14:textId="56d4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коммуникаций Республики Казахстан от 22 августа 2016 года № 105 "Об утверждении Методики оценки деятельности административных государственных служащих корпуса "Б" Министерства информации и коммуникаций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28 ноября 2016 года № 261. Зарегистрирован в Министерстве юстиции Республики Казахстан 14 декабря 2016 года № 14527. Утратил силу приказом Министра информации и коммуникаций Республики Казахстан от 2 марта 2017 года № 81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информации и коммуникаций РК от 02.03.2017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22 августа 2016 года № 105 "Об утверждении Методики оценки деятельности административных государственных служащих корпуса "Б" Министерства информации и коммуникаций Республики Казахстан" (зарегистрированный в Реестре государственной регистрации нормативных правовых актов под № 14260, опубликованный 7 октября 2016 года в Информационно-правовой системе "Әділет"), следующие изменения: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информации и коммуникаций Республики Казахстан, утвержденную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Оценка проводится по результатам деятельности служащего корпуса "Б" на занимаемой должности: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 и проработавшие в отчетном (оцениваемом) периоде более 1 месяца, оцениваются с учетом фактически отработанного времени.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пункте. При этом, служащие корпуса "Б" находящиеся на занимаемой должности три и более месяцев и проработавшие в отчетном периоде более одного месяца после выхода на работу проходят оценку с учетом фактически отработанного времени.";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"17. Поощрительные баллы выставляются служащему корпуса "Б" 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своевременное и качественное исполнение поручений Президента Республики Казахстан от "+3" до "+5" баллов за каждый документ.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исполнения двух и более поручений Президента Республики Казахстан поощрительный балл умножается на 3, при этом учитывается качество и своевременность исполнения указанных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своевременное и качественное исполнение поручений Премьер-Министра Республики Казахстан, Государственного секретаря Республики Казахстан, Руководителя Администрации Президента Республики Казахстан от "+2" до "+4" баллов за каждый документ.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исполнения двух и более поручений Премьер-Министра Республики Казахстан, Государственного секретаря Республики Казахстан, Руководителя Администрации Президента Республики Казахстан поощрительный бал умножается на 2, при этом учитывается качество и своевременность исполнения указанных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 каждый исполненный документ со сроком менее 3 рабочих дней указанный в подпунктах 1) и 2) настоящего пункта поощрительный балл умножается на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документам, направленным на голосование членов Правительства, не входящих в компетенцию Министерства информации и коммуникаций Республики Казахстан, поощрительный балл не выставляется.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данному подпункту общий поощрительный балл служащему корпуса "Б" не может превышать "+30" баллов за каждый указанный подпункт;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своевременное и качественное исполнение поручений заместителя Руководителя Администрации Президента Республики Казахстан, заместителя Премьер-Министра Республики Казахстан, отдела Администрации Президента Республики Казахстан, Руководителя Канцелярии Премьер-Министра Республики Казахстан и его заместителя, а также подготовка ответов на запросы депутатов Парламента Республики Казахстан от "+1" до "+3" баллов за каждый документ.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Соисполнителям, в том числе внутри Министерства внесшим значительный вклад и системные предложения в подготовку документа по подпунктам 1), 2) и 3) настоящего пункта, выставляется "+1" балл. Учитывается своевременность и качество исполнения поручения; а также на них распространяются условия, указанные в подпункте 2) текущего пункта.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данному подпункту общий поощрительный балл служащему корпуса "Б" не может превышать "+10" баллов;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поручения указанные в подпунктах 1), 2) и 3) настоящего пункта занесены в соответствующие органы во второй раз и более, поощрительный балл по каждому факту умножается на коэффициент 0,5;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своевременное и качественное рассмотрение обращений физических и юридических лиц. Балл выставляется в зависимости от количества рассмотренных служащим корпуса "Б" обращений физических и юридических лиц в отчетном периоде: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20 до 30 – "+2"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31 до 40 – "+4"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свыше 40 – "+5"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своевременное и качественное рассмотрение обращений физических и юридических лиц поступивших на блог Министра. Балл выставляется в зависимости от количества рассмотренных служащим корпуса "Б" обращений в отчетном периоде: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10 до 20 – "+2"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21 до 30 – "+4"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свыше 30 – "+5"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своевременное и качественное рассмотрение проектов нормативных правовых актов, направленных на согласование государственными органами. Балл выставляется в зависимости от количества рассмотренных служащим корпуса "Б" проектов нормативных правовых актов в отчетном периоде: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10 до 15 – "+3"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16 до 20 – "+5"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своевременном и качественном рассмотрении служащим корпуса "Б" свыше 20 нормативных правовых актов максимальный поощрительный балл данного критерия умножается на 2. В случае если сотрудники Юридического департамента являются соисполнителями по данному пункту, им выставляется половина поощрительного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своевременное и качественное исполнение входящей контрольной корреспонденции, за исключением документов, указанных в подпунктах 1) - 5) настоящего пункта. Балл выставляется в зависимости от количества исполненных служащим корпуса "Б" входящих документов в отчетном периоде: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30 до 40 – "+1" балл;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41 до 50 – "+2"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51 до 60 – "+3"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61 до 70 – "+4"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свыше 70 – "+5"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каждый документ со сроком исполнения менее трех рабочих дней независимо от количества документов, служащему корпуса "Б" дополнительно присваивается "+2" поощрительных балла.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разработку проектов правовых актов, не предусмотренных в поручениях лиц указанных в подпунктах 1), 2) и 3) настоящего пункта, присваивается поощрительные "+2" балла за каждый документ. По данному критерию общий поощрительный балл служащему корпуса "Б" не может превышать "+10"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при качественной подготовке проектов нормативных правовых актов, имеющих такие признаки как сложность, трудозатратность разработки и новизну содержания, направленных на решение актуальных вопросов развития отрасли или деятельности Министерства без возвратов с Канцелярии Премьер-Министра Республики Казахстан основному исполнителю проекта нормативного правового акта и сотруднику Юридического департамента – соисполнителю документа выставляются поощрительные баллы от "+3" до "+5" за каждый документ, а с Министерства юстиции без возврата в государственной регистрации от "+1" до "+3" баллов. По данному критерию общий поощрительный балл служащему корпуса "Б" не может превышать "+10" баллов; Поощрительные баллы по данному показателю засчитываются только при внесении документов в указанные государственные органы в первый раз;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качественную проверку аутентичности текстов проектов ответов на поручения вышестоящих государственных органов, проектов нормативных правовых актов, организационно-распорядительных документов и других документов создаваемых в деятельности Министерства на казахском и русском языках. Балл выставляется в зависимости от количества редактированных служащим корпуса "Б" печатных листов документов в отчетном периоде: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1000 до 1300 печатных листов - "+2" балла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1301 до 1600 печатных листов - "+3" балла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1601 до 2000 печатных листов - "+5" баллов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свыше 2000 печатных листов максимальный поощрительный балл по данному критерию умножается на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своевременное и качественное исполнение протокольных поручений и планов мероприятий, утвержденных Министром или лицом исполняющим его обязанности, ответственным секретарем и вице министрами. Балл выставляется в зависимости от количества исполненных служащим корпуса "Б" поручений в отчетном периоде: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10 до 20 – "+1" балл;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21 до 30 – "+2"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31 до 40 – "+3"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41 до 50 – "+4"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свыше 50 – "+5" баллов;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своевременное и качественное рассмотрение конкурсных заявок от потенциальных поставщиков, членами конкурсной комиссии, а также секретарем конкурсной комиссии. Балл выставляется в зависимости от количества поданных заявок на каждый лот в отдельности в отчетном периоде: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10 до 15 заявок – "+1" балл;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16 до 20 – "+2"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21 до 25 – "+3"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26 до 30 – "+4"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свыше 30 – "+5"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своевременную и качественную разработку и согласование служащим корпуса "Б" технических спецификаций. Балл выставляется в зависимости от количества документов в отчетном периоде: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"10" до "15" - "+1" балл;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"16" до "20" - "+2"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"21" до "25" - "+3"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"26" до "30" - "+4"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свыше 30 – "+5"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своевременную и качественную проверку экспертиз, актов выполненных работ в рамках государственных закупок и государственных заданий. Балл выставляется в зависимости от количества экспертиз и актов выполненных работ в рамках государственных закупок и государственных заданий в отчетном периоде: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5 до 10 – "+2"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11 до 15 – "+3"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16 до 20 – "+4"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свыше 20 – "+5"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своевременную и качественную выдачу отраслевых заключений в рамках реализации требований законодательных актов. Балл выставляется в зависимости от количества выданных отраслевых заключений в рамках реализации требований законодательных актов в отчетном периоде: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5 до 10 - "+1" балл;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11 до 15 - "+2"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16 до 20 - "+3"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21 до 25 - "+4"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свыше 25 – "+5"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выявление по итогам аудита суммы нарушений в процентном соотношении от охваченного аудитом объема суммы, указанные в реестре нарушений. Балл выставляется в зависимости от охваченного аудитом объема суммы, указанные в реестре нарушений в отчетном периоде: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10% до 15% - "+3"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15 % до 30 % - "+4"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свыше 30% - "+5"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обеспечение возмещения в ходе внутреннего аудита в республиканский бюджет или в бюджет подведомственной организации суммы, подлежащей возмещению. Балл выставляется в зависимости от процентов возмещенной суммы служащим корпуса "Б" в отчетном периоде: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10% до 15% - "+3"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15 % до 30 % - "+4"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свыше 30% - "+5"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поощрительный балл выставляется, в случае если сумма возмещения в ходе внутреннего аудита составила не менее 1 миллиона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организация и успешное проведение крупных мероприятий с  участием Президента Республики Казахстан, Руководителя Администрации Президента Республики Казахстан и его заместителей, Премьер-Министра и его заместителей с приглашением руководителей государственных органов, представителей гражданского общества, депутатов Парламента, иностранных делегатов, средств массовой информации – от "+1" до "+5" баллов за мероприятие, а также специальные информационные проекты в области Средств массовой информации. Поощрительный балл выставляется служащему корпуса "Б", непосредственно задействованному в организации и проведении мероприятия; По данному критерию общий поощрительный балл служащему корпуса "Б" не может превышать "+15"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оценке учитываются качество организации мероприятия, в том числе качество и своевременность подготовки материалов, отсутствие нареканий со стороны участников мероприятия, актуальность принятых на мероприятии решений и эффективность результатов для развития отрасли или деятельности Министерства.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19) иную системную работу, имеющую такие признаки, как сложность, трудозатратность, устанавливаемая (подтвержденная) непосредственным руководителем в зависимости от специфики работы структурного подразделения и функциональных обязанностей служащего корпуса "Б" – от "+1" до "+5" баллов. По данному критерию общий поощрительный балл служащему корпуса "Б" не может превышать "+5" баллов. Критерий должен отражать полезность и позитивный эффект работы служащего корпуса "Б" в достижении целей и реализации задач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 документы, предусмотренные подпунктами 4) – 9) и 15) настоящего пункта, с информацией "без замечаний и предложений", подтверждения либо предоставления списка кандидатур для участия в планируемых мероприятиях, а также ответы по организационным вопросам поощрительный балл засчитывается в соответствии с требованиями вышеуказанных подпунктов."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"18.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Коэффициент эффективности сотрудника для расчета премирования определяется в зависимости от общих поощрительных баллов по следующей схеме: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менее 100 баллов – 0,75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100-109 баллов – 0,8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110-119 баллов – 0,85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120-129 баллов – 0,9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130-139 баллов – 0,95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140 баллов и выше – 1 и умножается к итоговому результату оценки с учетом штрафных баллов.".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"19. Штрафные баллы выставляются за нарушения исполнительской и трудовой дисциплины и вычитаются от общих поощрительных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Итоговый поощрительный балл с вычетом штрафных баллов не может превышать 40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К нарушениям исполнительской дисциплины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факт неисполнения, нарушения сроков исполнения, продления сроков исполнения, некачественного исполнения поручений Президента Республики Казахстан, Государственного секретаря Республики Казахстан, Руководителя Администрации Президента Республики Казахстан, Премьер-Министра Республики Казахстан равно как не внесение, несвоевременное внесение, либо внесение некачественной информации в государственный орган, осуществляющий свод по вышеуказанным поручениям;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наличии указанных фактов два и более раз, за каждый факт нарушения штрафной балл умножается на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факт неисполнения, нарушения сроков исполнения, продления сроков исполнения, некачественного исполнения поручений заместителей Администрации Президента Республики Казахстан, заместителей Премьер-Министра Республики Казахстан, Руководителя Канцелярии Премьер-Министра Республики Казахстан равно как не внесение, несвоевременное внесение, либо внесение некачественной информации в государственный орган, осуществляющий свод по вышеуказанным поручениям. Штрафной балл по данному критерию не выставляется по документам со сроком исполнения менее трех рабочих дней (включительно);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наличии указанных фактов нарушения два и более раз, за каждый факт нарушения штрафной балл умножается на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факт неисполнения, нарушения сроков исполнения, продления сроков исполнения, некачественного исполнения поручений отделов Администрации Президента Республики Казахстан, заместителей Руководителя Канцелярии Премьер-Министра, а также ответов на запросы депутатов Парламента Республики Казахстан равно как не внесение, несвоевременное внесение, либо внесение некачественной информации в государственный орган, осуществляющий свод по вышеуказанным поручениям. Штрафной балл по данному критерию не выставляется по документам со сроком исполнения менее трех рабочих дней (включительно);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факт не внесения, несвоевременного внесения, либо внесения некачественной информации в структурное подразделение Министерства, осуществляющий свод по поручениям указанных в подпунктах 1-3)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факт нарушения сроков рассмотрения обращений физических и юридических лиц, в том числе обращений поступивших на блог Министра информации и коммуникаций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наличии указанных фактов нарушения два и более раз, за каждый факт нарушения штрафной балл умножается на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факт нарушения сроков предусмотренных регламентом Министерства информации и коммуникаций Республики Казахстан рассмотрения проектов правовых актов, направленных на согласование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факт нарушения сроков исполнения входящей корреспонденции, не относящейся к подпунктам 1) - 6)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факт несвоевременного внесения и/или внесения некачественной информации посредством единой системы электронного документооборота государственных органов/интернет-портала государственных органов, соисполнителем основному исполнителю внутри Министерства, повлекшее нарушение исполнительской дисциплины. Основному исполнителю штрафной балл не выставляется;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факт нарушения сроков внесения в Канцелярию Премьер-Министра Республики Казахстан проектов нормативных правовых актов, а также в Министерство юстиции Республики Казахстан нормативных правовых актов на государственную 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в случае отказа в государственной регистрации нормативного правового акта, по причине несоответствия действующему законодательству Республики Казахстан, штрафной балл в том же размере выставляется сотрудникам Юридического департамента, согласовавшим проект нормативного правового 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в случае возврата нормативного правового акта с Канцелярии Премьер-Министра Республики Казахстан и Министерства юстиции Республики Казахстан с замечаниями в соответствии с требованиями законодательства, штрафной балл выставляется основному исполнителю, а при наличии юридических замечаний относительно несоответствия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законодательству Республики Казахстан, в том числе законодательству в сфере противодействия коррупции штрафной балл выставляется сотрудникам Юридического департамента.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возврата нормативного правового акта с Канцелярии Премьер-Министра два и более раз, штрафной балл умножается на 3, а с Министерства юстиции штрафной балл умножается на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факт получения нареканий вышестоящих государственных органов на предмет аутентичности текстов проектов нормативных правовых актов и соответствия грамматическим правилам казахского языка на служащего корпуса "Б", ответственного за развитие государственного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несвоевременное и некачественное закрытие карточек исполнения контрольных документов ответственному исполнителю при наличии 3 и более фактов выставляется штрафной балл "-2" за каждый факт;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факт несвоевременного и/или некачественного исполнения протокольного поручения и планов мероприятий, утвержденных министром или лицом исполняющим его обязанности, ответственным секретарем и вице-министром;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15) несвоевременное освоение бюджетных средств по субъективным причинам от общего объема выделенных средств структурному подразделению: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 2 % – "-2"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2,1% - 5% – штрафной балл умножается на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5,1% - 10% – штрафной балл умножается на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свыше 10% – штрафной балл умножается на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факт внесения изменений и дополнений в планы финансирования в части переноса сумм между спецификами, переноса сумм специфик с текущего месяца на предстоящие месяцы или перераспределение бюджетных средств на другие мероприятия в рамках программ/подпрограмм по субъективным причинам.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наличии двух и более фактов нарушений по данному пункту, штрафной балл умножается на 2,5;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факт нарушения процедур и сроков, установленных внутренним актом по вопросам организации и проведения государственных закупок.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наличия более 3 фактов нарушений штрафной балл умножается на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факт нарушения установленного законодательством сроков голосования на веб-портале государственных закупок, подписание протоколов по государственным закупкам. В случае наличия более 3 фактов нарушений штрафной балл умножается на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факт нарушения сроков выдачи отраслевых заключений в рамках реализации требований законодательных актов. В случае наличия более 3 фактов нарушений штрафной балл умножается на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факт нарушения бюджетного и иного законодательства, выявленных по итогам проверочных мероприятий контролирующими либо вышестоящими органами и принятых Министерством в отчетном периоде;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21) факт возвратов из Комитета Казначейства Министерства финансов Республики Казахстан и его территориальных подразделений счетов к оплате и иных финансовых документов, оформленных в нарушение установленных законодательством порядка. Штрафной балл выставляется сотрудникам ответственным за оформление указанных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факт нарушения режима секретности (несанкционированный выезд за границу, не своевременная сдача документов на оформление допусков, не соблюдение внутреннего распорядка по приему иностранцев в Министерстве, отработка и хранение файловых секретных документов на рабочих компьютерах) в соответствии с требованиями законодательства. За нарушения два и более раз по данному пункту, штрафной балл умножается на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наличие исков, поданных на Министерство и удовлетворенных судом в пользу истца, либо поданных Министерством и не удовлетворенных судом в пользу Министерства в отчетном периоде;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24) несвоевременное или некачественное проведение правового мониторинга нормативных правовых актов структурными подразделениями Министерства;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25) факт нарушения сроков, предусмотренных стандартами и регламентами оказания государственных услуг, в случае их оказания непосредственно служащим корпуса "Б";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26) факт несвоевременного предоставления либо предоставления некачественных информационных материалов для наполнения официального интернет-ресурса Министерства;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27) факт несвоевременного и (или) некачественного исполнения поручения непосредственного руководителя.";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опоздания на работу без уважительной причины; При опоздании на работу без уважительной причины свыше 5 раз или суммарно свыше 60 минут за каждый факт нарушения штрафной балл умножается на 3.";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"25.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структурного подразделения индивидуально по каждому служащему корпуса "Б" может выставлять поощрительные ("+1" - "+5" баллов) и штрафные ("-2" балла). При этом учитывается полезность и позитивный эффект работы служащего корпуса "Б" в достижении целей и реализации задач Министерства, загруженность сотрудников в оцениваемый период и его деловые качества. При этом, эти баллы выставляются после вычета штрафных баллов. При наличии фактов нарушений по исполнительской или трудовой дисциплине пять и более раз, поощрительный балл по данному пункту не выставляется. По данному критерию общий поощрительный балл служащему корпуса "Б" не может превышать "+15" баллов.";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 случае выявления Комиссией по оценке фактов необоснованно выставленных поощрительных баллов служащему, данный балл снимается со служащего.".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Департаменту управления персоналом Министерства информации и коммуникаций Республики Казахстан (Рахимбаев А.А.) в установленном законодательством порядке обеспечить: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направление копии настоящего приказа на официальное опубликование в периодические печатные издания и информационно-правовую систему "Әділет" в течение десяти календарных дней после дня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информации и коммуникаций Республики Казахстан.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Контроль за исполнением настоящего приказа возложить на ответственного секретаря Министерства информации и коммуникаций Республики Казахстан (Кожахметов Ж.М.).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Настоящий приказ вводится в действие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 коммуникаций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