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5e1" w14:textId="6bf8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2016 года № 683. Зарегистрирован в Министерстве юстиции Республики Казахстан 27 декабря 2016 года № 14593.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в информационно-правовой системе "Әділет" 31 декабря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"244. При равенстве условных цен конкурсных ценовых предложений, победителем признается участник конкурса, имеющий больший опыт работы на рынке закупаемых услуг.";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"294. Единый организатор при необходимости в течение пяти рабочих дней со дня истечения срока предварительного обсуждения проекта аукционной документации, в ответ на запросы либо замечания потенциальных поставщиков, вносит изменения и (или) дополнения в проект аукционной документации, за исключением изменений и (или) дополнений в техническую спецификацию и проект договора, являющихся неотъемлемой частью аукционной документации. Внесение изменений и (или) дополнений в аукционную документацию, за исключением изменений и (или) дополнений в техническую спецификацию и проект договора, являющихся неотъемлемой частью аукционной документации, утверждается единым организатором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"343. При внесении обеспечения заявки на участие в аукционе в размере менее одного процента от суммы, выделенной на аукцион (лот), за исключением случаев,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потенциальный поставщик вправе в целях приведения в соответствие с требованиями аукционной документации суммы обеспечения заявки на участие в аукционе внести дополнительное обеспечение заявки на участие в аукционе в одном из видов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"339. Аукционная комиссия признает внесенное обеспечение заявки на участие в аукционе, не соответствующим требованиям аукционной документации, в случаях:";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"415. В целях обеспечения бесперебойной деятельности заказчика последний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продлевает на период до подведения итогов государственных закупок способом конкурса (аукциона) и вступления в силу договора, действие договора товаров, работ, услуг ежедневной или еженедельной потребности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уполномоченным органом в соответствии с приказом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закупках", зарегистрированным в Реестре государственной регистрации нормативных правовых актов под № 12716.";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426-1, 426-2, 426-3 и 426-4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"426-1. Исполнение договора о государственных закупках при выполнении работ (оказании услуг) осуществляется в следующей последовательности: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акта выполненных работ (оказания услуг) посредством веб-портала;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и приемка выполненных работ (оказанных услуг).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электронной счет-фактуры, выписанной посредством информационной системы электронных счетов-фактур,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заказчиком за выполненные работы (оказанные услуги).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426-2. Поставщик направляет посредством веб-портала заказчику утвержденный электронно-цифровой подписью акт приема-передачи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акт приема-передачи товаров), акт выполненных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акт выполненных работ),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заполнением сведений о товарах, работах, услугах (далее – акт оказанных услуг) к настоящим Правилам.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426-3. Поставщик после полного исполнения договорных обязательств одновременно с актами приема-передачи товаров, актами выполненных работ, оказанных услуг направляет заказчику посредством веб-портала утвержденный электронно-цифровой подписью отчет о местном содержании в товарах, работах, услугах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426-4. Заказчик не позднее трех рабочих дней со дня получения на веб-портале уведомления об оформлении поставщиком акта приема-передачи товара, выполнения работ, оказания услуг, заполняет в акте информацию по договору и подписывает его электронно-цифровой подписью либо отказывает в принятии товаров, работ, услуг с указанием аргументированных обоснований.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случае необходимости дополнительного изучения поставленных товаров, выполненных работ, оказанных услуг выполняет предусмотренные частью первой настоящего пункта действия не позднее десяти рабочих дней со дня получения уведомления, о чем сообщает поставщику посредством веб-портала не позднее трех рабочих дней со дня получения уведомления.";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закупаемой услуги миссии организации и отраслевой специализации Заказчика (цели организации в соответствии с учредительными документами)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учредительных документах потенциального поставщика отсутствуют виды деятельности, соответствующие предмету закупаемой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миссия/цели соответствуют закупаемой услуге, но не соответствуют отраслевой специализации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миссия/цели соответствуют закупаемой услуге и частично соответствуют отраслевой специализации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миссия/цели соответствуют закупаемой услуге и соответствуют отраслевой специализации Заказчика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Типовой договор о государственных закупках товаров: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 и 10) следующего содержания: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оформить и направить Заказчику посредством веб-портала утвержденный электронно-цифровой подписью акт приема-передачи товаров;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после утверждения Заказчиком акта приема передачи товара(ов) выписать счет-фактуру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3.3. дополнить подпунктом 3-1)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после утверждения акта приема передачи товара(ов) принять счет-фактуру, выписанную Поставщиком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форме;";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Типовой договор о государственных закупках работ: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4.1.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оформить и направить Заказчику посредством веб-портала утвержденный электронно-цифровой подписью акт выполненных работ;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после утверждения Заказчиком акта выполненных работ, выписать счет-фактуру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форме.";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4.3. дополнить подпунктом 3-1) следующего содержания: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после утверждения акта выполненных работ принять счет-фактуру, выписанную Поставщиком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6.1.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Типовой договор о государственных закупках услуг: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оформить и направить Заказчику посредством веб-портала утвержденный электронно-цифровой подписью акт оказанных услуг;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после утверждения Заказчиком акта оказанных услуг выписать счет-фактуру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форме.";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3.3. дополнить подпунктом 3-1)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после утверждения акта оказанных услуг принять счет-фактуру, выписанную Поставщиком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Оказание Услуг";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5.2. исключить.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октября 2016 года № 521 "О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14331, опубликован в информационно-правовой системе "Әділет" 27 октября 2016 года) следующие изменения и дополнения: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семьдесят первый изложить в следующей редакции: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"378-1. При осуществлении государственных закупок, осуществляемые на основании подпунктов 6), 7), 15), 28), 50), 51), 53) и 54)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поставщикам, осуществляющим свою деятельность на рынке закупаемых товаров, работ, услуг, в том числе по схожим (аналогичным) товарам, работам, услугам, определенным по результатам анализа рынка закупаемых товаров, работ, услуг путем изучения общедоступных источников информации, содержащихся в рекламе, каталогах, описаниях товаров, работ, услуг и в других предложениях, обращенных к неопределенному кругу лиц, в том числе признаваемых публичными офертами в соответствии с Гражданским законодательством Республики Казахстан.";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семьдесят девятый, восьмидесятый, восемьдесят первый и восемьдесят второй абзацы изложить в следующей редакции: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"426. Исполнение договора о государственных закупках при поставке товаров осуществляется в следующей последовательности: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товара в пункт назначения товара с предоставлением оригинала накладной;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приемка товара заказчиком.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электронной счет-фактуры, выписанной посредством информационной системы электронных счетов-фактур,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февраля 2015 года № 77 "Об утверждении Правил документооборота счетов-фактур, выписываемых в электронной форме", зарегистрированным в Реестре государственной регистрации нормативных правовых актов под № 10423 (далее - Правила документооборота счетов-фактур выписываемых в электронной форме);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заказчиком за поставленный товар.";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двести сорок первый, двести сорок второй и двести сорок третий абзацы изложить в следующей редакции: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накладная;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акт(ы) приема-передачи товара(ов);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местном содержании в товарах (представляется после полного исполнения договорных обязательств)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пятидесятый изложить в следующей редакции: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Товара утвердить посредством веб-портала акт приема-передачи Товара либо отказать в приемке Товара с указанием аргументированных обоснований его непринятия в сроки установленные пунктом 426-4 Правил осуществления государственных закупок;";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пятьдесят седьмой изложить в следующей редакции: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копия документа об оценке соответствия Товара (сертификата соответствия/декларации о соответствии/свидетельства о государственной регистрации), заверенная поставщиком, за исключением Товаров, не подлежащих обязательному подтверждению соответствия;";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двести девяносто первый и двести девяносто второй абзацы изложить в следующей редакции: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отчет о местном содержания в работах и услугах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счет-фактура с описанием, указанием общей суммы выполненных работ, предоставленная Подрядчиком/ Исполнителем Заказчику;";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девяносто девятый изложить в следующей редакции: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 установленные пунктом 426-4 Правил осуществления государственных закупок;";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триста двадцать первый и триста двадцать второй абзацы изложить в следующей редакции: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отчет о местном содержания в работах и услугах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счет-фактура с описанием, указанием общей суммы оказанных услуг, предоставленная Поставщиком Заказчику;";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триста тридцать первый изложить в следующей редакции: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Услуг утвердить посредством веб-портала акт оказанных услуг либо отказать в принятии с указанием аргументированных обоснований ее непринятия в сроки установленные пунктом 426-4 Правил осуществления государственных закупок;";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Конкурсной документации по государственным закупкам услуг, предусмотренных государственным социальным заказом: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"Потенциальные поставщики, конкурсные заявки которых набрали менее одного балла по критериям, указанным во втором и третьем абзацах подпункта 2) настоящего пункта не допускаются к участию в конкурсе.";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услуг, предусмотренных государственным социальным заказом: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2.5. изложить в следующей редакции: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"2.5. Необходимые документы, предшествующие оплате: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в территориальном органе казначейства подписанный Договор;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акт(ы) оказанных услуг;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местном содержании в работах и услугах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счет-фактура с описанием, указанием общей суммы оказанных услуг, предоставленная Поставщиком Заказчику;";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3.1. дополнить подпунктами 7) и 8) следующего содержания: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оформить и направить Заказчику посредством веб-портала утвержденный электронно-цифровой подписью акт оказанных услуг;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утверждения Заказчиком акта оказанных услуг выписать счет-фактуру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форме.";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3.3. дополнить подпунктом 3-1) следующего содержания: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после утверждения акта оказанных услуг принять счет-фактуру, выписанную Поставщиком в электронной форме посредством информационной системы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 выписываемых в электронной форме;";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Оказание Услуг";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5.2. исключить.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о государственных закупках Министерства финансов Республики Казахстан (Ахметов С.М.) в установленном законодательством порядке обеспечить: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