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f9a1" w14:textId="b78f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pPr>
        <w:spacing w:after="0"/>
        <w:ind w:left="0"/>
        <w:jc w:val="both"/>
      </w:pPr>
      <w:r>
        <w:rPr>
          <w:rFonts w:ascii="Times New Roman"/>
          <w:b w:val="false"/>
          <w:i w:val="false"/>
          <w:color w:val="000000"/>
          <w:sz w:val="28"/>
        </w:rPr>
        <w:t>Приказ Министра образования и науки Республики Казахстан от 23 ноября 2016 года № 668. Зарегистрирован в Министерстве юстиции Республики Казахстан 27 декабря 2016 года № 14605.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Республики Казахстан под № 8424, опубликованный 12 июня 2013 года в газете "Казахстанская правда" № 198-199 (27472-27473)) следующие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p>
    <w:p>
      <w:pPr>
        <w:spacing w:after="0"/>
        <w:ind w:left="0"/>
        <w:jc w:val="both"/>
      </w:pPr>
      <w:r>
        <w:rPr>
          <w:rFonts w:ascii="Times New Roman"/>
          <w:b w:val="false"/>
          <w:i w:val="false"/>
          <w:color w:val="000000"/>
          <w:sz w:val="28"/>
        </w:rPr>
        <w:t>
      "7) типовые учебные программы по общеобразовательным предметам основного среднего образования по обновленному содержанию согласно приложениям 192-218 к настоящему приказу.";</w:t>
      </w:r>
    </w:p>
    <w:bookmarkStart w:name="z3" w:id="1"/>
    <w:p>
      <w:pPr>
        <w:spacing w:after="0"/>
        <w:ind w:left="0"/>
        <w:jc w:val="both"/>
      </w:pPr>
      <w:r>
        <w:rPr>
          <w:rFonts w:ascii="Times New Roman"/>
          <w:b w:val="false"/>
          <w:i w:val="false"/>
          <w:color w:val="000000"/>
          <w:sz w:val="28"/>
        </w:rPr>
        <w:t xml:space="preserve">
      дополнить приложениями 192, 193, 194, 195, 196, 197, 198, 199, 200, 201, 202, 203, 204, 205, 206, 207, 208, 209, 210, 211, 212, 213, 214, 215, 216, 217, 218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End w:id="1"/>
    <w:bookmarkStart w:name="z4"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(Жонтаева Ж.А.)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и информационно-правовую систему "Әділет" для официального опубликования,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размещения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с 1 сентября 2017 года для 5, 7 классов, с 1 сентября 2018 года для 6, 8 классов, с 1 сентября 2019 года для 9 (10) классов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образования и науки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Сагадиев</w:t>
            </w:r>
          </w:p>
        </w:tc>
      </w:tr>
    </w:tbl>
    <w:p>
      <w:pPr>
        <w:spacing w:after="0"/>
        <w:ind w:left="0"/>
        <w:jc w:val="left"/>
      </w:pPr>
      <w:r>
        <w:br/>
      </w:r>
      <w:r>
        <w:rPr>
          <w:rFonts w:ascii="Times New Roman"/>
          <w:b w:val="false"/>
          <w:i w:val="false"/>
          <w:color w:val="000000"/>
          <w:sz w:val="28"/>
        </w:rPr>
        <w:t>
</w:t>
      </w:r>
    </w:p>
    <w:bookmarkStart w:name="z675"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2016 жылғы 23 қараша      </w:t>
      </w:r>
    </w:p>
    <w:p>
      <w:pPr>
        <w:spacing w:after="0"/>
        <w:ind w:left="0"/>
        <w:jc w:val="both"/>
      </w:pPr>
      <w:r>
        <w:rPr>
          <w:rFonts w:ascii="Times New Roman"/>
          <w:b w:val="false"/>
          <w:i w:val="false"/>
          <w:color w:val="000000"/>
          <w:sz w:val="28"/>
        </w:rPr>
        <w:t xml:space="preserve">
      № 668 бұйрығына 1-қосымша  </w:t>
      </w:r>
    </w:p>
    <w:bookmarkStart w:name="z676" w:id="6"/>
    <w:p>
      <w:pPr>
        <w:spacing w:after="0"/>
        <w:ind w:left="0"/>
        <w:jc w:val="both"/>
      </w:pPr>
      <w:r>
        <w:rPr>
          <w:rFonts w:ascii="Times New Roman"/>
          <w:b w:val="false"/>
          <w:i w:val="false"/>
          <w:color w:val="000000"/>
          <w:sz w:val="28"/>
        </w:rPr>
        <w:t xml:space="preserve">
      Қазақстан Республикасы   </w:t>
      </w:r>
    </w:p>
    <w:bookmarkEnd w:id="6"/>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2013 жылғы 3 сәуірдегі    </w:t>
      </w:r>
    </w:p>
    <w:p>
      <w:pPr>
        <w:spacing w:after="0"/>
        <w:ind w:left="0"/>
        <w:jc w:val="both"/>
      </w:pPr>
      <w:r>
        <w:rPr>
          <w:rFonts w:ascii="Times New Roman"/>
          <w:b w:val="false"/>
          <w:i w:val="false"/>
          <w:color w:val="000000"/>
          <w:sz w:val="28"/>
        </w:rPr>
        <w:t xml:space="preserve">
      № 115 бұйрығына 192-қосымша  </w:t>
      </w:r>
    </w:p>
    <w:bookmarkStart w:name="z677" w:id="7"/>
    <w:p>
      <w:pPr>
        <w:spacing w:after="0"/>
        <w:ind w:left="0"/>
        <w:jc w:val="left"/>
      </w:pPr>
      <w:r>
        <w:rPr>
          <w:rFonts w:ascii="Times New Roman"/>
          <w:b/>
          <w:i w:val="false"/>
          <w:color w:val="000000"/>
        </w:rPr>
        <w:t xml:space="preserve"> Негізгі орта білім беру деңгейінің 5-9-сыныптарына арналған</w:t>
      </w:r>
      <w:r>
        <w:br/>
      </w:r>
      <w:r>
        <w:rPr>
          <w:rFonts w:ascii="Times New Roman"/>
          <w:b/>
          <w:i w:val="false"/>
          <w:color w:val="000000"/>
        </w:rPr>
        <w:t>"Қазақ тілі" пәнінен жаңартылған мазмұндағы үлгілік</w:t>
      </w:r>
      <w:r>
        <w:br/>
      </w:r>
      <w:r>
        <w:rPr>
          <w:rFonts w:ascii="Times New Roman"/>
          <w:b/>
          <w:i w:val="false"/>
          <w:color w:val="000000"/>
        </w:rPr>
        <w:t>оқу бағдарламасы (оқыту қазақ тілінде)</w:t>
      </w:r>
      <w:r>
        <w:br/>
      </w:r>
      <w:r>
        <w:rPr>
          <w:rFonts w:ascii="Times New Roman"/>
          <w:b/>
          <w:i w:val="false"/>
          <w:color w:val="000000"/>
        </w:rPr>
        <w:t>1-тарау. Жалпы ережелер</w:t>
      </w:r>
    </w:p>
    <w:bookmarkEnd w:id="7"/>
    <w:bookmarkStart w:name="z679" w:id="8"/>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p>
    <w:bookmarkEnd w:id="8"/>
    <w:bookmarkStart w:name="z680" w:id="9"/>
    <w:p>
      <w:pPr>
        <w:spacing w:after="0"/>
        <w:ind w:left="0"/>
        <w:jc w:val="both"/>
      </w:pPr>
      <w:r>
        <w:rPr>
          <w:rFonts w:ascii="Times New Roman"/>
          <w:b w:val="false"/>
          <w:i w:val="false"/>
          <w:color w:val="000000"/>
          <w:sz w:val="28"/>
        </w:rPr>
        <w:t xml:space="preserve">
      2. Қазақ тілі пәнін оқыту мақсаты – жалпы білім беретін негізгі мектептерде "Қазақ тілі" пәнін оқытудың мақсаты – ана тілін қадірлейтін, қоғамдық мәнін түсінетін тұлға қалыптастыру, сондай-ақ қазақ әдеби тілі нормаларын сақтап, дұрыс қолдана білуге, еркін сөйлесуге және сауатты жазуға үйрету. </w:t>
      </w:r>
    </w:p>
    <w:bookmarkEnd w:id="9"/>
    <w:bookmarkStart w:name="z681" w:id="10"/>
    <w:p>
      <w:pPr>
        <w:spacing w:after="0"/>
        <w:ind w:left="0"/>
        <w:jc w:val="both"/>
      </w:pPr>
      <w:r>
        <w:rPr>
          <w:rFonts w:ascii="Times New Roman"/>
          <w:b w:val="false"/>
          <w:i w:val="false"/>
          <w:color w:val="000000"/>
          <w:sz w:val="28"/>
        </w:rPr>
        <w:t xml:space="preserve">
      3. "Қазақ тілі" оқу пәнін оқытудыңнегізгі міндеттері: </w:t>
      </w:r>
    </w:p>
    <w:bookmarkEnd w:id="10"/>
    <w:p>
      <w:pPr>
        <w:spacing w:after="0"/>
        <w:ind w:left="0"/>
        <w:jc w:val="both"/>
      </w:pPr>
      <w:r>
        <w:rPr>
          <w:rFonts w:ascii="Times New Roman"/>
          <w:b w:val="false"/>
          <w:i w:val="false"/>
          <w:color w:val="000000"/>
          <w:sz w:val="28"/>
        </w:rPr>
        <w:t xml:space="preserve">
      1) қазақ тілін ана тілі ретінде тани отырып, өмірлік қажеттіліктерінде коммуникативтік әрекеттер түрінде (тыңдалым, оқылым, айтылым, жазылым) сауаттылықпен қолдану; </w:t>
      </w:r>
    </w:p>
    <w:p>
      <w:pPr>
        <w:spacing w:after="0"/>
        <w:ind w:left="0"/>
        <w:jc w:val="both"/>
      </w:pPr>
      <w:r>
        <w:rPr>
          <w:rFonts w:ascii="Times New Roman"/>
          <w:b w:val="false"/>
          <w:i w:val="false"/>
          <w:color w:val="000000"/>
          <w:sz w:val="28"/>
        </w:rPr>
        <w:t xml:space="preserve">
      2) тіл сауаттылығы мен сөйлеу сауаттылығын, сөз байлығын, басқалармен еркін қарым-қатынасқа түсу; </w:t>
      </w:r>
    </w:p>
    <w:p>
      <w:pPr>
        <w:spacing w:after="0"/>
        <w:ind w:left="0"/>
        <w:jc w:val="both"/>
      </w:pPr>
      <w:r>
        <w:rPr>
          <w:rFonts w:ascii="Times New Roman"/>
          <w:b w:val="false"/>
          <w:i w:val="false"/>
          <w:color w:val="000000"/>
          <w:sz w:val="28"/>
        </w:rPr>
        <w:t xml:space="preserve">
      3) тілдесім мен аудиовизуалды материалды тыңдау барысында өз көзқарастарын білдіру; </w:t>
      </w:r>
    </w:p>
    <w:p>
      <w:pPr>
        <w:spacing w:after="0"/>
        <w:ind w:left="0"/>
        <w:jc w:val="both"/>
      </w:pPr>
      <w:r>
        <w:rPr>
          <w:rFonts w:ascii="Times New Roman"/>
          <w:b w:val="false"/>
          <w:i w:val="false"/>
          <w:color w:val="000000"/>
          <w:sz w:val="28"/>
        </w:rPr>
        <w:t xml:space="preserve">
      4) көркем мәтін және жай мәтіндерге мақсатқа сай қорытынды жасау, синтез, анализ жасау дағдыларын қалыптастыру. </w:t>
      </w:r>
    </w:p>
    <w:bookmarkStart w:name="z682" w:id="11"/>
    <w:p>
      <w:pPr>
        <w:spacing w:after="0"/>
        <w:ind w:left="0"/>
        <w:jc w:val="left"/>
      </w:pPr>
      <w:r>
        <w:rPr>
          <w:rFonts w:ascii="Times New Roman"/>
          <w:b/>
          <w:i w:val="false"/>
          <w:color w:val="000000"/>
        </w:rPr>
        <w:t xml:space="preserve"> 2-тарау. "Қазақ тілі" пәнінің мазмұнын ұйымдастыру</w:t>
      </w:r>
    </w:p>
    <w:bookmarkEnd w:id="11"/>
    <w:bookmarkStart w:name="z683" w:id="12"/>
    <w:p>
      <w:pPr>
        <w:spacing w:after="0"/>
        <w:ind w:left="0"/>
        <w:jc w:val="both"/>
      </w:pPr>
      <w:r>
        <w:rPr>
          <w:rFonts w:ascii="Times New Roman"/>
          <w:b w:val="false"/>
          <w:i w:val="false"/>
          <w:color w:val="000000"/>
          <w:sz w:val="28"/>
        </w:rPr>
        <w:t>
      4. Қазақ тілі" пәні бойынша оқу жүктемесінің көлемі:</w:t>
      </w:r>
    </w:p>
    <w:bookmarkEnd w:id="12"/>
    <w:p>
      <w:pPr>
        <w:spacing w:after="0"/>
        <w:ind w:left="0"/>
        <w:jc w:val="both"/>
      </w:pPr>
      <w:r>
        <w:rPr>
          <w:rFonts w:ascii="Times New Roman"/>
          <w:b w:val="false"/>
          <w:i w:val="false"/>
          <w:color w:val="000000"/>
          <w:sz w:val="28"/>
        </w:rPr>
        <w:t xml:space="preserve">
      1) 5-сынып – аптасына 3 сағат, оқу жылында – 102 сағат; </w:t>
      </w:r>
    </w:p>
    <w:p>
      <w:pPr>
        <w:spacing w:after="0"/>
        <w:ind w:left="0"/>
        <w:jc w:val="both"/>
      </w:pPr>
      <w:r>
        <w:rPr>
          <w:rFonts w:ascii="Times New Roman"/>
          <w:b w:val="false"/>
          <w:i w:val="false"/>
          <w:color w:val="000000"/>
          <w:sz w:val="28"/>
        </w:rPr>
        <w:t xml:space="preserve">
      2) 6-сынып – аптасына 3 сағат, оқу жылында – 102 сағат; </w:t>
      </w:r>
    </w:p>
    <w:p>
      <w:pPr>
        <w:spacing w:after="0"/>
        <w:ind w:left="0"/>
        <w:jc w:val="both"/>
      </w:pPr>
      <w:r>
        <w:rPr>
          <w:rFonts w:ascii="Times New Roman"/>
          <w:b w:val="false"/>
          <w:i w:val="false"/>
          <w:color w:val="000000"/>
          <w:sz w:val="28"/>
        </w:rPr>
        <w:t xml:space="preserve">
      3) 7-сынып – аптасына 3 сағат, оқу жылында – 102 сағат; </w:t>
      </w:r>
    </w:p>
    <w:p>
      <w:pPr>
        <w:spacing w:after="0"/>
        <w:ind w:left="0"/>
        <w:jc w:val="both"/>
      </w:pPr>
      <w:r>
        <w:rPr>
          <w:rFonts w:ascii="Times New Roman"/>
          <w:b w:val="false"/>
          <w:i w:val="false"/>
          <w:color w:val="000000"/>
          <w:sz w:val="28"/>
        </w:rPr>
        <w:t xml:space="preserve">
      4) 8-сынып – аптасына 2 сағат, оқу жылында – 68 сағат; </w:t>
      </w:r>
    </w:p>
    <w:p>
      <w:pPr>
        <w:spacing w:after="0"/>
        <w:ind w:left="0"/>
        <w:jc w:val="both"/>
      </w:pPr>
      <w:r>
        <w:rPr>
          <w:rFonts w:ascii="Times New Roman"/>
          <w:b w:val="false"/>
          <w:i w:val="false"/>
          <w:color w:val="000000"/>
          <w:sz w:val="28"/>
        </w:rPr>
        <w:t xml:space="preserve">
      5) 9-сынып – аптасына 2 сағат, оқу жылында – 68 сағат. </w:t>
      </w:r>
    </w:p>
    <w:bookmarkStart w:name="z684" w:id="13"/>
    <w:p>
      <w:pPr>
        <w:spacing w:after="0"/>
        <w:ind w:left="0"/>
        <w:jc w:val="both"/>
      </w:pPr>
      <w:r>
        <w:rPr>
          <w:rFonts w:ascii="Times New Roman"/>
          <w:b w:val="false"/>
          <w:i w:val="false"/>
          <w:color w:val="000000"/>
          <w:sz w:val="28"/>
        </w:rPr>
        <w:t>
      5. Оқу мақсаттары мұғалім мен білім алушыларға болашақ қадамдары жөнінде өзара ой бөлісуге, оларды жоспарлау мен бағалауға мүмкіндік беретін бірізділік пен сабақтастықты көрсететін 4 бөлімнен тұрады:</w:t>
      </w:r>
    </w:p>
    <w:bookmarkEnd w:id="13"/>
    <w:p>
      <w:pPr>
        <w:spacing w:after="0"/>
        <w:ind w:left="0"/>
        <w:jc w:val="both"/>
      </w:pPr>
      <w:r>
        <w:rPr>
          <w:rFonts w:ascii="Times New Roman"/>
          <w:b w:val="false"/>
          <w:i w:val="false"/>
          <w:color w:val="000000"/>
          <w:sz w:val="28"/>
        </w:rPr>
        <w:t xml:space="preserve">
      1) тыңдалым және айтылым; </w:t>
      </w:r>
    </w:p>
    <w:p>
      <w:pPr>
        <w:spacing w:after="0"/>
        <w:ind w:left="0"/>
        <w:jc w:val="both"/>
      </w:pPr>
      <w:r>
        <w:rPr>
          <w:rFonts w:ascii="Times New Roman"/>
          <w:b w:val="false"/>
          <w:i w:val="false"/>
          <w:color w:val="000000"/>
          <w:sz w:val="28"/>
        </w:rPr>
        <w:t xml:space="preserve">
      2) оқылым; </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xml:space="preserve">
      4) әдеби тіл нормаларын сақтау. </w:t>
      </w:r>
    </w:p>
    <w:bookmarkStart w:name="z685" w:id="14"/>
    <w:p>
      <w:pPr>
        <w:spacing w:after="0"/>
        <w:ind w:left="0"/>
        <w:jc w:val="both"/>
      </w:pPr>
      <w:r>
        <w:rPr>
          <w:rFonts w:ascii="Times New Roman"/>
          <w:b w:val="false"/>
          <w:i w:val="false"/>
          <w:color w:val="000000"/>
          <w:sz w:val="28"/>
        </w:rPr>
        <w:t>
      6. "Тыңдалым және айтылым" бөлімі келесі бөлімшелерден тұрады:</w:t>
      </w:r>
    </w:p>
    <w:bookmarkEnd w:id="14"/>
    <w:p>
      <w:pPr>
        <w:spacing w:after="0"/>
        <w:ind w:left="0"/>
        <w:jc w:val="both"/>
      </w:pPr>
      <w:r>
        <w:rPr>
          <w:rFonts w:ascii="Times New Roman"/>
          <w:b w:val="false"/>
          <w:i w:val="false"/>
          <w:color w:val="000000"/>
          <w:sz w:val="28"/>
        </w:rPr>
        <w:t>
      1) болжау;</w:t>
      </w:r>
    </w:p>
    <w:p>
      <w:pPr>
        <w:spacing w:after="0"/>
        <w:ind w:left="0"/>
        <w:jc w:val="both"/>
      </w:pPr>
      <w:r>
        <w:rPr>
          <w:rFonts w:ascii="Times New Roman"/>
          <w:b w:val="false"/>
          <w:i w:val="false"/>
          <w:color w:val="000000"/>
          <w:sz w:val="28"/>
        </w:rPr>
        <w:t>
      2) әртүрлі жанрдағы мәтіндерді талдау;</w:t>
      </w:r>
    </w:p>
    <w:p>
      <w:pPr>
        <w:spacing w:after="0"/>
        <w:ind w:left="0"/>
        <w:jc w:val="both"/>
      </w:pPr>
      <w:r>
        <w:rPr>
          <w:rFonts w:ascii="Times New Roman"/>
          <w:b w:val="false"/>
          <w:i w:val="false"/>
          <w:color w:val="000000"/>
          <w:sz w:val="28"/>
        </w:rPr>
        <w:t>
      3) мәтіннен ақпаратты анықтау;</w:t>
      </w:r>
    </w:p>
    <w:p>
      <w:pPr>
        <w:spacing w:after="0"/>
        <w:ind w:left="0"/>
        <w:jc w:val="both"/>
      </w:pPr>
      <w:r>
        <w:rPr>
          <w:rFonts w:ascii="Times New Roman"/>
          <w:b w:val="false"/>
          <w:i w:val="false"/>
          <w:color w:val="000000"/>
          <w:sz w:val="28"/>
        </w:rPr>
        <w:t xml:space="preserve">
      4) негізгі ойды анықтау; </w:t>
      </w:r>
    </w:p>
    <w:p>
      <w:pPr>
        <w:spacing w:after="0"/>
        <w:ind w:left="0"/>
        <w:jc w:val="both"/>
      </w:pPr>
      <w:r>
        <w:rPr>
          <w:rFonts w:ascii="Times New Roman"/>
          <w:b w:val="false"/>
          <w:i w:val="false"/>
          <w:color w:val="000000"/>
          <w:sz w:val="28"/>
        </w:rPr>
        <w:t>
      5) тыңдалым материалы бойынша жауап беру және бағалау;</w:t>
      </w:r>
    </w:p>
    <w:p>
      <w:pPr>
        <w:spacing w:after="0"/>
        <w:ind w:left="0"/>
        <w:jc w:val="both"/>
      </w:pPr>
      <w:r>
        <w:rPr>
          <w:rFonts w:ascii="Times New Roman"/>
          <w:b w:val="false"/>
          <w:i w:val="false"/>
          <w:color w:val="000000"/>
          <w:sz w:val="28"/>
        </w:rPr>
        <w:t>
      6) сөйлеу мәдениетін дамыту.</w:t>
      </w:r>
    </w:p>
    <w:bookmarkStart w:name="z686" w:id="15"/>
    <w:p>
      <w:pPr>
        <w:spacing w:after="0"/>
        <w:ind w:left="0"/>
        <w:jc w:val="both"/>
      </w:pPr>
      <w:r>
        <w:rPr>
          <w:rFonts w:ascii="Times New Roman"/>
          <w:b w:val="false"/>
          <w:i w:val="false"/>
          <w:color w:val="000000"/>
          <w:sz w:val="28"/>
        </w:rPr>
        <w:t xml:space="preserve">
      7. "Оқылым" бөлімі келесі бөлімшелерден тұрады: </w:t>
      </w:r>
    </w:p>
    <w:bookmarkEnd w:id="15"/>
    <w:p>
      <w:pPr>
        <w:spacing w:after="0"/>
        <w:ind w:left="0"/>
        <w:jc w:val="both"/>
      </w:pPr>
      <w:r>
        <w:rPr>
          <w:rFonts w:ascii="Times New Roman"/>
          <w:b w:val="false"/>
          <w:i w:val="false"/>
          <w:color w:val="000000"/>
          <w:sz w:val="28"/>
        </w:rPr>
        <w:t xml:space="preserve">
      1) ақпаратты түсіну; </w:t>
      </w:r>
    </w:p>
    <w:p>
      <w:pPr>
        <w:spacing w:after="0"/>
        <w:ind w:left="0"/>
        <w:jc w:val="both"/>
      </w:pPr>
      <w:r>
        <w:rPr>
          <w:rFonts w:ascii="Times New Roman"/>
          <w:b w:val="false"/>
          <w:i w:val="false"/>
          <w:color w:val="000000"/>
          <w:sz w:val="28"/>
        </w:rPr>
        <w:t xml:space="preserve">
      2) мәтіннің стильдік ерекшелігін тану; </w:t>
      </w:r>
    </w:p>
    <w:p>
      <w:pPr>
        <w:spacing w:after="0"/>
        <w:ind w:left="0"/>
        <w:jc w:val="both"/>
      </w:pPr>
      <w:r>
        <w:rPr>
          <w:rFonts w:ascii="Times New Roman"/>
          <w:b w:val="false"/>
          <w:i w:val="false"/>
          <w:color w:val="000000"/>
          <w:sz w:val="28"/>
        </w:rPr>
        <w:t xml:space="preserve">
      3) мәтіннің жанрлық ерекшелігін ажырату; </w:t>
      </w:r>
    </w:p>
    <w:p>
      <w:pPr>
        <w:spacing w:after="0"/>
        <w:ind w:left="0"/>
        <w:jc w:val="both"/>
      </w:pPr>
      <w:r>
        <w:rPr>
          <w:rFonts w:ascii="Times New Roman"/>
          <w:b w:val="false"/>
          <w:i w:val="false"/>
          <w:color w:val="000000"/>
          <w:sz w:val="28"/>
        </w:rPr>
        <w:t xml:space="preserve">
      4) мәтін бойынша сұрақтар құрастыра білу; </w:t>
      </w:r>
    </w:p>
    <w:p>
      <w:pPr>
        <w:spacing w:after="0"/>
        <w:ind w:left="0"/>
        <w:jc w:val="both"/>
      </w:pPr>
      <w:r>
        <w:rPr>
          <w:rFonts w:ascii="Times New Roman"/>
          <w:b w:val="false"/>
          <w:i w:val="false"/>
          <w:color w:val="000000"/>
          <w:sz w:val="28"/>
        </w:rPr>
        <w:t xml:space="preserve">
      5) мәтіндерге салыстырмалы анализ жасау; </w:t>
      </w:r>
    </w:p>
    <w:p>
      <w:pPr>
        <w:spacing w:after="0"/>
        <w:ind w:left="0"/>
        <w:jc w:val="both"/>
      </w:pPr>
      <w:r>
        <w:rPr>
          <w:rFonts w:ascii="Times New Roman"/>
          <w:b w:val="false"/>
          <w:i w:val="false"/>
          <w:color w:val="000000"/>
          <w:sz w:val="28"/>
        </w:rPr>
        <w:t xml:space="preserve">
      6) оқылым стратегияларын қолдану; </w:t>
      </w:r>
    </w:p>
    <w:p>
      <w:pPr>
        <w:spacing w:after="0"/>
        <w:ind w:left="0"/>
        <w:jc w:val="both"/>
      </w:pPr>
      <w:r>
        <w:rPr>
          <w:rFonts w:ascii="Times New Roman"/>
          <w:b w:val="false"/>
          <w:i w:val="false"/>
          <w:color w:val="000000"/>
          <w:sz w:val="28"/>
        </w:rPr>
        <w:t xml:space="preserve">
      7) әртүрлі ресурс көздерінен қажетті ақпарат алу. </w:t>
      </w:r>
    </w:p>
    <w:bookmarkStart w:name="z687" w:id="16"/>
    <w:p>
      <w:pPr>
        <w:spacing w:after="0"/>
        <w:ind w:left="0"/>
        <w:jc w:val="both"/>
      </w:pPr>
      <w:r>
        <w:rPr>
          <w:rFonts w:ascii="Times New Roman"/>
          <w:b w:val="false"/>
          <w:i w:val="false"/>
          <w:color w:val="000000"/>
          <w:sz w:val="28"/>
        </w:rPr>
        <w:t xml:space="preserve">
      8. "Жазылым" бөлімі келесі бөлімшелерден тұрады: </w:t>
      </w:r>
    </w:p>
    <w:bookmarkEnd w:id="16"/>
    <w:p>
      <w:pPr>
        <w:spacing w:after="0"/>
        <w:ind w:left="0"/>
        <w:jc w:val="both"/>
      </w:pPr>
      <w:r>
        <w:rPr>
          <w:rFonts w:ascii="Times New Roman"/>
          <w:b w:val="false"/>
          <w:i w:val="false"/>
          <w:color w:val="000000"/>
          <w:sz w:val="28"/>
        </w:rPr>
        <w:t xml:space="preserve">
      1) жоспар құру; </w:t>
      </w:r>
    </w:p>
    <w:p>
      <w:pPr>
        <w:spacing w:after="0"/>
        <w:ind w:left="0"/>
        <w:jc w:val="both"/>
      </w:pPr>
      <w:r>
        <w:rPr>
          <w:rFonts w:ascii="Times New Roman"/>
          <w:b w:val="false"/>
          <w:i w:val="false"/>
          <w:color w:val="000000"/>
          <w:sz w:val="28"/>
        </w:rPr>
        <w:t>
      2) әртүрлі жанрда мәтіндер құрастыру;</w:t>
      </w:r>
    </w:p>
    <w:p>
      <w:pPr>
        <w:spacing w:after="0"/>
        <w:ind w:left="0"/>
        <w:jc w:val="both"/>
      </w:pPr>
      <w:r>
        <w:rPr>
          <w:rFonts w:ascii="Times New Roman"/>
          <w:b w:val="false"/>
          <w:i w:val="false"/>
          <w:color w:val="000000"/>
          <w:sz w:val="28"/>
        </w:rPr>
        <w:t xml:space="preserve">
      3) жазба жұмыстарын әртүрлі формада ұсыну; </w:t>
      </w:r>
    </w:p>
    <w:p>
      <w:pPr>
        <w:spacing w:after="0"/>
        <w:ind w:left="0"/>
        <w:jc w:val="both"/>
      </w:pPr>
      <w:r>
        <w:rPr>
          <w:rFonts w:ascii="Times New Roman"/>
          <w:b w:val="false"/>
          <w:i w:val="false"/>
          <w:color w:val="000000"/>
          <w:sz w:val="28"/>
        </w:rPr>
        <w:t xml:space="preserve">
      4) эссе жазу; </w:t>
      </w:r>
    </w:p>
    <w:p>
      <w:pPr>
        <w:spacing w:after="0"/>
        <w:ind w:left="0"/>
        <w:jc w:val="both"/>
      </w:pPr>
      <w:r>
        <w:rPr>
          <w:rFonts w:ascii="Times New Roman"/>
          <w:b w:val="false"/>
          <w:i w:val="false"/>
          <w:color w:val="000000"/>
          <w:sz w:val="28"/>
        </w:rPr>
        <w:t xml:space="preserve">
      5) оқылым және тыңдалым материалдары негізінде жинақы мәтін жазу; </w:t>
      </w:r>
    </w:p>
    <w:p>
      <w:pPr>
        <w:spacing w:after="0"/>
        <w:ind w:left="0"/>
        <w:jc w:val="both"/>
      </w:pPr>
      <w:r>
        <w:rPr>
          <w:rFonts w:ascii="Times New Roman"/>
          <w:b w:val="false"/>
          <w:i w:val="false"/>
          <w:color w:val="000000"/>
          <w:sz w:val="28"/>
        </w:rPr>
        <w:t xml:space="preserve">
      6) мәтіндерді түзету және редакциялау. </w:t>
      </w:r>
    </w:p>
    <w:bookmarkStart w:name="z688" w:id="17"/>
    <w:p>
      <w:pPr>
        <w:spacing w:after="0"/>
        <w:ind w:left="0"/>
        <w:jc w:val="both"/>
      </w:pPr>
      <w:r>
        <w:rPr>
          <w:rFonts w:ascii="Times New Roman"/>
          <w:b w:val="false"/>
          <w:i w:val="false"/>
          <w:color w:val="000000"/>
          <w:sz w:val="28"/>
        </w:rPr>
        <w:t xml:space="preserve">
      9. "Әдеби тіл нормаларын сақтау бөлімі" келесі бөлімшелерден тұрады: </w:t>
      </w:r>
    </w:p>
    <w:bookmarkEnd w:id="17"/>
    <w:p>
      <w:pPr>
        <w:spacing w:after="0"/>
        <w:ind w:left="0"/>
        <w:jc w:val="both"/>
      </w:pPr>
      <w:r>
        <w:rPr>
          <w:rFonts w:ascii="Times New Roman"/>
          <w:b w:val="false"/>
          <w:i w:val="false"/>
          <w:color w:val="000000"/>
          <w:sz w:val="28"/>
        </w:rPr>
        <w:t xml:space="preserve">
      1) орфографиялық норма </w:t>
      </w:r>
    </w:p>
    <w:p>
      <w:pPr>
        <w:spacing w:after="0"/>
        <w:ind w:left="0"/>
        <w:jc w:val="both"/>
      </w:pPr>
      <w:r>
        <w:rPr>
          <w:rFonts w:ascii="Times New Roman"/>
          <w:b w:val="false"/>
          <w:i w:val="false"/>
          <w:color w:val="000000"/>
          <w:sz w:val="28"/>
        </w:rPr>
        <w:t xml:space="preserve">
      2) орфоэпиялық норма </w:t>
      </w:r>
    </w:p>
    <w:p>
      <w:pPr>
        <w:spacing w:after="0"/>
        <w:ind w:left="0"/>
        <w:jc w:val="both"/>
      </w:pPr>
      <w:r>
        <w:rPr>
          <w:rFonts w:ascii="Times New Roman"/>
          <w:b w:val="false"/>
          <w:i w:val="false"/>
          <w:color w:val="000000"/>
          <w:sz w:val="28"/>
        </w:rPr>
        <w:t xml:space="preserve">
      3) лексикалық норма; </w:t>
      </w:r>
    </w:p>
    <w:p>
      <w:pPr>
        <w:spacing w:after="0"/>
        <w:ind w:left="0"/>
        <w:jc w:val="both"/>
      </w:pPr>
      <w:r>
        <w:rPr>
          <w:rFonts w:ascii="Times New Roman"/>
          <w:b w:val="false"/>
          <w:i w:val="false"/>
          <w:color w:val="000000"/>
          <w:sz w:val="28"/>
        </w:rPr>
        <w:t xml:space="preserve">
      4) грамматикалық норма; </w:t>
      </w:r>
    </w:p>
    <w:p>
      <w:pPr>
        <w:spacing w:after="0"/>
        <w:ind w:left="0"/>
        <w:jc w:val="both"/>
      </w:pPr>
      <w:r>
        <w:rPr>
          <w:rFonts w:ascii="Times New Roman"/>
          <w:b w:val="false"/>
          <w:i w:val="false"/>
          <w:color w:val="000000"/>
          <w:sz w:val="28"/>
        </w:rPr>
        <w:t>
      5) пунктуациялық норма.</w:t>
      </w:r>
    </w:p>
    <w:bookmarkStart w:name="z689" w:id="18"/>
    <w:p>
      <w:pPr>
        <w:spacing w:after="0"/>
        <w:ind w:left="0"/>
        <w:jc w:val="left"/>
      </w:pPr>
      <w:r>
        <w:rPr>
          <w:rFonts w:ascii="Times New Roman"/>
          <w:b/>
          <w:i w:val="false"/>
          <w:color w:val="000000"/>
        </w:rPr>
        <w:t xml:space="preserve"> 3-тарау. Оқу мақсаттарының жүйесі</w:t>
      </w:r>
    </w:p>
    <w:bookmarkEnd w:id="18"/>
    <w:bookmarkStart w:name="z690" w:id="19"/>
    <w:p>
      <w:pPr>
        <w:spacing w:after="0"/>
        <w:ind w:left="0"/>
        <w:jc w:val="both"/>
      </w:pPr>
      <w:r>
        <w:rPr>
          <w:rFonts w:ascii="Times New Roman"/>
          <w:b w:val="false"/>
          <w:i w:val="false"/>
          <w:color w:val="000000"/>
          <w:sz w:val="28"/>
        </w:rPr>
        <w:t>
      10.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5.2.1.4. кодында "5" - сынып, "2.1" - екінші бөлімнің бірінші бөлімшесі, "4" - оқу мақсатының реттік саны.</w:t>
      </w:r>
    </w:p>
    <w:bookmarkEnd w:id="19"/>
    <w:bookmarkStart w:name="z691" w:id="20"/>
    <w:p>
      <w:pPr>
        <w:spacing w:after="0"/>
        <w:ind w:left="0"/>
        <w:jc w:val="both"/>
      </w:pPr>
      <w:r>
        <w:rPr>
          <w:rFonts w:ascii="Times New Roman"/>
          <w:b w:val="false"/>
          <w:i w:val="false"/>
          <w:color w:val="000000"/>
          <w:sz w:val="28"/>
        </w:rPr>
        <w:t>
      11.Оқу мақсаттарының жүйесі бөлім бойынша әр сыныпқа берілген:</w:t>
      </w:r>
    </w:p>
    <w:bookmarkEnd w:id="20"/>
    <w:p>
      <w:pPr>
        <w:spacing w:after="0"/>
        <w:ind w:left="0"/>
        <w:jc w:val="both"/>
      </w:pPr>
      <w:r>
        <w:rPr>
          <w:rFonts w:ascii="Times New Roman"/>
          <w:b w:val="false"/>
          <w:i w:val="false"/>
          <w:color w:val="000000"/>
          <w:sz w:val="28"/>
        </w:rPr>
        <w:t xml:space="preserve">
      1) тыңдалым және айтылым: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26"/>
        <w:gridCol w:w="1732"/>
        <w:gridCol w:w="2613"/>
        <w:gridCol w:w="2587"/>
        <w:gridCol w:w="26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Болжау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Тірек сөздер мен ұсынылған иллюстрациялар арқылы тақырыпты болжау.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Мәтіннің атауын талқылау және алғашқы бөлігін тыңдау арқылы көтерілетін мәселені болжау.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Мәтін үзінділерін тыңдай отырып, оқиғаның дамуы мен аяқталуын болжау.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Мәтіннен алынған дәйексөздерге, үзінділерге сүйене отырып, көтерілетін мәселені болжау.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Мәтін мазмұны бойынша дайындалған сұрақтарға болжаммен жауап беру, түпнұсқамен салыстыру.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Әртүрлі жанрдағы мәтіндерді талдау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Әлеуметтік-тұрмыстық, әлеуметтік-мәдени, тақырыптарға байланысты диалог, монологтердегі (ән мәтіні, хабарлама, жарнама, хабарландыру) көтерілген мәселені түсіндіру.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Әлеуметтік-мәдени, ресми-іскери тақырыптарға байланысты диалог, монологтер</w:t>
            </w:r>
          </w:p>
          <w:p>
            <w:pPr>
              <w:spacing w:after="20"/>
              <w:ind w:left="20"/>
              <w:jc w:val="both"/>
            </w:pPr>
            <w:r>
              <w:rPr>
                <w:rFonts w:ascii="Times New Roman"/>
                <w:b w:val="false"/>
                <w:i w:val="false"/>
                <w:color w:val="000000"/>
                <w:sz w:val="20"/>
              </w:rPr>
              <w:t>
дегі (нұсқаулық, құттықтау, хабарланды</w:t>
            </w:r>
          </w:p>
          <w:p>
            <w:pPr>
              <w:spacing w:after="20"/>
              <w:ind w:left="20"/>
              <w:jc w:val="both"/>
            </w:pPr>
            <w:r>
              <w:rPr>
                <w:rFonts w:ascii="Times New Roman"/>
                <w:b w:val="false"/>
                <w:i w:val="false"/>
                <w:color w:val="000000"/>
                <w:sz w:val="20"/>
              </w:rPr>
              <w:t>
ру, өмірбаян, жаңалық, интервью) көтерілген мәселені талдау.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xml:space="preserve">
Әлеуметтік-қоғамдық, оқу –еңбек тақырыптарына байланысты диалог, монолог, полилогтердегі (интервью, пікірталас, жаңалық, ән, көркем әдеби шығармалардан үзінді) автор көзқарасы мен көтерілген мәселені талдау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Әлеуметтік-қоғамдық, мәдени-тарихи тақырыптарға байланысты диалог, монолог, полилогтердегі (интервью, пікірталас, жолдау, монография және лекциядан үзінді) автор көзқарасы мен экспресивті-эмоционалды сөздердің рөлін талдау.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xml:space="preserve">
Қоғамдық-саяси, әлеуметтік-экономикалық, ғылыми тақырыптарға байланысты әртүрлі жанрдағы кең көлемді мәтіндердегі (дәріс, интервью, пікірталас,монография, мақала, Жолдау) мақсатты аудитория мен көркемдегіш құралдардың рөлін талдау.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Мәтін нен ақпарат ты анықтау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Тыңдалған мәтіннің мазмұнын түсіну, негізгі және қосымша ақпаратты анықтау.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Тыңдалған мәтіннің мазмұнын түсіну, детальді ақпаратты анықтау.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Тыңдалған мәтіннің мазмұнын түсіну, ұсынылған ақпарат бойынша факті мен көзқарасты ажырата білу.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Тыңдалған мәтіннің мазмұнын түсіну, ұсынылған ақпараттан астарлы ойды анықтау.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xml:space="preserve">
Тыңдалған мәтіннің мазмұнын түсіну, ақпараттың өзектілігін, шынайылығын зерттеп, қорытынды жасау.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Негізгі ойды анықтау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Тірек сөздер мен жетекші сұрақтар арқылы негізгі ойды анықтау.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Мәтіннің құрылымдық ерекшелігіне назар аудара отырып, жетекші сұрақтар арқылы негізгі ойды </w:t>
            </w:r>
          </w:p>
          <w:p>
            <w:pPr>
              <w:spacing w:after="20"/>
              <w:ind w:left="20"/>
              <w:jc w:val="both"/>
            </w:pPr>
            <w:r>
              <w:rPr>
                <w:rFonts w:ascii="Times New Roman"/>
                <w:b w:val="false"/>
                <w:i w:val="false"/>
                <w:color w:val="000000"/>
                <w:sz w:val="20"/>
              </w:rPr>
              <w:t xml:space="preserve">
анықтау.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Мәтін тақырыбы, сөйлеушінің дауыс ырғағы мен сөйлеу мәнері арқылы негізгі ойды анықтау.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Мәтінде көтерілген мәселені (тұрмыстық, әлеуметтік, қоғамдық) талдай отырып, негізгі ойды анықтау.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Мәтіннің мақсатты аудиториясы, автор көзқарасы, көңіл- күйін табу арқылы негізгі ойды анықтау.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Тыңда лым материалы бойын ша жауап беру және бағалау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Тыңдалған мәтін мазмұны негізінде сұрақтарға жауап беру, көтерілген мәселе бойынша өз ойын білдіру.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Тыңдалған мәтін мазмұны бойынша жалпы және нақты сұрақтарға жауап беру, мәтіндегі ақпаратты шынайы өмірмен байланыстыру.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Проблемалық сұрақтарға тыңдалған мәтіннен деректер келтіре отырып, дәлелді жауап беру, өз жауабын өзгенің жауабымен салыстыру, талқылау.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xml:space="preserve">
Перифраз түрінде берілген сұрақтар арқылы мәтіннен қажетті ақпаратты таба білу, көтерілген мәселе бойынша ой тұжырымдау.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xml:space="preserve">
Мәтінде көтерілген мәселені ғаламдық мәселелермен байланыстыру, өз пікірін білдіре отырып, сыни баға беру.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Сөйлеу мәдениетін дамыту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 </w:t>
            </w:r>
          </w:p>
          <w:p>
            <w:pPr>
              <w:spacing w:after="20"/>
              <w:ind w:left="20"/>
              <w:jc w:val="both"/>
            </w:pPr>
            <w:r>
              <w:rPr>
                <w:rFonts w:ascii="Times New Roman"/>
                <w:b w:val="false"/>
                <w:i w:val="false"/>
                <w:color w:val="000000"/>
                <w:sz w:val="20"/>
              </w:rPr>
              <w:t xml:space="preserve">
Коммуника тивтік жағдаятқа сай эмоционалды сөздерді, дауыс ырғақтары арқылы қыстырма, қаратпа, одағай сөздерді еркін қолданып, диалогке даярлықсыз қатысу, өз пікірін білдіру.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Коммуника тивтік жағдаятқа сай ресми сөздер мен тіркестер, дайын тіркестер мен терминдерді  орынды қолданып, диалогке қатысу, ойын анық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 </w:t>
            </w:r>
          </w:p>
          <w:p>
            <w:pPr>
              <w:spacing w:after="20"/>
              <w:ind w:left="20"/>
              <w:jc w:val="both"/>
            </w:pPr>
            <w:r>
              <w:rPr>
                <w:rFonts w:ascii="Times New Roman"/>
                <w:b w:val="false"/>
                <w:i w:val="false"/>
                <w:color w:val="000000"/>
                <w:sz w:val="20"/>
              </w:rPr>
              <w:t>
Коммуника тивтік жағдаятқа сай көркем бейнелеуіш, эмоционалды-экспрессивті сөздерді және мақал-мәтелдер мен тұрақты тіркестерді еркін қолданып, диалогке қатысу, пікірталаста тез және дұрыс шешім қабылдай білу.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 </w:t>
            </w:r>
          </w:p>
          <w:p>
            <w:pPr>
              <w:spacing w:after="20"/>
              <w:ind w:left="20"/>
              <w:jc w:val="both"/>
            </w:pPr>
            <w:r>
              <w:rPr>
                <w:rFonts w:ascii="Times New Roman"/>
                <w:b w:val="false"/>
                <w:i w:val="false"/>
                <w:color w:val="000000"/>
                <w:sz w:val="20"/>
              </w:rPr>
              <w:t>
Коммуника тивтік жағдаятқа сай ғылыми және халықаралық терминдерді, ғылыми деректерді орынды қолданып, диалог, монолог, полилогта өз ойын дәлелді, жүйелі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 </w:t>
            </w:r>
          </w:p>
          <w:p>
            <w:pPr>
              <w:spacing w:after="20"/>
              <w:ind w:left="20"/>
              <w:jc w:val="both"/>
            </w:pPr>
            <w:r>
              <w:rPr>
                <w:rFonts w:ascii="Times New Roman"/>
                <w:b w:val="false"/>
                <w:i w:val="false"/>
                <w:color w:val="000000"/>
                <w:sz w:val="20"/>
              </w:rPr>
              <w:t>
Қоғамдық-саяси, ғылыми, коммуникативтік жағдаятқа сай тиісті сөздер мен фразаларды таңдау, кең көлемді монолог дайындау.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оқылым: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987"/>
        <w:gridCol w:w="2138"/>
        <w:gridCol w:w="2327"/>
        <w:gridCol w:w="2627"/>
        <w:gridCol w:w="24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Ақпаратты түсіну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Мәтіндегі негізгі және қосымша ақпаратты түсіну, анықтау.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Мәтіннен негізгі және қосымша, детальді ақпаратты анықтау, түсіндіру.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Мәтіндік және графиктік (кесте, диаграмма, сурет, шартты белгілер) ақпаратты интерпретациялау.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Аралас және тұтас мәтіндердегі (кесте, диаграмма, сызба, сурет) ақпараттарды салыстыру, өңдеу.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Перифраз түрінде берілген сұрақтар арқылы қажетті ақпаратты табу, астарлы ойды анықтау.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Мәтіннің стильдік Ерекшелі гін тану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Лексиканың ауызекі сөйлеу және жазба стильдік айырмашылықтарын мәтіндер арқылы тану.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Ауызекі сөйлеу және көркем сөйлеудің стильдік ерекшеліктерін қолданылған тілдік құралдар арқылы тану.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Публицистикалық және ресми стиль ерекшелікте</w:t>
            </w:r>
          </w:p>
          <w:p>
            <w:pPr>
              <w:spacing w:after="20"/>
              <w:ind w:left="20"/>
              <w:jc w:val="both"/>
            </w:pPr>
            <w:r>
              <w:rPr>
                <w:rFonts w:ascii="Times New Roman"/>
                <w:b w:val="false"/>
                <w:i w:val="false"/>
                <w:color w:val="000000"/>
                <w:sz w:val="20"/>
              </w:rPr>
              <w:t>
рін қолданылған тілдік құралдар арқылы тану.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Публицистикалық және ғылыми стиль ерекшелікте</w:t>
            </w:r>
          </w:p>
          <w:p>
            <w:pPr>
              <w:spacing w:after="20"/>
              <w:ind w:left="20"/>
              <w:jc w:val="both"/>
            </w:pPr>
            <w:r>
              <w:rPr>
                <w:rFonts w:ascii="Times New Roman"/>
                <w:b w:val="false"/>
                <w:i w:val="false"/>
                <w:color w:val="000000"/>
                <w:sz w:val="20"/>
              </w:rPr>
              <w:t>
рін қолданылған тілдік құралдар арқылы тану.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Қазақ тілі стильдері мен шешендік сөздің түрлерін қолданылған тілдік құралдар арқылы тану.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Мәтіннің жанрлық ерекшелігін ажырату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Хат, хабарлама, жарнама, нұсқаулық, хабарландырудың құрылымы мен рәсімделуі арқылы жанрлық ерекшеліктерін ажырату.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p>
            <w:pPr>
              <w:spacing w:after="20"/>
              <w:ind w:left="20"/>
              <w:jc w:val="both"/>
            </w:pPr>
            <w:r>
              <w:rPr>
                <w:rFonts w:ascii="Times New Roman"/>
                <w:b w:val="false"/>
                <w:i w:val="false"/>
                <w:color w:val="000000"/>
                <w:sz w:val="20"/>
              </w:rPr>
              <w:t>
Қазақша ауызекі сөйлеу этикеттері мен көркем сөйлеудің құрылым</w:t>
            </w:r>
          </w:p>
          <w:p>
            <w:pPr>
              <w:spacing w:after="20"/>
              <w:ind w:left="20"/>
              <w:jc w:val="both"/>
            </w:pPr>
            <w:r>
              <w:rPr>
                <w:rFonts w:ascii="Times New Roman"/>
                <w:b w:val="false"/>
                <w:i w:val="false"/>
                <w:color w:val="000000"/>
                <w:sz w:val="20"/>
              </w:rPr>
              <w:t xml:space="preserve">
дық және </w:t>
            </w:r>
          </w:p>
          <w:p>
            <w:pPr>
              <w:spacing w:after="20"/>
              <w:ind w:left="20"/>
              <w:jc w:val="both"/>
            </w:pPr>
            <w:r>
              <w:rPr>
                <w:rFonts w:ascii="Times New Roman"/>
                <w:b w:val="false"/>
                <w:i w:val="false"/>
                <w:color w:val="000000"/>
                <w:sz w:val="20"/>
              </w:rPr>
              <w:t>
жанрлық ерекшеліктерін ажырату.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Хроника, хабар, очерктердің және кеңсе құжаттарының, қызметтік жазбалардың құрылымы мен рәсімделуі арқылы жанрлық ерекшелікте рін ажырату.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Мақала, аннотация, презентация, тұжырымдамалар, тезистердің құрылымы мен рәсімделуі арқылы жанрлық ерекшеліктерін ажырату.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Қоғамдық-саяси мәтіндер (жолдау, заңнама, мемлекеттік бағдарламалар, әскери-патриоттық) арқылы мәтіндердің жанрлық түрлерін ажырату.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Мәтіндерге салыстырмалы анализ жасау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Ауызекі стильдегі мәтіндердің  мазмұнын, тақырыбын және тілдік құралдарын салыстыру.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Ауызекі және ресми стильдегі мәтіндердің тақырыбын, мазмұнын, тілдік ерекшелігін салыстыру.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Идеясы ұқсас публицистикалық және көркем әдебиет стиліндегі мәтіндердің тақырыбы, құрылымы, мақсатты аудиториясы, тілдік ерекшелігін салыстыра талдау.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Тақырыбы ұқсас ғылыми және публицистикалық стильдегі мәтіндердің тақырыбын, түрлерін (әңгімелеу, сипаттау, талқылау), құрылымын салыстыра талдау.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Әртүрлі стильдегі мәтіндердің тақырыбын, қызметін, құрылымын, тілдік ерекшелігін салыстыра талдау.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Мәтін бойынша сұрақтар құрасты ра білу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Мәтін мазмұнын түсінуге, нақты ақпараттарды анықтауға бағытталған сұрақтар құрастыру.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Мәтіннен негізгі және қосымша ақпаратты, көтерілген мәселені анықтауға бағытталған нақтылау сұрақтарын құрастыру.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Мәтін бойынша проблемалық сұрақтар құрастыру.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Перифразаның түрлі тәсілдерін қолдана отырып, мәтін бойынша сұрақтар құрастыру.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Мәтінде көтерілген мәселеге оқырманның қарым-қатынасын анықтауға арналған талқылау сұрақтарын құрастыру.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Оқылым стратегияларынқолдану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Оқылым стратегияларын қолдану:  жалпы мазмұнын түсіну үшін оқу, нақты ақпаратты табу үшін оқу.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Оқылым стратегияларын қолдану:  комментарий жасау, іріктеп оқу, рөлге бөліп оқу.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Оқылым стратегияларын қолдану: комментарий жасау, іріктеп оқу, зерттеп оқу.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Оқылым стратегияларын қолдану:</w:t>
            </w:r>
          </w:p>
          <w:p>
            <w:pPr>
              <w:spacing w:after="20"/>
              <w:ind w:left="20"/>
              <w:jc w:val="both"/>
            </w:pPr>
            <w:r>
              <w:rPr>
                <w:rFonts w:ascii="Times New Roman"/>
                <w:b w:val="false"/>
                <w:i w:val="false"/>
                <w:color w:val="000000"/>
                <w:sz w:val="20"/>
              </w:rPr>
              <w:t>
комментарий жасау, іріктеп оқу, талдап оқу.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Белгілі бір мақсат үшін оқылым стратегияларын тиімді қолдана білу.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xml:space="preserve">
Әртүрлі ресурс көздерінен қажетті ақпарат алу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xml:space="preserve">
Энциклопедиялар, балаларға арналған газет-журналдардан қажетті ақпаратты ала білу.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Энциклопедия, сөздік, балаларға арналған газет-журналдар дан қажетті ақпараттар ды алу, авторына сілтеме жасау.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Ғаламтор, энциклопедия, газет-журналдар, оқулықтардан алынған деректерді қолдану, авторына сілтеме жасау.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Ғаламтор, энциклопедия, газет-журналдар, оқулықтар, ғылыми еңбектерден алынған деректерді дәлел ретінде қолдану, авторына сілтеме жасау.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xml:space="preserve">
Әртүрлі ресурс көздерінен алынған ақпараттарды авторға сілтеме жасай отырып, жазба жұмыстарында орынды қолдану.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жазылым: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878"/>
        <w:gridCol w:w="2278"/>
        <w:gridCol w:w="2665"/>
        <w:gridCol w:w="2081"/>
        <w:gridCol w:w="24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Жоспар құру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Берілген мәтінге сәйкес кіріспе, негізгі және қорытынды бөлімдерді қамтитын қарапайым жоспар құру.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Әртүрлі жанрдағы мәтіндерді жазу үшін құрылымын ескере отырып, қарапайым жоспар құру.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Әртүрлі жанрдағы мәтіндерді жазу үшін құрылымын ескере отырып, күрделі жоспар құру.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Тақырып бойынша материал жинақтап, тезистік жоспар құру.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Жинақталған материалдар негізінде көзделген мақсатқа сәйкес ауызша және жазбаша мәтіндер үшін күрделі жоспар құру.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Әртүрлі жанрда мәтін дер құрастыру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Жанрлық ерекшеліктеріне сай ресімделуі мен құрылымын сақтап, хат, жарнама, хабарландыру құрастырып жазу.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Жанрлық және стильдік ерекшеліктеріне сай құрылымын сақтай отырып, мінездеме, құттықтау, өмірбаян құрастырып жазу.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Жанрлық және стильдік ерекшеліктеріне сай көркемдегіш құралдарды орынды қолдана отырып, шағын мақала, нұсқаулық, әңгіме құрастырып жазу.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Жанрлық және стильдік ерекшеліктеріне сай тілдік құралдарды орынды қолданып, мақала, аннотация, тезис құрастырып жазу.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Мақсатты аудиторияның қызығушылығын ынталандыру үшін әртүрлі жанрда мәтіндер құрастыру.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Жазба жұмыстарын әртүрлі формада ұсыну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Сюжетті суреттердің (фотосуреттер) желісі бойынша әңгіме құрастыру.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Ұсынылған тақырып бойынша деректер жинақтай отырып, графиктік мәтін (диаграмма, кесте, сызба) түрінде құрастыру.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xml:space="preserve">
Мәтін құрылымын (кіріспе бөлім, жалпы мәлімет беру, детальді мәлімет беру) сақтай отырып, графиктік мәтін (шартты белгі, сурет, сызба) түрінде берілген процесті сипаттап жазу.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Мәтін құрылымын сақтай отырып, графиктік мәтіндегі (диаграмма, кесте) деректердің маңызды тұстарын анықтап жазу.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Мәтін құрылымын сақтай отырып, бірнеше графиктік мәтіндегі (диаграмма, кесте) деректерді салыстыру, маңызды тұстары мен үрдістерді (тенденция) анықтап жазу.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Эссе жазу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Эссенің кіріспе, негізгі, қорытынды бөлімдерін сақтай отырып, өзіне таныс адамды, белгілі бір мекен мен оқиғаны сипаттап не суреттеп жазу.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Эссе тақырыбынан ауытқымай, абзац түрлерін жүйелі құрастырып, көтерілген мәселе бойынша келісу-келіспеу себептерін айқын көрсетіп жазу. ("келісу, келіспеу" эссесі)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Эссе құрылымы мен даму желісін сақтап, тақырыпқа байланысты берілген мәселенің оңтайлы шешілу жолдары немесе себептеріне өз көзқарасын жазу. (дискуссивті эссе)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Эссе құрылымы мен даму желісін сақтап, мәселе бойынша ұсынылған шешімнің артықшылығы мен кемшілік тұстарын салыстыру, өз ойын дәлелдеп жазу. (аргументативті эссе)</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Эссе құрылымы мен даму желісін сақтап, көтерілген мәселе бойынша екі жақты пікірді немесе жағдаятты талқылау, біреуіне таңдау жасап, өз ойын дәлелдеп жазу. (аргументатив ті эссе)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Оқылым және тыңдалым материалдары негізінде жинақы мәтін (компрессия) жазу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Оқылым және тыңдалым материалдары бойынша негізгі ақпараттарды сақтай отырып, жинақы мәтін жазу.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Оқылым және тыңдалым материалдары бойынша негізгі ойды білдіретін сөйлемдерді іріктей отырып, жинақы мәтін жазу.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Оқылым және тыңдалым материалдары бойынша тірек сөздер мен сөз тіркестерін синонимдік қатармен ауыстыра отырып, жинақы мәтін жазу.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Оқылым және тыңдалым материалдары бойынша мәтіннің баяндау желісін сақтап, әр бөлігінен алынған ақпараттардан жинақы мәтін (аннотация, тезис) жазу.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 </w:t>
            </w:r>
          </w:p>
          <w:p>
            <w:pPr>
              <w:spacing w:after="20"/>
              <w:ind w:left="20"/>
              <w:jc w:val="both"/>
            </w:pPr>
            <w:r>
              <w:rPr>
                <w:rFonts w:ascii="Times New Roman"/>
                <w:b w:val="false"/>
                <w:i w:val="false"/>
                <w:color w:val="000000"/>
                <w:sz w:val="20"/>
              </w:rPr>
              <w:t>
Оқылым және тыңдалым материалдары бойынша автордың негізгі ойын сақтай отырып, перифраз тәсілдері арқылы жинақы мәтін (аннотация, тезис) жазу</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Мәтін дерді түзету және редакциялау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Мәтіндегі орфографиялық қателерді сөздіктерге сүйене отырып, түзету және редакциялау.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Мәтіндегі орфографиялық және пунктуациялық қателерді сөздіктерге, емле ережелеріне сүйеніп, түзету, редакция-лау.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xml:space="preserve">
Мәтіндегі сөздердің тақырыпқа сай орынды қолданылуын тексеру, синонимдік қатармен ауыстыра отырып, лексикалық түзетулер енгізу, редакциялау.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xml:space="preserve">
Баспасөз ақпарат құралдары материалдары негізінде стильдік ауытқуларды, орынсыз қолданылған сөз оралымдарын талдап, стильдік түзетулер жасау, редакциялау.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xml:space="preserve">
Жазба жұмысын абзацтар мен бөліктерге бөлу, ойын (ақпарат, идея) дұрыс жүйелеп, логикалық түзетулер енгізу, редакциялау.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әдеби тіл нормаларын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427"/>
        <w:gridCol w:w="3139"/>
        <w:gridCol w:w="1942"/>
        <w:gridCol w:w="2219"/>
        <w:gridCol w:w="2056"/>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Орфографиялық норма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Қазақ тілінің дыбыстар жүйесін, үндестік заңын, емлелік ерекшелікте</w:t>
            </w:r>
          </w:p>
          <w:p>
            <w:pPr>
              <w:spacing w:after="20"/>
              <w:ind w:left="20"/>
              <w:jc w:val="both"/>
            </w:pPr>
            <w:r>
              <w:rPr>
                <w:rFonts w:ascii="Times New Roman"/>
                <w:b w:val="false"/>
                <w:i w:val="false"/>
                <w:color w:val="000000"/>
                <w:sz w:val="20"/>
              </w:rPr>
              <w:t>
рін ескере отырып, орфографиялық нормаға сай жазу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Тақырып бойынша жеке сөздер, бірге, бөлек және дефис арқылы жазылатын сөздерді орфографиялық нормаға сай жазу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Жалғаулар мен шылаулардың ерекшелігін ескере отырып, үндестік заңына сәйкес орфографиялық нормаға сай жазу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Тақырып бойынша бас әріппен жазылатын күрделі-құрама атауларды орфография лық нормаға сай жазу.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Мәнмәтін бойынша тілдік бірліктерді орфография лық нормаға сай жазу.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Орфоэпиялық норма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Сөз ішіндегі және сөз аралығындағы ілгерінді, кейінді және тоғыспалы ықпал заңдылықтарына сәйкес айта білу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Екпіннің түрлерін (сөз екпіні, тіркес екпіні, логикалық екпін) сөз және сөйлем ішінде орынды қолдану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Сөйлеу тіліндегі интонация, кідіріс, логикалық екпіннің мәнін түсініп қолдану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xml:space="preserve">
Сөйлеу ағымындағы интонацияның құрамдас бөліктері: әуен, әуез, тембр, қарқын, кідірісті сөйлеу мәнеріне сай қолдану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Лексикалық норма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Тура және ауыспалы мағыналы сөздерді, көп мағыналы сөздер, омоним, антоним, синонимдерді көркемдік ерекшеліктеріне сай қолдану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Көнерген сөз, эвфемизм, дисфемизм, неологизм, термин, диалект сөз, кәсіби сөз, табу сөздердің қолданыс аясын түсіну және ажырата білу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Фразеологизм, мақал-мәтелдердің эмоционалды мәнін, көркемдік ерекшелікте</w:t>
            </w:r>
          </w:p>
          <w:p>
            <w:pPr>
              <w:spacing w:after="20"/>
              <w:ind w:left="20"/>
              <w:jc w:val="both"/>
            </w:pPr>
            <w:r>
              <w:rPr>
                <w:rFonts w:ascii="Times New Roman"/>
                <w:b w:val="false"/>
                <w:i w:val="false"/>
                <w:color w:val="000000"/>
                <w:sz w:val="20"/>
              </w:rPr>
              <w:t xml:space="preserve">
рін түсініп қолдану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Сөздік қор және сөздік құрам ерекшелікте рін түсініп қолдану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Лексикалық стилистика заңдылықта рын дұрыс қолдану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Грамматикалық норма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p>
            <w:pPr>
              <w:spacing w:after="20"/>
              <w:ind w:left="20"/>
              <w:jc w:val="both"/>
            </w:pPr>
            <w:r>
              <w:rPr>
                <w:rFonts w:ascii="Times New Roman"/>
                <w:b w:val="false"/>
                <w:i w:val="false"/>
                <w:color w:val="000000"/>
                <w:sz w:val="20"/>
              </w:rPr>
              <w:t>
Жұрнақ арқылы жасалған туынды сөздерді және күрделі сөздерді ауызша және жазбаша тілдесім барысында қолдану.</w:t>
            </w:r>
          </w:p>
          <w:p>
            <w:pPr>
              <w:spacing w:after="20"/>
              <w:ind w:left="20"/>
              <w:jc w:val="both"/>
            </w:pPr>
            <w:r>
              <w:rPr>
                <w:rFonts w:ascii="Times New Roman"/>
                <w:b w:val="false"/>
                <w:i w:val="false"/>
                <w:color w:val="000000"/>
                <w:sz w:val="20"/>
              </w:rPr>
              <w:t>
5.4.2. Зат есімдердің мағыналық түрлерін мәнмәтін аясында жалғаулар арқылы түрлендіріп қолдану.</w:t>
            </w:r>
          </w:p>
          <w:p>
            <w:pPr>
              <w:spacing w:after="20"/>
              <w:ind w:left="20"/>
              <w:jc w:val="both"/>
            </w:pPr>
            <w:r>
              <w:rPr>
                <w:rFonts w:ascii="Times New Roman"/>
                <w:b w:val="false"/>
                <w:i w:val="false"/>
                <w:color w:val="000000"/>
                <w:sz w:val="20"/>
              </w:rPr>
              <w:t xml:space="preserve">
5.4.3. </w:t>
            </w:r>
          </w:p>
          <w:p>
            <w:pPr>
              <w:spacing w:after="20"/>
              <w:ind w:left="20"/>
              <w:jc w:val="both"/>
            </w:pPr>
            <w:r>
              <w:rPr>
                <w:rFonts w:ascii="Times New Roman"/>
                <w:b w:val="false"/>
                <w:i w:val="false"/>
                <w:color w:val="000000"/>
                <w:sz w:val="20"/>
              </w:rPr>
              <w:t>
Сын есімдердің, шырай түрлерінің көркемдік ерекшелігін тану, сын есімді зат есім орнына қолдана білу.</w:t>
            </w:r>
          </w:p>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Сан есімнің мағыналық түрлерін ажырата білу, сан есімді зат есім орнына қолдана білу</w:t>
            </w:r>
          </w:p>
          <w:p>
            <w:pPr>
              <w:spacing w:after="20"/>
              <w:ind w:left="20"/>
              <w:jc w:val="both"/>
            </w:pPr>
            <w:r>
              <w:rPr>
                <w:rFonts w:ascii="Times New Roman"/>
                <w:b w:val="false"/>
                <w:i w:val="false"/>
                <w:color w:val="000000"/>
                <w:sz w:val="20"/>
              </w:rPr>
              <w:t xml:space="preserve">
5.4.5. </w:t>
            </w:r>
          </w:p>
          <w:p>
            <w:pPr>
              <w:spacing w:after="20"/>
              <w:ind w:left="20"/>
              <w:jc w:val="both"/>
            </w:pPr>
            <w:r>
              <w:rPr>
                <w:rFonts w:ascii="Times New Roman"/>
                <w:b w:val="false"/>
                <w:i w:val="false"/>
                <w:color w:val="000000"/>
                <w:sz w:val="20"/>
              </w:rPr>
              <w:t>
Төл сөз, төлеу сөз, автор сөзінің жасалу жолдарын, қызметін білу, төл сөзді төлеу сөзге айналдыру.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Сөйлемдегі есімдіктің қызметін түсіну, есімдікті зат есім, сын есімнің орнына қолдану.</w:t>
            </w:r>
          </w:p>
          <w:p>
            <w:pPr>
              <w:spacing w:after="20"/>
              <w:ind w:left="20"/>
              <w:jc w:val="both"/>
            </w:pPr>
            <w:r>
              <w:rPr>
                <w:rFonts w:ascii="Times New Roman"/>
                <w:b w:val="false"/>
                <w:i w:val="false"/>
                <w:color w:val="000000"/>
                <w:sz w:val="20"/>
              </w:rPr>
              <w:t xml:space="preserve">
6.4.2. Етістіктің етіс түрлері мен салт- сабақты етістіктердің тіркесімдік мүмкіндігін ауызша және жазбаша тілдесім барысында қолдану. </w:t>
            </w:r>
          </w:p>
          <w:p>
            <w:pPr>
              <w:spacing w:after="20"/>
              <w:ind w:left="20"/>
              <w:jc w:val="both"/>
            </w:pPr>
            <w:r>
              <w:rPr>
                <w:rFonts w:ascii="Times New Roman"/>
                <w:b w:val="false"/>
                <w:i w:val="false"/>
                <w:color w:val="000000"/>
                <w:sz w:val="20"/>
              </w:rPr>
              <w:t xml:space="preserve">
6.4.3. Үстеудің мағыналық түрлерін ажырату, синонимдік қатарларын түрлендіріп қолдану.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p>
            <w:pPr>
              <w:spacing w:after="20"/>
              <w:ind w:left="20"/>
              <w:jc w:val="both"/>
            </w:pPr>
            <w:r>
              <w:rPr>
                <w:rFonts w:ascii="Times New Roman"/>
                <w:b w:val="false"/>
                <w:i w:val="false"/>
                <w:color w:val="000000"/>
                <w:sz w:val="20"/>
              </w:rPr>
              <w:t>
Етістіктің есімше, көсемше, тұйық етістік, шақ, рай түрлерін тілдесім барысында қолдану.</w:t>
            </w:r>
          </w:p>
          <w:p>
            <w:pPr>
              <w:spacing w:after="20"/>
              <w:ind w:left="20"/>
              <w:jc w:val="both"/>
            </w:pPr>
            <w:r>
              <w:rPr>
                <w:rFonts w:ascii="Times New Roman"/>
                <w:b w:val="false"/>
                <w:i w:val="false"/>
                <w:color w:val="000000"/>
                <w:sz w:val="20"/>
              </w:rPr>
              <w:t>
7.4.2.</w:t>
            </w:r>
          </w:p>
          <w:p>
            <w:pPr>
              <w:spacing w:after="20"/>
              <w:ind w:left="20"/>
              <w:jc w:val="both"/>
            </w:pPr>
            <w:r>
              <w:rPr>
                <w:rFonts w:ascii="Times New Roman"/>
                <w:b w:val="false"/>
                <w:i w:val="false"/>
                <w:color w:val="000000"/>
                <w:sz w:val="20"/>
              </w:rPr>
              <w:t>
Еліктеу сөздердің стильдік мәнін түсініп қолдану.</w:t>
            </w:r>
          </w:p>
          <w:p>
            <w:pPr>
              <w:spacing w:after="20"/>
              <w:ind w:left="20"/>
              <w:jc w:val="both"/>
            </w:pPr>
            <w:r>
              <w:rPr>
                <w:rFonts w:ascii="Times New Roman"/>
                <w:b w:val="false"/>
                <w:i w:val="false"/>
                <w:color w:val="000000"/>
                <w:sz w:val="20"/>
              </w:rPr>
              <w:t xml:space="preserve">
7.4.3. </w:t>
            </w:r>
          </w:p>
          <w:p>
            <w:pPr>
              <w:spacing w:after="20"/>
              <w:ind w:left="20"/>
              <w:jc w:val="both"/>
            </w:pPr>
            <w:r>
              <w:rPr>
                <w:rFonts w:ascii="Times New Roman"/>
                <w:b w:val="false"/>
                <w:i w:val="false"/>
                <w:color w:val="000000"/>
                <w:sz w:val="20"/>
              </w:rPr>
              <w:t>
Шылау түрлерін ажырата білу, орынды қолдану.</w:t>
            </w:r>
          </w:p>
          <w:p>
            <w:pPr>
              <w:spacing w:after="20"/>
              <w:ind w:left="20"/>
              <w:jc w:val="both"/>
            </w:pPr>
            <w:r>
              <w:rPr>
                <w:rFonts w:ascii="Times New Roman"/>
                <w:b w:val="false"/>
                <w:i w:val="false"/>
                <w:color w:val="000000"/>
                <w:sz w:val="20"/>
              </w:rPr>
              <w:t xml:space="preserve">
7.4.4. </w:t>
            </w:r>
          </w:p>
          <w:p>
            <w:pPr>
              <w:spacing w:after="20"/>
              <w:ind w:left="20"/>
              <w:jc w:val="both"/>
            </w:pPr>
            <w:r>
              <w:rPr>
                <w:rFonts w:ascii="Times New Roman"/>
                <w:b w:val="false"/>
                <w:i w:val="false"/>
                <w:color w:val="000000"/>
                <w:sz w:val="20"/>
              </w:rPr>
              <w:t>
Одағай түрлерін ажырата білу, қолдану.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7.4.5.</w:t>
            </w:r>
          </w:p>
          <w:p>
            <w:pPr>
              <w:spacing w:after="20"/>
              <w:ind w:left="20"/>
              <w:jc w:val="both"/>
            </w:pPr>
            <w:r>
              <w:rPr>
                <w:rFonts w:ascii="Times New Roman"/>
                <w:b w:val="false"/>
                <w:i w:val="false"/>
                <w:color w:val="000000"/>
                <w:sz w:val="20"/>
              </w:rPr>
              <w:t>
Оқшау сөздердің қызметін түсіну, ажырата білу.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Сөз тіркесінің байланысу тәсілдері мен түрлері, есімді, етістікті сөз тіркестерін ажырату, қолдану.</w:t>
            </w:r>
          </w:p>
          <w:p>
            <w:pPr>
              <w:spacing w:after="20"/>
              <w:ind w:left="20"/>
              <w:jc w:val="both"/>
            </w:pPr>
            <w:r>
              <w:rPr>
                <w:rFonts w:ascii="Times New Roman"/>
                <w:b w:val="false"/>
                <w:i w:val="false"/>
                <w:color w:val="000000"/>
                <w:sz w:val="20"/>
              </w:rPr>
              <w:t>
8.4.2.</w:t>
            </w:r>
          </w:p>
          <w:p>
            <w:pPr>
              <w:spacing w:after="20"/>
              <w:ind w:left="20"/>
              <w:jc w:val="both"/>
            </w:pPr>
            <w:r>
              <w:rPr>
                <w:rFonts w:ascii="Times New Roman"/>
                <w:b w:val="false"/>
                <w:i w:val="false"/>
                <w:color w:val="000000"/>
                <w:sz w:val="20"/>
              </w:rPr>
              <w:t xml:space="preserve">
Тұрлаулы және тұрлаусыз сөйлем мүшелерінің сөйлем жасаудағы өзіндік орнын, қызметін түсініп қолдану. </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Сөйлем ішінде бірыңғай мүшелер мен айқындауыш мүшелерді қолдана білу.</w:t>
            </w:r>
          </w:p>
          <w:p>
            <w:pPr>
              <w:spacing w:after="20"/>
              <w:ind w:left="20"/>
              <w:jc w:val="both"/>
            </w:pPr>
            <w:r>
              <w:rPr>
                <w:rFonts w:ascii="Times New Roman"/>
                <w:b w:val="false"/>
                <w:i w:val="false"/>
                <w:color w:val="000000"/>
                <w:sz w:val="20"/>
              </w:rPr>
              <w:t xml:space="preserve">
8.4.4. </w:t>
            </w:r>
          </w:p>
          <w:p>
            <w:pPr>
              <w:spacing w:after="20"/>
              <w:ind w:left="20"/>
              <w:jc w:val="both"/>
            </w:pPr>
            <w:r>
              <w:rPr>
                <w:rFonts w:ascii="Times New Roman"/>
                <w:b w:val="false"/>
                <w:i w:val="false"/>
                <w:color w:val="000000"/>
                <w:sz w:val="20"/>
              </w:rPr>
              <w:t>
Жай сөйлемдерді айтылу мақсаты мен құрылымдық ерекшелігіне сай қолдану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p>
            <w:pPr>
              <w:spacing w:after="20"/>
              <w:ind w:left="20"/>
              <w:jc w:val="both"/>
            </w:pPr>
            <w:r>
              <w:rPr>
                <w:rFonts w:ascii="Times New Roman"/>
                <w:b w:val="false"/>
                <w:i w:val="false"/>
                <w:color w:val="000000"/>
                <w:sz w:val="20"/>
              </w:rPr>
              <w:t>
Құрмалас сөйлем жасалу жолдарын, түрлерін білу.</w:t>
            </w:r>
          </w:p>
          <w:p>
            <w:pPr>
              <w:spacing w:after="20"/>
              <w:ind w:left="20"/>
              <w:jc w:val="both"/>
            </w:pPr>
            <w:r>
              <w:rPr>
                <w:rFonts w:ascii="Times New Roman"/>
                <w:b w:val="false"/>
                <w:i w:val="false"/>
                <w:color w:val="000000"/>
                <w:sz w:val="20"/>
              </w:rPr>
              <w:t>
9.4.2.</w:t>
            </w:r>
          </w:p>
          <w:p>
            <w:pPr>
              <w:spacing w:after="20"/>
              <w:ind w:left="20"/>
              <w:jc w:val="both"/>
            </w:pPr>
            <w:r>
              <w:rPr>
                <w:rFonts w:ascii="Times New Roman"/>
                <w:b w:val="false"/>
                <w:i w:val="false"/>
                <w:color w:val="000000"/>
                <w:sz w:val="20"/>
              </w:rPr>
              <w:t xml:space="preserve">
Салалас құрмалас сөйлемдердің мағыналық түрлерін ажырата білу, түрлендіріп қолдану. </w:t>
            </w:r>
          </w:p>
          <w:p>
            <w:pPr>
              <w:spacing w:after="20"/>
              <w:ind w:left="20"/>
              <w:jc w:val="both"/>
            </w:pPr>
            <w:r>
              <w:rPr>
                <w:rFonts w:ascii="Times New Roman"/>
                <w:b w:val="false"/>
                <w:i w:val="false"/>
                <w:color w:val="000000"/>
                <w:sz w:val="20"/>
              </w:rPr>
              <w:t xml:space="preserve">
9.4.3. </w:t>
            </w:r>
          </w:p>
          <w:p>
            <w:pPr>
              <w:spacing w:after="20"/>
              <w:ind w:left="20"/>
              <w:jc w:val="both"/>
            </w:pPr>
            <w:r>
              <w:rPr>
                <w:rFonts w:ascii="Times New Roman"/>
                <w:b w:val="false"/>
                <w:i w:val="false"/>
                <w:color w:val="000000"/>
                <w:sz w:val="20"/>
              </w:rPr>
              <w:t xml:space="preserve">
Сабақтас құрмалас сөйлемдердің мағыналық түрлерін ажырата білу, түрлендіріп қолдану. </w:t>
            </w:r>
          </w:p>
          <w:p>
            <w:pPr>
              <w:spacing w:after="20"/>
              <w:ind w:left="20"/>
              <w:jc w:val="both"/>
            </w:pPr>
            <w:r>
              <w:rPr>
                <w:rFonts w:ascii="Times New Roman"/>
                <w:b w:val="false"/>
                <w:i w:val="false"/>
                <w:color w:val="000000"/>
                <w:sz w:val="20"/>
              </w:rPr>
              <w:t xml:space="preserve">
9.4.4. </w:t>
            </w:r>
          </w:p>
          <w:p>
            <w:pPr>
              <w:spacing w:after="20"/>
              <w:ind w:left="20"/>
              <w:jc w:val="both"/>
            </w:pPr>
            <w:r>
              <w:rPr>
                <w:rFonts w:ascii="Times New Roman"/>
                <w:b w:val="false"/>
                <w:i w:val="false"/>
                <w:color w:val="000000"/>
                <w:sz w:val="20"/>
              </w:rPr>
              <w:t xml:space="preserve">
Аралас құрмалас сөйлемдердің жасалу жолдарын білу, қолдану.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Пунктуациялық норма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Төл сөз, төлеу сөз, автор сөзінің тыныс белгілерін дұрыс қолдану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Қазақ тіліндегі тыныс белгілерінің түрлері мен қызметін (даралаушы) түсіну, дұрыс қолдану.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Сөйлем соңында және сөйлем ішінде қойылатын тыныс белгілерін (даралаушы және ерекшелеуші) дұрыс қолдану.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Сөйлем соңында қабаттасып қойылатын тыныс белгілерін дұрыс қолдану.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Құрмалас сөйлемнің тыныс белгілерін (даралаушы, ерекшелеуші, ойдың аражігін ажырататын) ережеге сай қолдану.</w:t>
            </w:r>
          </w:p>
        </w:tc>
      </w:tr>
    </w:tbl>
    <w:p>
      <w:pPr>
        <w:spacing w:after="0"/>
        <w:ind w:left="0"/>
        <w:jc w:val="left"/>
      </w:pPr>
      <w:r>
        <w:br/>
      </w:r>
      <w:r>
        <w:rPr>
          <w:rFonts w:ascii="Times New Roman"/>
          <w:b w:val="false"/>
          <w:i w:val="false"/>
          <w:color w:val="000000"/>
          <w:sz w:val="28"/>
        </w:rPr>
        <w:t>
</w:t>
      </w:r>
    </w:p>
    <w:bookmarkStart w:name="z692" w:id="21"/>
    <w:p>
      <w:pPr>
        <w:spacing w:after="0"/>
        <w:ind w:left="0"/>
        <w:jc w:val="both"/>
      </w:pPr>
      <w:r>
        <w:rPr>
          <w:rFonts w:ascii="Times New Roman"/>
          <w:b w:val="false"/>
          <w:i w:val="false"/>
          <w:color w:val="000000"/>
          <w:sz w:val="28"/>
        </w:rPr>
        <w:t>
      12. Осы оқу бағдарламасы қосымшада берілген негізгі орта білім беру деңгейінің 5-9-сыныптарына арналған "Қазақ тілі" оқу пәнінен жаңартылған мазмұндағы үлгілік оқу бағдарламасының Ұзақ мерзімді жоспарына сәйкес жүзеге асырылады.</w:t>
      </w:r>
    </w:p>
    <w:bookmarkEnd w:id="21"/>
    <w:bookmarkStart w:name="z693" w:id="22"/>
    <w:p>
      <w:pPr>
        <w:spacing w:after="0"/>
        <w:ind w:left="0"/>
        <w:jc w:val="both"/>
      </w:pPr>
      <w:r>
        <w:rPr>
          <w:rFonts w:ascii="Times New Roman"/>
          <w:b w:val="false"/>
          <w:i w:val="false"/>
          <w:color w:val="000000"/>
          <w:sz w:val="28"/>
        </w:rPr>
        <w:t xml:space="preserve">
      Негізгі орта білім беру деңгейінің   </w:t>
      </w:r>
    </w:p>
    <w:bookmarkEnd w:id="22"/>
    <w:p>
      <w:pPr>
        <w:spacing w:after="0"/>
        <w:ind w:left="0"/>
        <w:jc w:val="both"/>
      </w:pPr>
      <w:r>
        <w:rPr>
          <w:rFonts w:ascii="Times New Roman"/>
          <w:b w:val="false"/>
          <w:i w:val="false"/>
          <w:color w:val="000000"/>
          <w:sz w:val="28"/>
        </w:rPr>
        <w:t xml:space="preserve">
      5-9-сыныптарына арналған          </w:t>
      </w:r>
    </w:p>
    <w:p>
      <w:pPr>
        <w:spacing w:after="0"/>
        <w:ind w:left="0"/>
        <w:jc w:val="both"/>
      </w:pPr>
      <w:r>
        <w:rPr>
          <w:rFonts w:ascii="Times New Roman"/>
          <w:b w:val="false"/>
          <w:i w:val="false"/>
          <w:color w:val="000000"/>
          <w:sz w:val="28"/>
        </w:rPr>
        <w:t xml:space="preserve">
      "Қазақ тілі" оқу пәнінен жаңартылған    </w:t>
      </w:r>
    </w:p>
    <w:p>
      <w:pPr>
        <w:spacing w:after="0"/>
        <w:ind w:left="0"/>
        <w:jc w:val="both"/>
      </w:pPr>
      <w:r>
        <w:rPr>
          <w:rFonts w:ascii="Times New Roman"/>
          <w:b w:val="false"/>
          <w:i w:val="false"/>
          <w:color w:val="000000"/>
          <w:sz w:val="28"/>
        </w:rPr>
        <w:t xml:space="preserve">
      мазмұндағы үлгілік оқу           </w:t>
      </w:r>
    </w:p>
    <w:p>
      <w:pPr>
        <w:spacing w:after="0"/>
        <w:ind w:left="0"/>
        <w:jc w:val="both"/>
      </w:pPr>
      <w:r>
        <w:rPr>
          <w:rFonts w:ascii="Times New Roman"/>
          <w:b w:val="false"/>
          <w:i w:val="false"/>
          <w:color w:val="000000"/>
          <w:sz w:val="28"/>
        </w:rPr>
        <w:t>
      бағдарламасына (оқыту қазақ тілінде)қосымша</w:t>
      </w:r>
    </w:p>
    <w:p>
      <w:pPr>
        <w:spacing w:after="0"/>
        <w:ind w:left="0"/>
        <w:jc w:val="left"/>
      </w:pPr>
      <w:r>
        <w:rPr>
          <w:rFonts w:ascii="Times New Roman"/>
          <w:b/>
          <w:i w:val="false"/>
          <w:color w:val="000000"/>
        </w:rPr>
        <w:t xml:space="preserve"> Негізгі орта білім беру деңгейінің 5-9-сыныптарына арналған</w:t>
      </w:r>
      <w:r>
        <w:br/>
      </w:r>
      <w:r>
        <w:rPr>
          <w:rFonts w:ascii="Times New Roman"/>
          <w:b/>
          <w:i w:val="false"/>
          <w:color w:val="000000"/>
        </w:rPr>
        <w:t>"Қазақ тілі" пәнінен жаңартылған мазмұндағы үлгілік оқу</w:t>
      </w:r>
      <w:r>
        <w:br/>
      </w:r>
      <w:r>
        <w:rPr>
          <w:rFonts w:ascii="Times New Roman"/>
          <w:b/>
          <w:i w:val="false"/>
          <w:color w:val="000000"/>
        </w:rPr>
        <w:t>бағдарламасын жүзеге асыру бойынша ұзақ мерзімді жоспар</w:t>
      </w:r>
    </w:p>
    <w:p>
      <w:pPr>
        <w:spacing w:after="0"/>
        <w:ind w:left="0"/>
        <w:jc w:val="both"/>
      </w:pPr>
      <w:r>
        <w:rPr>
          <w:rFonts w:ascii="Times New Roman"/>
          <w:b w:val="false"/>
          <w:i w:val="false"/>
          <w:color w:val="000000"/>
          <w:sz w:val="28"/>
        </w:rPr>
        <w:t xml:space="preserve">
      1) 5-сынып: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1053"/>
        <w:gridCol w:w="9789"/>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Мәдениет: тілжәнеқарым-қатынас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 1; 5. 2; 5. 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xml:space="preserve">
Киіну. Сән.Талғам.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 5. 1; 5.2; 5. 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Отбасылық дәстүрлер мен мерекелер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4.1; 5. 1; 5. 2; </w:t>
            </w:r>
          </w:p>
          <w:p>
            <w:pPr>
              <w:spacing w:after="20"/>
              <w:ind w:left="20"/>
              <w:jc w:val="both"/>
            </w:pPr>
            <w:r>
              <w:rPr>
                <w:rFonts w:ascii="Times New Roman"/>
                <w:b w:val="false"/>
                <w:i w:val="false"/>
                <w:color w:val="000000"/>
                <w:sz w:val="20"/>
              </w:rPr>
              <w:t>
5. 3; 5.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Жануарлар әлемі мен өсімдіктер дүниесі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 5. 1; 5.2; 5.3;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Бос уақыт және хобби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 5.7</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 5.1; 5. 2; 5. 3; 5.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Қиял әлемі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 5. 1; 5. 2; 5. 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Көлік және жол белгілері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5.6; 5.7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 1; 5. 2; 5. 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Адамның сырт келбеті мен мінезі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4.3; 5. 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Аспан әлемінің құпиялары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4.4; 5. 4.5; 5. 1; </w:t>
            </w:r>
          </w:p>
          <w:p>
            <w:pPr>
              <w:spacing w:after="20"/>
              <w:ind w:left="20"/>
              <w:jc w:val="both"/>
            </w:pPr>
            <w:r>
              <w:rPr>
                <w:rFonts w:ascii="Times New Roman"/>
                <w:b w:val="false"/>
                <w:i w:val="false"/>
                <w:color w:val="000000"/>
                <w:sz w:val="20"/>
              </w:rPr>
              <w:t>
5. 2; 5. 3; 5. 5.</w:t>
            </w:r>
          </w:p>
        </w:tc>
      </w:tr>
      <w:tr>
        <w:trPr>
          <w:trHeight w:val="30" w:hRule="atLeast"/>
        </w:trPr>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Саяхат және демалыс.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 5.6</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5.4; 5.5; 5.7 </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9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 5. 4.5;5. 1; 5. 2; 5. 3; 5.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78"/>
        <w:gridCol w:w="8869"/>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p>
            <w:pPr>
              <w:spacing w:after="20"/>
              <w:ind w:left="20"/>
              <w:jc w:val="both"/>
            </w:pPr>
            <w:r>
              <w:rPr>
                <w:rFonts w:ascii="Times New Roman"/>
                <w:b w:val="false"/>
                <w:i w:val="false"/>
                <w:color w:val="000000"/>
                <w:sz w:val="20"/>
              </w:rPr>
              <w:t>
Қазақстандағыкөріктіжерлер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6.4 </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 6. 1; 6. 2; 6. 3; 6. 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Ұлттық және отбасылық құндылықтар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p>
            <w:pPr>
              <w:spacing w:after="20"/>
              <w:ind w:left="20"/>
              <w:jc w:val="both"/>
            </w:pPr>
            <w:r>
              <w:rPr>
                <w:rFonts w:ascii="Times New Roman"/>
                <w:b w:val="false"/>
                <w:i w:val="false"/>
                <w:color w:val="000000"/>
                <w:sz w:val="20"/>
              </w:rPr>
              <w:t>
Әлемнің жеті кереметі.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6.6 </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Астана – мәдениет пен өнер ордасы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 6.6; 6.7</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Тарихи тұлғалар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p>
            <w:pPr>
              <w:spacing w:after="20"/>
              <w:ind w:left="20"/>
              <w:jc w:val="both"/>
            </w:pPr>
            <w:r>
              <w:rPr>
                <w:rFonts w:ascii="Times New Roman"/>
                <w:b w:val="false"/>
                <w:i w:val="false"/>
                <w:color w:val="000000"/>
                <w:sz w:val="20"/>
              </w:rPr>
              <w:t>
Су – тіршілік көзі. Қазақстандағы өзен-көлдер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Спорт. Белгілі спорт жұлдыздары.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Қазақ халқының әдет-ғұрыптары мен салт-дәстүрлері. Наурыз</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w:t>
            </w:r>
          </w:p>
          <w:p>
            <w:pPr>
              <w:spacing w:after="20"/>
              <w:ind w:left="20"/>
              <w:jc w:val="both"/>
            </w:pPr>
            <w:r>
              <w:rPr>
                <w:rFonts w:ascii="Times New Roman"/>
                <w:b w:val="false"/>
                <w:i w:val="false"/>
                <w:color w:val="000000"/>
                <w:sz w:val="20"/>
              </w:rPr>
              <w:t>
Әлемдегі ірі кітапханалар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6.4; 6.6 </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Ғылым мен технология жетістіктері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 7-сынып: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157"/>
        <w:gridCol w:w="8910"/>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p>
            <w:pPr>
              <w:spacing w:after="20"/>
              <w:ind w:left="20"/>
              <w:jc w:val="both"/>
            </w:pPr>
            <w:r>
              <w:rPr>
                <w:rFonts w:ascii="Times New Roman"/>
                <w:b w:val="false"/>
                <w:i w:val="false"/>
                <w:color w:val="000000"/>
                <w:sz w:val="20"/>
              </w:rPr>
              <w:t>
Ауа райы және климаттық өзгерістер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7.4.1;7.1; 7.2; 7.3; 7.5.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Көшпенділер мәдениеті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3-бөлім:Денсаулық – зор байлық</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Сүйіспеншілік пен достық</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Музыка өнері және қазақтың киелі домбырасы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7.4; 7.6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Ғаламтор және әлеуметтік желілер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 7. 1; 7. 2; 7. 3; 7.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p>
            <w:pPr>
              <w:spacing w:after="20"/>
              <w:ind w:left="20"/>
              <w:jc w:val="both"/>
            </w:pPr>
            <w:r>
              <w:rPr>
                <w:rFonts w:ascii="Times New Roman"/>
                <w:b w:val="false"/>
                <w:i w:val="false"/>
                <w:color w:val="000000"/>
                <w:sz w:val="20"/>
              </w:rPr>
              <w:t xml:space="preserve">
Қазақстандағы ұлттар достастығы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 7. 1; 7. 2; 7. 3; 7.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p>
            <w:pPr>
              <w:spacing w:after="20"/>
              <w:ind w:left="20"/>
              <w:jc w:val="both"/>
            </w:pPr>
            <w:r>
              <w:rPr>
                <w:rFonts w:ascii="Times New Roman"/>
                <w:b w:val="false"/>
                <w:i w:val="false"/>
                <w:color w:val="000000"/>
                <w:sz w:val="20"/>
              </w:rPr>
              <w:t>
Дұрыс тамақтану. Гендік өзгеріске ұшыраған тағамдар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 7. 1; 7. 2; 7. 3; 7.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Жеңіс күні. Ұлы ерлікке тағзым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7.3; 7.5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нормалары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 7. 1; 7. 2; 7. 3; 7.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10-бөлім. </w:t>
            </w:r>
          </w:p>
          <w:p>
            <w:pPr>
              <w:spacing w:after="20"/>
              <w:ind w:left="20"/>
              <w:jc w:val="both"/>
            </w:pPr>
            <w:r>
              <w:rPr>
                <w:rFonts w:ascii="Times New Roman"/>
                <w:b w:val="false"/>
                <w:i w:val="false"/>
                <w:color w:val="000000"/>
                <w:sz w:val="20"/>
              </w:rPr>
              <w:t>
Ғылыми фантастика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 7. 1; 7. 2; 7. 3; 7.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157"/>
        <w:gridCol w:w="8910"/>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Көне түркі жазбалары және қазақ жазуы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 8. 1; 8. 2; 8. 3; 8.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p>
            <w:pPr>
              <w:spacing w:after="20"/>
              <w:ind w:left="20"/>
              <w:jc w:val="both"/>
            </w:pPr>
            <w:r>
              <w:rPr>
                <w:rFonts w:ascii="Times New Roman"/>
                <w:b w:val="false"/>
                <w:i w:val="false"/>
                <w:color w:val="000000"/>
                <w:sz w:val="20"/>
              </w:rPr>
              <w:t>
Адамзаттық құндылықтар және әлем мәдениеті</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 8.6; 8.7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8.4; 8.6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 8. 1; 8. 2; 8. 3; 8.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p>
            <w:pPr>
              <w:spacing w:after="20"/>
              <w:ind w:left="20"/>
              <w:jc w:val="both"/>
            </w:pPr>
            <w:r>
              <w:rPr>
                <w:rFonts w:ascii="Times New Roman"/>
                <w:b w:val="false"/>
                <w:i w:val="false"/>
                <w:color w:val="000000"/>
                <w:sz w:val="20"/>
              </w:rPr>
              <w:t>
Кәсіп пен еңбек. Болашақ мамандықтары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 8. 1; 8. 2; 8. 3; 8.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p>
            <w:pPr>
              <w:spacing w:after="20"/>
              <w:ind w:left="20"/>
              <w:jc w:val="both"/>
            </w:pPr>
            <w:r>
              <w:rPr>
                <w:rFonts w:ascii="Times New Roman"/>
                <w:b w:val="false"/>
                <w:i w:val="false"/>
                <w:color w:val="000000"/>
                <w:sz w:val="20"/>
              </w:rPr>
              <w:t xml:space="preserve">
Ғарышты игеру жетістіктері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8.5; 8.6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 8. 1; 8. 2; 8. 3; 8.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Биоалуантүрлілік. Қызылкітапқаенгенжануарларменөсімдіктер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 8. 1; 8.2; 8. 3; 8.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Қоршаған орта және энергия ресурстары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 8. 1; 8. 2; 8. 3; 8.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Жасөспірім және заң</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8.6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 8. 1; 8. 2; 8. 3; 8.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9-бөлім: Театр өнері мен мәдениеті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8.6;8.7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 8. 1; 8. 2; 8. 3; 8. 5.</w:t>
            </w: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Қазақстандағы туризм және экотуризм</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8.3;8.5</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 8.5 </w:t>
            </w:r>
          </w:p>
        </w:tc>
      </w:tr>
      <w:tr>
        <w:trPr>
          <w:trHeight w:val="30" w:hRule="atLeast"/>
        </w:trPr>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 8. 1; 8. 2; 8. 3; 8.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89"/>
        <w:gridCol w:w="7619"/>
      </w:tblGrid>
      <w:tr>
        <w:trPr>
          <w:trHeight w:val="3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1-тоқсан </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Мәңгілік Ел- мұратым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9.7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9.3;9.5</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 9. 1; 9. 2; 9. 3; 9. 5.</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Жаһандану мәселелері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Тыңдалымжәнеайтылым</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9.5</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9.4; 9.6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 9. 1; 9. 2; 9. 3; 9.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2-тоқсан </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Тәуелсіздік жылдарындағы Қазақстан. ЭКСПО -2017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9.7</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 9. 1; 9. 2; 9. 3; 9. 5.</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Адам құқығы мен бостандығы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9.6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9.5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 9. 1; 9. 2; 9. 3; 9.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Отбасы және демографиялық өзгеріс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9.4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 9. 1; 9. 2; 9.3; 9. 5</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Биотехнология және гендік инженерия келешегі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9.5 </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 1; 9. 2; 9. 3; 9.5.</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Бұқаралық ақпарат құралдары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 1; 9. 2; 9. 3; 9.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9-бөлім:Әлемдегі қақтығыстар және бейбітшілік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 9.7</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 тіл нормасы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 9. 1; 9. 2; 9. 3; 9. 5</w:t>
            </w:r>
          </w:p>
        </w:tc>
      </w:tr>
      <w:tr>
        <w:trPr>
          <w:trHeight w:val="3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Табиғи ресурстарды тиімді пайдалану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Тыңдалым және айтылым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9.1;9.3;9.4</w:t>
            </w:r>
          </w:p>
        </w:tc>
      </w:tr>
      <w:tr>
        <w:trPr>
          <w:trHeight w:val="30" w:hRule="atLeast"/>
        </w:trPr>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 тіл нормасы</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 9. 1; 9. 2; 9. 3; 9. 5.</w:t>
            </w:r>
          </w:p>
        </w:tc>
      </w:tr>
    </w:tbl>
    <w:p>
      <w:pPr>
        <w:spacing w:after="0"/>
        <w:ind w:left="0"/>
        <w:jc w:val="left"/>
      </w:pPr>
      <w:r>
        <w:br/>
      </w:r>
      <w:r>
        <w:rPr>
          <w:rFonts w:ascii="Times New Roman"/>
          <w:b w:val="false"/>
          <w:i w:val="false"/>
          <w:color w:val="000000"/>
          <w:sz w:val="28"/>
        </w:rPr>
        <w:t>
</w:t>
      </w:r>
    </w:p>
    <w:bookmarkStart w:name="z694" w:id="23"/>
    <w:p>
      <w:pPr>
        <w:spacing w:after="0"/>
        <w:ind w:left="0"/>
        <w:jc w:val="both"/>
      </w:pPr>
      <w:r>
        <w:rPr>
          <w:rFonts w:ascii="Times New Roman"/>
          <w:b w:val="false"/>
          <w:i w:val="false"/>
          <w:color w:val="000000"/>
          <w:sz w:val="28"/>
        </w:rPr>
        <w:t xml:space="preserve">
      Қазақстан Республикасы    </w:t>
      </w:r>
    </w:p>
    <w:bookmarkEnd w:id="23"/>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2016 жылғы 23 қараша     </w:t>
      </w:r>
    </w:p>
    <w:p>
      <w:pPr>
        <w:spacing w:after="0"/>
        <w:ind w:left="0"/>
        <w:jc w:val="both"/>
      </w:pPr>
      <w:r>
        <w:rPr>
          <w:rFonts w:ascii="Times New Roman"/>
          <w:b w:val="false"/>
          <w:i w:val="false"/>
          <w:color w:val="000000"/>
          <w:sz w:val="28"/>
        </w:rPr>
        <w:t xml:space="preserve">
      № 668 бұйрығына 2-қосымша  </w:t>
      </w:r>
    </w:p>
    <w:bookmarkStart w:name="z695" w:id="24"/>
    <w:p>
      <w:pPr>
        <w:spacing w:after="0"/>
        <w:ind w:left="0"/>
        <w:jc w:val="both"/>
      </w:pPr>
      <w:r>
        <w:rPr>
          <w:rFonts w:ascii="Times New Roman"/>
          <w:b w:val="false"/>
          <w:i w:val="false"/>
          <w:color w:val="000000"/>
          <w:sz w:val="28"/>
        </w:rPr>
        <w:t xml:space="preserve">
      Қазақстан Республикасы    </w:t>
      </w:r>
    </w:p>
    <w:bookmarkEnd w:id="24"/>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2013 жылғы 3 сәуірдегі    </w:t>
      </w:r>
    </w:p>
    <w:p>
      <w:pPr>
        <w:spacing w:after="0"/>
        <w:ind w:left="0"/>
        <w:jc w:val="both"/>
      </w:pPr>
      <w:r>
        <w:rPr>
          <w:rFonts w:ascii="Times New Roman"/>
          <w:b w:val="false"/>
          <w:i w:val="false"/>
          <w:color w:val="000000"/>
          <w:sz w:val="28"/>
        </w:rPr>
        <w:t xml:space="preserve">
      № 115 бұйрығына 193-қосымша </w:t>
      </w:r>
    </w:p>
    <w:bookmarkStart w:name="z696" w:id="25"/>
    <w:p>
      <w:pPr>
        <w:spacing w:after="0"/>
        <w:ind w:left="0"/>
        <w:jc w:val="left"/>
      </w:pPr>
      <w:r>
        <w:rPr>
          <w:rFonts w:ascii="Times New Roman"/>
          <w:b/>
          <w:i w:val="false"/>
          <w:color w:val="000000"/>
        </w:rPr>
        <w:t xml:space="preserve"> Негізгі білім беру деңгейінің 5-9-сыныптарына арналған</w:t>
      </w:r>
      <w:r>
        <w:br/>
      </w:r>
      <w:r>
        <w:rPr>
          <w:rFonts w:ascii="Times New Roman"/>
          <w:b/>
          <w:i w:val="false"/>
          <w:color w:val="000000"/>
        </w:rPr>
        <w:t>"Қазақ әдебиеті" пәніненжаңартылған мазмұндағы үлігілік</w:t>
      </w:r>
      <w:r>
        <w:br/>
      </w:r>
      <w:r>
        <w:rPr>
          <w:rFonts w:ascii="Times New Roman"/>
          <w:b/>
          <w:i w:val="false"/>
          <w:color w:val="000000"/>
        </w:rPr>
        <w:t>оқу бағдарламасы (оқыту қазақ тілінде)</w:t>
      </w:r>
      <w:r>
        <w:br/>
      </w:r>
      <w:r>
        <w:rPr>
          <w:rFonts w:ascii="Times New Roman"/>
          <w:b/>
          <w:i w:val="false"/>
          <w:color w:val="000000"/>
        </w:rPr>
        <w:t>1-тарау. Жалпы ережелер</w:t>
      </w:r>
    </w:p>
    <w:bookmarkEnd w:id="25"/>
    <w:bookmarkStart w:name="z698" w:id="26"/>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p>
    <w:bookmarkEnd w:id="26"/>
    <w:bookmarkStart w:name="z699" w:id="27"/>
    <w:p>
      <w:pPr>
        <w:spacing w:after="0"/>
        <w:ind w:left="0"/>
        <w:jc w:val="both"/>
      </w:pPr>
      <w:r>
        <w:rPr>
          <w:rFonts w:ascii="Times New Roman"/>
          <w:b w:val="false"/>
          <w:i w:val="false"/>
          <w:color w:val="000000"/>
          <w:sz w:val="28"/>
        </w:rPr>
        <w:t>
      2. Қазақ әдебиеті пәнібағдарламасының басты бағыты – оқушылардың ақыл-ой қабілеті мен тұлғалық қасиеттерінің қалыптасуына, тілдік-эстетикалық талғамдарының дамуына, коммуникативтік құзыреттіліктерінің жетілдірілуіне іргетас қалап, өмірлік дағдыларын шыңдауына, өздігінен білім алуларына мүмкіндік туғызу. Сонымен қатар, оқушыларды ұлттық мәдениет пен әдеби мұраларды түсінуге, қазіргі заманғы әдебиетті бағалай білуге үйретеді. Бағдарламада әдеби-теориялық ұғымдар, талдауға, бағалау мен салыстыруға негізделген адамзаттың мәңгілік сұрақтары, қазіргі заманғы дилеммалар, мәселелер қарастырылған.</w:t>
      </w:r>
    </w:p>
    <w:bookmarkEnd w:id="27"/>
    <w:bookmarkStart w:name="z700" w:id="28"/>
    <w:p>
      <w:pPr>
        <w:spacing w:after="0"/>
        <w:ind w:left="0"/>
        <w:jc w:val="both"/>
      </w:pPr>
      <w:r>
        <w:rPr>
          <w:rFonts w:ascii="Times New Roman"/>
          <w:b w:val="false"/>
          <w:i w:val="false"/>
          <w:color w:val="000000"/>
          <w:sz w:val="28"/>
        </w:rPr>
        <w:t>
      3. Қазақ әдебиеті бағдарламасының мақсаты – оқушыларды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алушыларға жанрларды меңгерту.</w:t>
      </w:r>
    </w:p>
    <w:bookmarkEnd w:id="28"/>
    <w:bookmarkStart w:name="z701" w:id="29"/>
    <w:p>
      <w:pPr>
        <w:spacing w:after="0"/>
        <w:ind w:left="0"/>
        <w:jc w:val="both"/>
      </w:pPr>
      <w:r>
        <w:rPr>
          <w:rFonts w:ascii="Times New Roman"/>
          <w:b w:val="false"/>
          <w:i w:val="false"/>
          <w:color w:val="000000"/>
          <w:sz w:val="28"/>
        </w:rPr>
        <w:t xml:space="preserve">
      4. Теориялық материалдар оқушының қазақ әдебиеті туралы ұғымдарын кеңейтуге, әдебиет туралы дүниетанымын қалыптастыруға және адамзатқа ортақ ойларды, дилеммаларды, мінездерді зерттеуге мүмкіндік береді. Қазақ әдебиеті білім деңгейі, ой-өрісі дамыған, әдеби тіл және әдеби формалар арқылы өз ойын еркін жеткізе алатын, туындаған мәселелерді шеше білетін өмірге бейім ұрпақ тәрбиелейді. </w:t>
      </w:r>
    </w:p>
    <w:bookmarkEnd w:id="29"/>
    <w:bookmarkStart w:name="z702" w:id="30"/>
    <w:p>
      <w:pPr>
        <w:spacing w:after="0"/>
        <w:ind w:left="0"/>
        <w:jc w:val="both"/>
      </w:pPr>
      <w:r>
        <w:rPr>
          <w:rFonts w:ascii="Times New Roman"/>
          <w:b w:val="false"/>
          <w:i w:val="false"/>
          <w:color w:val="000000"/>
          <w:sz w:val="28"/>
        </w:rPr>
        <w:t xml:space="preserve">
      5.Қазақ әдебиеті пәнін оқу арқылы оқушылар: </w:t>
      </w:r>
    </w:p>
    <w:bookmarkEnd w:id="30"/>
    <w:p>
      <w:pPr>
        <w:spacing w:after="0"/>
        <w:ind w:left="0"/>
        <w:jc w:val="both"/>
      </w:pPr>
      <w:r>
        <w:rPr>
          <w:rFonts w:ascii="Times New Roman"/>
          <w:b w:val="false"/>
          <w:i w:val="false"/>
          <w:color w:val="000000"/>
          <w:sz w:val="28"/>
        </w:rPr>
        <w:t xml:space="preserve">
      1) қазақ әдебиетінің құндылық ретіндегі болмысын, ұлттық мәдениеттегі маңызды орнын құрметтейді және бағалайды; </w:t>
      </w:r>
    </w:p>
    <w:p>
      <w:pPr>
        <w:spacing w:after="0"/>
        <w:ind w:left="0"/>
        <w:jc w:val="both"/>
      </w:pPr>
      <w:r>
        <w:rPr>
          <w:rFonts w:ascii="Times New Roman"/>
          <w:b w:val="false"/>
          <w:i w:val="false"/>
          <w:color w:val="000000"/>
          <w:sz w:val="28"/>
        </w:rPr>
        <w:t xml:space="preserve">
      2) қазақ әдебиетінің мәдениетаралық қарым-қатынастағы рөлін, қазақ халқының қалыптасқан тарихын, алға қойған міндеттерін, жеңістерін, мәселелерін, қарама-қайшылық пен қиындықтарын анықтайды және түсінеді; </w:t>
      </w:r>
    </w:p>
    <w:p>
      <w:pPr>
        <w:spacing w:after="0"/>
        <w:ind w:left="0"/>
        <w:jc w:val="both"/>
      </w:pPr>
      <w:r>
        <w:rPr>
          <w:rFonts w:ascii="Times New Roman"/>
          <w:b w:val="false"/>
          <w:i w:val="false"/>
          <w:color w:val="000000"/>
          <w:sz w:val="28"/>
        </w:rPr>
        <w:t xml:space="preserve">
      3) түрлі жағдайларға бейімделе білу және өздігінен шешім қабылдау дағдыларын қалыптастырады; </w:t>
      </w:r>
    </w:p>
    <w:p>
      <w:pPr>
        <w:spacing w:after="0"/>
        <w:ind w:left="0"/>
        <w:jc w:val="both"/>
      </w:pPr>
      <w:r>
        <w:rPr>
          <w:rFonts w:ascii="Times New Roman"/>
          <w:b w:val="false"/>
          <w:i w:val="false"/>
          <w:color w:val="000000"/>
          <w:sz w:val="28"/>
        </w:rPr>
        <w:t>
      4) заманауи, ғылыми және қоғамдық дамуға сәйкес дүниетанымын дамытады.</w:t>
      </w:r>
    </w:p>
    <w:bookmarkStart w:name="z703" w:id="31"/>
    <w:p>
      <w:pPr>
        <w:spacing w:after="0"/>
        <w:ind w:left="0"/>
        <w:jc w:val="left"/>
      </w:pPr>
      <w:r>
        <w:rPr>
          <w:rFonts w:ascii="Times New Roman"/>
          <w:b/>
          <w:i w:val="false"/>
          <w:color w:val="000000"/>
        </w:rPr>
        <w:t xml:space="preserve"> 2-тарау. "Қазақ әдебиеті" пәнінің мазмұнын ұйымдастыру</w:t>
      </w:r>
    </w:p>
    <w:bookmarkEnd w:id="31"/>
    <w:bookmarkStart w:name="z704" w:id="32"/>
    <w:p>
      <w:pPr>
        <w:spacing w:after="0"/>
        <w:ind w:left="0"/>
        <w:jc w:val="both"/>
      </w:pPr>
      <w:r>
        <w:rPr>
          <w:rFonts w:ascii="Times New Roman"/>
          <w:b w:val="false"/>
          <w:i w:val="false"/>
          <w:color w:val="000000"/>
          <w:sz w:val="28"/>
        </w:rPr>
        <w:t>
      6."Қазақ әдебиеті" пәні бойынша оқу жүктемесінің көлемі:</w:t>
      </w:r>
    </w:p>
    <w:bookmarkEnd w:id="32"/>
    <w:p>
      <w:pPr>
        <w:spacing w:after="0"/>
        <w:ind w:left="0"/>
        <w:jc w:val="both"/>
      </w:pPr>
      <w:r>
        <w:rPr>
          <w:rFonts w:ascii="Times New Roman"/>
          <w:b w:val="false"/>
          <w:i w:val="false"/>
          <w:color w:val="000000"/>
          <w:sz w:val="28"/>
        </w:rPr>
        <w:t xml:space="preserve">
      1) 5-сынып – аптасына 2 сағат, оқу жылында – 68 сағат; </w:t>
      </w:r>
    </w:p>
    <w:p>
      <w:pPr>
        <w:spacing w:after="0"/>
        <w:ind w:left="0"/>
        <w:jc w:val="both"/>
      </w:pPr>
      <w:r>
        <w:rPr>
          <w:rFonts w:ascii="Times New Roman"/>
          <w:b w:val="false"/>
          <w:i w:val="false"/>
          <w:color w:val="000000"/>
          <w:sz w:val="28"/>
        </w:rPr>
        <w:t xml:space="preserve">
      2) 6-сынып – аптасына 2 сағат, оқу жылында – 68 сағат; </w:t>
      </w:r>
    </w:p>
    <w:p>
      <w:pPr>
        <w:spacing w:after="0"/>
        <w:ind w:left="0"/>
        <w:jc w:val="both"/>
      </w:pPr>
      <w:r>
        <w:rPr>
          <w:rFonts w:ascii="Times New Roman"/>
          <w:b w:val="false"/>
          <w:i w:val="false"/>
          <w:color w:val="000000"/>
          <w:sz w:val="28"/>
        </w:rPr>
        <w:t xml:space="preserve">
      3) 7-сынып – аптасына 2 сағат, оқу жылында – 68 сағат; </w:t>
      </w:r>
    </w:p>
    <w:p>
      <w:pPr>
        <w:spacing w:after="0"/>
        <w:ind w:left="0"/>
        <w:jc w:val="both"/>
      </w:pPr>
      <w:r>
        <w:rPr>
          <w:rFonts w:ascii="Times New Roman"/>
          <w:b w:val="false"/>
          <w:i w:val="false"/>
          <w:color w:val="000000"/>
          <w:sz w:val="28"/>
        </w:rPr>
        <w:t xml:space="preserve">
      4) 8-сынып – аптасына 3 сағат, оқу жылында – 102 сағат; </w:t>
      </w:r>
    </w:p>
    <w:p>
      <w:pPr>
        <w:spacing w:after="0"/>
        <w:ind w:left="0"/>
        <w:jc w:val="both"/>
      </w:pPr>
      <w:r>
        <w:rPr>
          <w:rFonts w:ascii="Times New Roman"/>
          <w:b w:val="false"/>
          <w:i w:val="false"/>
          <w:color w:val="000000"/>
          <w:sz w:val="28"/>
        </w:rPr>
        <w:t xml:space="preserve">
      5) 9-сынып – аптасына 3 сағат, оқу жылында – 102 сағат </w:t>
      </w:r>
    </w:p>
    <w:bookmarkStart w:name="z705" w:id="33"/>
    <w:p>
      <w:pPr>
        <w:spacing w:after="0"/>
        <w:ind w:left="0"/>
        <w:jc w:val="both"/>
      </w:pPr>
      <w:r>
        <w:rPr>
          <w:rFonts w:ascii="Times New Roman"/>
          <w:b w:val="false"/>
          <w:i w:val="false"/>
          <w:color w:val="000000"/>
          <w:sz w:val="28"/>
        </w:rPr>
        <w:t>
      7."Қазақ әдебиеті" пәндік білімнің мазмұны бөлімдерге бөлінген: түсіну және жауап беру, анализ және интерпретация,бағалау және салыстырмалы анализ, сонымен қатар, дағдыларды қалыптастыратын бөлімшелерден тұрады.Бағдарламаның бұл бөлімі пән бойынша оқу мақсаттарынан тұрады..</w:t>
      </w:r>
    </w:p>
    <w:bookmarkEnd w:id="33"/>
    <w:bookmarkStart w:name="z706" w:id="34"/>
    <w:p>
      <w:pPr>
        <w:spacing w:after="0"/>
        <w:ind w:left="0"/>
        <w:jc w:val="both"/>
      </w:pPr>
      <w:r>
        <w:rPr>
          <w:rFonts w:ascii="Times New Roman"/>
          <w:b w:val="false"/>
          <w:i w:val="false"/>
          <w:color w:val="000000"/>
          <w:sz w:val="28"/>
        </w:rPr>
        <w:t>
      8. "Түсіну және жауап беру" бөлімі келесі бөлімшелерден тұрады:</w:t>
      </w:r>
    </w:p>
    <w:bookmarkEnd w:id="34"/>
    <w:p>
      <w:pPr>
        <w:spacing w:after="0"/>
        <w:ind w:left="0"/>
        <w:jc w:val="both"/>
      </w:pPr>
      <w:r>
        <w:rPr>
          <w:rFonts w:ascii="Times New Roman"/>
          <w:b w:val="false"/>
          <w:i w:val="false"/>
          <w:color w:val="000000"/>
          <w:sz w:val="28"/>
        </w:rPr>
        <w:t xml:space="preserve">
      1) көркем шығарма мазмұны мен пішіні; </w:t>
      </w:r>
    </w:p>
    <w:p>
      <w:pPr>
        <w:spacing w:after="0"/>
        <w:ind w:left="0"/>
        <w:jc w:val="both"/>
      </w:pPr>
      <w:r>
        <w:rPr>
          <w:rFonts w:ascii="Times New Roman"/>
          <w:b w:val="false"/>
          <w:i w:val="false"/>
          <w:color w:val="000000"/>
          <w:sz w:val="28"/>
        </w:rPr>
        <w:t xml:space="preserve">
      2) әдеби шығарманың тұжырымдамасы; </w:t>
      </w:r>
    </w:p>
    <w:p>
      <w:pPr>
        <w:spacing w:after="0"/>
        <w:ind w:left="0"/>
        <w:jc w:val="both"/>
      </w:pPr>
      <w:r>
        <w:rPr>
          <w:rFonts w:ascii="Times New Roman"/>
          <w:b w:val="false"/>
          <w:i w:val="false"/>
          <w:color w:val="000000"/>
          <w:sz w:val="28"/>
        </w:rPr>
        <w:t xml:space="preserve">
      3) көркем шығармадағы образ; </w:t>
      </w:r>
    </w:p>
    <w:p>
      <w:pPr>
        <w:spacing w:after="0"/>
        <w:ind w:left="0"/>
        <w:jc w:val="both"/>
      </w:pPr>
      <w:r>
        <w:rPr>
          <w:rFonts w:ascii="Times New Roman"/>
          <w:b w:val="false"/>
          <w:i w:val="false"/>
          <w:color w:val="000000"/>
          <w:sz w:val="28"/>
        </w:rPr>
        <w:t xml:space="preserve">
      4) шығарма үзінділерімен жұмыс. </w:t>
      </w:r>
    </w:p>
    <w:bookmarkStart w:name="z707" w:id="35"/>
    <w:p>
      <w:pPr>
        <w:spacing w:after="0"/>
        <w:ind w:left="0"/>
        <w:jc w:val="both"/>
      </w:pPr>
      <w:r>
        <w:rPr>
          <w:rFonts w:ascii="Times New Roman"/>
          <w:b w:val="false"/>
          <w:i w:val="false"/>
          <w:color w:val="000000"/>
          <w:sz w:val="28"/>
        </w:rPr>
        <w:t xml:space="preserve">
      9. "Анализ және интерпретация" бөлімі келесі бөлімшелерден тұрады: </w:t>
      </w:r>
    </w:p>
    <w:bookmarkEnd w:id="35"/>
    <w:p>
      <w:pPr>
        <w:spacing w:after="0"/>
        <w:ind w:left="0"/>
        <w:jc w:val="both"/>
      </w:pPr>
      <w:r>
        <w:rPr>
          <w:rFonts w:ascii="Times New Roman"/>
          <w:b w:val="false"/>
          <w:i w:val="false"/>
          <w:color w:val="000000"/>
          <w:sz w:val="28"/>
        </w:rPr>
        <w:t xml:space="preserve">
      1) әдеби шығарманың композициясы; </w:t>
      </w:r>
    </w:p>
    <w:p>
      <w:pPr>
        <w:spacing w:after="0"/>
        <w:ind w:left="0"/>
        <w:jc w:val="both"/>
      </w:pPr>
      <w:r>
        <w:rPr>
          <w:rFonts w:ascii="Times New Roman"/>
          <w:b w:val="false"/>
          <w:i w:val="false"/>
          <w:color w:val="000000"/>
          <w:sz w:val="28"/>
        </w:rPr>
        <w:t xml:space="preserve">
      2) автор бейнесі; </w:t>
      </w:r>
    </w:p>
    <w:p>
      <w:pPr>
        <w:spacing w:after="0"/>
        <w:ind w:left="0"/>
        <w:jc w:val="both"/>
      </w:pPr>
      <w:r>
        <w:rPr>
          <w:rFonts w:ascii="Times New Roman"/>
          <w:b w:val="false"/>
          <w:i w:val="false"/>
          <w:color w:val="000000"/>
          <w:sz w:val="28"/>
        </w:rPr>
        <w:t xml:space="preserve">
      3) көркем шығарманың тілі; </w:t>
      </w:r>
    </w:p>
    <w:p>
      <w:pPr>
        <w:spacing w:after="0"/>
        <w:ind w:left="0"/>
        <w:jc w:val="both"/>
      </w:pPr>
      <w:r>
        <w:rPr>
          <w:rFonts w:ascii="Times New Roman"/>
          <w:b w:val="false"/>
          <w:i w:val="false"/>
          <w:color w:val="000000"/>
          <w:sz w:val="28"/>
        </w:rPr>
        <w:t xml:space="preserve">
      4) шығармашылық жұмыс. </w:t>
      </w:r>
    </w:p>
    <w:bookmarkStart w:name="z708" w:id="36"/>
    <w:p>
      <w:pPr>
        <w:spacing w:after="0"/>
        <w:ind w:left="0"/>
        <w:jc w:val="both"/>
      </w:pPr>
      <w:r>
        <w:rPr>
          <w:rFonts w:ascii="Times New Roman"/>
          <w:b w:val="false"/>
          <w:i w:val="false"/>
          <w:color w:val="000000"/>
          <w:sz w:val="28"/>
        </w:rPr>
        <w:t xml:space="preserve">
      10. "Бағалау және салыстыру" бөлімі келесі бөлімшелерден тұрады: </w:t>
      </w:r>
    </w:p>
    <w:bookmarkEnd w:id="36"/>
    <w:p>
      <w:pPr>
        <w:spacing w:after="0"/>
        <w:ind w:left="0"/>
        <w:jc w:val="both"/>
      </w:pPr>
      <w:r>
        <w:rPr>
          <w:rFonts w:ascii="Times New Roman"/>
          <w:b w:val="false"/>
          <w:i w:val="false"/>
          <w:color w:val="000000"/>
          <w:sz w:val="28"/>
        </w:rPr>
        <w:t xml:space="preserve">
      1) тарихи және көркемдік құндылығы; </w:t>
      </w:r>
    </w:p>
    <w:p>
      <w:pPr>
        <w:spacing w:after="0"/>
        <w:ind w:left="0"/>
        <w:jc w:val="both"/>
      </w:pPr>
      <w:r>
        <w:rPr>
          <w:rFonts w:ascii="Times New Roman"/>
          <w:b w:val="false"/>
          <w:i w:val="false"/>
          <w:color w:val="000000"/>
          <w:sz w:val="28"/>
        </w:rPr>
        <w:t xml:space="preserve">
      2) заманауилығы мен жаңашылдығы; </w:t>
      </w:r>
    </w:p>
    <w:p>
      <w:pPr>
        <w:spacing w:after="0"/>
        <w:ind w:left="0"/>
        <w:jc w:val="both"/>
      </w:pPr>
      <w:r>
        <w:rPr>
          <w:rFonts w:ascii="Times New Roman"/>
          <w:b w:val="false"/>
          <w:i w:val="false"/>
          <w:color w:val="000000"/>
          <w:sz w:val="28"/>
        </w:rPr>
        <w:t xml:space="preserve">
      3) әдеби эссе; </w:t>
      </w:r>
    </w:p>
    <w:p>
      <w:pPr>
        <w:spacing w:after="0"/>
        <w:ind w:left="0"/>
        <w:jc w:val="both"/>
      </w:pPr>
      <w:r>
        <w:rPr>
          <w:rFonts w:ascii="Times New Roman"/>
          <w:b w:val="false"/>
          <w:i w:val="false"/>
          <w:color w:val="000000"/>
          <w:sz w:val="28"/>
        </w:rPr>
        <w:t>
      4) әдеби сын.</w:t>
      </w:r>
    </w:p>
    <w:bookmarkStart w:name="z709" w:id="37"/>
    <w:p>
      <w:pPr>
        <w:spacing w:after="0"/>
        <w:ind w:left="0"/>
        <w:jc w:val="left"/>
      </w:pPr>
      <w:r>
        <w:rPr>
          <w:rFonts w:ascii="Times New Roman"/>
          <w:b/>
          <w:i w:val="false"/>
          <w:color w:val="000000"/>
        </w:rPr>
        <w:t xml:space="preserve"> 3-тарау. Оқу мақсаттарының жүйесі</w:t>
      </w:r>
    </w:p>
    <w:bookmarkEnd w:id="37"/>
    <w:bookmarkStart w:name="z710" w:id="38"/>
    <w:p>
      <w:pPr>
        <w:spacing w:after="0"/>
        <w:ind w:left="0"/>
        <w:jc w:val="both"/>
      </w:pPr>
      <w:r>
        <w:rPr>
          <w:rFonts w:ascii="Times New Roman"/>
          <w:b w:val="false"/>
          <w:i w:val="false"/>
          <w:color w:val="000000"/>
          <w:sz w:val="28"/>
        </w:rPr>
        <w:t xml:space="preserve">
      11. Бағдарламада "оқу мақсаттары" төрт саннан тұратын кодтық белгімен белгіленді. Кодтық белгідегі бірінші сан сыныпты, екінші және үшінші сандар бөлім және бөлімше ретін, төртінші сан бөлімшедегі оқу мақсатының реттік нөмірін көрсетеді. Мысалы, 5.2.1.4. кодында "5" - сынып, "2.1" - екінші бөлімнің бірінші бөлімшесі, "4" - оқу мақсатының реттік саны. </w:t>
      </w:r>
    </w:p>
    <w:bookmarkEnd w:id="38"/>
    <w:bookmarkStart w:name="z711" w:id="39"/>
    <w:p>
      <w:pPr>
        <w:spacing w:after="0"/>
        <w:ind w:left="0"/>
        <w:jc w:val="both"/>
      </w:pPr>
      <w:r>
        <w:rPr>
          <w:rFonts w:ascii="Times New Roman"/>
          <w:b w:val="false"/>
          <w:i w:val="false"/>
          <w:color w:val="000000"/>
          <w:sz w:val="28"/>
        </w:rPr>
        <w:t>
      12. Оқу мақсаттарының жүйесі бөлім бойынша әр сыныпқа берілген:</w:t>
      </w:r>
    </w:p>
    <w:bookmarkEnd w:id="39"/>
    <w:p>
      <w:pPr>
        <w:spacing w:after="0"/>
        <w:ind w:left="0"/>
        <w:jc w:val="both"/>
      </w:pPr>
      <w:r>
        <w:rPr>
          <w:rFonts w:ascii="Times New Roman"/>
          <w:b w:val="false"/>
          <w:i w:val="false"/>
          <w:color w:val="000000"/>
          <w:sz w:val="28"/>
        </w:rPr>
        <w:t>
      1) түсіну және жауап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2368"/>
        <w:gridCol w:w="2639"/>
        <w:gridCol w:w="2164"/>
        <w:gridCol w:w="2368"/>
        <w:gridCol w:w="16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Көркем шығарманың мазмұны мен пішіні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Әдеби шығарманың жанрына қарай фабуласы мен сюжеттік дамуын сипаттау.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Әдеби шығарма ның жанрын, фабуласын, сюжетін анықтау.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Әдеби шығарма сюжетінің құрамдас бөлшектерін талдау.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Әдеби шығарманың жанрына байланысты сюжеттік желілерін, эпилог,прологтарды анықтау.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Әдеби шығармаға сюжеттік-композициялық талдау жасау.</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Әдеби шығарманың тұжырымдамасы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Әдеби шығарманың тақырыбы мен идеясын анықтау.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Әдеби шығарма да көтерілген әлеумет тік-қоғамдық мәселені идеясы арқылы түсіндіру.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Әдеби шығармадағы тұлғалық болмысты гуманистік тұрғыдан талдау.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Әдеби шығарманың идеясы мен пафосын ұлттық мүдде тұрғысынан ашу.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Әдеби шығарма дағы психологизмді анықтау.</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Көркем шығармадағы образ</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Көркем шығармадағы кейіпкерлер портреті мен іс-әрекеті арқылы образын ашу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Әдеби туындыдағы кейіпкер</w:t>
            </w:r>
          </w:p>
          <w:p>
            <w:pPr>
              <w:spacing w:after="20"/>
              <w:ind w:left="20"/>
              <w:jc w:val="both"/>
            </w:pPr>
            <w:r>
              <w:rPr>
                <w:rFonts w:ascii="Times New Roman"/>
                <w:b w:val="false"/>
                <w:i w:val="false"/>
                <w:color w:val="000000"/>
                <w:sz w:val="20"/>
              </w:rPr>
              <w:t>
дің типтерін тек тұрғысынан сипаттау.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Көркем шығармада ғы кейіпкерлердің типтерін жасалу тәсілдері тұрғысынан анықтау.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Көркем шығармадағы кейіпкерлерді сомдауда тура және жанама мінездеулерді жіктеу.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Көркем шығарманың идеясына сай кейіпкерлер жүйесін анықтау</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Шығарма үзінділерімен жұмыс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Көркем шығармалар дан шағын көлемді үзінділерді мәнерлеп оқу, жатқа айту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Көркем шығарма лардан орта көлемді үзінділер  ді мәнерлеп оқу, жатқа айту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Көркем шығармада ғы кейіпкер бейнесін ашып,үзінділерді жатқа айту.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Көркем шығармалар дан алған үзінділерді өз көзқарасын дәлелдеу үшін орынды қолдану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Көркем шығармалардан алған үзінділерді шығармашылық жұмыстарда қолдану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және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275"/>
        <w:gridCol w:w="2568"/>
        <w:gridCol w:w="2568"/>
        <w:gridCol w:w="2463"/>
        <w:gridCol w:w="19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Әдеби шығарманың композициясы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Әдеби шығармадағы екі нәрсенісалыстыра суреттеулер мен қарама-қарсы суреттеулерді табу.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Шығарма композициясында ғы белгілі бір эпизодтың алатын маңызына негіздеме жасау.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Шығармада ғы эпизодтар мен бейнелерді салғастыру.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Композицияны тұтастан бөлшеккке, бөлшектен тұтасқа қарай талдау.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Эпикалық, поэтикалық, драмалық мәтіндердегі композициялық амалдарды талдау.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Автор бейнесі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Эпикалық шығармадағы автор бейнесін анықтау.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Эпикалық, поэзия лық шығармалардағы автор бейнесін анықтау.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Эпикалық, поэзиялық, драмалық шығармада ғы автор бейнесін анықтау.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Автор бейнесі мен кейіпкерлер қарым-қатынасының тілдік көрінісін талдау.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Автор бейнесінің идеялық-стилистика лық тұтастыру шы ретіндегі рөліне талдау жасау.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Көркем шығарманың тілі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Шығармадағы тілдік бейнелеу, суреттеу құралдары ның (теңеу, эпитет, ауыспалы мағынадағы сөздер, қайталау, өлең құрылысы) мағынасын анықтау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Шығармадағы көркем ауыстыруларды (троптарды: метафора, кейіптеу, метони мия, гипербола, литота, аллегория, антитеза, градация, арнау) анықтау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Шығарма дағы көркемдегіш құралдар дың (символ, синекдоха, қайталау түрлері: эпифора, анафора, аллитерация, ассонанс, риторикалық сұрақ) қолданысын талдау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Шығармадағы көркемдегіш құралдардың (психология лық параллелизм, перифраз, сатира, ирония, гротеск, эллипсис) қолданысын талдай отырып, автор стилін анықтау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Шығармадағы әдеби тілді құбылту мен айшықтау дың (троп пен фигура) түрлерін талдай отырып, автор стиліне баға беру</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Шығармашылық жұмыс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Көркем шығармадан алған әсерін сипаттап авторға хат, өлең жазу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Әдеби көркемде гіш құралдарды пайдала нып шығарма дағы табиғат көрінісін, оқиға орнын, кейіпкер бейнесін сипаттап жазу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Шығарма дағы оқиға желісін өзіндік көзқарас тұрғысынан дамытып жазу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Шығармадан алған үзінділерді қайта өңдеп креативті жазу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Автор стиліне сүйене отырып, шығармашылық жұмыс жазу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бағалау және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782"/>
        <w:gridCol w:w="2207"/>
        <w:gridCol w:w="2537"/>
        <w:gridCol w:w="2349"/>
        <w:gridCol w:w="2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Тарихи және көркемдік құндылығы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Шығармада ғы эпизодтар арқылы тарихи құндылығын бағалау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Шығарма дағы кейіпкер лерді өзара салыстыра отырып, тарихи және көркемдік құндылы ғына баға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Кейіпкерлердің іс-әрекеті мен автор берген портреттік мінездемені салыстырып, тарихи және көркемдік құндылы ғына баға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Шығарманың тақырыбы мен идеясын осы тектес басқа шығармалар мен салыстырып, тарихи және көркемдік құндылығын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Шығарма ны басқа өнер түрлеріндегі осы мазмұндас туындылармен салысты рып, тарихи және көркемдік құндылы ғын бағалау.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Заманауи лығы мен жаңашылды 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Кейіпкерлерді шынайы өмірмен салыстырып бағалау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Кейіпкерлер жүйесінің заманауи жаңашылдығын өзара салыстырып баға беру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Әдеби жанр түрлерінің даму барысына, жаңашылдығына заманауи тұрғыдан баға 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Шығармадағы материалдық және рухани құндылықтар ды заманауи тұрғыда салыстырып, жаңашылды ғына баға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Шығармадағы ұрпақтар сабақтастығы көрінісін заманауи тұрғыда Салысты рып, жаңашылдығына баға беру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Әдеби эссе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Шығарма дағы кейіпкерді өзіндік құндылығы тұрғысынан талдап, әдеби эссе жазу.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Шығарма дағы кейіпкерлер қарым-қатынасын отбасылық құндылық тұрғысынан талдап, әдеби эссе жазу.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xml:space="preserve">
Шығарманы ұлттық құндылық тұрғысынан талдап, әдеби эссе жазу.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Шығарманың көркемдік-идеялық құндылығын гуманистік тұрғыдан талдап, әдеби эссе жазу.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Шығарма ның идеясын ғаламдық тұрғыдан талдап, әдеби эссе жазу.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Әдеби сын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Оқырман ның рухани дүниесіне шығарма әсерін талдай отырып, сыни хабарлама жазу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Шығармада көтерілген мәселенің әлеуметтік рөлі туралы сыни хабарлама жасау.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Әдеби шығарма</w:t>
            </w:r>
          </w:p>
          <w:p>
            <w:pPr>
              <w:spacing w:after="20"/>
              <w:ind w:left="20"/>
              <w:jc w:val="both"/>
            </w:pPr>
            <w:r>
              <w:rPr>
                <w:rFonts w:ascii="Times New Roman"/>
                <w:b w:val="false"/>
                <w:i w:val="false"/>
                <w:color w:val="000000"/>
                <w:sz w:val="20"/>
              </w:rPr>
              <w:t>
ның эстетикалық құндылығы туралы шағын сыни шолу жазу.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Шығарма бойынша жазылған әдеби сын –пікірлерге сүйене отырып, өзіндік сыни пікір жазу.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Әдеби шығарма</w:t>
            </w:r>
          </w:p>
          <w:p>
            <w:pPr>
              <w:spacing w:after="20"/>
              <w:ind w:left="20"/>
              <w:jc w:val="both"/>
            </w:pPr>
            <w:r>
              <w:rPr>
                <w:rFonts w:ascii="Times New Roman"/>
                <w:b w:val="false"/>
                <w:i w:val="false"/>
                <w:color w:val="000000"/>
                <w:sz w:val="20"/>
              </w:rPr>
              <w:t>
ны қазақ әдебиеті мен әлем әдебиеті үлгілері</w:t>
            </w:r>
          </w:p>
          <w:p>
            <w:pPr>
              <w:spacing w:after="20"/>
              <w:ind w:left="20"/>
              <w:jc w:val="both"/>
            </w:pPr>
            <w:r>
              <w:rPr>
                <w:rFonts w:ascii="Times New Roman"/>
                <w:b w:val="false"/>
                <w:i w:val="false"/>
                <w:color w:val="000000"/>
                <w:sz w:val="20"/>
              </w:rPr>
              <w:t>
мен салыстыра талдап, шағын сын мақала жазу.</w:t>
            </w:r>
          </w:p>
        </w:tc>
      </w:tr>
    </w:tbl>
    <w:p>
      <w:pPr>
        <w:spacing w:after="0"/>
        <w:ind w:left="0"/>
        <w:jc w:val="left"/>
      </w:pPr>
      <w:r>
        <w:br/>
      </w:r>
      <w:r>
        <w:rPr>
          <w:rFonts w:ascii="Times New Roman"/>
          <w:b w:val="false"/>
          <w:i w:val="false"/>
          <w:color w:val="000000"/>
          <w:sz w:val="28"/>
        </w:rPr>
        <w:t>
</w:t>
      </w:r>
    </w:p>
    <w:bookmarkStart w:name="z712" w:id="40"/>
    <w:p>
      <w:pPr>
        <w:spacing w:after="0"/>
        <w:ind w:left="0"/>
        <w:jc w:val="both"/>
      </w:pPr>
      <w:r>
        <w:rPr>
          <w:rFonts w:ascii="Times New Roman"/>
          <w:b w:val="false"/>
          <w:i w:val="false"/>
          <w:color w:val="000000"/>
          <w:sz w:val="28"/>
        </w:rPr>
        <w:t>
      13. Осы оқу бағдарламасы қосымшада берілген негізгі орта білім беру деңгейінің 5-9-сыныптарына арналған "Қазақ әдебиеті" оқу пәнінен жаңартылған мазмұндағы үлгілік оқу бағдарламасының Ұзақ мерзімді жоспарына сәйкес жүзеге асырылады.</w:t>
      </w:r>
    </w:p>
    <w:bookmarkEnd w:id="40"/>
    <w:bookmarkStart w:name="z713" w:id="41"/>
    <w:p>
      <w:pPr>
        <w:spacing w:after="0"/>
        <w:ind w:left="0"/>
        <w:jc w:val="both"/>
      </w:pPr>
      <w:r>
        <w:rPr>
          <w:rFonts w:ascii="Times New Roman"/>
          <w:b w:val="false"/>
          <w:i w:val="false"/>
          <w:color w:val="000000"/>
          <w:sz w:val="28"/>
        </w:rPr>
        <w:t xml:space="preserve">
      Негізгі орта білім беру деңгейінің     </w:t>
      </w:r>
    </w:p>
    <w:bookmarkEnd w:id="41"/>
    <w:p>
      <w:pPr>
        <w:spacing w:after="0"/>
        <w:ind w:left="0"/>
        <w:jc w:val="both"/>
      </w:pPr>
      <w:r>
        <w:rPr>
          <w:rFonts w:ascii="Times New Roman"/>
          <w:b w:val="false"/>
          <w:i w:val="false"/>
          <w:color w:val="000000"/>
          <w:sz w:val="28"/>
        </w:rPr>
        <w:t xml:space="preserve">
      5-9-сыныптарына арналған          </w:t>
      </w:r>
    </w:p>
    <w:p>
      <w:pPr>
        <w:spacing w:after="0"/>
        <w:ind w:left="0"/>
        <w:jc w:val="both"/>
      </w:pPr>
      <w:r>
        <w:rPr>
          <w:rFonts w:ascii="Times New Roman"/>
          <w:b w:val="false"/>
          <w:i w:val="false"/>
          <w:color w:val="000000"/>
          <w:sz w:val="28"/>
        </w:rPr>
        <w:t xml:space="preserve">
      "Қазақ әдебиеті" оқу пәнінен жаңартылған  </w:t>
      </w:r>
    </w:p>
    <w:p>
      <w:pPr>
        <w:spacing w:after="0"/>
        <w:ind w:left="0"/>
        <w:jc w:val="both"/>
      </w:pPr>
      <w:r>
        <w:rPr>
          <w:rFonts w:ascii="Times New Roman"/>
          <w:b w:val="false"/>
          <w:i w:val="false"/>
          <w:color w:val="000000"/>
          <w:sz w:val="28"/>
        </w:rPr>
        <w:t xml:space="preserve">
      мазмұндағы үлгілік оқу           </w:t>
      </w:r>
    </w:p>
    <w:p>
      <w:pPr>
        <w:spacing w:after="0"/>
        <w:ind w:left="0"/>
        <w:jc w:val="both"/>
      </w:pPr>
      <w:r>
        <w:rPr>
          <w:rFonts w:ascii="Times New Roman"/>
          <w:b w:val="false"/>
          <w:i w:val="false"/>
          <w:color w:val="000000"/>
          <w:sz w:val="28"/>
        </w:rPr>
        <w:t>
      бағдарламасына (оқыту қазақ тілінде)қосымша</w:t>
      </w:r>
    </w:p>
    <w:bookmarkStart w:name="z714" w:id="42"/>
    <w:p>
      <w:pPr>
        <w:spacing w:after="0"/>
        <w:ind w:left="0"/>
        <w:jc w:val="left"/>
      </w:pPr>
      <w:r>
        <w:rPr>
          <w:rFonts w:ascii="Times New Roman"/>
          <w:b/>
          <w:i w:val="false"/>
          <w:color w:val="000000"/>
        </w:rPr>
        <w:t xml:space="preserve">  Негізгі орта білім беру деңгейінің 5-9-сыныптарына</w:t>
      </w:r>
      <w:r>
        <w:br/>
      </w:r>
      <w:r>
        <w:rPr>
          <w:rFonts w:ascii="Times New Roman"/>
          <w:b/>
          <w:i w:val="false"/>
          <w:color w:val="000000"/>
        </w:rPr>
        <w:t>арналған "Қазақ әдебиеті" пәнінен жаңартылған мазмұндағы</w:t>
      </w:r>
      <w:r>
        <w:br/>
      </w:r>
      <w:r>
        <w:rPr>
          <w:rFonts w:ascii="Times New Roman"/>
          <w:b/>
          <w:i w:val="false"/>
          <w:color w:val="000000"/>
        </w:rPr>
        <w:t>үлгілік оқу бағдарламасын (оқыту қазақ тілігде) жүзеге</w:t>
      </w:r>
      <w:r>
        <w:br/>
      </w:r>
      <w:r>
        <w:rPr>
          <w:rFonts w:ascii="Times New Roman"/>
          <w:b/>
          <w:i w:val="false"/>
          <w:color w:val="000000"/>
        </w:rPr>
        <w:t>асыру бойынша ұзақ мерзімді жоспар</w:t>
      </w:r>
    </w:p>
    <w:bookmarkEnd w:id="42"/>
    <w:p>
      <w:pPr>
        <w:spacing w:after="0"/>
        <w:ind w:left="0"/>
        <w:jc w:val="both"/>
      </w:pPr>
      <w:r>
        <w:rPr>
          <w:rFonts w:ascii="Times New Roman"/>
          <w:b w:val="false"/>
          <w:i w:val="false"/>
          <w:color w:val="000000"/>
          <w:sz w:val="28"/>
        </w:rPr>
        <w:t xml:space="preserve">
      1) 5-сынып: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3223"/>
        <w:gridCol w:w="1014"/>
        <w:gridCol w:w="7049"/>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 ғы ұзақ мерзімді жоспардың бөлімдері</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мінсіз асыл сөз</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"Керқұла атты Кендебай" ертегісі,</w:t>
            </w:r>
          </w:p>
          <w:p>
            <w:pPr>
              <w:spacing w:after="20"/>
              <w:ind w:left="20"/>
              <w:jc w:val="both"/>
            </w:pPr>
            <w:r>
              <w:rPr>
                <w:rFonts w:ascii="Times New Roman"/>
                <w:b w:val="false"/>
                <w:i w:val="false"/>
                <w:color w:val="000000"/>
                <w:sz w:val="20"/>
              </w:rPr>
              <w:t>
"Қобыланды батыр" жыры,</w:t>
            </w:r>
          </w:p>
          <w:p>
            <w:pPr>
              <w:spacing w:after="20"/>
              <w:ind w:left="20"/>
              <w:jc w:val="both"/>
            </w:pPr>
            <w:r>
              <w:rPr>
                <w:rFonts w:ascii="Times New Roman"/>
                <w:b w:val="false"/>
                <w:i w:val="false"/>
                <w:color w:val="000000"/>
                <w:sz w:val="20"/>
              </w:rPr>
              <w:t>
Асан қайғы "Асан қайғының жерге айтқан сыны" аңызы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5.5.2.2;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"Тәрбиенің қайнар бұлағы"</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Бабатайұлы "О, Ақтан жас, Ақтан жас",</w:t>
            </w:r>
          </w:p>
          <w:p>
            <w:pPr>
              <w:spacing w:after="20"/>
              <w:ind w:left="20"/>
              <w:jc w:val="both"/>
            </w:pPr>
            <w:r>
              <w:rPr>
                <w:rFonts w:ascii="Times New Roman"/>
                <w:b w:val="false"/>
                <w:i w:val="false"/>
                <w:color w:val="000000"/>
                <w:sz w:val="20"/>
              </w:rPr>
              <w:t>
Ыбырай Алтынсарин "Қыпшақ Сейітқұл", "Атымтай Жомарт", "Дүние қалай етсең табылады?"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 асыл қасиет</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А.Байтұрсынұлы "Егіннің бастары" мысалы, "Адамдық диқаншысы" өлеңі,</w:t>
            </w:r>
          </w:p>
          <w:p>
            <w:pPr>
              <w:spacing w:after="20"/>
              <w:ind w:left="20"/>
              <w:jc w:val="both"/>
            </w:pPr>
            <w:r>
              <w:rPr>
                <w:rFonts w:ascii="Times New Roman"/>
                <w:b w:val="false"/>
                <w:i w:val="false"/>
                <w:color w:val="000000"/>
                <w:sz w:val="20"/>
              </w:rPr>
              <w:t>
Б.Соқпақбаев "Менің атым Қожа" хикаяты,</w:t>
            </w:r>
          </w:p>
          <w:p>
            <w:pPr>
              <w:spacing w:after="20"/>
              <w:ind w:left="20"/>
              <w:jc w:val="both"/>
            </w:pPr>
            <w:r>
              <w:rPr>
                <w:rFonts w:ascii="Times New Roman"/>
                <w:b w:val="false"/>
                <w:i w:val="false"/>
                <w:color w:val="000000"/>
                <w:sz w:val="20"/>
              </w:rPr>
              <w:t>
М.Қабанбай "Бауыр" әңгімесі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 5.5.3.3; 5.5.4.4.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құндылықтары</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Т.Нұрмағамбетов "Анасын сағынған бала" әңгімесі,</w:t>
            </w:r>
          </w:p>
          <w:p>
            <w:pPr>
              <w:spacing w:after="20"/>
              <w:ind w:left="20"/>
              <w:jc w:val="both"/>
            </w:pPr>
            <w:r>
              <w:rPr>
                <w:rFonts w:ascii="Times New Roman"/>
                <w:b w:val="false"/>
                <w:i w:val="false"/>
                <w:color w:val="000000"/>
                <w:sz w:val="20"/>
              </w:rPr>
              <w:t>
Нұрдәулет Ақыш "Нағыз әже қайда?" әңгімесі</w:t>
            </w:r>
          </w:p>
          <w:p>
            <w:pPr>
              <w:spacing w:after="20"/>
              <w:ind w:left="20"/>
              <w:jc w:val="both"/>
            </w:pPr>
            <w:r>
              <w:rPr>
                <w:rFonts w:ascii="Times New Roman"/>
                <w:b w:val="false"/>
                <w:i w:val="false"/>
                <w:color w:val="000000"/>
                <w:sz w:val="20"/>
              </w:rPr>
              <w:t>
Д.Лондон "Мексика ұлы" әңгімесі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5.5.1.1;.5.5.2.2; 5.5.3.3; 5.5.4.4.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4341"/>
        <w:gridCol w:w="871"/>
        <w:gridCol w:w="5950"/>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 ғы ұзақ мерзімді жоспардың бөлімдері</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жерім-аялы алтын бесігім</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 би" ертегісі "Алып Ер Тұңға" жыры,</w:t>
            </w:r>
          </w:p>
          <w:p>
            <w:pPr>
              <w:spacing w:after="20"/>
              <w:ind w:left="20"/>
              <w:jc w:val="both"/>
            </w:pPr>
            <w:r>
              <w:rPr>
                <w:rFonts w:ascii="Times New Roman"/>
                <w:b w:val="false"/>
                <w:i w:val="false"/>
                <w:color w:val="000000"/>
                <w:sz w:val="20"/>
              </w:rPr>
              <w:t>
Әл Фараби "Қашықтасың туған жер", "Тіршілікте құрыштай бол төзімді",</w:t>
            </w:r>
          </w:p>
          <w:p>
            <w:pPr>
              <w:spacing w:after="20"/>
              <w:ind w:left="20"/>
              <w:jc w:val="both"/>
            </w:pPr>
            <w:r>
              <w:rPr>
                <w:rFonts w:ascii="Times New Roman"/>
                <w:b w:val="false"/>
                <w:i w:val="false"/>
                <w:color w:val="000000"/>
                <w:sz w:val="20"/>
              </w:rPr>
              <w:t>
Доспамбет жырау "Қоғалы көлдер, қом сулар", "Айналайын, Ақ Жайық"</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Абайды оқы, таңырқа!</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 "Мен жазбаймын өлеңді ермек үшін", "Ғылым таппай мақтанба", "Бірінші сөз", "Жетінші сөз", "Отыз бірінші сөз"</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6.6.2.2;6.6.3.3;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балаң жарық күнде сәуле қуған...</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С.Торайғыров "Шығамын тірі болсам адам болып", "Шәкірт ойы",</w:t>
            </w:r>
          </w:p>
          <w:p>
            <w:pPr>
              <w:spacing w:after="20"/>
              <w:ind w:left="20"/>
              <w:jc w:val="both"/>
            </w:pPr>
            <w:r>
              <w:rPr>
                <w:rFonts w:ascii="Times New Roman"/>
                <w:b w:val="false"/>
                <w:i w:val="false"/>
                <w:color w:val="000000"/>
                <w:sz w:val="20"/>
              </w:rPr>
              <w:t>
С.Мұратбеков "Жусан иісі",</w:t>
            </w:r>
          </w:p>
          <w:p>
            <w:pPr>
              <w:spacing w:after="20"/>
              <w:ind w:left="20"/>
              <w:jc w:val="both"/>
            </w:pPr>
            <w:r>
              <w:rPr>
                <w:rFonts w:ascii="Times New Roman"/>
                <w:b w:val="false"/>
                <w:i w:val="false"/>
                <w:color w:val="000000"/>
                <w:sz w:val="20"/>
              </w:rPr>
              <w:t>
О.Бөкей "Тортай мінер ақбоз ат",</w:t>
            </w:r>
          </w:p>
          <w:p>
            <w:pPr>
              <w:spacing w:after="20"/>
              <w:ind w:left="20"/>
              <w:jc w:val="both"/>
            </w:pPr>
            <w:r>
              <w:rPr>
                <w:rFonts w:ascii="Times New Roman"/>
                <w:b w:val="false"/>
                <w:i w:val="false"/>
                <w:color w:val="000000"/>
                <w:sz w:val="20"/>
              </w:rPr>
              <w:t>
Қалқаман Әбдіқадыров "Қажымұқан"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6.6.2.2;6.6.3.3; 6.6.4.4;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r>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қасиет тұнған ұлы ұғым</w:t>
            </w:r>
          </w:p>
        </w:tc>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Қ.Сарин "Тәуелсіздік",</w:t>
            </w:r>
          </w:p>
          <w:p>
            <w:pPr>
              <w:spacing w:after="20"/>
              <w:ind w:left="20"/>
              <w:jc w:val="both"/>
            </w:pPr>
            <w:r>
              <w:rPr>
                <w:rFonts w:ascii="Times New Roman"/>
                <w:b w:val="false"/>
                <w:i w:val="false"/>
                <w:color w:val="000000"/>
                <w:sz w:val="20"/>
              </w:rPr>
              <w:t>
А.Алтай "Прописка",</w:t>
            </w:r>
          </w:p>
          <w:p>
            <w:pPr>
              <w:spacing w:after="20"/>
              <w:ind w:left="20"/>
              <w:jc w:val="both"/>
            </w:pPr>
            <w:r>
              <w:rPr>
                <w:rFonts w:ascii="Times New Roman"/>
                <w:b w:val="false"/>
                <w:i w:val="false"/>
                <w:color w:val="000000"/>
                <w:sz w:val="20"/>
              </w:rPr>
              <w:t>
Р.Ғамзатов "Ана тілі", "Менің Дағыстаным"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6.6.2.2;6.6.3.3; 6.6.4.4;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6.6.2.2;6.6.3.3;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779"/>
        <w:gridCol w:w="1209"/>
        <w:gridCol w:w="8262"/>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күндерден жеткен жәдігерлер</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Жібек" жыры,</w:t>
            </w:r>
          </w:p>
          <w:p>
            <w:pPr>
              <w:spacing w:after="20"/>
              <w:ind w:left="20"/>
              <w:jc w:val="both"/>
            </w:pPr>
            <w:r>
              <w:rPr>
                <w:rFonts w:ascii="Times New Roman"/>
                <w:b w:val="false"/>
                <w:i w:val="false"/>
                <w:color w:val="000000"/>
                <w:sz w:val="20"/>
              </w:rPr>
              <w:t>
Орхон-Енисей ескерткіштері, "Күлтегін" жыры,</w:t>
            </w:r>
          </w:p>
          <w:p>
            <w:pPr>
              <w:spacing w:after="20"/>
              <w:ind w:left="20"/>
              <w:jc w:val="both"/>
            </w:pPr>
            <w:r>
              <w:rPr>
                <w:rFonts w:ascii="Times New Roman"/>
                <w:b w:val="false"/>
                <w:i w:val="false"/>
                <w:color w:val="000000"/>
                <w:sz w:val="20"/>
              </w:rPr>
              <w:t>
Жиембет жырау "Еңсегей бойлы Ер Есім",</w:t>
            </w:r>
          </w:p>
          <w:p>
            <w:pPr>
              <w:spacing w:after="20"/>
              <w:ind w:left="20"/>
              <w:jc w:val="both"/>
            </w:pPr>
            <w:r>
              <w:rPr>
                <w:rFonts w:ascii="Times New Roman"/>
                <w:b w:val="false"/>
                <w:i w:val="false"/>
                <w:color w:val="000000"/>
                <w:sz w:val="20"/>
              </w:rPr>
              <w:t>
Қазтуған жырау "Қазтуғанның қонысымен қоштасуы"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7.7.4.4;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Толғауы тоқсан қызыл тіл</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Ш.Қанайұлы "Зар заман",</w:t>
            </w:r>
          </w:p>
          <w:p>
            <w:pPr>
              <w:spacing w:after="20"/>
              <w:ind w:left="20"/>
              <w:jc w:val="both"/>
            </w:pPr>
            <w:r>
              <w:rPr>
                <w:rFonts w:ascii="Times New Roman"/>
                <w:b w:val="false"/>
                <w:i w:val="false"/>
                <w:color w:val="000000"/>
                <w:sz w:val="20"/>
              </w:rPr>
              <w:t>
С.Аронұлы "Сүйінбайдың Қатағанмен айтысы",</w:t>
            </w:r>
          </w:p>
          <w:p>
            <w:pPr>
              <w:spacing w:after="20"/>
              <w:ind w:left="20"/>
              <w:jc w:val="both"/>
            </w:pPr>
            <w:r>
              <w:rPr>
                <w:rFonts w:ascii="Times New Roman"/>
                <w:b w:val="false"/>
                <w:i w:val="false"/>
                <w:color w:val="000000"/>
                <w:sz w:val="20"/>
              </w:rPr>
              <w:t>
Жамбыл Жабаев "Июнь жарлығы"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7.7.2.2; 7.7.3.3;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үлкендер</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М.Жұмабаев "Батыр Баян",</w:t>
            </w:r>
          </w:p>
          <w:p>
            <w:pPr>
              <w:spacing w:after="20"/>
              <w:ind w:left="20"/>
              <w:jc w:val="both"/>
            </w:pPr>
            <w:r>
              <w:rPr>
                <w:rFonts w:ascii="Times New Roman"/>
                <w:b w:val="false"/>
                <w:i w:val="false"/>
                <w:color w:val="000000"/>
                <w:sz w:val="20"/>
              </w:rPr>
              <w:t>
М.Әуезов "Көксерек",</w:t>
            </w:r>
          </w:p>
          <w:p>
            <w:pPr>
              <w:spacing w:after="20"/>
              <w:ind w:left="20"/>
              <w:jc w:val="both"/>
            </w:pPr>
            <w:r>
              <w:rPr>
                <w:rFonts w:ascii="Times New Roman"/>
                <w:b w:val="false"/>
                <w:i w:val="false"/>
                <w:color w:val="000000"/>
                <w:sz w:val="20"/>
              </w:rPr>
              <w:t>
Қ.Қайсенов "Жау тылындағы бала",</w:t>
            </w:r>
          </w:p>
          <w:p>
            <w:pPr>
              <w:spacing w:after="20"/>
              <w:ind w:left="20"/>
              <w:jc w:val="both"/>
            </w:pPr>
            <w:r>
              <w:rPr>
                <w:rFonts w:ascii="Times New Roman"/>
                <w:b w:val="false"/>
                <w:i w:val="false"/>
                <w:color w:val="000000"/>
                <w:sz w:val="20"/>
              </w:rPr>
              <w:t>
С.Сарғасқаев "Тәмпіш қара"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 7.7.3.3; 7.7.4.4;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тәрбиесі</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М.Шаханов "Нарынқұм зауалы",</w:t>
            </w:r>
          </w:p>
          <w:p>
            <w:pPr>
              <w:spacing w:after="20"/>
              <w:ind w:left="20"/>
              <w:jc w:val="both"/>
            </w:pPr>
            <w:r>
              <w:rPr>
                <w:rFonts w:ascii="Times New Roman"/>
                <w:b w:val="false"/>
                <w:i w:val="false"/>
                <w:color w:val="000000"/>
                <w:sz w:val="20"/>
              </w:rPr>
              <w:t>
Медетбек Темірхан "Тәуелсізбін" өлеңі,</w:t>
            </w:r>
          </w:p>
          <w:p>
            <w:pPr>
              <w:spacing w:after="20"/>
              <w:ind w:left="20"/>
              <w:jc w:val="both"/>
            </w:pPr>
            <w:r>
              <w:rPr>
                <w:rFonts w:ascii="Times New Roman"/>
                <w:b w:val="false"/>
                <w:i w:val="false"/>
                <w:color w:val="000000"/>
                <w:sz w:val="20"/>
              </w:rPr>
              <w:t>
Т.Әбдіков "Қонақтар",</w:t>
            </w:r>
          </w:p>
          <w:p>
            <w:pPr>
              <w:spacing w:after="20"/>
              <w:ind w:left="20"/>
              <w:jc w:val="both"/>
            </w:pPr>
            <w:r>
              <w:rPr>
                <w:rFonts w:ascii="Times New Roman"/>
                <w:b w:val="false"/>
                <w:i w:val="false"/>
                <w:color w:val="000000"/>
                <w:sz w:val="20"/>
              </w:rPr>
              <w:t xml:space="preserve">
А.С.Пушкин "Ескерткіш"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7.7.1.1;7.7.2.2; 7.7.3.3; 7.7.4.4;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 7.7.4.4;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420"/>
        <w:gridCol w:w="1118"/>
        <w:gridCol w:w="7791"/>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Дананың сөзі-ақылдың көзі</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"Байбөрі баласы Бамсы-Байрақ туралы жыр", Қорқыттың нақыл сөздері,</w:t>
            </w:r>
          </w:p>
          <w:p>
            <w:pPr>
              <w:spacing w:after="20"/>
              <w:ind w:left="20"/>
              <w:jc w:val="both"/>
            </w:pPr>
            <w:r>
              <w:rPr>
                <w:rFonts w:ascii="Times New Roman"/>
                <w:b w:val="false"/>
                <w:i w:val="false"/>
                <w:color w:val="000000"/>
                <w:sz w:val="20"/>
              </w:rPr>
              <w:t>
Ахмет Йассауи "Даналық кітабы",</w:t>
            </w:r>
          </w:p>
          <w:p>
            <w:pPr>
              <w:spacing w:after="20"/>
              <w:ind w:left="20"/>
              <w:jc w:val="both"/>
            </w:pPr>
            <w:r>
              <w:rPr>
                <w:rFonts w:ascii="Times New Roman"/>
                <w:b w:val="false"/>
                <w:i w:val="false"/>
                <w:color w:val="000000"/>
                <w:sz w:val="20"/>
              </w:rPr>
              <w:t>
Ақтамберді Сарыұлы "Күлдір-күлдір кісінетіп", "Балаларыма өсиет",</w:t>
            </w:r>
          </w:p>
          <w:p>
            <w:pPr>
              <w:spacing w:after="20"/>
              <w:ind w:left="20"/>
              <w:jc w:val="both"/>
            </w:pPr>
            <w:r>
              <w:rPr>
                <w:rFonts w:ascii="Times New Roman"/>
                <w:b w:val="false"/>
                <w:i w:val="false"/>
                <w:color w:val="000000"/>
                <w:sz w:val="20"/>
              </w:rPr>
              <w:t>
Шалкиіз жырау "Би Темірге бірінші толғауы"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8.8.1.1; 8.8.2.2;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және эпикалық сарын</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Мөңкеұлы "Үш қиян", "Сарыарқа",</w:t>
            </w:r>
          </w:p>
          <w:p>
            <w:pPr>
              <w:spacing w:after="20"/>
              <w:ind w:left="20"/>
              <w:jc w:val="both"/>
            </w:pPr>
            <w:r>
              <w:rPr>
                <w:rFonts w:ascii="Times New Roman"/>
                <w:b w:val="false"/>
                <w:i w:val="false"/>
                <w:color w:val="000000"/>
                <w:sz w:val="20"/>
              </w:rPr>
              <w:t>
Ш.Құдайбердіұлы "Еңлік- Кебек" дастаны, "Жастарға" өлеңі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 8.8.3.3; 8.8.4.4;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Махаббат және абырой</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М.Дулатов "Бақытсыз Жамал" романы,</w:t>
            </w:r>
          </w:p>
          <w:p>
            <w:pPr>
              <w:spacing w:after="20"/>
              <w:ind w:left="20"/>
              <w:jc w:val="both"/>
            </w:pPr>
            <w:r>
              <w:rPr>
                <w:rFonts w:ascii="Times New Roman"/>
                <w:b w:val="false"/>
                <w:i w:val="false"/>
                <w:color w:val="000000"/>
                <w:sz w:val="20"/>
              </w:rPr>
              <w:t>
Б.Момышұлы "Ұшқан ұя" әңгімесі,</w:t>
            </w:r>
          </w:p>
          <w:p>
            <w:pPr>
              <w:spacing w:after="20"/>
              <w:ind w:left="20"/>
              <w:jc w:val="both"/>
            </w:pPr>
            <w:r>
              <w:rPr>
                <w:rFonts w:ascii="Times New Roman"/>
                <w:b w:val="false"/>
                <w:i w:val="false"/>
                <w:color w:val="000000"/>
                <w:sz w:val="20"/>
              </w:rPr>
              <w:t>
Д.Исабеков " Әпке" драмасы,</w:t>
            </w:r>
          </w:p>
          <w:p>
            <w:pPr>
              <w:spacing w:after="20"/>
              <w:ind w:left="20"/>
              <w:jc w:val="both"/>
            </w:pPr>
            <w:r>
              <w:rPr>
                <w:rFonts w:ascii="Times New Roman"/>
                <w:b w:val="false"/>
                <w:i w:val="false"/>
                <w:color w:val="000000"/>
                <w:sz w:val="20"/>
              </w:rPr>
              <w:t>
М.Мақатаев "Аққулар ұйықтағанда" поэмасы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 мен шындық</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Т.Ахтанов "Күй аңызы" әңгімесі,</w:t>
            </w:r>
          </w:p>
          <w:p>
            <w:pPr>
              <w:spacing w:after="20"/>
              <w:ind w:left="20"/>
              <w:jc w:val="both"/>
            </w:pPr>
            <w:r>
              <w:rPr>
                <w:rFonts w:ascii="Times New Roman"/>
                <w:b w:val="false"/>
                <w:i w:val="false"/>
                <w:color w:val="000000"/>
                <w:sz w:val="20"/>
              </w:rPr>
              <w:t>
Ж.Сахиев "Айдағы жасырынбақ", "Дабыл" фантастикалық әңгімелері,</w:t>
            </w:r>
          </w:p>
          <w:p>
            <w:pPr>
              <w:spacing w:after="20"/>
              <w:ind w:left="20"/>
              <w:jc w:val="both"/>
            </w:pPr>
            <w:r>
              <w:rPr>
                <w:rFonts w:ascii="Times New Roman"/>
                <w:b w:val="false"/>
                <w:i w:val="false"/>
                <w:color w:val="000000"/>
                <w:sz w:val="20"/>
              </w:rPr>
              <w:t>
Р.Мұқанова "Мәңгілік бала бейне"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8.8.2.2; 8.8.3.3; 8.8.4.4;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 8.8.3.3; 8.8.4.4;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9-сынып: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4208"/>
        <w:gridCol w:w="930"/>
        <w:gridCol w:w="6355"/>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Тақырыптар/Ұзақ мерзімді жоспардың мазмұны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Білім алушылар білуге тиісті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жоспарындағы ұзақ мерзімді жоспардың бөлімдері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Атадан қалған асыл сөз</w:t>
            </w:r>
          </w:p>
        </w:tc>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Баласағұн "Құтты білік",</w:t>
            </w:r>
          </w:p>
          <w:p>
            <w:pPr>
              <w:spacing w:after="20"/>
              <w:ind w:left="20"/>
              <w:jc w:val="both"/>
            </w:pPr>
            <w:r>
              <w:rPr>
                <w:rFonts w:ascii="Times New Roman"/>
                <w:b w:val="false"/>
                <w:i w:val="false"/>
                <w:color w:val="000000"/>
                <w:sz w:val="20"/>
              </w:rPr>
              <w:t>
Шешендік өнер: Майқы би мен Мөңке бидің шешендік сөздері, Әнет баба "Не арсыз, не ғайып, не даусыз...",</w:t>
            </w:r>
          </w:p>
          <w:p>
            <w:pPr>
              <w:spacing w:after="20"/>
              <w:ind w:left="20"/>
              <w:jc w:val="both"/>
            </w:pPr>
            <w:r>
              <w:rPr>
                <w:rFonts w:ascii="Times New Roman"/>
                <w:b w:val="false"/>
                <w:i w:val="false"/>
                <w:color w:val="000000"/>
                <w:sz w:val="20"/>
              </w:rPr>
              <w:t>
Төле би "Ердің бақыты –әйел", Әйтеке би "Қасқакөл дауы", Қазыбек би "Кім жақын, не қымбат, не қиын",</w:t>
            </w:r>
          </w:p>
          <w:p>
            <w:pPr>
              <w:spacing w:after="20"/>
              <w:ind w:left="20"/>
              <w:jc w:val="both"/>
            </w:pPr>
            <w:r>
              <w:rPr>
                <w:rFonts w:ascii="Times New Roman"/>
                <w:b w:val="false"/>
                <w:i w:val="false"/>
                <w:color w:val="000000"/>
                <w:sz w:val="20"/>
              </w:rPr>
              <w:t>
Сырым Датұлы "Балаби мен Сырым",</w:t>
            </w:r>
          </w:p>
          <w:p>
            <w:pPr>
              <w:spacing w:after="20"/>
              <w:ind w:left="20"/>
              <w:jc w:val="both"/>
            </w:pPr>
            <w:r>
              <w:rPr>
                <w:rFonts w:ascii="Times New Roman"/>
                <w:b w:val="false"/>
                <w:i w:val="false"/>
                <w:color w:val="000000"/>
                <w:sz w:val="20"/>
              </w:rPr>
              <w:t>
Бұқар жырау "Тілек", "Әй, Абылай, Абылай", "Асқар таудың өлгені",</w:t>
            </w:r>
          </w:p>
          <w:p>
            <w:pPr>
              <w:spacing w:after="20"/>
              <w:ind w:left="20"/>
              <w:jc w:val="both"/>
            </w:pPr>
            <w:r>
              <w:rPr>
                <w:rFonts w:ascii="Times New Roman"/>
                <w:b w:val="false"/>
                <w:i w:val="false"/>
                <w:color w:val="000000"/>
                <w:sz w:val="20"/>
              </w:rPr>
              <w:t>
"Біржан-Сара" айтысы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 9.9.4.4;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шындық пен көркемдік шешім</w:t>
            </w:r>
          </w:p>
        </w:tc>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Нысанбай жырау "Кенесары – Наурызбай",</w:t>
            </w:r>
          </w:p>
          <w:p>
            <w:pPr>
              <w:spacing w:after="20"/>
              <w:ind w:left="20"/>
              <w:jc w:val="both"/>
            </w:pPr>
            <w:r>
              <w:rPr>
                <w:rFonts w:ascii="Times New Roman"/>
                <w:b w:val="false"/>
                <w:i w:val="false"/>
                <w:color w:val="000000"/>
                <w:sz w:val="20"/>
              </w:rPr>
              <w:t>
Махамбет Өтемісұлы "Махамбеттің Баймағамбетке айтқаны", " Мен, мен, мен едім", "Бағаналы терек",</w:t>
            </w:r>
          </w:p>
          <w:p>
            <w:pPr>
              <w:spacing w:after="20"/>
              <w:ind w:left="20"/>
              <w:jc w:val="both"/>
            </w:pPr>
            <w:r>
              <w:rPr>
                <w:rFonts w:ascii="Times New Roman"/>
                <w:b w:val="false"/>
                <w:i w:val="false"/>
                <w:color w:val="000000"/>
                <w:sz w:val="20"/>
              </w:rPr>
              <w:t>
Ш.Уәлиханов "Ыстықкөл күнделігі"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9.9.2.2;9.9.3.3; 9.9.4.4;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жанының құпиясы</w:t>
            </w:r>
          </w:p>
        </w:tc>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І.Жансүгіров "Құлагер" поэмасы,</w:t>
            </w:r>
          </w:p>
          <w:p>
            <w:pPr>
              <w:spacing w:after="20"/>
              <w:ind w:left="20"/>
              <w:jc w:val="both"/>
            </w:pPr>
            <w:r>
              <w:rPr>
                <w:rFonts w:ascii="Times New Roman"/>
                <w:b w:val="false"/>
                <w:i w:val="false"/>
                <w:color w:val="000000"/>
                <w:sz w:val="20"/>
              </w:rPr>
              <w:t>
Б.Майлин "Шұғаның белгісі" хикаят,</w:t>
            </w:r>
          </w:p>
          <w:p>
            <w:pPr>
              <w:spacing w:after="20"/>
              <w:ind w:left="20"/>
              <w:jc w:val="both"/>
            </w:pPr>
            <w:r>
              <w:rPr>
                <w:rFonts w:ascii="Times New Roman"/>
                <w:b w:val="false"/>
                <w:i w:val="false"/>
                <w:color w:val="000000"/>
                <w:sz w:val="20"/>
              </w:rPr>
              <w:t>
Ғ.Мүсірепов "Ұлпан" романы,</w:t>
            </w:r>
          </w:p>
          <w:p>
            <w:pPr>
              <w:spacing w:after="20"/>
              <w:ind w:left="20"/>
              <w:jc w:val="both"/>
            </w:pPr>
            <w:r>
              <w:rPr>
                <w:rFonts w:ascii="Times New Roman"/>
                <w:b w:val="false"/>
                <w:i w:val="false"/>
                <w:color w:val="000000"/>
                <w:sz w:val="20"/>
              </w:rPr>
              <w:t>
Т.Айбергенов "Сағыныш", Ф.Оңғарсынова "Өлең мен сені аялап өтем"</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мәңгілік мұрат</w:t>
            </w:r>
          </w:p>
        </w:tc>
        <w:tc>
          <w:tcPr>
            <w:tcW w:w="4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Н.Айтұлы "Бәйтерек" поэмасы,</w:t>
            </w:r>
          </w:p>
          <w:p>
            <w:pPr>
              <w:spacing w:after="20"/>
              <w:ind w:left="20"/>
              <w:jc w:val="both"/>
            </w:pPr>
            <w:r>
              <w:rPr>
                <w:rFonts w:ascii="Times New Roman"/>
                <w:b w:val="false"/>
                <w:i w:val="false"/>
                <w:color w:val="000000"/>
                <w:sz w:val="20"/>
              </w:rPr>
              <w:t>
Ш.Айтматов "Боранды бекет" романы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Түсінужәнежауап беру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және интерпретация</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 9.9.2.2;9.9.3.3; 9.9.4.4;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салыстыру</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9.9.2.2;9.9.3.3; 9.9.4.4;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194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9" w:id="43"/>
    <w:p>
      <w:pPr>
        <w:spacing w:after="0"/>
        <w:ind w:left="0"/>
        <w:jc w:val="left"/>
      </w:pPr>
      <w:r>
        <w:rPr>
          <w:rFonts w:ascii="Times New Roman"/>
          <w:b/>
          <w:i w:val="false"/>
          <w:color w:val="000000"/>
        </w:rPr>
        <w:t xml:space="preserve"> Типовая учебная программа по учебному предмету "Русский язык" для 5-9 классов уровня основного среднего образования (с русским языком обучения) по обновленному содержанию</w:t>
      </w:r>
      <w:r>
        <w:br/>
      </w:r>
      <w:r>
        <w:rPr>
          <w:rFonts w:ascii="Times New Roman"/>
          <w:b/>
          <w:i w:val="false"/>
          <w:color w:val="000000"/>
        </w:rPr>
        <w:t>Глава 1. Общие положения</w:t>
      </w:r>
    </w:p>
    <w:bookmarkEnd w:id="43"/>
    <w:bookmarkStart w:name="z11" w:id="4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44"/>
    <w:bookmarkStart w:name="z12" w:id="45"/>
    <w:p>
      <w:pPr>
        <w:spacing w:after="0"/>
        <w:ind w:left="0"/>
        <w:jc w:val="both"/>
      </w:pPr>
      <w:r>
        <w:rPr>
          <w:rFonts w:ascii="Times New Roman"/>
          <w:b w:val="false"/>
          <w:i w:val="false"/>
          <w:color w:val="000000"/>
          <w:sz w:val="28"/>
        </w:rPr>
        <w:t xml:space="preserve">
      2. Учебный предмет "Русский язык" в образовательном процессе выполняет две функции: во-первых, является предметом изучения, во-вторых, средством изучения других предметов. </w:t>
      </w:r>
    </w:p>
    <w:bookmarkEnd w:id="45"/>
    <w:bookmarkStart w:name="z13" w:id="46"/>
    <w:p>
      <w:pPr>
        <w:spacing w:after="0"/>
        <w:ind w:left="0"/>
        <w:jc w:val="both"/>
      </w:pPr>
      <w:r>
        <w:rPr>
          <w:rFonts w:ascii="Times New Roman"/>
          <w:b w:val="false"/>
          <w:i w:val="false"/>
          <w:color w:val="000000"/>
          <w:sz w:val="28"/>
        </w:rPr>
        <w:t xml:space="preserve">
      3. Цель обучения учебному предмету "Русский язык" – развитие творческой, активной языковой личности путем формирования коммуникативных навыков по всем видам речевой деятельности на основе освоения знаний о языке, норм употребления средств разных уровней и их активизации в продуктивной речевой деятельности, а также обогащения словарного запаса. </w:t>
      </w:r>
    </w:p>
    <w:bookmarkEnd w:id="46"/>
    <w:bookmarkStart w:name="z14" w:id="47"/>
    <w:p>
      <w:pPr>
        <w:spacing w:after="0"/>
        <w:ind w:left="0"/>
        <w:jc w:val="both"/>
      </w:pPr>
      <w:r>
        <w:rPr>
          <w:rFonts w:ascii="Times New Roman"/>
          <w:b w:val="false"/>
          <w:i w:val="false"/>
          <w:color w:val="000000"/>
          <w:sz w:val="28"/>
        </w:rPr>
        <w:t xml:space="preserve">
      4. Предметом обучения является современный русский литературный язык в его реальном функционировании в современных условиях полиэтнического и многоязычного Казахстана. </w:t>
      </w:r>
    </w:p>
    <w:bookmarkEnd w:id="47"/>
    <w:bookmarkStart w:name="z15" w:id="48"/>
    <w:p>
      <w:pPr>
        <w:spacing w:after="0"/>
        <w:ind w:left="0"/>
        <w:jc w:val="both"/>
      </w:pPr>
      <w:r>
        <w:rPr>
          <w:rFonts w:ascii="Times New Roman"/>
          <w:b w:val="false"/>
          <w:i w:val="false"/>
          <w:color w:val="000000"/>
          <w:sz w:val="28"/>
        </w:rPr>
        <w:t xml:space="preserve">
      5. Задачи обучения: </w:t>
      </w:r>
    </w:p>
    <w:bookmarkEnd w:id="48"/>
    <w:p>
      <w:pPr>
        <w:spacing w:after="0"/>
        <w:ind w:left="0"/>
        <w:jc w:val="both"/>
      </w:pPr>
      <w:r>
        <w:rPr>
          <w:rFonts w:ascii="Times New Roman"/>
          <w:b w:val="false"/>
          <w:i w:val="false"/>
          <w:color w:val="000000"/>
          <w:sz w:val="28"/>
        </w:rPr>
        <w:t>
      1) формирование знаний о русском языке, его функционировании в различных сферах и ситуациях общения, стилистических ресурсах, основных нормах литературного языка (орфоэпических, орфографических, лексических и грамматических) и правилах речевого этикета;</w:t>
      </w:r>
    </w:p>
    <w:p>
      <w:pPr>
        <w:spacing w:after="0"/>
        <w:ind w:left="0"/>
        <w:jc w:val="both"/>
      </w:pPr>
      <w:r>
        <w:rPr>
          <w:rFonts w:ascii="Times New Roman"/>
          <w:b w:val="false"/>
          <w:i w:val="false"/>
          <w:color w:val="000000"/>
          <w:sz w:val="28"/>
        </w:rPr>
        <w:t xml:space="preserve">
      2) обогащение словарного запаса и расширение круга используемых грамматических средств; </w:t>
      </w:r>
    </w:p>
    <w:p>
      <w:pPr>
        <w:spacing w:after="0"/>
        <w:ind w:left="0"/>
        <w:jc w:val="both"/>
      </w:pPr>
      <w:r>
        <w:rPr>
          <w:rFonts w:ascii="Times New Roman"/>
          <w:b w:val="false"/>
          <w:i w:val="false"/>
          <w:color w:val="000000"/>
          <w:sz w:val="28"/>
        </w:rPr>
        <w:t xml:space="preserve">
      3) формирование умений оценивать и выбирать языковые средства с точки зрения нормативности, соответствия ситуации общения; </w:t>
      </w:r>
    </w:p>
    <w:p>
      <w:pPr>
        <w:spacing w:after="0"/>
        <w:ind w:left="0"/>
        <w:jc w:val="both"/>
      </w:pPr>
      <w:r>
        <w:rPr>
          <w:rFonts w:ascii="Times New Roman"/>
          <w:b w:val="false"/>
          <w:i w:val="false"/>
          <w:color w:val="000000"/>
          <w:sz w:val="28"/>
        </w:rPr>
        <w:t xml:space="preserve">
      4) развитие и совершенствование умений создавать устные и письменные монологические высказывания в различных речевых жанрах; </w:t>
      </w:r>
    </w:p>
    <w:p>
      <w:pPr>
        <w:spacing w:after="0"/>
        <w:ind w:left="0"/>
        <w:jc w:val="both"/>
      </w:pPr>
      <w:r>
        <w:rPr>
          <w:rFonts w:ascii="Times New Roman"/>
          <w:b w:val="false"/>
          <w:i w:val="false"/>
          <w:color w:val="000000"/>
          <w:sz w:val="28"/>
        </w:rPr>
        <w:t xml:space="preserve">
      5) совершенствование умений успешного диалогического общения, ведения дискуссии в разных сферах и коммуникативных ситуациях; </w:t>
      </w:r>
    </w:p>
    <w:p>
      <w:pPr>
        <w:spacing w:after="0"/>
        <w:ind w:left="0"/>
        <w:jc w:val="both"/>
      </w:pPr>
      <w:r>
        <w:rPr>
          <w:rFonts w:ascii="Times New Roman"/>
          <w:b w:val="false"/>
          <w:i w:val="false"/>
          <w:color w:val="000000"/>
          <w:sz w:val="28"/>
        </w:rPr>
        <w:t xml:space="preserve">
      6) совершенствование орфоэпической, орфографической, пунктуационной и стилистической грамотности; </w:t>
      </w:r>
    </w:p>
    <w:p>
      <w:pPr>
        <w:spacing w:after="0"/>
        <w:ind w:left="0"/>
        <w:jc w:val="both"/>
      </w:pPr>
      <w:r>
        <w:rPr>
          <w:rFonts w:ascii="Times New Roman"/>
          <w:b w:val="false"/>
          <w:i w:val="false"/>
          <w:color w:val="000000"/>
          <w:sz w:val="28"/>
        </w:rPr>
        <w:t>
      7) формирование представлений о национально-культурной специфике русского языка, культуре русского, казахского и других народов;</w:t>
      </w:r>
    </w:p>
    <w:p>
      <w:pPr>
        <w:spacing w:after="0"/>
        <w:ind w:left="0"/>
        <w:jc w:val="both"/>
      </w:pPr>
      <w:r>
        <w:rPr>
          <w:rFonts w:ascii="Times New Roman"/>
          <w:b w:val="false"/>
          <w:i w:val="false"/>
          <w:color w:val="000000"/>
          <w:sz w:val="28"/>
        </w:rPr>
        <w:t>
      8) воспитание сознательного отношения к языку как средству общения, источнику знаний, духовно-нравственной ценности, как к языковому капиталу, способствующему успешной социализации в обществе.</w:t>
      </w:r>
    </w:p>
    <w:bookmarkStart w:name="z16" w:id="49"/>
    <w:p>
      <w:pPr>
        <w:spacing w:after="0"/>
        <w:ind w:left="0"/>
        <w:jc w:val="both"/>
      </w:pPr>
      <w:r>
        <w:rPr>
          <w:rFonts w:ascii="Times New Roman"/>
          <w:b w:val="false"/>
          <w:i w:val="false"/>
          <w:color w:val="000000"/>
          <w:sz w:val="28"/>
        </w:rPr>
        <w:t>
      6. Грамматический материал изучается в контексте речевых тем.</w:t>
      </w:r>
    </w:p>
    <w:bookmarkEnd w:id="49"/>
    <w:bookmarkStart w:name="z17" w:id="50"/>
    <w:p>
      <w:pPr>
        <w:spacing w:after="0"/>
        <w:ind w:left="0"/>
        <w:jc w:val="both"/>
      </w:pPr>
      <w:r>
        <w:rPr>
          <w:rFonts w:ascii="Times New Roman"/>
          <w:b w:val="false"/>
          <w:i w:val="false"/>
          <w:color w:val="000000"/>
          <w:sz w:val="28"/>
        </w:rPr>
        <w:t>
      7. Учебная программа по учебному предмету "Русский язык" рассчитана на 5 лет обучения в основной средней школе.</w:t>
      </w:r>
    </w:p>
    <w:bookmarkEnd w:id="50"/>
    <w:bookmarkStart w:name="z18" w:id="51"/>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"Русский язык"</w:t>
      </w:r>
    </w:p>
    <w:bookmarkEnd w:id="51"/>
    <w:bookmarkStart w:name="z19" w:id="52"/>
    <w:p>
      <w:pPr>
        <w:spacing w:after="0"/>
        <w:ind w:left="0"/>
        <w:jc w:val="both"/>
      </w:pPr>
      <w:r>
        <w:rPr>
          <w:rFonts w:ascii="Times New Roman"/>
          <w:b w:val="false"/>
          <w:i w:val="false"/>
          <w:color w:val="000000"/>
          <w:sz w:val="28"/>
        </w:rPr>
        <w:t xml:space="preserve">
      8. Объем учебной нагрузки по учебному предмету "Русский язык" составляет: </w:t>
      </w:r>
    </w:p>
    <w:bookmarkEnd w:id="52"/>
    <w:p>
      <w:pPr>
        <w:spacing w:after="0"/>
        <w:ind w:left="0"/>
        <w:jc w:val="both"/>
      </w:pPr>
      <w:r>
        <w:rPr>
          <w:rFonts w:ascii="Times New Roman"/>
          <w:b w:val="false"/>
          <w:i w:val="false"/>
          <w:color w:val="000000"/>
          <w:sz w:val="28"/>
        </w:rPr>
        <w:t>
      1) в 5 классе – 3 часа в неделю, 102 часа в учебном году;</w:t>
      </w:r>
    </w:p>
    <w:p>
      <w:pPr>
        <w:spacing w:after="0"/>
        <w:ind w:left="0"/>
        <w:jc w:val="both"/>
      </w:pPr>
      <w:r>
        <w:rPr>
          <w:rFonts w:ascii="Times New Roman"/>
          <w:b w:val="false"/>
          <w:i w:val="false"/>
          <w:color w:val="000000"/>
          <w:sz w:val="28"/>
        </w:rPr>
        <w:t>
      2) в 6 классе – 3 часа в неделю, 102 часа в учебном году;</w:t>
      </w:r>
    </w:p>
    <w:p>
      <w:pPr>
        <w:spacing w:after="0"/>
        <w:ind w:left="0"/>
        <w:jc w:val="both"/>
      </w:pPr>
      <w:r>
        <w:rPr>
          <w:rFonts w:ascii="Times New Roman"/>
          <w:b w:val="false"/>
          <w:i w:val="false"/>
          <w:color w:val="000000"/>
          <w:sz w:val="28"/>
        </w:rPr>
        <w:t>
      3) в 7 классе – 3 часа в неделю, 102 часа в учебном году;</w:t>
      </w:r>
    </w:p>
    <w:p>
      <w:pPr>
        <w:spacing w:after="0"/>
        <w:ind w:left="0"/>
        <w:jc w:val="both"/>
      </w:pPr>
      <w:r>
        <w:rPr>
          <w:rFonts w:ascii="Times New Roman"/>
          <w:b w:val="false"/>
          <w:i w:val="false"/>
          <w:color w:val="000000"/>
          <w:sz w:val="28"/>
        </w:rPr>
        <w:t>
      4) в 8 классе – 2 часа в неделю, 68 часов в учебном году;</w:t>
      </w:r>
    </w:p>
    <w:p>
      <w:pPr>
        <w:spacing w:after="0"/>
        <w:ind w:left="0"/>
        <w:jc w:val="both"/>
      </w:pPr>
      <w:r>
        <w:rPr>
          <w:rFonts w:ascii="Times New Roman"/>
          <w:b w:val="false"/>
          <w:i w:val="false"/>
          <w:color w:val="000000"/>
          <w:sz w:val="28"/>
        </w:rPr>
        <w:t>
      5) в 9 классе – 2 часа в неделю, 68 часов в учебном году.</w:t>
      </w:r>
    </w:p>
    <w:bookmarkStart w:name="z20" w:id="53"/>
    <w:p>
      <w:pPr>
        <w:spacing w:after="0"/>
        <w:ind w:left="0"/>
        <w:jc w:val="both"/>
      </w:pPr>
      <w:r>
        <w:rPr>
          <w:rFonts w:ascii="Times New Roman"/>
          <w:b w:val="false"/>
          <w:i w:val="false"/>
          <w:color w:val="000000"/>
          <w:sz w:val="28"/>
        </w:rPr>
        <w:t xml:space="preserve">
      9. Содержание учебной программы по учебному предмету "Русский язык" организовано по разделам обучения. </w:t>
      </w:r>
    </w:p>
    <w:bookmarkEnd w:id="53"/>
    <w:p>
      <w:pPr>
        <w:spacing w:after="0"/>
        <w:ind w:left="0"/>
        <w:jc w:val="both"/>
      </w:pPr>
      <w:r>
        <w:rPr>
          <w:rFonts w:ascii="Times New Roman"/>
          <w:b w:val="false"/>
          <w:i w:val="false"/>
          <w:color w:val="000000"/>
          <w:sz w:val="28"/>
        </w:rPr>
        <w:t xml:space="preserve">
      Разделы состоят из подразделов, которые содержат в себе цели обучения в виде ожидаемых результатов по классам. </w:t>
      </w:r>
    </w:p>
    <w:bookmarkStart w:name="z21" w:id="54"/>
    <w:p>
      <w:pPr>
        <w:spacing w:after="0"/>
        <w:ind w:left="0"/>
        <w:jc w:val="both"/>
      </w:pPr>
      <w:r>
        <w:rPr>
          <w:rFonts w:ascii="Times New Roman"/>
          <w:b w:val="false"/>
          <w:i w:val="false"/>
          <w:color w:val="000000"/>
          <w:sz w:val="28"/>
        </w:rPr>
        <w:t xml:space="preserve">
      10. Цели обучения, обозначенные в каждом подразделе, позволяют учителю системно планировать работу по развитию четырех видов речевой деятельности (аудирование, говорение, чтение, письмо), оценивать достижения обучающихся, информировать их о следующих этапах обучения. </w:t>
      </w:r>
    </w:p>
    <w:bookmarkEnd w:id="54"/>
    <w:bookmarkStart w:name="z22" w:id="55"/>
    <w:p>
      <w:pPr>
        <w:spacing w:after="0"/>
        <w:ind w:left="0"/>
        <w:jc w:val="both"/>
      </w:pPr>
      <w:r>
        <w:rPr>
          <w:rFonts w:ascii="Times New Roman"/>
          <w:b w:val="false"/>
          <w:i w:val="false"/>
          <w:color w:val="000000"/>
          <w:sz w:val="28"/>
        </w:rPr>
        <w:t xml:space="preserve">
      11. Содержание учебного предмета включает 4 раздела: </w:t>
      </w:r>
    </w:p>
    <w:bookmarkEnd w:id="55"/>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4) Соблюдение речевых норм.</w:t>
      </w:r>
    </w:p>
    <w:bookmarkStart w:name="z23" w:id="56"/>
    <w:p>
      <w:pPr>
        <w:spacing w:after="0"/>
        <w:ind w:left="0"/>
        <w:jc w:val="both"/>
      </w:pPr>
      <w:r>
        <w:rPr>
          <w:rFonts w:ascii="Times New Roman"/>
          <w:b w:val="false"/>
          <w:i w:val="false"/>
          <w:color w:val="000000"/>
          <w:sz w:val="28"/>
        </w:rPr>
        <w:t xml:space="preserve">
      12. Раздел "Аудирование и говорение" включает следующие подразделы: </w:t>
      </w:r>
    </w:p>
    <w:bookmarkEnd w:id="56"/>
    <w:p>
      <w:pPr>
        <w:spacing w:after="0"/>
        <w:ind w:left="0"/>
        <w:jc w:val="both"/>
      </w:pPr>
      <w:r>
        <w:rPr>
          <w:rFonts w:ascii="Times New Roman"/>
          <w:b w:val="false"/>
          <w:i w:val="false"/>
          <w:color w:val="000000"/>
          <w:sz w:val="28"/>
        </w:rPr>
        <w:t xml:space="preserve">
      1) Понимание содержания текста; </w:t>
      </w:r>
    </w:p>
    <w:p>
      <w:pPr>
        <w:spacing w:after="0"/>
        <w:ind w:left="0"/>
        <w:jc w:val="both"/>
      </w:pPr>
      <w:r>
        <w:rPr>
          <w:rFonts w:ascii="Times New Roman"/>
          <w:b w:val="false"/>
          <w:i w:val="false"/>
          <w:color w:val="000000"/>
          <w:sz w:val="28"/>
        </w:rPr>
        <w:t xml:space="preserve">
      2) Определение основной мысли; </w:t>
      </w:r>
    </w:p>
    <w:p>
      <w:pPr>
        <w:spacing w:after="0"/>
        <w:ind w:left="0"/>
        <w:jc w:val="both"/>
      </w:pPr>
      <w:r>
        <w:rPr>
          <w:rFonts w:ascii="Times New Roman"/>
          <w:b w:val="false"/>
          <w:i w:val="false"/>
          <w:color w:val="000000"/>
          <w:sz w:val="28"/>
        </w:rPr>
        <w:t xml:space="preserve">
      3) Пересказывание прослушанного материала; </w:t>
      </w:r>
    </w:p>
    <w:p>
      <w:pPr>
        <w:spacing w:after="0"/>
        <w:ind w:left="0"/>
        <w:jc w:val="both"/>
      </w:pPr>
      <w:r>
        <w:rPr>
          <w:rFonts w:ascii="Times New Roman"/>
          <w:b w:val="false"/>
          <w:i w:val="false"/>
          <w:color w:val="000000"/>
          <w:sz w:val="28"/>
        </w:rPr>
        <w:t xml:space="preserve">
      4) Прогнозирование событий; </w:t>
      </w:r>
    </w:p>
    <w:p>
      <w:pPr>
        <w:spacing w:after="0"/>
        <w:ind w:left="0"/>
        <w:jc w:val="both"/>
      </w:pPr>
      <w:r>
        <w:rPr>
          <w:rFonts w:ascii="Times New Roman"/>
          <w:b w:val="false"/>
          <w:i w:val="false"/>
          <w:color w:val="000000"/>
          <w:sz w:val="28"/>
        </w:rPr>
        <w:t xml:space="preserve">
      5) Участие в диалоге; </w:t>
      </w:r>
    </w:p>
    <w:p>
      <w:pPr>
        <w:spacing w:after="0"/>
        <w:ind w:left="0"/>
        <w:jc w:val="both"/>
      </w:pPr>
      <w:r>
        <w:rPr>
          <w:rFonts w:ascii="Times New Roman"/>
          <w:b w:val="false"/>
          <w:i w:val="false"/>
          <w:color w:val="000000"/>
          <w:sz w:val="28"/>
        </w:rPr>
        <w:t xml:space="preserve">
      6) Оценивание прослушанного материала; </w:t>
      </w:r>
    </w:p>
    <w:p>
      <w:pPr>
        <w:spacing w:after="0"/>
        <w:ind w:left="0"/>
        <w:jc w:val="both"/>
      </w:pPr>
      <w:r>
        <w:rPr>
          <w:rFonts w:ascii="Times New Roman"/>
          <w:b w:val="false"/>
          <w:i w:val="false"/>
          <w:color w:val="000000"/>
          <w:sz w:val="28"/>
        </w:rPr>
        <w:t>
      7) Построение монологического высказывания.</w:t>
      </w:r>
    </w:p>
    <w:bookmarkStart w:name="z24" w:id="57"/>
    <w:p>
      <w:pPr>
        <w:spacing w:after="0"/>
        <w:ind w:left="0"/>
        <w:jc w:val="both"/>
      </w:pPr>
      <w:r>
        <w:rPr>
          <w:rFonts w:ascii="Times New Roman"/>
          <w:b w:val="false"/>
          <w:i w:val="false"/>
          <w:color w:val="000000"/>
          <w:sz w:val="28"/>
        </w:rPr>
        <w:t xml:space="preserve">
      13. Раздел "Чтение" включает следующие подразделы: </w:t>
      </w:r>
    </w:p>
    <w:bookmarkEnd w:id="57"/>
    <w:p>
      <w:pPr>
        <w:spacing w:after="0"/>
        <w:ind w:left="0"/>
        <w:jc w:val="both"/>
      </w:pPr>
      <w:r>
        <w:rPr>
          <w:rFonts w:ascii="Times New Roman"/>
          <w:b w:val="false"/>
          <w:i w:val="false"/>
          <w:color w:val="000000"/>
          <w:sz w:val="28"/>
        </w:rPr>
        <w:t xml:space="preserve">
      1) Понимание информации; </w:t>
      </w:r>
    </w:p>
    <w:p>
      <w:pPr>
        <w:spacing w:after="0"/>
        <w:ind w:left="0"/>
        <w:jc w:val="both"/>
      </w:pPr>
      <w:r>
        <w:rPr>
          <w:rFonts w:ascii="Times New Roman"/>
          <w:b w:val="false"/>
          <w:i w:val="false"/>
          <w:color w:val="000000"/>
          <w:sz w:val="28"/>
        </w:rPr>
        <w:t>
      2) Выявление структурных частей текста и определение основной мысли;</w:t>
      </w:r>
    </w:p>
    <w:p>
      <w:pPr>
        <w:spacing w:after="0"/>
        <w:ind w:left="0"/>
        <w:jc w:val="both"/>
      </w:pPr>
      <w:r>
        <w:rPr>
          <w:rFonts w:ascii="Times New Roman"/>
          <w:b w:val="false"/>
          <w:i w:val="false"/>
          <w:color w:val="000000"/>
          <w:sz w:val="28"/>
        </w:rPr>
        <w:t xml:space="preserve">
      3) Понимание применения лексических и синтаксических единиц в прочитанном тексте; </w:t>
      </w:r>
    </w:p>
    <w:p>
      <w:pPr>
        <w:spacing w:after="0"/>
        <w:ind w:left="0"/>
        <w:jc w:val="both"/>
      </w:pPr>
      <w:r>
        <w:rPr>
          <w:rFonts w:ascii="Times New Roman"/>
          <w:b w:val="false"/>
          <w:i w:val="false"/>
          <w:color w:val="000000"/>
          <w:sz w:val="28"/>
        </w:rPr>
        <w:t xml:space="preserve">
      4) Определение типов и стилей текстов; </w:t>
      </w:r>
    </w:p>
    <w:p>
      <w:pPr>
        <w:spacing w:after="0"/>
        <w:ind w:left="0"/>
        <w:jc w:val="both"/>
      </w:pPr>
      <w:r>
        <w:rPr>
          <w:rFonts w:ascii="Times New Roman"/>
          <w:b w:val="false"/>
          <w:i w:val="false"/>
          <w:color w:val="000000"/>
          <w:sz w:val="28"/>
        </w:rPr>
        <w:t xml:space="preserve">
      5) Формулирование вопросов и оценивание; </w:t>
      </w:r>
    </w:p>
    <w:p>
      <w:pPr>
        <w:spacing w:after="0"/>
        <w:ind w:left="0"/>
        <w:jc w:val="both"/>
      </w:pPr>
      <w:r>
        <w:rPr>
          <w:rFonts w:ascii="Times New Roman"/>
          <w:b w:val="false"/>
          <w:i w:val="false"/>
          <w:color w:val="000000"/>
          <w:sz w:val="28"/>
        </w:rPr>
        <w:t xml:space="preserve">
      6) Использование разных видов чтения; </w:t>
      </w:r>
    </w:p>
    <w:p>
      <w:pPr>
        <w:spacing w:after="0"/>
        <w:ind w:left="0"/>
        <w:jc w:val="both"/>
      </w:pPr>
      <w:r>
        <w:rPr>
          <w:rFonts w:ascii="Times New Roman"/>
          <w:b w:val="false"/>
          <w:i w:val="false"/>
          <w:color w:val="000000"/>
          <w:sz w:val="28"/>
        </w:rPr>
        <w:t xml:space="preserve">
      7) Извлечение информации из различных источников; </w:t>
      </w:r>
    </w:p>
    <w:p>
      <w:pPr>
        <w:spacing w:after="0"/>
        <w:ind w:left="0"/>
        <w:jc w:val="both"/>
      </w:pPr>
      <w:r>
        <w:rPr>
          <w:rFonts w:ascii="Times New Roman"/>
          <w:b w:val="false"/>
          <w:i w:val="false"/>
          <w:color w:val="000000"/>
          <w:sz w:val="28"/>
        </w:rPr>
        <w:t xml:space="preserve">
      8) Сравнительный анализ текстов. </w:t>
      </w:r>
    </w:p>
    <w:bookmarkStart w:name="z25" w:id="58"/>
    <w:p>
      <w:pPr>
        <w:spacing w:after="0"/>
        <w:ind w:left="0"/>
        <w:jc w:val="both"/>
      </w:pPr>
      <w:r>
        <w:rPr>
          <w:rFonts w:ascii="Times New Roman"/>
          <w:b w:val="false"/>
          <w:i w:val="false"/>
          <w:color w:val="000000"/>
          <w:sz w:val="28"/>
        </w:rPr>
        <w:t xml:space="preserve">
      14. Раздел "Письмо" включает следующие подразделы: </w:t>
      </w:r>
    </w:p>
    <w:bookmarkEnd w:id="58"/>
    <w:p>
      <w:pPr>
        <w:spacing w:after="0"/>
        <w:ind w:left="0"/>
        <w:jc w:val="both"/>
      </w:pPr>
      <w:r>
        <w:rPr>
          <w:rFonts w:ascii="Times New Roman"/>
          <w:b w:val="false"/>
          <w:i w:val="false"/>
          <w:color w:val="000000"/>
          <w:sz w:val="28"/>
        </w:rPr>
        <w:t xml:space="preserve">
      1) Составление плана; </w:t>
      </w:r>
    </w:p>
    <w:p>
      <w:pPr>
        <w:spacing w:after="0"/>
        <w:ind w:left="0"/>
        <w:jc w:val="both"/>
      </w:pPr>
      <w:r>
        <w:rPr>
          <w:rFonts w:ascii="Times New Roman"/>
          <w:b w:val="false"/>
          <w:i w:val="false"/>
          <w:color w:val="000000"/>
          <w:sz w:val="28"/>
        </w:rPr>
        <w:t xml:space="preserve">
      2) Изложение содержания прослушанного, прочитанного и аудиовизуального материала; </w:t>
      </w:r>
    </w:p>
    <w:p>
      <w:pPr>
        <w:spacing w:after="0"/>
        <w:ind w:left="0"/>
        <w:jc w:val="both"/>
      </w:pPr>
      <w:r>
        <w:rPr>
          <w:rFonts w:ascii="Times New Roman"/>
          <w:b w:val="false"/>
          <w:i w:val="false"/>
          <w:color w:val="000000"/>
          <w:sz w:val="28"/>
        </w:rPr>
        <w:t>
      3) Написание текстов с использованием различных форм представления;</w:t>
      </w:r>
    </w:p>
    <w:p>
      <w:pPr>
        <w:spacing w:after="0"/>
        <w:ind w:left="0"/>
        <w:jc w:val="both"/>
      </w:pPr>
      <w:r>
        <w:rPr>
          <w:rFonts w:ascii="Times New Roman"/>
          <w:b w:val="false"/>
          <w:i w:val="false"/>
          <w:color w:val="000000"/>
          <w:sz w:val="28"/>
        </w:rPr>
        <w:t>
      4) Создание текстов различных типов и стилей;</w:t>
      </w:r>
    </w:p>
    <w:p>
      <w:pPr>
        <w:spacing w:after="0"/>
        <w:ind w:left="0"/>
        <w:jc w:val="both"/>
      </w:pPr>
      <w:r>
        <w:rPr>
          <w:rFonts w:ascii="Times New Roman"/>
          <w:b w:val="false"/>
          <w:i w:val="false"/>
          <w:color w:val="000000"/>
          <w:sz w:val="28"/>
        </w:rPr>
        <w:t>
      5) Написание эссе;</w:t>
      </w:r>
    </w:p>
    <w:p>
      <w:pPr>
        <w:spacing w:after="0"/>
        <w:ind w:left="0"/>
        <w:jc w:val="both"/>
      </w:pPr>
      <w:r>
        <w:rPr>
          <w:rFonts w:ascii="Times New Roman"/>
          <w:b w:val="false"/>
          <w:i w:val="false"/>
          <w:color w:val="000000"/>
          <w:sz w:val="28"/>
        </w:rPr>
        <w:t>
      6) Творческое письмо;</w:t>
      </w:r>
    </w:p>
    <w:p>
      <w:pPr>
        <w:spacing w:after="0"/>
        <w:ind w:left="0"/>
        <w:jc w:val="both"/>
      </w:pPr>
      <w:r>
        <w:rPr>
          <w:rFonts w:ascii="Times New Roman"/>
          <w:b w:val="false"/>
          <w:i w:val="false"/>
          <w:color w:val="000000"/>
          <w:sz w:val="28"/>
        </w:rPr>
        <w:t>
      9) Редактирование текстов.</w:t>
      </w:r>
    </w:p>
    <w:bookmarkStart w:name="z26" w:id="59"/>
    <w:p>
      <w:pPr>
        <w:spacing w:after="0"/>
        <w:ind w:left="0"/>
        <w:jc w:val="both"/>
      </w:pPr>
      <w:r>
        <w:rPr>
          <w:rFonts w:ascii="Times New Roman"/>
          <w:b w:val="false"/>
          <w:i w:val="false"/>
          <w:color w:val="000000"/>
          <w:sz w:val="28"/>
        </w:rPr>
        <w:t xml:space="preserve">
      15. Раздел "Соблюдение речевых норм" включает следующие подразделы: </w:t>
      </w:r>
    </w:p>
    <w:bookmarkEnd w:id="59"/>
    <w:p>
      <w:pPr>
        <w:spacing w:after="0"/>
        <w:ind w:left="0"/>
        <w:jc w:val="both"/>
      </w:pPr>
      <w:r>
        <w:rPr>
          <w:rFonts w:ascii="Times New Roman"/>
          <w:b w:val="false"/>
          <w:i w:val="false"/>
          <w:color w:val="000000"/>
          <w:sz w:val="28"/>
        </w:rPr>
        <w:t xml:space="preserve">
      1) Соблюдение орфографических норм; </w:t>
      </w:r>
    </w:p>
    <w:p>
      <w:pPr>
        <w:spacing w:after="0"/>
        <w:ind w:left="0"/>
        <w:jc w:val="both"/>
      </w:pPr>
      <w:r>
        <w:rPr>
          <w:rFonts w:ascii="Times New Roman"/>
          <w:b w:val="false"/>
          <w:i w:val="false"/>
          <w:color w:val="000000"/>
          <w:sz w:val="28"/>
        </w:rPr>
        <w:t xml:space="preserve">
      2) Соблюдение лексических норм; </w:t>
      </w:r>
    </w:p>
    <w:p>
      <w:pPr>
        <w:spacing w:after="0"/>
        <w:ind w:left="0"/>
        <w:jc w:val="both"/>
      </w:pPr>
      <w:r>
        <w:rPr>
          <w:rFonts w:ascii="Times New Roman"/>
          <w:b w:val="false"/>
          <w:i w:val="false"/>
          <w:color w:val="000000"/>
          <w:sz w:val="28"/>
        </w:rPr>
        <w:t xml:space="preserve">
      3) Соблюдение грамматических норм; </w:t>
      </w:r>
    </w:p>
    <w:p>
      <w:pPr>
        <w:spacing w:after="0"/>
        <w:ind w:left="0"/>
        <w:jc w:val="both"/>
      </w:pPr>
      <w:r>
        <w:rPr>
          <w:rFonts w:ascii="Times New Roman"/>
          <w:b w:val="false"/>
          <w:i w:val="false"/>
          <w:color w:val="000000"/>
          <w:sz w:val="28"/>
        </w:rPr>
        <w:t>
      4) Соблюдение пунктуационных норм.</w:t>
      </w:r>
    </w:p>
    <w:bookmarkStart w:name="z27" w:id="60"/>
    <w:p>
      <w:pPr>
        <w:spacing w:after="0"/>
        <w:ind w:left="0"/>
        <w:jc w:val="left"/>
      </w:pPr>
      <w:r>
        <w:rPr>
          <w:rFonts w:ascii="Times New Roman"/>
          <w:b/>
          <w:i w:val="false"/>
          <w:color w:val="000000"/>
        </w:rPr>
        <w:t xml:space="preserve"> Глава 3. Система целей обучения</w:t>
      </w:r>
    </w:p>
    <w:bookmarkEnd w:id="60"/>
    <w:bookmarkStart w:name="z28" w:id="61"/>
    <w:p>
      <w:pPr>
        <w:spacing w:after="0"/>
        <w:ind w:left="0"/>
        <w:jc w:val="both"/>
      </w:pPr>
      <w:r>
        <w:rPr>
          <w:rFonts w:ascii="Times New Roman"/>
          <w:b w:val="false"/>
          <w:i w:val="false"/>
          <w:color w:val="000000"/>
          <w:sz w:val="28"/>
        </w:rPr>
        <w:t>
      16.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61"/>
    <w:bookmarkStart w:name="z29" w:id="62"/>
    <w:p>
      <w:pPr>
        <w:spacing w:after="0"/>
        <w:ind w:left="0"/>
        <w:jc w:val="both"/>
      </w:pPr>
      <w:r>
        <w:rPr>
          <w:rFonts w:ascii="Times New Roman"/>
          <w:b w:val="false"/>
          <w:i w:val="false"/>
          <w:color w:val="000000"/>
          <w:sz w:val="28"/>
        </w:rPr>
        <w:t xml:space="preserve">
      17. Система целей обучения: </w:t>
      </w:r>
    </w:p>
    <w:bookmarkEnd w:id="62"/>
    <w:p>
      <w:pPr>
        <w:spacing w:after="0"/>
        <w:ind w:left="0"/>
        <w:jc w:val="both"/>
      </w:pPr>
      <w:r>
        <w:rPr>
          <w:rFonts w:ascii="Times New Roman"/>
          <w:b w:val="false"/>
          <w:i w:val="false"/>
          <w:color w:val="000000"/>
          <w:sz w:val="28"/>
        </w:rPr>
        <w:t>
      1) аудирование и говорение: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1700"/>
        <w:gridCol w:w="1795"/>
        <w:gridCol w:w="2563"/>
        <w:gridCol w:w="3519"/>
        <w:gridCol w:w="24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содержания текста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понимать основное содержание текста, определяя главную информацию</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понимать основное содержание текста, извлекая главную и второстепенную информацию</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понимать основное содержание текста, извлекая главную и второстепенную, известную и неизвестную информацию</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понимать содержание текста, определяя открытую и скрытую (подтекст) информацию, цель высказывания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понимать основную и детальную информацию текста, высказывая критическое отношение к услышанному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Определение основной мысли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определять тему и основную мысль, опираясь на вопросы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определять основную мысль, опираясь на ключевые слова, словосочетания и др.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определять основную мысль, опираясь на структуру</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определять основную мысль на основе структурных элементов текста и целевой аудитории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определять основную мысль на основе микротем, выражая свое отношение к услышанному</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Пересказывание прослушанного материала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p>
            <w:pPr>
              <w:spacing w:after="20"/>
              <w:ind w:left="20"/>
              <w:jc w:val="both"/>
            </w:pPr>
            <w:r>
              <w:rPr>
                <w:rFonts w:ascii="Times New Roman"/>
                <w:b w:val="false"/>
                <w:i w:val="false"/>
                <w:color w:val="000000"/>
                <w:sz w:val="20"/>
              </w:rPr>
              <w:t>
пересказывать содержание текстов (повествование, описание), используя эмоционально-окрашенные слова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пересказывать подробно, кратко, выборочно содержание текстов (повествование, описание) от 3-го лица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пересказывать подробно, кратко, выборочно содержание текстов (повествование, описание и рассуждение) с изменением лица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пересказывать содержание текстов различных типов речи с изменением лица, сохраняя структуру исходного текста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p>
            <w:pPr>
              <w:spacing w:after="20"/>
              <w:ind w:left="20"/>
              <w:jc w:val="both"/>
            </w:pPr>
            <w:r>
              <w:rPr>
                <w:rFonts w:ascii="Times New Roman"/>
                <w:b w:val="false"/>
                <w:i w:val="false"/>
                <w:color w:val="000000"/>
                <w:sz w:val="20"/>
              </w:rPr>
              <w:t>
пересказывать содержание текстов смешанного типа, творчески интерпретируя информацию</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Прогнозирование событий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p>
            <w:pPr>
              <w:spacing w:after="20"/>
              <w:ind w:left="20"/>
              <w:jc w:val="both"/>
            </w:pPr>
            <w:r>
              <w:rPr>
                <w:rFonts w:ascii="Times New Roman"/>
                <w:b w:val="false"/>
                <w:i w:val="false"/>
                <w:color w:val="000000"/>
                <w:sz w:val="20"/>
              </w:rPr>
              <w:t xml:space="preserve">
прогнозировать содержание по отрывкам текста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p>
            <w:pPr>
              <w:spacing w:after="20"/>
              <w:ind w:left="20"/>
              <w:jc w:val="both"/>
            </w:pPr>
            <w:r>
              <w:rPr>
                <w:rFonts w:ascii="Times New Roman"/>
                <w:b w:val="false"/>
                <w:i w:val="false"/>
                <w:color w:val="000000"/>
                <w:sz w:val="20"/>
              </w:rPr>
              <w:t>
прогнозировать развитие сюжета по ключевым словам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p>
            <w:pPr>
              <w:spacing w:after="20"/>
              <w:ind w:left="20"/>
              <w:jc w:val="both"/>
            </w:pPr>
            <w:r>
              <w:rPr>
                <w:rFonts w:ascii="Times New Roman"/>
                <w:b w:val="false"/>
                <w:i w:val="false"/>
                <w:color w:val="000000"/>
                <w:sz w:val="20"/>
              </w:rPr>
              <w:t>
прогнозировать содержание, исходя из основной мысли текста</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p>
            <w:pPr>
              <w:spacing w:after="20"/>
              <w:ind w:left="20"/>
              <w:jc w:val="both"/>
            </w:pPr>
            <w:r>
              <w:rPr>
                <w:rFonts w:ascii="Times New Roman"/>
                <w:b w:val="false"/>
                <w:i w:val="false"/>
                <w:color w:val="000000"/>
                <w:sz w:val="20"/>
              </w:rPr>
              <w:t>
прогнозировать содержание по названию текста или началу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p>
            <w:pPr>
              <w:spacing w:after="20"/>
              <w:ind w:left="20"/>
              <w:jc w:val="both"/>
            </w:pPr>
            <w:r>
              <w:rPr>
                <w:rFonts w:ascii="Times New Roman"/>
                <w:b w:val="false"/>
                <w:i w:val="false"/>
                <w:color w:val="000000"/>
                <w:sz w:val="20"/>
              </w:rPr>
              <w:t>
прогнозировать содержание по финалу текста</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Участие в диалоге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p>
            <w:pPr>
              <w:spacing w:after="20"/>
              <w:ind w:left="20"/>
              <w:jc w:val="both"/>
            </w:pPr>
            <w:r>
              <w:rPr>
                <w:rFonts w:ascii="Times New Roman"/>
                <w:b w:val="false"/>
                <w:i w:val="false"/>
                <w:color w:val="000000"/>
                <w:sz w:val="20"/>
              </w:rPr>
              <w:t>
участвовать в диалоге-расспросе, меняя позицию "говорящий" на "слушающий" и учитывая возрастные особенности исполняемой роли</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p>
            <w:pPr>
              <w:spacing w:after="20"/>
              <w:ind w:left="20"/>
              <w:jc w:val="both"/>
            </w:pPr>
            <w:r>
              <w:rPr>
                <w:rFonts w:ascii="Times New Roman"/>
                <w:b w:val="false"/>
                <w:i w:val="false"/>
                <w:color w:val="000000"/>
                <w:sz w:val="20"/>
              </w:rPr>
              <w:t>
участвовать в диалоге, обмениваясь мнениями по предложенной теме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p>
            <w:pPr>
              <w:spacing w:after="20"/>
              <w:ind w:left="20"/>
              <w:jc w:val="both"/>
            </w:pPr>
            <w:r>
              <w:rPr>
                <w:rFonts w:ascii="Times New Roman"/>
                <w:b w:val="false"/>
                <w:i w:val="false"/>
                <w:color w:val="000000"/>
                <w:sz w:val="20"/>
              </w:rPr>
              <w:t>
участвовать в диалоге по предложенной проблеме, аргументируя свою точку зрения</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p>
            <w:pPr>
              <w:spacing w:after="20"/>
              <w:ind w:left="20"/>
              <w:jc w:val="both"/>
            </w:pPr>
            <w:r>
              <w:rPr>
                <w:rFonts w:ascii="Times New Roman"/>
                <w:b w:val="false"/>
                <w:i w:val="false"/>
                <w:color w:val="000000"/>
                <w:sz w:val="20"/>
              </w:rPr>
              <w:t>
участвовать в дискуссии по предложенной проблеме, аргументируя собственные утверждения, убеждая оппонента в правильности своей позиции, делать выводы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xml:space="preserve">
участвовать в полемике, синтезируя различные точки зрения и предлагая решение проблемы </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Оценивание прослушанного материала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p>
            <w:pPr>
              <w:spacing w:after="20"/>
              <w:ind w:left="20"/>
              <w:jc w:val="both"/>
            </w:pPr>
            <w:r>
              <w:rPr>
                <w:rFonts w:ascii="Times New Roman"/>
                <w:b w:val="false"/>
                <w:i w:val="false"/>
                <w:color w:val="000000"/>
                <w:sz w:val="20"/>
              </w:rPr>
              <w:t>
оценивать звучащую речь с позиции "нравится /не нравится", "правильно/ неправильно", аргументируя свою позицию</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p>
            <w:pPr>
              <w:spacing w:after="20"/>
              <w:ind w:left="20"/>
              <w:jc w:val="both"/>
            </w:pPr>
            <w:r>
              <w:rPr>
                <w:rFonts w:ascii="Times New Roman"/>
                <w:b w:val="false"/>
                <w:i w:val="false"/>
                <w:color w:val="000000"/>
                <w:sz w:val="20"/>
              </w:rPr>
              <w:t xml:space="preserve">
оценивать прослушанный материал с точки зрения содержания, структуры высказывания и логики изложения материала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p>
            <w:pPr>
              <w:spacing w:after="20"/>
              <w:ind w:left="20"/>
              <w:jc w:val="both"/>
            </w:pPr>
            <w:r>
              <w:rPr>
                <w:rFonts w:ascii="Times New Roman"/>
                <w:b w:val="false"/>
                <w:i w:val="false"/>
                <w:color w:val="000000"/>
                <w:sz w:val="20"/>
              </w:rPr>
              <w:t xml:space="preserve">
оценивать прослушанный материал с точки зрения содержания, использования языковых средств для привлечения внимания, структуры и логики изложения материала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p>
            <w:pPr>
              <w:spacing w:after="20"/>
              <w:ind w:left="20"/>
              <w:jc w:val="both"/>
            </w:pPr>
            <w:r>
              <w:rPr>
                <w:rFonts w:ascii="Times New Roman"/>
                <w:b w:val="false"/>
                <w:i w:val="false"/>
                <w:color w:val="000000"/>
                <w:sz w:val="20"/>
              </w:rPr>
              <w:t>
оценивать прослушанный материал с точки зрения темпа речи и соответствия целевой аудитории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p>
            <w:pPr>
              <w:spacing w:after="20"/>
              <w:ind w:left="20"/>
              <w:jc w:val="both"/>
            </w:pPr>
            <w:r>
              <w:rPr>
                <w:rFonts w:ascii="Times New Roman"/>
                <w:b w:val="false"/>
                <w:i w:val="false"/>
                <w:color w:val="000000"/>
                <w:sz w:val="20"/>
              </w:rPr>
              <w:t>
оценивать прослушанный материал с точки зрения нормативности речи, содержания, структуры, логики изложения материала, выражая собственное мнение</w:t>
            </w:r>
          </w:p>
        </w:tc>
      </w:tr>
      <w:tr>
        <w:trPr>
          <w:trHeight w:val="30" w:hRule="atLeast"/>
        </w:trPr>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xml:space="preserve">
Построение монологического высказывания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p>
            <w:pPr>
              <w:spacing w:after="20"/>
              <w:ind w:left="20"/>
              <w:jc w:val="both"/>
            </w:pPr>
            <w:r>
              <w:rPr>
                <w:rFonts w:ascii="Times New Roman"/>
                <w:b w:val="false"/>
                <w:i w:val="false"/>
                <w:color w:val="000000"/>
                <w:sz w:val="20"/>
              </w:rPr>
              <w:t>
строить высказывание определенного типа последовательно, с четкой структурой, с опорой на наглядные материалы;</w:t>
            </w:r>
          </w:p>
          <w:p>
            <w:pPr>
              <w:spacing w:after="20"/>
              <w:ind w:left="20"/>
              <w:jc w:val="both"/>
            </w:pPr>
            <w:r>
              <w:rPr>
                <w:rFonts w:ascii="Times New Roman"/>
                <w:b w:val="false"/>
                <w:i w:val="false"/>
                <w:color w:val="000000"/>
                <w:sz w:val="20"/>
              </w:rPr>
              <w:t>
5.1.7.2 соблюдать орфоэпические нормы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p>
            <w:pPr>
              <w:spacing w:after="20"/>
              <w:ind w:left="20"/>
              <w:jc w:val="both"/>
            </w:pPr>
            <w:r>
              <w:rPr>
                <w:rFonts w:ascii="Times New Roman"/>
                <w:b w:val="false"/>
                <w:i w:val="false"/>
                <w:color w:val="000000"/>
                <w:sz w:val="20"/>
              </w:rPr>
              <w:t>
строить монолог описательного или повествовательного характера с элементами рассуждения с опорой на план, схему, иллюстрации, рекламные ролики и т.д.;</w:t>
            </w:r>
          </w:p>
          <w:p>
            <w:pPr>
              <w:spacing w:after="20"/>
              <w:ind w:left="20"/>
              <w:jc w:val="both"/>
            </w:pPr>
            <w:r>
              <w:rPr>
                <w:rFonts w:ascii="Times New Roman"/>
                <w:b w:val="false"/>
                <w:i w:val="false"/>
                <w:color w:val="000000"/>
                <w:sz w:val="20"/>
              </w:rPr>
              <w:t>
6.1.7.2соблюдать орфоэпические нормы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p>
            <w:pPr>
              <w:spacing w:after="20"/>
              <w:ind w:left="20"/>
              <w:jc w:val="both"/>
            </w:pPr>
            <w:r>
              <w:rPr>
                <w:rFonts w:ascii="Times New Roman"/>
                <w:b w:val="false"/>
                <w:i w:val="false"/>
                <w:color w:val="000000"/>
                <w:sz w:val="20"/>
              </w:rPr>
              <w:t>
строить аргументированный монолог (описание, повествование, рассуждение), включающий не менее 2-х микротем, на основе плана, схем, иллюстраций, рекламных роликов и т.д.;</w:t>
            </w:r>
          </w:p>
          <w:p>
            <w:pPr>
              <w:spacing w:after="20"/>
              <w:ind w:left="20"/>
              <w:jc w:val="both"/>
            </w:pPr>
            <w:r>
              <w:rPr>
                <w:rFonts w:ascii="Times New Roman"/>
                <w:b w:val="false"/>
                <w:i w:val="false"/>
                <w:color w:val="000000"/>
                <w:sz w:val="20"/>
              </w:rPr>
              <w:t>
7.1.7.2</w:t>
            </w:r>
          </w:p>
          <w:p>
            <w:pPr>
              <w:spacing w:after="20"/>
              <w:ind w:left="20"/>
              <w:jc w:val="both"/>
            </w:pPr>
            <w:r>
              <w:rPr>
                <w:rFonts w:ascii="Times New Roman"/>
                <w:b w:val="false"/>
                <w:i w:val="false"/>
                <w:color w:val="000000"/>
                <w:sz w:val="20"/>
              </w:rPr>
              <w:t>
соблюдать орфоэпические нормы</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p>
            <w:pPr>
              <w:spacing w:after="20"/>
              <w:ind w:left="20"/>
              <w:jc w:val="both"/>
            </w:pPr>
            <w:r>
              <w:rPr>
                <w:rFonts w:ascii="Times New Roman"/>
                <w:b w:val="false"/>
                <w:i w:val="false"/>
                <w:color w:val="000000"/>
                <w:sz w:val="20"/>
              </w:rPr>
              <w:t>
строить развернутый аргументированный монолог (рассуждение с элементами описания и повествования, убеждение), включающий не менее 2-х микротем в пределах учебной, социально-культурной и общественно- политической сфер, на основе блогов и сообщений средств массовой информации с учетом целевой аудитории;</w:t>
            </w:r>
          </w:p>
          <w:p>
            <w:pPr>
              <w:spacing w:after="20"/>
              <w:ind w:left="20"/>
              <w:jc w:val="both"/>
            </w:pPr>
            <w:r>
              <w:rPr>
                <w:rFonts w:ascii="Times New Roman"/>
                <w:b w:val="false"/>
                <w:i w:val="false"/>
                <w:color w:val="000000"/>
                <w:sz w:val="20"/>
              </w:rPr>
              <w:t>
8.1.7.2</w:t>
            </w:r>
          </w:p>
          <w:p>
            <w:pPr>
              <w:spacing w:after="20"/>
              <w:ind w:left="20"/>
              <w:jc w:val="both"/>
            </w:pPr>
            <w:r>
              <w:rPr>
                <w:rFonts w:ascii="Times New Roman"/>
                <w:b w:val="false"/>
                <w:i w:val="false"/>
                <w:color w:val="000000"/>
                <w:sz w:val="20"/>
              </w:rPr>
              <w:t>
соблюдать орфоэпические нормы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w:t>
            </w:r>
          </w:p>
          <w:p>
            <w:pPr>
              <w:spacing w:after="20"/>
              <w:ind w:left="20"/>
              <w:jc w:val="both"/>
            </w:pPr>
            <w:r>
              <w:rPr>
                <w:rFonts w:ascii="Times New Roman"/>
                <w:b w:val="false"/>
                <w:i w:val="false"/>
                <w:color w:val="000000"/>
                <w:sz w:val="20"/>
              </w:rPr>
              <w:t>
строить развернутый аргументированный монолог (рассуждение на заданную тему, убеждение), включающий не менее 3-х микротем в пределах учебной, общественно-политической и социально-культурной сфер;</w:t>
            </w:r>
          </w:p>
          <w:p>
            <w:pPr>
              <w:spacing w:after="20"/>
              <w:ind w:left="20"/>
              <w:jc w:val="both"/>
            </w:pPr>
            <w:r>
              <w:rPr>
                <w:rFonts w:ascii="Times New Roman"/>
                <w:b w:val="false"/>
                <w:i w:val="false"/>
                <w:color w:val="000000"/>
                <w:sz w:val="20"/>
              </w:rPr>
              <w:t>
9.1.7.2</w:t>
            </w:r>
          </w:p>
          <w:p>
            <w:pPr>
              <w:spacing w:after="20"/>
              <w:ind w:left="20"/>
              <w:jc w:val="both"/>
            </w:pPr>
            <w:r>
              <w:rPr>
                <w:rFonts w:ascii="Times New Roman"/>
                <w:b w:val="false"/>
                <w:i w:val="false"/>
                <w:color w:val="000000"/>
                <w:sz w:val="20"/>
              </w:rPr>
              <w:t>
использовать модели речевого поведения в соответствии с речевыми нормами в конкретной ситуации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803"/>
        <w:gridCol w:w="2133"/>
        <w:gridCol w:w="2523"/>
        <w:gridCol w:w="3274"/>
        <w:gridCol w:w="18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информации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xml:space="preserve">
понимать основную информацию сплошных и несплошных текстов, определяя тему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понимать основную информацию сплошных и несплошных текстов, извлекая известную и неизвестную информацию</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понимать основную информацию сплошных и несплошных текстов, извлекая главную и второстепенную информацию</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понимать основную информацию сплошных и несплошных текстов (в том числе особенности письменной формы речи), извлекая открытую и скрытую (подтекст) информацию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понимать открытую и скрытую (подтекст) информацию сплошных и несплошных текстов, соотнося заключенную в тексте информацию с информацией других источников /личным опытом</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Выявление структурных частей текста и определение основной мысли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xml:space="preserve">
определять основную мысль на основе содержания и композиции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определять основную мысль, выявляя структурные части и объясняя смысл построения текста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xml:space="preserve">
выявлять структурные части и их элементы (предложения, абзацы), раскрывающие основную мысль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выявлять особенности структуры текста, раскрывающие основную мысль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xml:space="preserve">
выявлять особенности и роль структуры текста в передаче основной мысли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Понимание применения лексических и синтаксических единиц в прочитанном тексте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понимать применение прямого и переносного значения слов, синонимов, антонимов, омонимов и многозначных слов, синтаксических единиц, использованных автором в тексте для различных целей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p>
            <w:pPr>
              <w:spacing w:after="20"/>
              <w:ind w:left="20"/>
              <w:jc w:val="both"/>
            </w:pPr>
            <w:r>
              <w:rPr>
                <w:rFonts w:ascii="Times New Roman"/>
                <w:b w:val="false"/>
                <w:i w:val="false"/>
                <w:color w:val="000000"/>
                <w:sz w:val="20"/>
              </w:rPr>
              <w:t xml:space="preserve">
понимать применение фразеологизмов, обращений, однородных членов предложений, вопросительных и восклицательных, побудительных предложений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понимать применение и объяснять явное и скрытое (подтекст) значение отдельных слов и выражений в тексте, использование паронимов, вводных слов, повторов, прямого и обратного порядка слов в предложении</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понимать применение и объяснять подразумеваемый смысл отдельных слов, словосочетаний и предложений в тексте, эмоционально-окрашенных и профессиональных слов, неологизмов, окказионализмов с учетом лексической сочетаемости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xml:space="preserve">
понимать применение аббревиации, парцелляции, иронии, намеков, преуменьшения, преувеличения и другие приемы в словосочетаниях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Определение типов и стилей текстов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p>
            <w:pPr>
              <w:spacing w:after="20"/>
              <w:ind w:left="20"/>
              <w:jc w:val="both"/>
            </w:pPr>
            <w:r>
              <w:rPr>
                <w:rFonts w:ascii="Times New Roman"/>
                <w:b w:val="false"/>
                <w:i w:val="false"/>
                <w:color w:val="000000"/>
                <w:sz w:val="20"/>
              </w:rPr>
              <w:t>
определять типы текстов: описание, повествование и рассуждение, различать книжный и разговорный стили по основным признакам (письмо, рекламный текст, объявление, дневник, стихотворение, сказка)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p>
            <w:pPr>
              <w:spacing w:after="20"/>
              <w:ind w:left="20"/>
              <w:jc w:val="both"/>
            </w:pPr>
            <w:r>
              <w:rPr>
                <w:rFonts w:ascii="Times New Roman"/>
                <w:b w:val="false"/>
                <w:i w:val="false"/>
                <w:color w:val="000000"/>
                <w:sz w:val="20"/>
              </w:rPr>
              <w:t>
определять и различать типы текстов: описание, повествование, рассуждение; распознавать характерные черты, языковые и жанровые особенности текстов публицистического и художественного стилей (стихотворение, сказка, рассказ, заметка, репортаж, интервью)</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определять смешанные типы текстов и различать характерные черты, языковые и жанровые особенности текстов публицистического и официально-делового стилей (объяснительная записка, расписка, правило, поздравление, инструкция, заметка, интервью, дневник, блог, письма: просьбы, приглашения)</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определять смешанные типы текстов, различать характерные черты, языковые и жанровые особенности публицистического, разговорного, научного, официально-делового стилей (репортаж, фельетон, статья, интервью, очерк, обзор, послание, характеристика, биография, автобиография, аннотация, тезисы, реферат, доклад, комментарии в блоге, чате, форуме)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p>
            <w:pPr>
              <w:spacing w:after="20"/>
              <w:ind w:left="20"/>
              <w:jc w:val="both"/>
            </w:pPr>
            <w:r>
              <w:rPr>
                <w:rFonts w:ascii="Times New Roman"/>
                <w:b w:val="false"/>
                <w:i w:val="false"/>
                <w:color w:val="000000"/>
                <w:sz w:val="20"/>
              </w:rPr>
              <w:t>
определять типы текстов, характерные черты, языковые особенности текстов разных жанров, стилей и подстилей (научная статья, отчет о поездке)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Формулирование вопросов и оценивание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p>
            <w:pPr>
              <w:spacing w:after="20"/>
              <w:ind w:left="20"/>
              <w:jc w:val="both"/>
            </w:pPr>
            <w:r>
              <w:rPr>
                <w:rFonts w:ascii="Times New Roman"/>
                <w:b w:val="false"/>
                <w:i w:val="false"/>
                <w:color w:val="000000"/>
                <w:sz w:val="20"/>
              </w:rPr>
              <w:t>
формулировать вопросы, отражающие отношение к тексту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формулировать вопросы, оценивающие текст с точки зрения актуальности, ценности, качества и полезности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формулировать различные вопросы на основе выводов и заключений</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p>
            <w:pPr>
              <w:spacing w:after="20"/>
              <w:ind w:left="20"/>
              <w:jc w:val="both"/>
            </w:pPr>
            <w:r>
              <w:rPr>
                <w:rFonts w:ascii="Times New Roman"/>
                <w:b w:val="false"/>
                <w:i w:val="false"/>
                <w:color w:val="000000"/>
                <w:sz w:val="20"/>
              </w:rPr>
              <w:t>
формулировать вопросы и собственные идеи на основе прочитанного текста, различать факт и мнение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p>
            <w:pPr>
              <w:spacing w:after="20"/>
              <w:ind w:left="20"/>
              <w:jc w:val="both"/>
            </w:pPr>
            <w:r>
              <w:rPr>
                <w:rFonts w:ascii="Times New Roman"/>
                <w:b w:val="false"/>
                <w:i w:val="false"/>
                <w:color w:val="000000"/>
                <w:sz w:val="20"/>
              </w:rPr>
              <w:t>
формулировать вопросы и идеи, интерпретируя содержание текстов</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Использование разных видов чтения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p>
            <w:pPr>
              <w:spacing w:after="20"/>
              <w:ind w:left="20"/>
              <w:jc w:val="both"/>
            </w:pPr>
            <w:r>
              <w:rPr>
                <w:rFonts w:ascii="Times New Roman"/>
                <w:b w:val="false"/>
                <w:i w:val="false"/>
                <w:color w:val="000000"/>
                <w:sz w:val="20"/>
              </w:rPr>
              <w:t>
использовать ознакомительный вид чтения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использовать виды чтения: ознакомительное, комментированное</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p>
            <w:pPr>
              <w:spacing w:after="20"/>
              <w:ind w:left="20"/>
              <w:jc w:val="both"/>
            </w:pPr>
            <w:r>
              <w:rPr>
                <w:rFonts w:ascii="Times New Roman"/>
                <w:b w:val="false"/>
                <w:i w:val="false"/>
                <w:color w:val="000000"/>
                <w:sz w:val="20"/>
              </w:rPr>
              <w:t xml:space="preserve">
использовать разные виды чтения, в том числе поисковое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p>
            <w:pPr>
              <w:spacing w:after="20"/>
              <w:ind w:left="20"/>
              <w:jc w:val="both"/>
            </w:pPr>
            <w:r>
              <w:rPr>
                <w:rFonts w:ascii="Times New Roman"/>
                <w:b w:val="false"/>
                <w:i w:val="false"/>
                <w:color w:val="000000"/>
                <w:sz w:val="20"/>
              </w:rPr>
              <w:t>
использовать разные виды чтения, в том числе изучающее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p>
            <w:pPr>
              <w:spacing w:after="20"/>
              <w:ind w:left="20"/>
              <w:jc w:val="both"/>
            </w:pPr>
            <w:r>
              <w:rPr>
                <w:rFonts w:ascii="Times New Roman"/>
                <w:b w:val="false"/>
                <w:i w:val="false"/>
                <w:color w:val="000000"/>
                <w:sz w:val="20"/>
              </w:rPr>
              <w:t>
использовать разные виды чтения, в том числе просмотровое чтение, чтение с составлением плана, тезисов, конспектов</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Извлечение информации из различных источников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p>
            <w:pPr>
              <w:spacing w:after="20"/>
              <w:ind w:left="20"/>
              <w:jc w:val="both"/>
            </w:pPr>
            <w:r>
              <w:rPr>
                <w:rFonts w:ascii="Times New Roman"/>
                <w:b w:val="false"/>
                <w:i w:val="false"/>
                <w:color w:val="000000"/>
                <w:sz w:val="20"/>
              </w:rPr>
              <w:t>
извлекать информацию для выполнения конкретной задачи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p>
            <w:pPr>
              <w:spacing w:after="20"/>
              <w:ind w:left="20"/>
              <w:jc w:val="both"/>
            </w:pPr>
            <w:r>
              <w:rPr>
                <w:rFonts w:ascii="Times New Roman"/>
                <w:b w:val="false"/>
                <w:i w:val="false"/>
                <w:color w:val="000000"/>
                <w:sz w:val="20"/>
              </w:rPr>
              <w:t xml:space="preserve">
извлекать информацию из различных источников, сравнивая полученные сведения, определяя разные точки зрения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p>
            <w:pPr>
              <w:spacing w:after="20"/>
              <w:ind w:left="20"/>
              <w:jc w:val="both"/>
            </w:pPr>
            <w:r>
              <w:rPr>
                <w:rFonts w:ascii="Times New Roman"/>
                <w:b w:val="false"/>
                <w:i w:val="false"/>
                <w:color w:val="000000"/>
                <w:sz w:val="20"/>
              </w:rPr>
              <w:t>
извлекать информацию из различных источников, различая факт и мнение</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p>
            <w:pPr>
              <w:spacing w:after="20"/>
              <w:ind w:left="20"/>
              <w:jc w:val="both"/>
            </w:pPr>
            <w:r>
              <w:rPr>
                <w:rFonts w:ascii="Times New Roman"/>
                <w:b w:val="false"/>
                <w:i w:val="false"/>
                <w:color w:val="000000"/>
                <w:sz w:val="20"/>
              </w:rPr>
              <w:t>
извлекать и синтезировать информацию из различных источников, определяя ее актуальность, противоречивость, достоверность, целевую аудиторию</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p>
            <w:pPr>
              <w:spacing w:after="20"/>
              <w:ind w:left="20"/>
              <w:jc w:val="both"/>
            </w:pPr>
            <w:r>
              <w:rPr>
                <w:rFonts w:ascii="Times New Roman"/>
                <w:b w:val="false"/>
                <w:i w:val="false"/>
                <w:color w:val="000000"/>
                <w:sz w:val="20"/>
              </w:rPr>
              <w:t>
извлекать и синтезировать информацию из различных источников, интерпретировать, делать выводы на основе полученных сведений, выражая собственное мнение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Сравнительный анализ текстов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p>
            <w:pPr>
              <w:spacing w:after="20"/>
              <w:ind w:left="20"/>
              <w:jc w:val="both"/>
            </w:pPr>
            <w:r>
              <w:rPr>
                <w:rFonts w:ascii="Times New Roman"/>
                <w:b w:val="false"/>
                <w:i w:val="false"/>
                <w:color w:val="000000"/>
                <w:sz w:val="20"/>
              </w:rPr>
              <w:t>
сравнивать темы и композиции различных текстов (письмо, рекламный текст, объявление, дневник, стихотворение, сказка)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p>
            <w:pPr>
              <w:spacing w:after="20"/>
              <w:ind w:left="20"/>
              <w:jc w:val="both"/>
            </w:pPr>
            <w:r>
              <w:rPr>
                <w:rFonts w:ascii="Times New Roman"/>
                <w:b w:val="false"/>
                <w:i w:val="false"/>
                <w:color w:val="000000"/>
                <w:sz w:val="20"/>
              </w:rPr>
              <w:t>
сравнивать стилистические особенности различных текстов с учетом композиционных особенностей различных текстов (стихотворение, сказка, рассказ, заметка, репортаж, интервью) с учетом цели и целевой аудитории</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p>
            <w:pPr>
              <w:spacing w:after="20"/>
              <w:ind w:left="20"/>
              <w:jc w:val="both"/>
            </w:pPr>
            <w:r>
              <w:rPr>
                <w:rFonts w:ascii="Times New Roman"/>
                <w:b w:val="false"/>
                <w:i w:val="false"/>
                <w:color w:val="000000"/>
                <w:sz w:val="20"/>
              </w:rPr>
              <w:t>
сравнивать стилистические особенности различных текстов с учетом композиции и языковых особенностей, цели и целевой аудитории (объяснительная записка, расписка, правило, поздравление, инструкция, заметка, интервью, дневник, блог, письма: просьбы, приглашения и др.)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p>
            <w:pPr>
              <w:spacing w:after="20"/>
              <w:ind w:left="20"/>
              <w:jc w:val="both"/>
            </w:pPr>
            <w:r>
              <w:rPr>
                <w:rFonts w:ascii="Times New Roman"/>
                <w:b w:val="false"/>
                <w:i w:val="false"/>
                <w:color w:val="000000"/>
                <w:sz w:val="20"/>
              </w:rPr>
              <w:t>
сравнивать стилистические (композиционные, языковые) особенности различных текстов с учетом цели и целевой аудитории (репортаж, фельетон, статья, интервью, очерк, обзор, послание, характеристика, биография, автобиография, аннотация, тезисы, реферат, доклад, комментарии в блоге, чате, форуме и др.)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p>
            <w:pPr>
              <w:spacing w:after="20"/>
              <w:ind w:left="20"/>
              <w:jc w:val="both"/>
            </w:pPr>
            <w:r>
              <w:rPr>
                <w:rFonts w:ascii="Times New Roman"/>
                <w:b w:val="false"/>
                <w:i w:val="false"/>
                <w:color w:val="000000"/>
                <w:sz w:val="20"/>
              </w:rPr>
              <w:t>
сравнивать стилистические (композиционные, языковые, жанровые) особенности различных текстов, учитывая цель, целевую аудиторию и позицию автора (научная статья, отчет о поездке и т.д.)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письмо: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603"/>
        <w:gridCol w:w="1605"/>
        <w:gridCol w:w="3000"/>
        <w:gridCol w:w="3554"/>
        <w:gridCol w:w="21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Составление плана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составлять простой план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xml:space="preserve">
составлять простой и сложный план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составлять простой и сложный план, собирать материал к сочинению и организовывать его в соответствии с планом</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xml:space="preserve">
составлять цитатный план (простой и сложный), учитывая жанровое своеобразие текста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xml:space="preserve">
составлять разные виды плана, в том числе цитатный, тезисный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Изложение содержания прослушанного, прочитанного и аудиовизуального материала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излагать основное содержание текста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излагать подробно, кратко, выборочно содержание текстов-повествований, текстов-описаний от 3-го лица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излагать подробно, кратко, выборочно содержание текстов- повествований, текстов описаний и текстов- рассуждений с изменением лица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излагать подробно, кратко, выборочно содержание текстов смешанного типа с изменением лица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излагать содержание текстов, синтезируя информацию прослушанного, прочитанного и аудиовизуального материала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Написание текстов с использованием различных форм представления</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xml:space="preserve">
представлять информацию в виде рисунков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6.3.3.13</w:t>
            </w:r>
          </w:p>
          <w:p>
            <w:pPr>
              <w:spacing w:after="20"/>
              <w:ind w:left="20"/>
              <w:jc w:val="both"/>
            </w:pPr>
            <w:r>
              <w:rPr>
                <w:rFonts w:ascii="Times New Roman"/>
                <w:b w:val="false"/>
                <w:i w:val="false"/>
                <w:color w:val="000000"/>
                <w:sz w:val="20"/>
              </w:rPr>
              <w:t>
представлять информацию в виде иллюстраций, комиксов, в т.ч. с использованием информационно-коммуникационных технологий</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p>
            <w:pPr>
              <w:spacing w:after="20"/>
              <w:ind w:left="20"/>
              <w:jc w:val="both"/>
            </w:pPr>
            <w:r>
              <w:rPr>
                <w:rFonts w:ascii="Times New Roman"/>
                <w:b w:val="false"/>
                <w:i w:val="false"/>
                <w:color w:val="000000"/>
                <w:sz w:val="20"/>
              </w:rPr>
              <w:t xml:space="preserve">
представлять информацию в виде различных схем, таблиц, диаграмм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p>
            <w:pPr>
              <w:spacing w:after="20"/>
              <w:ind w:left="20"/>
              <w:jc w:val="both"/>
            </w:pPr>
            <w:r>
              <w:rPr>
                <w:rFonts w:ascii="Times New Roman"/>
                <w:b w:val="false"/>
                <w:i w:val="false"/>
                <w:color w:val="000000"/>
                <w:sz w:val="20"/>
              </w:rPr>
              <w:t xml:space="preserve">
представлять информацию сплошных текстов в виде рисунков, схем, таблиц, диаграмм и др. и наоборот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xml:space="preserve">
представлять информацию в виде презентаций с использованием ссылок, гиперссылок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Создание текстов различных типов и стилей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p>
            <w:pPr>
              <w:spacing w:after="20"/>
              <w:ind w:left="20"/>
              <w:jc w:val="both"/>
            </w:pPr>
            <w:r>
              <w:rPr>
                <w:rFonts w:ascii="Times New Roman"/>
                <w:b w:val="false"/>
                <w:i w:val="false"/>
                <w:color w:val="000000"/>
                <w:sz w:val="20"/>
              </w:rPr>
              <w:t>
создавать тексты- повествование и описание в художественном и разговорном стилях (письмо, рекламный текст, объявление, дневник, стихотворение, сказка) с учетом целевой аудитории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p>
            <w:pPr>
              <w:spacing w:after="20"/>
              <w:ind w:left="20"/>
              <w:jc w:val="both"/>
            </w:pPr>
            <w:r>
              <w:rPr>
                <w:rFonts w:ascii="Times New Roman"/>
                <w:b w:val="false"/>
                <w:i w:val="false"/>
                <w:color w:val="000000"/>
                <w:sz w:val="20"/>
              </w:rPr>
              <w:t>
создавать тексты- описание, повествование, рассуждение в публицистическом и художественном стилях (стихотворение, сказка, рассказ, заметка, репортаж, интервью) с учетом целевой аудитории</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p>
            <w:pPr>
              <w:spacing w:after="20"/>
              <w:ind w:left="20"/>
              <w:jc w:val="both"/>
            </w:pPr>
            <w:r>
              <w:rPr>
                <w:rFonts w:ascii="Times New Roman"/>
                <w:b w:val="false"/>
                <w:i w:val="false"/>
                <w:color w:val="000000"/>
                <w:sz w:val="20"/>
              </w:rPr>
              <w:t>
создавать тексты- описание с элементами повествования, повествование с элементами рассуждения и создавать тексты публицистического и официально-делового стилей (объяснительная записка, расписка, правило, поздравление, инструкция, заметка, интервью, дневник, блог, письма: просьбы, приглашения и др.) с учетом целевой аудитории, выражая собственное мнение</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p>
            <w:pPr>
              <w:spacing w:after="20"/>
              <w:ind w:left="20"/>
              <w:jc w:val="both"/>
            </w:pPr>
            <w:r>
              <w:rPr>
                <w:rFonts w:ascii="Times New Roman"/>
                <w:b w:val="false"/>
                <w:i w:val="false"/>
                <w:color w:val="000000"/>
                <w:sz w:val="20"/>
              </w:rPr>
              <w:t>
создавать тексты- описание с элементами рассуждения, повествование с элементами описания и создавать тексты публицистического, официально-делового, научного, разговорного стилей (репортаж, фельетон, статья, интервью, очерк, обзор, послание, характеристика, биография, автобиография, аннотация, тезисы, реферат, доклад, комментарии в блоге, чате, форуме и др.) с учетом целевой аудитории</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p>
            <w:pPr>
              <w:spacing w:after="20"/>
              <w:ind w:left="20"/>
              <w:jc w:val="both"/>
            </w:pPr>
            <w:r>
              <w:rPr>
                <w:rFonts w:ascii="Times New Roman"/>
                <w:b w:val="false"/>
                <w:i w:val="false"/>
                <w:color w:val="000000"/>
                <w:sz w:val="20"/>
              </w:rPr>
              <w:t>
создавать тексты- описание с элементами рассуждения, повествование с элементами рассуждения соответствующих стилей (научная статья, отчет о поездке и др.) с учетом целевой аудитории</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Написание эссе</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p>
            <w:pPr>
              <w:spacing w:after="20"/>
              <w:ind w:left="20"/>
              <w:jc w:val="both"/>
            </w:pPr>
            <w:r>
              <w:rPr>
                <w:rFonts w:ascii="Times New Roman"/>
                <w:b w:val="false"/>
                <w:i w:val="false"/>
                <w:color w:val="000000"/>
                <w:sz w:val="20"/>
              </w:rPr>
              <w:t>
писать эссе повествование, эссе-рассуждение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xml:space="preserve">
писать эссе повествование, эссе-рассуждение, эссе- описание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p>
            <w:pPr>
              <w:spacing w:after="20"/>
              <w:ind w:left="20"/>
              <w:jc w:val="both"/>
            </w:pPr>
            <w:r>
              <w:rPr>
                <w:rFonts w:ascii="Times New Roman"/>
                <w:b w:val="false"/>
                <w:i w:val="false"/>
                <w:color w:val="000000"/>
                <w:sz w:val="20"/>
              </w:rPr>
              <w:t xml:space="preserve">
писать разные виды эссе, в том числе аргументативное, эссе на основе текста, выражая свое отношение к проблеме и/или авторской позиции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p>
            <w:pPr>
              <w:spacing w:after="20"/>
              <w:ind w:left="20"/>
              <w:jc w:val="both"/>
            </w:pPr>
            <w:r>
              <w:rPr>
                <w:rFonts w:ascii="Times New Roman"/>
                <w:b w:val="false"/>
                <w:i w:val="false"/>
                <w:color w:val="000000"/>
                <w:sz w:val="20"/>
              </w:rPr>
              <w:t>
писать разные виды эссе, в том числе академическое, рассматривая одну из сторон проблемы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p>
            <w:pPr>
              <w:spacing w:after="20"/>
              <w:ind w:left="20"/>
              <w:jc w:val="both"/>
            </w:pPr>
            <w:r>
              <w:rPr>
                <w:rFonts w:ascii="Times New Roman"/>
                <w:b w:val="false"/>
                <w:i w:val="false"/>
                <w:color w:val="000000"/>
                <w:sz w:val="20"/>
              </w:rPr>
              <w:t>
писать разные виды эссе, в том числе дискуссионное, рассматривая проблему с разных сторон и предлагая пути решения</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Творческое  письмо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p>
            <w:pPr>
              <w:spacing w:after="20"/>
              <w:ind w:left="20"/>
              <w:jc w:val="both"/>
            </w:pPr>
            <w:r>
              <w:rPr>
                <w:rFonts w:ascii="Times New Roman"/>
                <w:b w:val="false"/>
                <w:i w:val="false"/>
                <w:color w:val="000000"/>
                <w:sz w:val="20"/>
              </w:rPr>
              <w:t>
писать творческие работы (120-150 слов), представляя себя на месте героя, используя жизненный опыт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p>
            <w:pPr>
              <w:spacing w:after="20"/>
              <w:ind w:left="20"/>
              <w:jc w:val="both"/>
            </w:pPr>
            <w:r>
              <w:rPr>
                <w:rFonts w:ascii="Times New Roman"/>
                <w:b w:val="false"/>
                <w:i w:val="false"/>
                <w:color w:val="000000"/>
                <w:sz w:val="20"/>
              </w:rPr>
              <w:t>
писать творческие работы (150-200 слов), представляя себя в предлагаемой ситуации и описывая собственные ощущения</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p>
            <w:pPr>
              <w:spacing w:after="20"/>
              <w:ind w:left="20"/>
              <w:jc w:val="both"/>
            </w:pPr>
            <w:r>
              <w:rPr>
                <w:rFonts w:ascii="Times New Roman"/>
                <w:b w:val="false"/>
                <w:i w:val="false"/>
                <w:color w:val="000000"/>
                <w:sz w:val="20"/>
              </w:rPr>
              <w:t xml:space="preserve">
писать творческие работы (200-250 слов), выбирая определенную социальную роль и речевое поведение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w:t>
            </w:r>
          </w:p>
          <w:p>
            <w:pPr>
              <w:spacing w:after="20"/>
              <w:ind w:left="20"/>
              <w:jc w:val="both"/>
            </w:pPr>
            <w:r>
              <w:rPr>
                <w:rFonts w:ascii="Times New Roman"/>
                <w:b w:val="false"/>
                <w:i w:val="false"/>
                <w:color w:val="000000"/>
                <w:sz w:val="20"/>
              </w:rPr>
              <w:t xml:space="preserve">
писать творческие работы (250-300 слов), фрагмент/фрагменты текста, являющиеся контрастными по содержанию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w:t>
            </w:r>
          </w:p>
          <w:p>
            <w:pPr>
              <w:spacing w:after="20"/>
              <w:ind w:left="20"/>
              <w:jc w:val="both"/>
            </w:pPr>
            <w:r>
              <w:rPr>
                <w:rFonts w:ascii="Times New Roman"/>
                <w:b w:val="false"/>
                <w:i w:val="false"/>
                <w:color w:val="000000"/>
                <w:sz w:val="20"/>
              </w:rPr>
              <w:t>
писать творческие работы (300-350 слов), фрагмент/фрагменты текста, являющиеся определенными композиционными элементами (начало романа, продолжение рассказа и др.)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Корректирование и редактирование текстов</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p>
            <w:pPr>
              <w:spacing w:after="20"/>
              <w:ind w:left="20"/>
              <w:jc w:val="both"/>
            </w:pPr>
            <w:r>
              <w:rPr>
                <w:rFonts w:ascii="Times New Roman"/>
                <w:b w:val="false"/>
                <w:i w:val="false"/>
                <w:color w:val="000000"/>
                <w:sz w:val="20"/>
              </w:rPr>
              <w:t>
корректировать текст, исправляя орфографические ошибки с помощью словаря, редактируя предложения</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p>
            <w:pPr>
              <w:spacing w:after="20"/>
              <w:ind w:left="20"/>
              <w:jc w:val="both"/>
            </w:pPr>
            <w:r>
              <w:rPr>
                <w:rFonts w:ascii="Times New Roman"/>
                <w:b w:val="false"/>
                <w:i w:val="false"/>
                <w:color w:val="000000"/>
                <w:sz w:val="20"/>
              </w:rPr>
              <w:t xml:space="preserve">
корректировать текст, исправляя орфографические и пунктуационные ошибки с помощью словаря, редактируя текст с учетом типа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w:t>
            </w:r>
          </w:p>
          <w:p>
            <w:pPr>
              <w:spacing w:after="20"/>
              <w:ind w:left="20"/>
              <w:jc w:val="both"/>
            </w:pPr>
            <w:r>
              <w:rPr>
                <w:rFonts w:ascii="Times New Roman"/>
                <w:b w:val="false"/>
                <w:i w:val="false"/>
                <w:color w:val="000000"/>
                <w:sz w:val="20"/>
              </w:rPr>
              <w:t xml:space="preserve">
корректировать текст, исправляя смысловые, фактические, логические недочеты; </w:t>
            </w:r>
          </w:p>
          <w:p>
            <w:pPr>
              <w:spacing w:after="20"/>
              <w:ind w:left="20"/>
              <w:jc w:val="both"/>
            </w:pPr>
            <w:r>
              <w:rPr>
                <w:rFonts w:ascii="Times New Roman"/>
                <w:b w:val="false"/>
                <w:i w:val="false"/>
                <w:color w:val="000000"/>
                <w:sz w:val="20"/>
              </w:rPr>
              <w:t>
7.3.7.2</w:t>
            </w:r>
          </w:p>
          <w:p>
            <w:pPr>
              <w:spacing w:after="20"/>
              <w:ind w:left="20"/>
              <w:jc w:val="both"/>
            </w:pPr>
            <w:r>
              <w:rPr>
                <w:rFonts w:ascii="Times New Roman"/>
                <w:b w:val="false"/>
                <w:i w:val="false"/>
                <w:color w:val="000000"/>
                <w:sz w:val="20"/>
              </w:rPr>
              <w:t>
редактировать текст, изменяя структуру отдельных предложений или фрагментов текста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p>
            <w:pPr>
              <w:spacing w:after="20"/>
              <w:ind w:left="20"/>
              <w:jc w:val="both"/>
            </w:pPr>
            <w:r>
              <w:rPr>
                <w:rFonts w:ascii="Times New Roman"/>
                <w:b w:val="false"/>
                <w:i w:val="false"/>
                <w:color w:val="000000"/>
                <w:sz w:val="20"/>
              </w:rPr>
              <w:t xml:space="preserve">
корректировать текст, исправляя смысловые, фактические, логические, стилистические недочеты; </w:t>
            </w:r>
          </w:p>
          <w:p>
            <w:pPr>
              <w:spacing w:after="20"/>
              <w:ind w:left="20"/>
              <w:jc w:val="both"/>
            </w:pPr>
            <w:r>
              <w:rPr>
                <w:rFonts w:ascii="Times New Roman"/>
                <w:b w:val="false"/>
                <w:i w:val="false"/>
                <w:color w:val="000000"/>
                <w:sz w:val="20"/>
              </w:rPr>
              <w:t>
8.3.7.2</w:t>
            </w:r>
          </w:p>
          <w:p>
            <w:pPr>
              <w:spacing w:after="20"/>
              <w:ind w:left="20"/>
              <w:jc w:val="both"/>
            </w:pPr>
            <w:r>
              <w:rPr>
                <w:rFonts w:ascii="Times New Roman"/>
                <w:b w:val="false"/>
                <w:i w:val="false"/>
                <w:color w:val="000000"/>
                <w:sz w:val="20"/>
              </w:rPr>
              <w:t>
редактировать текст, перестраивая структуру текста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p>
            <w:pPr>
              <w:spacing w:after="20"/>
              <w:ind w:left="20"/>
              <w:jc w:val="both"/>
            </w:pPr>
            <w:r>
              <w:rPr>
                <w:rFonts w:ascii="Times New Roman"/>
                <w:b w:val="false"/>
                <w:i w:val="false"/>
                <w:color w:val="000000"/>
                <w:sz w:val="20"/>
              </w:rPr>
              <w:t>
корректировать и редактировать имеющиеся недочеты в тексте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соблюдение речевых норм: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3141"/>
        <w:gridCol w:w="3023"/>
        <w:gridCol w:w="2389"/>
        <w:gridCol w:w="1649"/>
        <w:gridCol w:w="16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Соблюдение орфографических норм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
правильно писать гласные и согласные в корне слова, НЕ с именами существительными, прилагательными, отрицательными местоимениями, глаголами, а также окончания в разных частях речи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p>
            <w:pPr>
              <w:spacing w:after="20"/>
              <w:ind w:left="20"/>
              <w:jc w:val="both"/>
            </w:pPr>
            <w:r>
              <w:rPr>
                <w:rFonts w:ascii="Times New Roman"/>
                <w:b w:val="false"/>
                <w:i w:val="false"/>
                <w:color w:val="000000"/>
                <w:sz w:val="20"/>
              </w:rPr>
              <w:t>
правильно писать разделительные Ъ и Ь знаки, сложные имена существительные, прилагательные, числительные, неопределенные местоимения, а также приставки и суффиксы в разных частях речи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p>
            <w:pPr>
              <w:spacing w:after="20"/>
              <w:ind w:left="20"/>
              <w:jc w:val="both"/>
            </w:pPr>
            <w:r>
              <w:rPr>
                <w:rFonts w:ascii="Times New Roman"/>
                <w:b w:val="false"/>
                <w:i w:val="false"/>
                <w:color w:val="000000"/>
                <w:sz w:val="20"/>
              </w:rPr>
              <w:t>
правильно писать гласные после шипящих и Ц, НЕ с разными частями речи, окончания глаголов, суффиксы в разных частях речи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p>
            <w:pPr>
              <w:spacing w:after="20"/>
              <w:ind w:left="20"/>
              <w:jc w:val="both"/>
            </w:pPr>
            <w:r>
              <w:rPr>
                <w:rFonts w:ascii="Times New Roman"/>
                <w:b w:val="false"/>
                <w:i w:val="false"/>
                <w:color w:val="000000"/>
                <w:sz w:val="20"/>
              </w:rPr>
              <w:t>
правильно писать омонимичные самостоятельные и служебные части речи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p>
            <w:pPr>
              <w:spacing w:after="20"/>
              <w:ind w:left="20"/>
              <w:jc w:val="both"/>
            </w:pPr>
            <w:r>
              <w:rPr>
                <w:rFonts w:ascii="Times New Roman"/>
                <w:b w:val="false"/>
                <w:i w:val="false"/>
                <w:color w:val="000000"/>
                <w:sz w:val="20"/>
              </w:rPr>
              <w:t>
соблюдать орфографические нормы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Соблюдение лексических норм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p>
            <w:pPr>
              <w:spacing w:after="20"/>
              <w:ind w:left="20"/>
              <w:jc w:val="both"/>
            </w:pPr>
            <w:r>
              <w:rPr>
                <w:rFonts w:ascii="Times New Roman"/>
                <w:b w:val="false"/>
                <w:i w:val="false"/>
                <w:color w:val="000000"/>
                <w:sz w:val="20"/>
              </w:rPr>
              <w:t>
использовать слова с прямым и переносным значением, синонимы, антонимы, омонимы и многозначные слова, заимствованные слова, эмоционально окрашенные слова; гиперболы, эпитеты, сравнения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p>
            <w:pPr>
              <w:spacing w:after="20"/>
              <w:ind w:left="20"/>
              <w:jc w:val="both"/>
            </w:pPr>
            <w:r>
              <w:rPr>
                <w:rFonts w:ascii="Times New Roman"/>
                <w:b w:val="false"/>
                <w:i w:val="false"/>
                <w:color w:val="000000"/>
                <w:sz w:val="20"/>
              </w:rPr>
              <w:t>
использовать фразеологические обороты; метафоры, олицетворения, риторические фигуры, антитезу, перифраз, использовать слова в свойственном им значении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p>
            <w:pPr>
              <w:spacing w:after="20"/>
              <w:ind w:left="20"/>
              <w:jc w:val="both"/>
            </w:pPr>
            <w:r>
              <w:rPr>
                <w:rFonts w:ascii="Times New Roman"/>
                <w:b w:val="false"/>
                <w:i w:val="false"/>
                <w:color w:val="000000"/>
                <w:sz w:val="20"/>
              </w:rPr>
              <w:t>
использовать паронимы, термины; аллегорию, инверсию, анафору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p>
            <w:pPr>
              <w:spacing w:after="20"/>
              <w:ind w:left="20"/>
              <w:jc w:val="both"/>
            </w:pPr>
            <w:r>
              <w:rPr>
                <w:rFonts w:ascii="Times New Roman"/>
                <w:b w:val="false"/>
                <w:i w:val="false"/>
                <w:color w:val="000000"/>
                <w:sz w:val="20"/>
              </w:rPr>
              <w:t>
использовать профессиональные слова, термины, неологизмы, инверсию, градацию;</w:t>
            </w:r>
          </w:p>
          <w:p>
            <w:pPr>
              <w:spacing w:after="20"/>
              <w:ind w:left="20"/>
              <w:jc w:val="both"/>
            </w:pPr>
            <w:r>
              <w:rPr>
                <w:rFonts w:ascii="Times New Roman"/>
                <w:b w:val="false"/>
                <w:i w:val="false"/>
                <w:color w:val="000000"/>
                <w:sz w:val="20"/>
              </w:rPr>
              <w:t>
8.4.2.2</w:t>
            </w:r>
          </w:p>
          <w:p>
            <w:pPr>
              <w:spacing w:after="20"/>
              <w:ind w:left="20"/>
              <w:jc w:val="both"/>
            </w:pPr>
            <w:r>
              <w:rPr>
                <w:rFonts w:ascii="Times New Roman"/>
                <w:b w:val="false"/>
                <w:i w:val="false"/>
                <w:color w:val="000000"/>
                <w:sz w:val="20"/>
              </w:rPr>
              <w:t>
избегать повторов и штампов</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использовать стилистически окрашенные слова, аббревиатуру, парцелляцию</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Соблюдение грамматических норм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p>
            <w:pPr>
              <w:spacing w:after="20"/>
              <w:ind w:left="20"/>
              <w:jc w:val="both"/>
            </w:pPr>
            <w:r>
              <w:rPr>
                <w:rFonts w:ascii="Times New Roman"/>
                <w:b w:val="false"/>
                <w:i w:val="false"/>
                <w:color w:val="000000"/>
                <w:sz w:val="20"/>
              </w:rPr>
              <w:t>
использовать именные части речи, согласуя слова в роде, числе и падеже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p>
            <w:pPr>
              <w:spacing w:after="20"/>
              <w:ind w:left="20"/>
              <w:jc w:val="both"/>
            </w:pPr>
            <w:r>
              <w:rPr>
                <w:rFonts w:ascii="Times New Roman"/>
                <w:b w:val="false"/>
                <w:i w:val="false"/>
                <w:color w:val="000000"/>
                <w:sz w:val="20"/>
              </w:rPr>
              <w:t>
использовать правильно падежные формы числительных, прилагательных, местоимений;</w:t>
            </w:r>
          </w:p>
          <w:p>
            <w:pPr>
              <w:spacing w:after="20"/>
              <w:ind w:left="20"/>
              <w:jc w:val="both"/>
            </w:pPr>
            <w:r>
              <w:rPr>
                <w:rFonts w:ascii="Times New Roman"/>
                <w:b w:val="false"/>
                <w:i w:val="false"/>
                <w:color w:val="000000"/>
                <w:sz w:val="20"/>
              </w:rPr>
              <w:t>
6.4.3.2</w:t>
            </w:r>
          </w:p>
          <w:p>
            <w:pPr>
              <w:spacing w:after="20"/>
              <w:ind w:left="20"/>
              <w:jc w:val="both"/>
            </w:pPr>
            <w:r>
              <w:rPr>
                <w:rFonts w:ascii="Times New Roman"/>
                <w:b w:val="false"/>
                <w:i w:val="false"/>
                <w:color w:val="000000"/>
                <w:sz w:val="20"/>
              </w:rPr>
              <w:t>
образовывать степени сравнения прилагательных и наречий в соответствии с нормой</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p>
            <w:pPr>
              <w:spacing w:after="20"/>
              <w:ind w:left="20"/>
              <w:jc w:val="both"/>
            </w:pPr>
            <w:r>
              <w:rPr>
                <w:rFonts w:ascii="Times New Roman"/>
                <w:b w:val="false"/>
                <w:i w:val="false"/>
                <w:color w:val="000000"/>
                <w:sz w:val="20"/>
              </w:rPr>
              <w:t xml:space="preserve">
использовать правильно глагол и его формы, служебные части речи; </w:t>
            </w:r>
          </w:p>
          <w:p>
            <w:pPr>
              <w:spacing w:after="20"/>
              <w:ind w:left="20"/>
              <w:jc w:val="both"/>
            </w:pPr>
            <w:r>
              <w:rPr>
                <w:rFonts w:ascii="Times New Roman"/>
                <w:b w:val="false"/>
                <w:i w:val="false"/>
                <w:color w:val="000000"/>
                <w:sz w:val="20"/>
              </w:rPr>
              <w:t>
7.4.3.2</w:t>
            </w:r>
          </w:p>
          <w:p>
            <w:pPr>
              <w:spacing w:after="20"/>
              <w:ind w:left="20"/>
              <w:jc w:val="both"/>
            </w:pPr>
            <w:r>
              <w:rPr>
                <w:rFonts w:ascii="Times New Roman"/>
                <w:b w:val="false"/>
                <w:i w:val="false"/>
                <w:color w:val="000000"/>
                <w:sz w:val="20"/>
              </w:rPr>
              <w:t>
соблюдать нормы глагольного управления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p>
            <w:pPr>
              <w:spacing w:after="20"/>
              <w:ind w:left="20"/>
              <w:jc w:val="both"/>
            </w:pPr>
            <w:r>
              <w:rPr>
                <w:rFonts w:ascii="Times New Roman"/>
                <w:b w:val="false"/>
                <w:i w:val="false"/>
                <w:color w:val="000000"/>
                <w:sz w:val="20"/>
              </w:rPr>
              <w:t>
использовать правильно обособленные члены предложения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p>
            <w:pPr>
              <w:spacing w:after="20"/>
              <w:ind w:left="20"/>
              <w:jc w:val="both"/>
            </w:pPr>
            <w:r>
              <w:rPr>
                <w:rFonts w:ascii="Times New Roman"/>
                <w:b w:val="false"/>
                <w:i w:val="false"/>
                <w:color w:val="000000"/>
                <w:sz w:val="20"/>
              </w:rPr>
              <w:t>
использовать правильно морфологические средства связи (союзы и союзные слова) в сложных предложениях</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Соблюдение пунктуационных норм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p>
            <w:pPr>
              <w:spacing w:after="20"/>
              <w:ind w:left="20"/>
              <w:jc w:val="both"/>
            </w:pPr>
            <w:r>
              <w:rPr>
                <w:rFonts w:ascii="Times New Roman"/>
                <w:b w:val="false"/>
                <w:i w:val="false"/>
                <w:color w:val="000000"/>
                <w:sz w:val="20"/>
              </w:rPr>
              <w:t>
использовать знаки препинания при прямой речи и обращении, тире в простом предложении, однородными членами, а также с обобщающим словом при однородных членах предложения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p>
            <w:pPr>
              <w:spacing w:after="20"/>
              <w:ind w:left="20"/>
              <w:jc w:val="both"/>
            </w:pPr>
            <w:r>
              <w:rPr>
                <w:rFonts w:ascii="Times New Roman"/>
                <w:b w:val="false"/>
                <w:i w:val="false"/>
                <w:color w:val="000000"/>
                <w:sz w:val="20"/>
              </w:rPr>
              <w:t>
использовать знаки препинания в предложениях с вводными конструкциями, при прямой и косвенной речи</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p>
            <w:pPr>
              <w:spacing w:after="20"/>
              <w:ind w:left="20"/>
              <w:jc w:val="both"/>
            </w:pPr>
            <w:r>
              <w:rPr>
                <w:rFonts w:ascii="Times New Roman"/>
                <w:b w:val="false"/>
                <w:i w:val="false"/>
                <w:color w:val="000000"/>
                <w:sz w:val="20"/>
              </w:rPr>
              <w:t>
использовать знаки препинания в простых, осложненных обособленным определением и обстоятельством предложениях</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p>
            <w:pPr>
              <w:spacing w:after="20"/>
              <w:ind w:left="20"/>
              <w:jc w:val="both"/>
            </w:pPr>
            <w:r>
              <w:rPr>
                <w:rFonts w:ascii="Times New Roman"/>
                <w:b w:val="false"/>
                <w:i w:val="false"/>
                <w:color w:val="000000"/>
                <w:sz w:val="20"/>
              </w:rPr>
              <w:t>
использовать знаки препинания при уточняющих членах предложения, цитировании, а также в неполных предложениях</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p>
            <w:pPr>
              <w:spacing w:after="20"/>
              <w:ind w:left="20"/>
              <w:jc w:val="both"/>
            </w:pPr>
            <w:r>
              <w:rPr>
                <w:rFonts w:ascii="Times New Roman"/>
                <w:b w:val="false"/>
                <w:i w:val="false"/>
                <w:color w:val="000000"/>
                <w:sz w:val="20"/>
              </w:rPr>
              <w:t>
использовать знаки препинания в простых, простых осложненных и сложных предложениях</w:t>
            </w:r>
          </w:p>
        </w:tc>
      </w:tr>
    </w:tbl>
    <w:p>
      <w:pPr>
        <w:spacing w:after="0"/>
        <w:ind w:left="0"/>
        <w:jc w:val="left"/>
      </w:pPr>
      <w:r>
        <w:br/>
      </w:r>
      <w:r>
        <w:rPr>
          <w:rFonts w:ascii="Times New Roman"/>
          <w:b w:val="false"/>
          <w:i w:val="false"/>
          <w:color w:val="000000"/>
          <w:sz w:val="28"/>
        </w:rPr>
        <w:t>
</w:t>
      </w:r>
    </w:p>
    <w:bookmarkStart w:name="z30" w:id="63"/>
    <w:p>
      <w:pPr>
        <w:spacing w:after="0"/>
        <w:ind w:left="0"/>
        <w:jc w:val="both"/>
      </w:pPr>
      <w:r>
        <w:rPr>
          <w:rFonts w:ascii="Times New Roman"/>
          <w:b w:val="false"/>
          <w:i w:val="false"/>
          <w:color w:val="000000"/>
          <w:sz w:val="28"/>
        </w:rPr>
        <w:t>
      18. Настоящая учебная программа реализуется в соответствии с Долгосрочным планом к Типовой учебной программе по учебному предмету "Русский язык" для 5-9 классов уровня основного среднего образования по обновленному содержанию согласно приложению.</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"Русский язык"</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32" w:id="64"/>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w:t>
      </w:r>
      <w:r>
        <w:br/>
      </w:r>
      <w:r>
        <w:rPr>
          <w:rFonts w:ascii="Times New Roman"/>
          <w:b/>
          <w:i w:val="false"/>
          <w:color w:val="000000"/>
        </w:rPr>
        <w:t>по учебному предмету "Русский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64"/>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634"/>
        <w:gridCol w:w="5628"/>
        <w:gridCol w:w="4678"/>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язык и общение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существительное (склонение, род, число, падеж) Имя прилагательное (род, число, падеж) Знаки препинания при обращении Знаки препинания при прямой речи Паронимы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5.1.1.1, 5.1.3.1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5.2.1.1, 5.2.2.1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5.3.1.1, 5.3.4.1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5.4.3.1, 5.4.4.1</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нас: транспорт и инфраструктура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существительное (склонение существительных) Имя прилагательное (склонение) Знаки препинания при обращении Знаки препинания при прямой речи Не с именами существительными</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5.1.2.1, 5.1.5.1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5.2.6.1, 5.2.1.4</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5.3.1.1, 5.3.4.1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5.4.1.1, 5.4.3.1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Жизненные ценности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Синонимы Антонимы  Омонимы и многозначные слова</w:t>
            </w:r>
          </w:p>
          <w:p>
            <w:pPr>
              <w:spacing w:after="20"/>
              <w:ind w:left="20"/>
              <w:jc w:val="both"/>
            </w:pPr>
            <w:r>
              <w:rPr>
                <w:rFonts w:ascii="Times New Roman"/>
                <w:b w:val="false"/>
                <w:i w:val="false"/>
                <w:color w:val="000000"/>
                <w:sz w:val="20"/>
              </w:rPr>
              <w:t>
Непроизносимые согласные в корне слова</w:t>
            </w:r>
          </w:p>
          <w:p>
            <w:pPr>
              <w:spacing w:after="20"/>
              <w:ind w:left="20"/>
              <w:jc w:val="both"/>
            </w:pPr>
            <w:r>
              <w:rPr>
                <w:rFonts w:ascii="Times New Roman"/>
                <w:b w:val="false"/>
                <w:i w:val="false"/>
                <w:color w:val="000000"/>
                <w:sz w:val="20"/>
              </w:rPr>
              <w:t>
Не с прилагательными</w:t>
            </w:r>
          </w:p>
          <w:p>
            <w:pPr>
              <w:spacing w:after="20"/>
              <w:ind w:left="20"/>
              <w:jc w:val="both"/>
            </w:pPr>
            <w:r>
              <w:rPr>
                <w:rFonts w:ascii="Times New Roman"/>
                <w:b w:val="false"/>
                <w:i w:val="false"/>
                <w:color w:val="000000"/>
                <w:sz w:val="20"/>
              </w:rPr>
              <w:t>
Тире между подлежащими и сказуемыми, выраженными существительными в И.п.</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суффиксов –чик-, -щик-</w:t>
            </w:r>
          </w:p>
          <w:p>
            <w:pPr>
              <w:spacing w:after="20"/>
              <w:ind w:left="20"/>
              <w:jc w:val="both"/>
            </w:pPr>
            <w:r>
              <w:rPr>
                <w:rFonts w:ascii="Times New Roman"/>
                <w:b w:val="false"/>
                <w:i w:val="false"/>
                <w:color w:val="000000"/>
                <w:sz w:val="20"/>
              </w:rPr>
              <w:t>
Синонимы</w:t>
            </w:r>
          </w:p>
          <w:p>
            <w:pPr>
              <w:spacing w:after="20"/>
              <w:ind w:left="20"/>
              <w:jc w:val="both"/>
            </w:pPr>
            <w:r>
              <w:rPr>
                <w:rFonts w:ascii="Times New Roman"/>
                <w:b w:val="false"/>
                <w:i w:val="false"/>
                <w:color w:val="000000"/>
                <w:sz w:val="20"/>
              </w:rPr>
              <w:t>
Антонимы</w:t>
            </w:r>
          </w:p>
          <w:p>
            <w:pPr>
              <w:spacing w:after="20"/>
              <w:ind w:left="20"/>
              <w:jc w:val="both"/>
            </w:pPr>
            <w:r>
              <w:rPr>
                <w:rFonts w:ascii="Times New Roman"/>
                <w:b w:val="false"/>
                <w:i w:val="false"/>
                <w:color w:val="000000"/>
                <w:sz w:val="20"/>
              </w:rPr>
              <w:t xml:space="preserve">
Прямое и переносное значение слов </w:t>
            </w:r>
          </w:p>
          <w:p>
            <w:pPr>
              <w:spacing w:after="20"/>
              <w:ind w:left="20"/>
              <w:jc w:val="both"/>
            </w:pPr>
            <w:r>
              <w:rPr>
                <w:rFonts w:ascii="Times New Roman"/>
                <w:b w:val="false"/>
                <w:i w:val="false"/>
                <w:color w:val="000000"/>
                <w:sz w:val="20"/>
              </w:rPr>
              <w:t>
Омонимы и многозначные слова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Мирфантазий</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числительное (склонение)</w:t>
            </w:r>
          </w:p>
          <w:p>
            <w:pPr>
              <w:spacing w:after="20"/>
              <w:ind w:left="20"/>
              <w:jc w:val="both"/>
            </w:pPr>
            <w:r>
              <w:rPr>
                <w:rFonts w:ascii="Times New Roman"/>
                <w:b w:val="false"/>
                <w:i w:val="false"/>
                <w:color w:val="000000"/>
                <w:sz w:val="20"/>
              </w:rPr>
              <w:t>
Не с именами числительными</w:t>
            </w:r>
          </w:p>
          <w:p>
            <w:pPr>
              <w:spacing w:after="20"/>
              <w:ind w:left="20"/>
              <w:jc w:val="both"/>
            </w:pPr>
            <w:r>
              <w:rPr>
                <w:rFonts w:ascii="Times New Roman"/>
                <w:b w:val="false"/>
                <w:i w:val="false"/>
                <w:color w:val="000000"/>
                <w:sz w:val="20"/>
              </w:rPr>
              <w:t>
Синонимы</w:t>
            </w:r>
          </w:p>
          <w:p>
            <w:pPr>
              <w:spacing w:after="20"/>
              <w:ind w:left="20"/>
              <w:jc w:val="both"/>
            </w:pPr>
            <w:r>
              <w:rPr>
                <w:rFonts w:ascii="Times New Roman"/>
                <w:b w:val="false"/>
                <w:i w:val="false"/>
                <w:color w:val="000000"/>
                <w:sz w:val="20"/>
              </w:rPr>
              <w:t>
Антонимы</w:t>
            </w:r>
          </w:p>
          <w:p>
            <w:pPr>
              <w:spacing w:after="20"/>
              <w:ind w:left="20"/>
              <w:jc w:val="both"/>
            </w:pPr>
            <w:r>
              <w:rPr>
                <w:rFonts w:ascii="Times New Roman"/>
                <w:b w:val="false"/>
                <w:i w:val="false"/>
                <w:color w:val="000000"/>
                <w:sz w:val="20"/>
              </w:rPr>
              <w:t xml:space="preserve">
Прямое и переносное значение слов </w:t>
            </w:r>
          </w:p>
          <w:p>
            <w:pPr>
              <w:spacing w:after="20"/>
              <w:ind w:left="20"/>
              <w:jc w:val="both"/>
            </w:pPr>
            <w:r>
              <w:rPr>
                <w:rFonts w:ascii="Times New Roman"/>
                <w:b w:val="false"/>
                <w:i w:val="false"/>
                <w:color w:val="000000"/>
                <w:sz w:val="20"/>
              </w:rPr>
              <w:t>
Омонимы и многозначные слова</w:t>
            </w:r>
          </w:p>
          <w:p>
            <w:pPr>
              <w:spacing w:after="20"/>
              <w:ind w:left="20"/>
              <w:jc w:val="both"/>
            </w:pPr>
            <w:r>
              <w:rPr>
                <w:rFonts w:ascii="Times New Roman"/>
                <w:b w:val="false"/>
                <w:i w:val="false"/>
                <w:color w:val="000000"/>
                <w:sz w:val="20"/>
              </w:rPr>
              <w:t>
Знаки препинания при однородных членах предложения</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5.2.2.1, 5.2.3.1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организмы: растения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числительное (склонение)</w:t>
            </w:r>
          </w:p>
          <w:p>
            <w:pPr>
              <w:spacing w:after="20"/>
              <w:ind w:left="20"/>
              <w:jc w:val="both"/>
            </w:pPr>
            <w:r>
              <w:rPr>
                <w:rFonts w:ascii="Times New Roman"/>
                <w:b w:val="false"/>
                <w:i w:val="false"/>
                <w:color w:val="000000"/>
                <w:sz w:val="20"/>
              </w:rPr>
              <w:t>
Правописание гласных и согласных в корне слова</w:t>
            </w:r>
          </w:p>
          <w:p>
            <w:pPr>
              <w:spacing w:after="20"/>
              <w:ind w:left="20"/>
              <w:jc w:val="both"/>
            </w:pPr>
            <w:r>
              <w:rPr>
                <w:rFonts w:ascii="Times New Roman"/>
                <w:b w:val="false"/>
                <w:i w:val="false"/>
                <w:color w:val="000000"/>
                <w:sz w:val="20"/>
              </w:rPr>
              <w:t>
Знаки препинания при однородных членах предложения</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и отдых</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гласных и согласных в корне слова</w:t>
            </w:r>
          </w:p>
          <w:p>
            <w:pPr>
              <w:spacing w:after="20"/>
              <w:ind w:left="20"/>
              <w:jc w:val="both"/>
            </w:pPr>
            <w:r>
              <w:rPr>
                <w:rFonts w:ascii="Times New Roman"/>
                <w:b w:val="false"/>
                <w:i w:val="false"/>
                <w:color w:val="000000"/>
                <w:sz w:val="20"/>
              </w:rPr>
              <w:t>
Имя числительное (порядковые и количественные)</w:t>
            </w:r>
          </w:p>
          <w:p>
            <w:pPr>
              <w:spacing w:after="20"/>
              <w:ind w:left="20"/>
              <w:jc w:val="both"/>
            </w:pPr>
            <w:r>
              <w:rPr>
                <w:rFonts w:ascii="Times New Roman"/>
                <w:b w:val="false"/>
                <w:i w:val="false"/>
                <w:color w:val="000000"/>
                <w:sz w:val="20"/>
              </w:rPr>
              <w:t>
Знаки препинания при однородных членах предложения</w:t>
            </w:r>
          </w:p>
          <w:p>
            <w:pPr>
              <w:spacing w:after="20"/>
              <w:ind w:left="20"/>
              <w:jc w:val="both"/>
            </w:pPr>
            <w:r>
              <w:rPr>
                <w:rFonts w:ascii="Times New Roman"/>
                <w:b w:val="false"/>
                <w:i w:val="false"/>
                <w:color w:val="000000"/>
                <w:sz w:val="20"/>
              </w:rPr>
              <w:t>
Не с именами числительными</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5.2.2.1, 5.2.3.1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звезды и созвездия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гласных и согласных в корне слова</w:t>
            </w:r>
          </w:p>
          <w:p>
            <w:pPr>
              <w:spacing w:after="20"/>
              <w:ind w:left="20"/>
              <w:jc w:val="both"/>
            </w:pPr>
            <w:r>
              <w:rPr>
                <w:rFonts w:ascii="Times New Roman"/>
                <w:b w:val="false"/>
                <w:i w:val="false"/>
                <w:color w:val="000000"/>
                <w:sz w:val="20"/>
              </w:rPr>
              <w:t>
Не с именами существительными, прилагательными, отрицательными местоимениями, глаголами</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5.1.5.1, 5.1.7.1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5.2.2.1, 5.2.8.1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Чудеса света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и говорение</w:t>
            </w:r>
          </w:p>
        </w:tc>
        <w:tc>
          <w:tcPr>
            <w:tcW w:w="5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Знаки препинания при однородных членах предложения и обобщающих словах </w:t>
            </w:r>
          </w:p>
          <w:p>
            <w:pPr>
              <w:spacing w:after="20"/>
              <w:ind w:left="20"/>
              <w:jc w:val="both"/>
            </w:pPr>
            <w:r>
              <w:rPr>
                <w:rFonts w:ascii="Times New Roman"/>
                <w:b w:val="false"/>
                <w:i w:val="false"/>
                <w:color w:val="000000"/>
                <w:sz w:val="20"/>
              </w:rPr>
              <w:t>
Заимствованные слова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5.1.5.1, 5.1.7.1</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5.2.2.1, 5.2.8.1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830"/>
        <w:gridCol w:w="3365"/>
        <w:gridCol w:w="5891"/>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Путешествия и достопримечательности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прилагательное (разряды) </w:t>
            </w:r>
          </w:p>
          <w:p>
            <w:pPr>
              <w:spacing w:after="20"/>
              <w:ind w:left="20"/>
              <w:jc w:val="both"/>
            </w:pPr>
            <w:r>
              <w:rPr>
                <w:rFonts w:ascii="Times New Roman"/>
                <w:b w:val="false"/>
                <w:i w:val="false"/>
                <w:color w:val="000000"/>
                <w:sz w:val="20"/>
              </w:rPr>
              <w:t>
Степени сравнения прилагательных</w:t>
            </w:r>
          </w:p>
          <w:p>
            <w:pPr>
              <w:spacing w:after="20"/>
              <w:ind w:left="20"/>
              <w:jc w:val="both"/>
            </w:pPr>
            <w:r>
              <w:rPr>
                <w:rFonts w:ascii="Times New Roman"/>
                <w:b w:val="false"/>
                <w:i w:val="false"/>
                <w:color w:val="000000"/>
                <w:sz w:val="20"/>
              </w:rPr>
              <w:t>
Склонение прилагательных, числительных</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6.1.1.1, 6.1.3.1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6.2.1.1, 6.2.2.1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6.3.1.1, 6.2.4.1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6.4.3.1, 6.4.3.2</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 жизни и культура: древние цивилизации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Местоимение (разряды)</w:t>
            </w:r>
          </w:p>
          <w:p>
            <w:pPr>
              <w:spacing w:after="20"/>
              <w:ind w:left="20"/>
              <w:jc w:val="both"/>
            </w:pPr>
            <w:r>
              <w:rPr>
                <w:rFonts w:ascii="Times New Roman"/>
                <w:b w:val="false"/>
                <w:i w:val="false"/>
                <w:color w:val="000000"/>
                <w:sz w:val="20"/>
              </w:rPr>
              <w:t>
Склонение местоимений</w:t>
            </w:r>
          </w:p>
          <w:p>
            <w:pPr>
              <w:spacing w:after="20"/>
              <w:ind w:left="20"/>
              <w:jc w:val="both"/>
            </w:pPr>
            <w:r>
              <w:rPr>
                <w:rFonts w:ascii="Times New Roman"/>
                <w:b w:val="false"/>
                <w:i w:val="false"/>
                <w:color w:val="000000"/>
                <w:sz w:val="20"/>
              </w:rPr>
              <w:t>
Правописание разделительных Ъ и Ь</w:t>
            </w:r>
          </w:p>
          <w:p>
            <w:pPr>
              <w:spacing w:after="20"/>
              <w:ind w:left="20"/>
              <w:jc w:val="both"/>
            </w:pPr>
            <w:r>
              <w:rPr>
                <w:rFonts w:ascii="Times New Roman"/>
                <w:b w:val="false"/>
                <w:i w:val="false"/>
                <w:color w:val="000000"/>
                <w:sz w:val="20"/>
              </w:rPr>
              <w:t>
Правописание приставок на –з, -с</w:t>
            </w:r>
          </w:p>
          <w:p>
            <w:pPr>
              <w:spacing w:after="20"/>
              <w:ind w:left="20"/>
              <w:jc w:val="both"/>
            </w:pPr>
            <w:r>
              <w:rPr>
                <w:rFonts w:ascii="Times New Roman"/>
                <w:b w:val="false"/>
                <w:i w:val="false"/>
                <w:color w:val="000000"/>
                <w:sz w:val="20"/>
              </w:rPr>
              <w:t>
Правописание суффиксов –ек, -ик в именах существительных</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6.1.2.1, 6.1.5.1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6.2.4.1, 6.2.6.1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6.3.1.1, 6.3.4.1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6.4.1.1, 6.4.3.1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семьи и семейные ценности</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Степени сравнения прилагательных</w:t>
            </w:r>
          </w:p>
          <w:p>
            <w:pPr>
              <w:spacing w:after="20"/>
              <w:ind w:left="20"/>
              <w:jc w:val="both"/>
            </w:pPr>
            <w:r>
              <w:rPr>
                <w:rFonts w:ascii="Times New Roman"/>
                <w:b w:val="false"/>
                <w:i w:val="false"/>
                <w:color w:val="000000"/>
                <w:sz w:val="20"/>
              </w:rPr>
              <w:t>
Фразеологические обороты</w:t>
            </w:r>
          </w:p>
          <w:p>
            <w:pPr>
              <w:spacing w:after="20"/>
              <w:ind w:left="20"/>
              <w:jc w:val="both"/>
            </w:pPr>
            <w:r>
              <w:rPr>
                <w:rFonts w:ascii="Times New Roman"/>
                <w:b w:val="false"/>
                <w:i w:val="false"/>
                <w:color w:val="000000"/>
                <w:sz w:val="20"/>
              </w:rPr>
              <w:t>
Метафоры</w:t>
            </w:r>
          </w:p>
          <w:p>
            <w:pPr>
              <w:spacing w:after="20"/>
              <w:ind w:left="20"/>
              <w:jc w:val="both"/>
            </w:pPr>
            <w:r>
              <w:rPr>
                <w:rFonts w:ascii="Times New Roman"/>
                <w:b w:val="false"/>
                <w:i w:val="false"/>
                <w:color w:val="000000"/>
                <w:sz w:val="20"/>
              </w:rPr>
              <w:t>
Олицетворения</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6.4.2.1, 6.4.3.2</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 празднования Нового года в Казахстане и за рубежом</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Наречие</w:t>
            </w:r>
          </w:p>
          <w:p>
            <w:pPr>
              <w:spacing w:after="20"/>
              <w:ind w:left="20"/>
              <w:jc w:val="both"/>
            </w:pPr>
            <w:r>
              <w:rPr>
                <w:rFonts w:ascii="Times New Roman"/>
                <w:b w:val="false"/>
                <w:i w:val="false"/>
                <w:color w:val="000000"/>
                <w:sz w:val="20"/>
              </w:rPr>
              <w:t>
Степени сравнения наречий</w:t>
            </w:r>
          </w:p>
          <w:p>
            <w:pPr>
              <w:spacing w:after="20"/>
              <w:ind w:left="20"/>
              <w:jc w:val="both"/>
            </w:pPr>
            <w:r>
              <w:rPr>
                <w:rFonts w:ascii="Times New Roman"/>
                <w:b w:val="false"/>
                <w:i w:val="false"/>
                <w:color w:val="000000"/>
                <w:sz w:val="20"/>
              </w:rPr>
              <w:t>
Риторические фигуры</w:t>
            </w:r>
          </w:p>
          <w:p>
            <w:pPr>
              <w:spacing w:after="20"/>
              <w:ind w:left="20"/>
              <w:jc w:val="both"/>
            </w:pPr>
            <w:r>
              <w:rPr>
                <w:rFonts w:ascii="Times New Roman"/>
                <w:b w:val="false"/>
                <w:i w:val="false"/>
                <w:color w:val="000000"/>
                <w:sz w:val="20"/>
              </w:rPr>
              <w:t>
Антитеза</w:t>
            </w:r>
          </w:p>
          <w:p>
            <w:pPr>
              <w:spacing w:after="20"/>
              <w:ind w:left="20"/>
              <w:jc w:val="both"/>
            </w:pPr>
            <w:r>
              <w:rPr>
                <w:rFonts w:ascii="Times New Roman"/>
                <w:b w:val="false"/>
                <w:i w:val="false"/>
                <w:color w:val="000000"/>
                <w:sz w:val="20"/>
              </w:rPr>
              <w:t>
Перифраз</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6.4.2.1, 6.4.3.2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Выдающиеся личности народа Казахстана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 с вводными конструкциями</w:t>
            </w:r>
          </w:p>
          <w:p>
            <w:pPr>
              <w:spacing w:after="20"/>
              <w:ind w:left="20"/>
              <w:jc w:val="both"/>
            </w:pPr>
            <w:r>
              <w:rPr>
                <w:rFonts w:ascii="Times New Roman"/>
                <w:b w:val="false"/>
                <w:i w:val="false"/>
                <w:color w:val="000000"/>
                <w:sz w:val="20"/>
              </w:rPr>
              <w:t>
Прямой и обратный порядок слов</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6.2.2.1, 6.2.3.1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6.3.5.1, 6.3.7.1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 диета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 с вводными конструкциями</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6.3.5.1, 6.3.7.1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организмы: животные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Наречие </w:t>
            </w:r>
          </w:p>
          <w:p>
            <w:pPr>
              <w:spacing w:after="20"/>
              <w:ind w:left="20"/>
              <w:jc w:val="both"/>
            </w:pPr>
            <w:r>
              <w:rPr>
                <w:rFonts w:ascii="Times New Roman"/>
                <w:b w:val="false"/>
                <w:i w:val="false"/>
                <w:color w:val="000000"/>
                <w:sz w:val="20"/>
              </w:rPr>
              <w:t>
Степени сравнения наречий</w:t>
            </w:r>
          </w:p>
          <w:p>
            <w:pPr>
              <w:spacing w:after="20"/>
              <w:ind w:left="20"/>
              <w:jc w:val="both"/>
            </w:pPr>
            <w:r>
              <w:rPr>
                <w:rFonts w:ascii="Times New Roman"/>
                <w:b w:val="false"/>
                <w:i w:val="false"/>
                <w:color w:val="000000"/>
                <w:sz w:val="20"/>
              </w:rPr>
              <w:t>
Знаки препинания при прямой и косвенной речи</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6.2.2.1, 6.2.3.1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6.3.5.1, 6.3.7.1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6.4.4.1, 6.4.3.2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 холод: экстремальная погода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сложных имен существительных, прилагательных, числительных</w:t>
            </w:r>
          </w:p>
          <w:p>
            <w:pPr>
              <w:spacing w:after="20"/>
              <w:ind w:left="20"/>
              <w:jc w:val="both"/>
            </w:pPr>
            <w:r>
              <w:rPr>
                <w:rFonts w:ascii="Times New Roman"/>
                <w:b w:val="false"/>
                <w:i w:val="false"/>
                <w:color w:val="000000"/>
                <w:sz w:val="20"/>
              </w:rPr>
              <w:t>
Правописание приставок пре- и при-</w:t>
            </w:r>
          </w:p>
          <w:p>
            <w:pPr>
              <w:spacing w:after="20"/>
              <w:ind w:left="20"/>
              <w:jc w:val="both"/>
            </w:pPr>
            <w:r>
              <w:rPr>
                <w:rFonts w:ascii="Times New Roman"/>
                <w:b w:val="false"/>
                <w:i w:val="false"/>
                <w:color w:val="000000"/>
                <w:sz w:val="20"/>
              </w:rPr>
              <w:t>
Правописание суффиксов –н-, -нн- в именах прилагательных</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6.1.7.1, 6.1.5.1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6.2.2.1, 6.2.8.1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6.3.6.1, 6.3.7.1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будущем: изобретения и энергия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неопределенных местоимений</w:t>
            </w:r>
          </w:p>
          <w:p>
            <w:pPr>
              <w:spacing w:after="20"/>
              <w:ind w:left="20"/>
              <w:jc w:val="both"/>
            </w:pPr>
            <w:r>
              <w:rPr>
                <w:rFonts w:ascii="Times New Roman"/>
                <w:b w:val="false"/>
                <w:i w:val="false"/>
                <w:color w:val="000000"/>
                <w:sz w:val="20"/>
              </w:rPr>
              <w:t>
Правописание приставок раз- (рос-)</w:t>
            </w:r>
          </w:p>
          <w:p>
            <w:pPr>
              <w:spacing w:after="20"/>
              <w:ind w:left="20"/>
              <w:jc w:val="both"/>
            </w:pPr>
            <w:r>
              <w:rPr>
                <w:rFonts w:ascii="Times New Roman"/>
                <w:b w:val="false"/>
                <w:i w:val="false"/>
                <w:color w:val="000000"/>
                <w:sz w:val="20"/>
              </w:rPr>
              <w:t xml:space="preserve">
Буквы О, Е после шипящих и Ц в суффиксах существительных, прилагательных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6.1.6.1, 6.1.7.1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6.2.2.1, 6.2.8.1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6.3.6.1, 6.3.7.1</w:t>
            </w:r>
          </w:p>
        </w:tc>
      </w:tr>
      <w:tr>
        <w:trPr>
          <w:trHeight w:val="30" w:hRule="atLeast"/>
        </w:trPr>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650"/>
        <w:gridCol w:w="2819"/>
        <w:gridCol w:w="6956"/>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изменения климата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Причастие</w:t>
            </w:r>
          </w:p>
          <w:p>
            <w:pPr>
              <w:spacing w:after="20"/>
              <w:ind w:left="20"/>
              <w:jc w:val="both"/>
            </w:pPr>
            <w:r>
              <w:rPr>
                <w:rFonts w:ascii="Times New Roman"/>
                <w:b w:val="false"/>
                <w:i w:val="false"/>
                <w:color w:val="000000"/>
                <w:sz w:val="20"/>
              </w:rPr>
              <w:t>
Причастный оборот</w:t>
            </w:r>
          </w:p>
          <w:p>
            <w:pPr>
              <w:spacing w:after="20"/>
              <w:ind w:left="20"/>
              <w:jc w:val="both"/>
            </w:pPr>
            <w:r>
              <w:rPr>
                <w:rFonts w:ascii="Times New Roman"/>
                <w:b w:val="false"/>
                <w:i w:val="false"/>
                <w:color w:val="000000"/>
                <w:sz w:val="20"/>
              </w:rPr>
              <w:t>
Обособление согласованных определений</w:t>
            </w:r>
          </w:p>
          <w:p>
            <w:pPr>
              <w:spacing w:after="20"/>
              <w:ind w:left="20"/>
              <w:jc w:val="both"/>
            </w:pPr>
            <w:r>
              <w:rPr>
                <w:rFonts w:ascii="Times New Roman"/>
                <w:b w:val="false"/>
                <w:i w:val="false"/>
                <w:color w:val="000000"/>
                <w:sz w:val="20"/>
              </w:rPr>
              <w:t>
Паронимы</w:t>
            </w:r>
          </w:p>
          <w:p>
            <w:pPr>
              <w:spacing w:after="20"/>
              <w:ind w:left="20"/>
              <w:jc w:val="both"/>
            </w:pPr>
            <w:r>
              <w:rPr>
                <w:rFonts w:ascii="Times New Roman"/>
                <w:b w:val="false"/>
                <w:i w:val="false"/>
                <w:color w:val="000000"/>
                <w:sz w:val="20"/>
              </w:rPr>
              <w:t>
Правописание гласных И-Ы после Ц в корне слова</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7.1.1.1, 7.1.3.1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7.2.1.1, 7.2.2.1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7.3.1.1, 7.3.4.1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и традиции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Глагол (спряжение, разноспрягаемые глаголы) </w:t>
            </w:r>
          </w:p>
          <w:p>
            <w:pPr>
              <w:spacing w:after="20"/>
              <w:ind w:left="20"/>
              <w:jc w:val="both"/>
            </w:pPr>
            <w:r>
              <w:rPr>
                <w:rFonts w:ascii="Times New Roman"/>
                <w:b w:val="false"/>
                <w:i w:val="false"/>
                <w:color w:val="000000"/>
                <w:sz w:val="20"/>
              </w:rPr>
              <w:t>
Деепричастие</w:t>
            </w:r>
          </w:p>
          <w:p>
            <w:pPr>
              <w:spacing w:after="20"/>
              <w:ind w:left="20"/>
              <w:jc w:val="both"/>
            </w:pPr>
            <w:r>
              <w:rPr>
                <w:rFonts w:ascii="Times New Roman"/>
                <w:b w:val="false"/>
                <w:i w:val="false"/>
                <w:color w:val="000000"/>
                <w:sz w:val="20"/>
              </w:rPr>
              <w:t>
Деепричастный оборот</w:t>
            </w:r>
          </w:p>
          <w:p>
            <w:pPr>
              <w:spacing w:after="20"/>
              <w:ind w:left="20"/>
              <w:jc w:val="both"/>
            </w:pPr>
            <w:r>
              <w:rPr>
                <w:rFonts w:ascii="Times New Roman"/>
                <w:b w:val="false"/>
                <w:i w:val="false"/>
                <w:color w:val="000000"/>
                <w:sz w:val="20"/>
              </w:rPr>
              <w:t>
Правописание НЕ с разными частями речи</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7.1.2.1, 7.1.5.1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7.2.6.1, 7.2.4.1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7.3.1.1, 7.3.4.1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7.4.3.1, 7.4.1.1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Знания: мир и изучение иностранных языков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НЕ с разными частями речи</w:t>
            </w:r>
          </w:p>
          <w:p>
            <w:pPr>
              <w:spacing w:after="20"/>
              <w:ind w:left="20"/>
              <w:jc w:val="both"/>
            </w:pPr>
            <w:r>
              <w:rPr>
                <w:rFonts w:ascii="Times New Roman"/>
                <w:b w:val="false"/>
                <w:i w:val="false"/>
                <w:color w:val="000000"/>
                <w:sz w:val="20"/>
              </w:rPr>
              <w:t>
Союзы</w:t>
            </w:r>
          </w:p>
          <w:p>
            <w:pPr>
              <w:spacing w:after="20"/>
              <w:ind w:left="20"/>
              <w:jc w:val="both"/>
            </w:pPr>
            <w:r>
              <w:rPr>
                <w:rFonts w:ascii="Times New Roman"/>
                <w:b w:val="false"/>
                <w:i w:val="false"/>
                <w:color w:val="000000"/>
                <w:sz w:val="20"/>
              </w:rPr>
              <w:t>
Сочинительные и подчинительные союзы</w:t>
            </w:r>
          </w:p>
          <w:p>
            <w:pPr>
              <w:spacing w:after="20"/>
              <w:ind w:left="20"/>
              <w:jc w:val="both"/>
            </w:pPr>
            <w:r>
              <w:rPr>
                <w:rFonts w:ascii="Times New Roman"/>
                <w:b w:val="false"/>
                <w:i w:val="false"/>
                <w:color w:val="000000"/>
                <w:sz w:val="20"/>
              </w:rPr>
              <w:t>
Предлоги</w:t>
            </w:r>
          </w:p>
          <w:p>
            <w:pPr>
              <w:spacing w:after="20"/>
              <w:ind w:left="20"/>
              <w:jc w:val="both"/>
            </w:pPr>
            <w:r>
              <w:rPr>
                <w:rFonts w:ascii="Times New Roman"/>
                <w:b w:val="false"/>
                <w:i w:val="false"/>
                <w:color w:val="000000"/>
                <w:sz w:val="20"/>
              </w:rPr>
              <w:t>
Обособление приложений</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7.4.2.1, 7.4.1.1</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Влияет ли ландшафт и климат на национальный характер?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Правописание НЕ с причастиями</w:t>
            </w:r>
          </w:p>
          <w:p>
            <w:pPr>
              <w:spacing w:after="20"/>
              <w:ind w:left="20"/>
              <w:jc w:val="both"/>
            </w:pPr>
            <w:r>
              <w:rPr>
                <w:rFonts w:ascii="Times New Roman"/>
                <w:b w:val="false"/>
                <w:i w:val="false"/>
                <w:color w:val="000000"/>
                <w:sz w:val="20"/>
              </w:rPr>
              <w:t>
Термины</w:t>
            </w:r>
          </w:p>
          <w:p>
            <w:pPr>
              <w:spacing w:after="20"/>
              <w:ind w:left="20"/>
              <w:jc w:val="both"/>
            </w:pPr>
            <w:r>
              <w:rPr>
                <w:rFonts w:ascii="Times New Roman"/>
                <w:b w:val="false"/>
                <w:i w:val="false"/>
                <w:color w:val="000000"/>
                <w:sz w:val="20"/>
              </w:rPr>
              <w:t>
Частицы</w:t>
            </w:r>
          </w:p>
          <w:p>
            <w:pPr>
              <w:spacing w:after="20"/>
              <w:ind w:left="20"/>
              <w:jc w:val="both"/>
            </w:pPr>
            <w:r>
              <w:rPr>
                <w:rFonts w:ascii="Times New Roman"/>
                <w:b w:val="false"/>
                <w:i w:val="false"/>
                <w:color w:val="000000"/>
                <w:sz w:val="20"/>
              </w:rPr>
              <w:t>
Знаки препинания при вводных словах</w:t>
            </w:r>
          </w:p>
          <w:p>
            <w:pPr>
              <w:spacing w:after="20"/>
              <w:ind w:left="20"/>
              <w:jc w:val="both"/>
            </w:pPr>
            <w:r>
              <w:rPr>
                <w:rFonts w:ascii="Times New Roman"/>
                <w:b w:val="false"/>
                <w:i w:val="false"/>
                <w:color w:val="000000"/>
                <w:sz w:val="20"/>
              </w:rPr>
              <w:t>
Знаки препинания в предложениях, осложненных обособленными приложениями</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культура: Интернет и социальные сети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Аллегория</w:t>
            </w:r>
          </w:p>
          <w:p>
            <w:pPr>
              <w:spacing w:after="20"/>
              <w:ind w:left="20"/>
              <w:jc w:val="both"/>
            </w:pPr>
            <w:r>
              <w:rPr>
                <w:rFonts w:ascii="Times New Roman"/>
                <w:b w:val="false"/>
                <w:i w:val="false"/>
                <w:color w:val="000000"/>
                <w:sz w:val="20"/>
              </w:rPr>
              <w:t xml:space="preserve">
Гипербола </w:t>
            </w:r>
          </w:p>
          <w:p>
            <w:pPr>
              <w:spacing w:after="20"/>
              <w:ind w:left="20"/>
              <w:jc w:val="both"/>
            </w:pPr>
            <w:r>
              <w:rPr>
                <w:rFonts w:ascii="Times New Roman"/>
                <w:b w:val="false"/>
                <w:i w:val="false"/>
                <w:color w:val="000000"/>
                <w:sz w:val="20"/>
              </w:rPr>
              <w:t>
Сравнение</w:t>
            </w:r>
          </w:p>
          <w:p>
            <w:pPr>
              <w:spacing w:after="20"/>
              <w:ind w:left="20"/>
              <w:jc w:val="both"/>
            </w:pPr>
            <w:r>
              <w:rPr>
                <w:rFonts w:ascii="Times New Roman"/>
                <w:b w:val="false"/>
                <w:i w:val="false"/>
                <w:color w:val="000000"/>
                <w:sz w:val="20"/>
              </w:rPr>
              <w:t>
Знаки препинания в предложениях со сравнительным оборотом</w:t>
            </w:r>
          </w:p>
          <w:p>
            <w:pPr>
              <w:spacing w:after="20"/>
              <w:ind w:left="20"/>
              <w:jc w:val="both"/>
            </w:pPr>
            <w:r>
              <w:rPr>
                <w:rFonts w:ascii="Times New Roman"/>
                <w:b w:val="false"/>
                <w:i w:val="false"/>
                <w:color w:val="000000"/>
                <w:sz w:val="20"/>
              </w:rPr>
              <w:t>
Правописание безударных гласных в окончаниях глагола</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7.2.3.1, 7.2.2.1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социальной защиты бездомных</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Знаки препинания в предложениях, осложненных обстоятельством </w:t>
            </w:r>
          </w:p>
          <w:p>
            <w:pPr>
              <w:spacing w:after="20"/>
              <w:ind w:left="20"/>
              <w:jc w:val="both"/>
            </w:pPr>
            <w:r>
              <w:rPr>
                <w:rFonts w:ascii="Times New Roman"/>
                <w:b w:val="false"/>
                <w:i w:val="false"/>
                <w:color w:val="000000"/>
                <w:sz w:val="20"/>
              </w:rPr>
              <w:t>
Знаки препинания при вводных словах</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Генномодифицированные продукты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Глагол (наклонение)</w:t>
            </w:r>
          </w:p>
          <w:p>
            <w:pPr>
              <w:spacing w:after="20"/>
              <w:ind w:left="20"/>
              <w:jc w:val="both"/>
            </w:pPr>
            <w:r>
              <w:rPr>
                <w:rFonts w:ascii="Times New Roman"/>
                <w:b w:val="false"/>
                <w:i w:val="false"/>
                <w:color w:val="000000"/>
                <w:sz w:val="20"/>
              </w:rPr>
              <w:t xml:space="preserve">
Паронимы </w:t>
            </w:r>
          </w:p>
          <w:p>
            <w:pPr>
              <w:spacing w:after="20"/>
              <w:ind w:left="20"/>
              <w:jc w:val="both"/>
            </w:pPr>
            <w:r>
              <w:rPr>
                <w:rFonts w:ascii="Times New Roman"/>
                <w:b w:val="false"/>
                <w:i w:val="false"/>
                <w:color w:val="000000"/>
                <w:sz w:val="20"/>
              </w:rPr>
              <w:t>
Глагольное управление</w:t>
            </w:r>
          </w:p>
          <w:p>
            <w:pPr>
              <w:spacing w:after="20"/>
              <w:ind w:left="20"/>
              <w:jc w:val="both"/>
            </w:pPr>
            <w:r>
              <w:rPr>
                <w:rFonts w:ascii="Times New Roman"/>
                <w:b w:val="false"/>
                <w:i w:val="false"/>
                <w:color w:val="000000"/>
                <w:sz w:val="20"/>
              </w:rPr>
              <w:t>
Правописание –н-, -нн- в суффиксах причастий</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7.2.3.1, 7.2.2.1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7.4.4.1, 7.4.3.2, 7.4.1.1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предложениях, осложненных определениями и обстоятельствами, выраженными причастными и деепричастными оборотами</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7.1.7.1, 7.1.5.1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7.2.2.1, 7.2.8.1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бы я правил миром…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при вводных словах</w:t>
            </w:r>
          </w:p>
          <w:p>
            <w:pPr>
              <w:spacing w:after="20"/>
              <w:ind w:left="20"/>
              <w:jc w:val="both"/>
            </w:pPr>
            <w:r>
              <w:rPr>
                <w:rFonts w:ascii="Times New Roman"/>
                <w:b w:val="false"/>
                <w:i w:val="false"/>
                <w:color w:val="000000"/>
                <w:sz w:val="20"/>
              </w:rPr>
              <w:t>
Глагол (наклонение)</w:t>
            </w:r>
          </w:p>
          <w:p>
            <w:pPr>
              <w:spacing w:after="20"/>
              <w:ind w:left="20"/>
              <w:jc w:val="both"/>
            </w:pPr>
            <w:r>
              <w:rPr>
                <w:rFonts w:ascii="Times New Roman"/>
                <w:b w:val="false"/>
                <w:i w:val="false"/>
                <w:color w:val="000000"/>
                <w:sz w:val="20"/>
              </w:rPr>
              <w:t>
Аллегория</w:t>
            </w:r>
          </w:p>
          <w:p>
            <w:pPr>
              <w:spacing w:after="20"/>
              <w:ind w:left="20"/>
              <w:jc w:val="both"/>
            </w:pPr>
            <w:r>
              <w:rPr>
                <w:rFonts w:ascii="Times New Roman"/>
                <w:b w:val="false"/>
                <w:i w:val="false"/>
                <w:color w:val="000000"/>
                <w:sz w:val="20"/>
              </w:rPr>
              <w:t>
Инверсия</w:t>
            </w: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7.1.6.1, 7.1.7.1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7.2.2.1, 7.2.8.1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853"/>
        <w:gridCol w:w="3617"/>
        <w:gridCol w:w="6054"/>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права и обязанности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Обособленные члены предложения (несогласованные определения, обстоятельства, выраженные существительными с предлогами)</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8.1.1.1, 8.1.3.1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8.2.1.1, 8.2.2.1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8.3.1.1, 8.3.4.1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Развлечения и спорт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Обособленные члены предложения (сложные случаи обособления) </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8.1.2.1, 8.1.5.1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8.2.4.1, 8.2.6.1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8.3.1.1, 8.3.4.1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профессий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Профессионализмы</w:t>
            </w:r>
          </w:p>
          <w:p>
            <w:pPr>
              <w:spacing w:after="20"/>
              <w:ind w:left="20"/>
              <w:jc w:val="both"/>
            </w:pPr>
            <w:r>
              <w:rPr>
                <w:rFonts w:ascii="Times New Roman"/>
                <w:b w:val="false"/>
                <w:i w:val="false"/>
                <w:color w:val="000000"/>
                <w:sz w:val="20"/>
              </w:rPr>
              <w:t>
Термины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Неологизмы </w:t>
            </w:r>
          </w:p>
          <w:p>
            <w:pPr>
              <w:spacing w:after="20"/>
              <w:ind w:left="20"/>
              <w:jc w:val="both"/>
            </w:pPr>
            <w:r>
              <w:rPr>
                <w:rFonts w:ascii="Times New Roman"/>
                <w:b w:val="false"/>
                <w:i w:val="false"/>
                <w:color w:val="000000"/>
                <w:sz w:val="20"/>
              </w:rPr>
              <w:t xml:space="preserve">
Инверсия </w:t>
            </w:r>
          </w:p>
          <w:p>
            <w:pPr>
              <w:spacing w:after="20"/>
              <w:ind w:left="20"/>
              <w:jc w:val="both"/>
            </w:pPr>
            <w:r>
              <w:rPr>
                <w:rFonts w:ascii="Times New Roman"/>
                <w:b w:val="false"/>
                <w:i w:val="false"/>
                <w:color w:val="000000"/>
                <w:sz w:val="20"/>
              </w:rPr>
              <w:t>
Градация</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форм жизни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при уточняющих членах предложения</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жизни человека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при цитировании</w:t>
            </w:r>
          </w:p>
          <w:p>
            <w:pPr>
              <w:spacing w:after="20"/>
              <w:ind w:left="20"/>
              <w:jc w:val="both"/>
            </w:pPr>
            <w:r>
              <w:rPr>
                <w:rFonts w:ascii="Times New Roman"/>
                <w:b w:val="false"/>
                <w:i w:val="false"/>
                <w:color w:val="000000"/>
                <w:sz w:val="20"/>
              </w:rPr>
              <w:t>
Тавтология</w:t>
            </w:r>
          </w:p>
          <w:p>
            <w:pPr>
              <w:spacing w:after="20"/>
              <w:ind w:left="20"/>
              <w:jc w:val="both"/>
            </w:pPr>
            <w:r>
              <w:rPr>
                <w:rFonts w:ascii="Times New Roman"/>
                <w:b w:val="false"/>
                <w:i w:val="false"/>
                <w:color w:val="000000"/>
                <w:sz w:val="20"/>
              </w:rPr>
              <w:t>
Штампы</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8.4.4.1, 8.4.2.2</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 необходимость или роскошь?</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препинания в неполных предложениях</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8.1.3.1, 8.1.4.1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8.2.2.1, 8.2.3.1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в современном обществе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Омонимичные самостоятельные и служебные части речи</w:t>
            </w:r>
          </w:p>
          <w:p>
            <w:pPr>
              <w:spacing w:after="20"/>
              <w:ind w:left="20"/>
              <w:jc w:val="both"/>
            </w:pPr>
            <w:r>
              <w:rPr>
                <w:rFonts w:ascii="Times New Roman"/>
                <w:b w:val="false"/>
                <w:i w:val="false"/>
                <w:color w:val="000000"/>
                <w:sz w:val="20"/>
              </w:rPr>
              <w:t>
Знаки препинания при уточняющих членах предложения</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8.1.5.1, 8.1.7.1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8.2.2.1, 8.2.8.1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8.4.1.1, 8.4.4.1</w:t>
            </w:r>
          </w:p>
        </w:tc>
      </w:tr>
      <w:tr>
        <w:trPr>
          <w:trHeight w:val="3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открытия и технологии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Омонимичные самостоятельные и служебные части речи</w:t>
            </w: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8.1.6.1, 8.1.7.1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8.2.2.1, 8.2.8.1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840"/>
        <w:gridCol w:w="2944"/>
        <w:gridCol w:w="5966"/>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Лексико-грамматический материал</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Конфликты и миротворчество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Союзы (сочинительные и подчинительные)</w:t>
            </w:r>
          </w:p>
          <w:p>
            <w:pPr>
              <w:spacing w:after="20"/>
              <w:ind w:left="20"/>
              <w:jc w:val="both"/>
            </w:pPr>
            <w:r>
              <w:rPr>
                <w:rFonts w:ascii="Times New Roman"/>
                <w:b w:val="false"/>
                <w:i w:val="false"/>
                <w:color w:val="000000"/>
                <w:sz w:val="20"/>
              </w:rPr>
              <w:t>
Правописание союзов</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9.1.1.1, 9.1.3.1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9.2.1.1, 9.2.2.1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9.3.1.1, 9.3.4.1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9.4.3.1, 9.4.1.1</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страны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Союзы и союзные слова</w:t>
            </w:r>
          </w:p>
          <w:p>
            <w:pPr>
              <w:spacing w:after="20"/>
              <w:ind w:left="20"/>
              <w:jc w:val="both"/>
            </w:pPr>
            <w:r>
              <w:rPr>
                <w:rFonts w:ascii="Times New Roman"/>
                <w:b w:val="false"/>
                <w:i w:val="false"/>
                <w:color w:val="000000"/>
                <w:sz w:val="20"/>
              </w:rPr>
              <w:t>
Слитное, дефисное написание различных частей речи</w:t>
            </w:r>
          </w:p>
          <w:p>
            <w:pPr>
              <w:spacing w:after="20"/>
              <w:ind w:left="20"/>
              <w:jc w:val="both"/>
            </w:pPr>
            <w:r>
              <w:rPr>
                <w:rFonts w:ascii="Times New Roman"/>
                <w:b w:val="false"/>
                <w:i w:val="false"/>
                <w:color w:val="000000"/>
                <w:sz w:val="20"/>
              </w:rPr>
              <w:t xml:space="preserve">
Правописание наречий </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9.1.2.1, 9.1.5.1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9.2.6.1, 9.2.4.1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9.3.1.1, 9.3.4.1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9.4.3.1, 9.4.1.1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 и культура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Стилистически окрашенные слова Аббревиатура</w:t>
            </w:r>
          </w:p>
          <w:p>
            <w:pPr>
              <w:spacing w:after="20"/>
              <w:ind w:left="20"/>
              <w:jc w:val="both"/>
            </w:pPr>
            <w:r>
              <w:rPr>
                <w:rFonts w:ascii="Times New Roman"/>
                <w:b w:val="false"/>
                <w:i w:val="false"/>
                <w:color w:val="000000"/>
                <w:sz w:val="20"/>
              </w:rPr>
              <w:t>
Тире в простом предложении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9.4.2.1, 9.4.4.1</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планеты "Земля"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Стилистически окрашенные слова</w:t>
            </w:r>
          </w:p>
          <w:p>
            <w:pPr>
              <w:spacing w:after="20"/>
              <w:ind w:left="20"/>
              <w:jc w:val="both"/>
            </w:pPr>
            <w:r>
              <w:rPr>
                <w:rFonts w:ascii="Times New Roman"/>
                <w:b w:val="false"/>
                <w:i w:val="false"/>
                <w:color w:val="000000"/>
                <w:sz w:val="20"/>
              </w:rPr>
              <w:t>
Аббревиатура</w:t>
            </w:r>
          </w:p>
          <w:p>
            <w:pPr>
              <w:spacing w:after="20"/>
              <w:ind w:left="20"/>
              <w:jc w:val="both"/>
            </w:pPr>
            <w:r>
              <w:rPr>
                <w:rFonts w:ascii="Times New Roman"/>
                <w:b w:val="false"/>
                <w:i w:val="false"/>
                <w:color w:val="000000"/>
                <w:sz w:val="20"/>
              </w:rPr>
              <w:t>
Парцелляция</w:t>
            </w:r>
          </w:p>
          <w:p>
            <w:pPr>
              <w:spacing w:after="20"/>
              <w:ind w:left="20"/>
              <w:jc w:val="both"/>
            </w:pPr>
            <w:r>
              <w:rPr>
                <w:rFonts w:ascii="Times New Roman"/>
                <w:b w:val="false"/>
                <w:i w:val="false"/>
                <w:color w:val="000000"/>
                <w:sz w:val="20"/>
              </w:rPr>
              <w:t>
Знаки препинания в простых предложениях, обособленных определений и обстоятельств Сложносочиненное предложение</w:t>
            </w:r>
          </w:p>
          <w:p>
            <w:pPr>
              <w:spacing w:after="20"/>
              <w:ind w:left="20"/>
              <w:jc w:val="both"/>
            </w:pPr>
            <w:r>
              <w:rPr>
                <w:rFonts w:ascii="Times New Roman"/>
                <w:b w:val="false"/>
                <w:i w:val="false"/>
                <w:color w:val="000000"/>
                <w:sz w:val="20"/>
              </w:rPr>
              <w:t>
Знаки препинания в сложносочиненном предложении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Подросток в современном мире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Сложноподчиненные предложения с придаточными определительными и изъяснительными</w:t>
            </w:r>
          </w:p>
          <w:p>
            <w:pPr>
              <w:spacing w:after="20"/>
              <w:ind w:left="20"/>
              <w:jc w:val="both"/>
            </w:pPr>
            <w:r>
              <w:rPr>
                <w:rFonts w:ascii="Times New Roman"/>
                <w:b w:val="false"/>
                <w:i w:val="false"/>
                <w:color w:val="000000"/>
                <w:sz w:val="20"/>
              </w:rPr>
              <w:t>
Знаки препинания в сложноподчиненных предложениях с придаточными определительными и изъяснительными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9.2.3.1, 9.2.2.1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9.3.5.1, 9.3.7.1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связь в 21-ом веке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Сложноподчиненные предложения с придаточными обстоятельствами</w:t>
            </w:r>
          </w:p>
          <w:p>
            <w:pPr>
              <w:spacing w:after="20"/>
              <w:ind w:left="20"/>
              <w:jc w:val="both"/>
            </w:pPr>
            <w:r>
              <w:rPr>
                <w:rFonts w:ascii="Times New Roman"/>
                <w:b w:val="false"/>
                <w:i w:val="false"/>
                <w:color w:val="000000"/>
                <w:sz w:val="20"/>
              </w:rPr>
              <w:t>
Знаки препинания в сложноподчиненных предложениях с придаточными обстоятельственными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9.3.5.1, 9.3.7.1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Дилеммы и выбор</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Сложноподчиненные предложения с разными видами связи</w:t>
            </w:r>
          </w:p>
          <w:p>
            <w:pPr>
              <w:spacing w:after="20"/>
              <w:ind w:left="20"/>
              <w:jc w:val="both"/>
            </w:pPr>
            <w:r>
              <w:rPr>
                <w:rFonts w:ascii="Times New Roman"/>
                <w:b w:val="false"/>
                <w:i w:val="false"/>
                <w:color w:val="000000"/>
                <w:sz w:val="20"/>
              </w:rPr>
              <w:t>
Знаки препинания в сложноподчиненных предложениях с разными видами связи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9.1.7.1, 9.1.5.1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9.2.2.1, 9.2.8.1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9.3.6.1, 9.3.7.1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Сложное бессоюзное предложение</w:t>
            </w:r>
          </w:p>
          <w:p>
            <w:pPr>
              <w:spacing w:after="20"/>
              <w:ind w:left="20"/>
              <w:jc w:val="both"/>
            </w:pPr>
            <w:r>
              <w:rPr>
                <w:rFonts w:ascii="Times New Roman"/>
                <w:b w:val="false"/>
                <w:i w:val="false"/>
                <w:color w:val="000000"/>
                <w:sz w:val="20"/>
              </w:rPr>
              <w:t>
Знаки препинания в бессоюзном предложении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9.1.6.1, 9.1.7.1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9.2.2.1, 9.2.8.1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9.3.6.1, 9.3.7.1</w:t>
            </w:r>
          </w:p>
        </w:tc>
      </w:tr>
      <w:tr>
        <w:trPr>
          <w:trHeight w:val="30"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195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5" w:id="65"/>
    <w:p>
      <w:pPr>
        <w:spacing w:after="0"/>
        <w:ind w:left="0"/>
        <w:jc w:val="left"/>
      </w:pPr>
      <w:r>
        <w:rPr>
          <w:rFonts w:ascii="Times New Roman"/>
          <w:b/>
          <w:i w:val="false"/>
          <w:color w:val="000000"/>
        </w:rPr>
        <w:t xml:space="preserve"> Типовая учебная программа по предмету "Русская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русским языком обучения) по обновленному содержанию</w:t>
      </w:r>
      <w:r>
        <w:br/>
      </w:r>
      <w:r>
        <w:rPr>
          <w:rFonts w:ascii="Times New Roman"/>
          <w:b/>
          <w:i w:val="false"/>
          <w:color w:val="000000"/>
        </w:rPr>
        <w:t>Глава 1. Общие положения</w:t>
      </w:r>
    </w:p>
    <w:bookmarkEnd w:id="65"/>
    <w:bookmarkStart w:name="z37" w:id="66"/>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66"/>
    <w:bookmarkStart w:name="z38" w:id="67"/>
    <w:p>
      <w:pPr>
        <w:spacing w:after="0"/>
        <w:ind w:left="0"/>
        <w:jc w:val="both"/>
      </w:pPr>
      <w:r>
        <w:rPr>
          <w:rFonts w:ascii="Times New Roman"/>
          <w:b w:val="false"/>
          <w:i w:val="false"/>
          <w:color w:val="000000"/>
          <w:sz w:val="28"/>
        </w:rPr>
        <w:t xml:space="preserve">
      2. Цель обучения учебному предмету "Русская литература" – способствовать формированию духовных ценностей человека через восприятие и анализ художественных произведений, воспитывать компетентного читателя, способного на основе личностного выбора использовать знания, умения и навыки для познания мира и самого себя. </w:t>
      </w:r>
    </w:p>
    <w:bookmarkEnd w:id="67"/>
    <w:bookmarkStart w:name="z39" w:id="68"/>
    <w:p>
      <w:pPr>
        <w:spacing w:after="0"/>
        <w:ind w:left="0"/>
        <w:jc w:val="both"/>
      </w:pPr>
      <w:r>
        <w:rPr>
          <w:rFonts w:ascii="Times New Roman"/>
          <w:b w:val="false"/>
          <w:i w:val="false"/>
          <w:color w:val="000000"/>
          <w:sz w:val="28"/>
        </w:rPr>
        <w:t xml:space="preserve">
      3. Задачи обучения по учебному предмету "Русская литература": </w:t>
      </w:r>
    </w:p>
    <w:bookmarkEnd w:id="68"/>
    <w:p>
      <w:pPr>
        <w:spacing w:after="0"/>
        <w:ind w:left="0"/>
        <w:jc w:val="both"/>
      </w:pPr>
      <w:r>
        <w:rPr>
          <w:rFonts w:ascii="Times New Roman"/>
          <w:b w:val="false"/>
          <w:i w:val="false"/>
          <w:color w:val="000000"/>
          <w:sz w:val="28"/>
        </w:rPr>
        <w:t xml:space="preserve">
      1) формировать знания, умения и навыки, способствующие успешной социальной адаптации, на основе русской, казахской и мировой литературы и культуры; </w:t>
      </w:r>
    </w:p>
    <w:p>
      <w:pPr>
        <w:spacing w:after="0"/>
        <w:ind w:left="0"/>
        <w:jc w:val="both"/>
      </w:pPr>
      <w:r>
        <w:rPr>
          <w:rFonts w:ascii="Times New Roman"/>
          <w:b w:val="false"/>
          <w:i w:val="false"/>
          <w:color w:val="000000"/>
          <w:sz w:val="28"/>
        </w:rPr>
        <w:t xml:space="preserve">
      2) способствовать усвоению литературоведческих понятий, позволяющих обучающимся более глубоко понимать авторский замысел произведений художественной литературы; </w:t>
      </w:r>
    </w:p>
    <w:p>
      <w:pPr>
        <w:spacing w:after="0"/>
        <w:ind w:left="0"/>
        <w:jc w:val="both"/>
      </w:pPr>
      <w:r>
        <w:rPr>
          <w:rFonts w:ascii="Times New Roman"/>
          <w:b w:val="false"/>
          <w:i w:val="false"/>
          <w:color w:val="000000"/>
          <w:sz w:val="28"/>
        </w:rPr>
        <w:t xml:space="preserve">
      3) формировать навыки критического анализа, сравнения, обобщения, умения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 </w:t>
      </w:r>
    </w:p>
    <w:p>
      <w:pPr>
        <w:spacing w:after="0"/>
        <w:ind w:left="0"/>
        <w:jc w:val="both"/>
      </w:pPr>
      <w:r>
        <w:rPr>
          <w:rFonts w:ascii="Times New Roman"/>
          <w:b w:val="false"/>
          <w:i w:val="false"/>
          <w:color w:val="000000"/>
          <w:sz w:val="28"/>
        </w:rPr>
        <w:t xml:space="preserve">
      4) развивать коммуникативные навыки на основе глубокого понимания и анализа художественных произведений различных жанров. </w:t>
      </w:r>
    </w:p>
    <w:bookmarkStart w:name="z40" w:id="69"/>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"Русская литература"</w:t>
      </w:r>
    </w:p>
    <w:bookmarkEnd w:id="69"/>
    <w:bookmarkStart w:name="z41" w:id="70"/>
    <w:p>
      <w:pPr>
        <w:spacing w:after="0"/>
        <w:ind w:left="0"/>
        <w:jc w:val="both"/>
      </w:pPr>
      <w:r>
        <w:rPr>
          <w:rFonts w:ascii="Times New Roman"/>
          <w:b w:val="false"/>
          <w:i w:val="false"/>
          <w:color w:val="000000"/>
          <w:sz w:val="28"/>
        </w:rPr>
        <w:t>
      4. Объем учебной нагрузки учебного предмета "Русская литература" составляет:</w:t>
      </w:r>
    </w:p>
    <w:bookmarkEnd w:id="70"/>
    <w:p>
      <w:pPr>
        <w:spacing w:after="0"/>
        <w:ind w:left="0"/>
        <w:jc w:val="both"/>
      </w:pPr>
      <w:r>
        <w:rPr>
          <w:rFonts w:ascii="Times New Roman"/>
          <w:b w:val="false"/>
          <w:i w:val="false"/>
          <w:color w:val="000000"/>
          <w:sz w:val="28"/>
        </w:rPr>
        <w:t>
      1) в 5 классе – 2 часа в неделю, 68 часов в учебном году;</w:t>
      </w:r>
    </w:p>
    <w:p>
      <w:pPr>
        <w:spacing w:after="0"/>
        <w:ind w:left="0"/>
        <w:jc w:val="both"/>
      </w:pPr>
      <w:r>
        <w:rPr>
          <w:rFonts w:ascii="Times New Roman"/>
          <w:b w:val="false"/>
          <w:i w:val="false"/>
          <w:color w:val="000000"/>
          <w:sz w:val="28"/>
        </w:rPr>
        <w:t>
      2) в 6 классе – 2 часа в неделю, 68 часов в учебном году;</w:t>
      </w:r>
    </w:p>
    <w:p>
      <w:pPr>
        <w:spacing w:after="0"/>
        <w:ind w:left="0"/>
        <w:jc w:val="both"/>
      </w:pPr>
      <w:r>
        <w:rPr>
          <w:rFonts w:ascii="Times New Roman"/>
          <w:b w:val="false"/>
          <w:i w:val="false"/>
          <w:color w:val="000000"/>
          <w:sz w:val="28"/>
        </w:rPr>
        <w:t>
      3) в 7 классе – 2 часа в неделю, 68 часов в учебном году;</w:t>
      </w:r>
    </w:p>
    <w:p>
      <w:pPr>
        <w:spacing w:after="0"/>
        <w:ind w:left="0"/>
        <w:jc w:val="both"/>
      </w:pPr>
      <w:r>
        <w:rPr>
          <w:rFonts w:ascii="Times New Roman"/>
          <w:b w:val="false"/>
          <w:i w:val="false"/>
          <w:color w:val="000000"/>
          <w:sz w:val="28"/>
        </w:rPr>
        <w:t>
      4) в 8 классе – 3 часа в неделю, 102 часа в учебном году;</w:t>
      </w:r>
    </w:p>
    <w:p>
      <w:pPr>
        <w:spacing w:after="0"/>
        <w:ind w:left="0"/>
        <w:jc w:val="both"/>
      </w:pPr>
      <w:r>
        <w:rPr>
          <w:rFonts w:ascii="Times New Roman"/>
          <w:b w:val="false"/>
          <w:i w:val="false"/>
          <w:color w:val="000000"/>
          <w:sz w:val="28"/>
        </w:rPr>
        <w:t>
      5) в 9 классе – 3 часа в неделю, 102 часа в учебном году.</w:t>
      </w:r>
    </w:p>
    <w:bookmarkStart w:name="z42" w:id="71"/>
    <w:p>
      <w:pPr>
        <w:spacing w:after="0"/>
        <w:ind w:left="0"/>
        <w:jc w:val="both"/>
      </w:pPr>
      <w:r>
        <w:rPr>
          <w:rFonts w:ascii="Times New Roman"/>
          <w:b w:val="false"/>
          <w:i w:val="false"/>
          <w:color w:val="000000"/>
          <w:sz w:val="28"/>
        </w:rPr>
        <w:t>
      5. Содержание программы по учебному предмету "Русская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w:t>
      </w:r>
    </w:p>
    <w:bookmarkEnd w:id="71"/>
    <w:bookmarkStart w:name="z43" w:id="72"/>
    <w:p>
      <w:pPr>
        <w:spacing w:after="0"/>
        <w:ind w:left="0"/>
        <w:jc w:val="both"/>
      </w:pPr>
      <w:r>
        <w:rPr>
          <w:rFonts w:ascii="Times New Roman"/>
          <w:b w:val="false"/>
          <w:i w:val="false"/>
          <w:color w:val="000000"/>
          <w:sz w:val="28"/>
        </w:rPr>
        <w:t>
      6.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w:t>
      </w:r>
    </w:p>
    <w:bookmarkEnd w:id="72"/>
    <w:bookmarkStart w:name="z44" w:id="73"/>
    <w:p>
      <w:pPr>
        <w:spacing w:after="0"/>
        <w:ind w:left="0"/>
        <w:jc w:val="both"/>
      </w:pPr>
      <w:r>
        <w:rPr>
          <w:rFonts w:ascii="Times New Roman"/>
          <w:b w:val="false"/>
          <w:i w:val="false"/>
          <w:color w:val="000000"/>
          <w:sz w:val="28"/>
        </w:rPr>
        <w:t>
      7. Содержание учебного предмета составляют 3 раздела: "Понимание и ответы по тексту", "Анализ и интерпретация текста", "Оценка и сравнительный анализ".</w:t>
      </w:r>
    </w:p>
    <w:bookmarkEnd w:id="73"/>
    <w:bookmarkStart w:name="z45" w:id="74"/>
    <w:p>
      <w:pPr>
        <w:spacing w:after="0"/>
        <w:ind w:left="0"/>
        <w:jc w:val="both"/>
      </w:pPr>
      <w:r>
        <w:rPr>
          <w:rFonts w:ascii="Times New Roman"/>
          <w:b w:val="false"/>
          <w:i w:val="false"/>
          <w:color w:val="000000"/>
          <w:sz w:val="28"/>
        </w:rPr>
        <w:t xml:space="preserve">
      8. Раздел "Понимание и ответы по тексту" включает следующие подразделы: </w:t>
      </w:r>
    </w:p>
    <w:bookmarkEnd w:id="74"/>
    <w:p>
      <w:pPr>
        <w:spacing w:after="0"/>
        <w:ind w:left="0"/>
        <w:jc w:val="both"/>
      </w:pPr>
      <w:r>
        <w:rPr>
          <w:rFonts w:ascii="Times New Roman"/>
          <w:b w:val="false"/>
          <w:i w:val="false"/>
          <w:color w:val="000000"/>
          <w:sz w:val="28"/>
        </w:rPr>
        <w:t>
      1) Понимание терминов;</w:t>
      </w:r>
    </w:p>
    <w:p>
      <w:pPr>
        <w:spacing w:after="0"/>
        <w:ind w:left="0"/>
        <w:jc w:val="both"/>
      </w:pPr>
      <w:r>
        <w:rPr>
          <w:rFonts w:ascii="Times New Roman"/>
          <w:b w:val="false"/>
          <w:i w:val="false"/>
          <w:color w:val="000000"/>
          <w:sz w:val="28"/>
        </w:rPr>
        <w:t>
      2) Понимание художественного произведения;</w:t>
      </w:r>
    </w:p>
    <w:p>
      <w:pPr>
        <w:spacing w:after="0"/>
        <w:ind w:left="0"/>
        <w:jc w:val="both"/>
      </w:pPr>
      <w:r>
        <w:rPr>
          <w:rFonts w:ascii="Times New Roman"/>
          <w:b w:val="false"/>
          <w:i w:val="false"/>
          <w:color w:val="000000"/>
          <w:sz w:val="28"/>
        </w:rPr>
        <w:t>
      3) Чтение наизусть и цитирование;</w:t>
      </w:r>
    </w:p>
    <w:p>
      <w:pPr>
        <w:spacing w:after="0"/>
        <w:ind w:left="0"/>
        <w:jc w:val="both"/>
      </w:pPr>
      <w:r>
        <w:rPr>
          <w:rFonts w:ascii="Times New Roman"/>
          <w:b w:val="false"/>
          <w:i w:val="false"/>
          <w:color w:val="000000"/>
          <w:sz w:val="28"/>
        </w:rPr>
        <w:t>
      4) Составление плана;</w:t>
      </w:r>
    </w:p>
    <w:p>
      <w:pPr>
        <w:spacing w:after="0"/>
        <w:ind w:left="0"/>
        <w:jc w:val="both"/>
      </w:pPr>
      <w:r>
        <w:rPr>
          <w:rFonts w:ascii="Times New Roman"/>
          <w:b w:val="false"/>
          <w:i w:val="false"/>
          <w:color w:val="000000"/>
          <w:sz w:val="28"/>
        </w:rPr>
        <w:t>
      5) Пересказ;</w:t>
      </w:r>
    </w:p>
    <w:p>
      <w:pPr>
        <w:spacing w:after="0"/>
        <w:ind w:left="0"/>
        <w:jc w:val="both"/>
      </w:pPr>
      <w:r>
        <w:rPr>
          <w:rFonts w:ascii="Times New Roman"/>
          <w:b w:val="false"/>
          <w:i w:val="false"/>
          <w:color w:val="000000"/>
          <w:sz w:val="28"/>
        </w:rPr>
        <w:t>
      6) Ответы на вопросы.</w:t>
      </w:r>
    </w:p>
    <w:bookmarkStart w:name="z46" w:id="75"/>
    <w:p>
      <w:pPr>
        <w:spacing w:after="0"/>
        <w:ind w:left="0"/>
        <w:jc w:val="both"/>
      </w:pPr>
      <w:r>
        <w:rPr>
          <w:rFonts w:ascii="Times New Roman"/>
          <w:b w:val="false"/>
          <w:i w:val="false"/>
          <w:color w:val="000000"/>
          <w:sz w:val="28"/>
        </w:rPr>
        <w:t>
      9. Раздел "Анализ и интерпретация текста" включает следующие подразделы:</w:t>
      </w:r>
    </w:p>
    <w:bookmarkEnd w:id="75"/>
    <w:p>
      <w:pPr>
        <w:spacing w:after="0"/>
        <w:ind w:left="0"/>
        <w:jc w:val="both"/>
      </w:pPr>
      <w:r>
        <w:rPr>
          <w:rFonts w:ascii="Times New Roman"/>
          <w:b w:val="false"/>
          <w:i w:val="false"/>
          <w:color w:val="000000"/>
          <w:sz w:val="28"/>
        </w:rPr>
        <w:t>
      1) Жанр;</w:t>
      </w:r>
    </w:p>
    <w:p>
      <w:pPr>
        <w:spacing w:after="0"/>
        <w:ind w:left="0"/>
        <w:jc w:val="both"/>
      </w:pPr>
      <w:r>
        <w:rPr>
          <w:rFonts w:ascii="Times New Roman"/>
          <w:b w:val="false"/>
          <w:i w:val="false"/>
          <w:color w:val="000000"/>
          <w:sz w:val="28"/>
        </w:rPr>
        <w:t>
      2) Тема и идея;</w:t>
      </w:r>
    </w:p>
    <w:p>
      <w:pPr>
        <w:spacing w:after="0"/>
        <w:ind w:left="0"/>
        <w:jc w:val="both"/>
      </w:pPr>
      <w:r>
        <w:rPr>
          <w:rFonts w:ascii="Times New Roman"/>
          <w:b w:val="false"/>
          <w:i w:val="false"/>
          <w:color w:val="000000"/>
          <w:sz w:val="28"/>
        </w:rPr>
        <w:t>
      3) Композиция;</w:t>
      </w:r>
    </w:p>
    <w:p>
      <w:pPr>
        <w:spacing w:after="0"/>
        <w:ind w:left="0"/>
        <w:jc w:val="both"/>
      </w:pPr>
      <w:r>
        <w:rPr>
          <w:rFonts w:ascii="Times New Roman"/>
          <w:b w:val="false"/>
          <w:i w:val="false"/>
          <w:color w:val="000000"/>
          <w:sz w:val="28"/>
        </w:rPr>
        <w:t>
      4) Анализ эпизодов;</w:t>
      </w:r>
    </w:p>
    <w:p>
      <w:pPr>
        <w:spacing w:after="0"/>
        <w:ind w:left="0"/>
        <w:jc w:val="both"/>
      </w:pPr>
      <w:r>
        <w:rPr>
          <w:rFonts w:ascii="Times New Roman"/>
          <w:b w:val="false"/>
          <w:i w:val="false"/>
          <w:color w:val="000000"/>
          <w:sz w:val="28"/>
        </w:rPr>
        <w:t>
      5) Характеристика героев;</w:t>
      </w:r>
    </w:p>
    <w:p>
      <w:pPr>
        <w:spacing w:after="0"/>
        <w:ind w:left="0"/>
        <w:jc w:val="both"/>
      </w:pPr>
      <w:r>
        <w:rPr>
          <w:rFonts w:ascii="Times New Roman"/>
          <w:b w:val="false"/>
          <w:i w:val="false"/>
          <w:color w:val="000000"/>
          <w:sz w:val="28"/>
        </w:rPr>
        <w:t>
      6) Художественный мир произведения в разных формах представления;</w:t>
      </w:r>
    </w:p>
    <w:p>
      <w:pPr>
        <w:spacing w:after="0"/>
        <w:ind w:left="0"/>
        <w:jc w:val="both"/>
      </w:pPr>
      <w:r>
        <w:rPr>
          <w:rFonts w:ascii="Times New Roman"/>
          <w:b w:val="false"/>
          <w:i w:val="false"/>
          <w:color w:val="000000"/>
          <w:sz w:val="28"/>
        </w:rPr>
        <w:t>
      7) Отношение автора;</w:t>
      </w:r>
    </w:p>
    <w:p>
      <w:pPr>
        <w:spacing w:after="0"/>
        <w:ind w:left="0"/>
        <w:jc w:val="both"/>
      </w:pPr>
      <w:r>
        <w:rPr>
          <w:rFonts w:ascii="Times New Roman"/>
          <w:b w:val="false"/>
          <w:i w:val="false"/>
          <w:color w:val="000000"/>
          <w:sz w:val="28"/>
        </w:rPr>
        <w:t>
      8) Художественно-изобразительные средства;</w:t>
      </w:r>
    </w:p>
    <w:p>
      <w:pPr>
        <w:spacing w:after="0"/>
        <w:ind w:left="0"/>
        <w:jc w:val="both"/>
      </w:pPr>
      <w:r>
        <w:rPr>
          <w:rFonts w:ascii="Times New Roman"/>
          <w:b w:val="false"/>
          <w:i w:val="false"/>
          <w:color w:val="000000"/>
          <w:sz w:val="28"/>
        </w:rPr>
        <w:t>
      9) Творческое письмо.</w:t>
      </w:r>
    </w:p>
    <w:bookmarkStart w:name="z47" w:id="76"/>
    <w:p>
      <w:pPr>
        <w:spacing w:after="0"/>
        <w:ind w:left="0"/>
        <w:jc w:val="both"/>
      </w:pPr>
      <w:r>
        <w:rPr>
          <w:rFonts w:ascii="Times New Roman"/>
          <w:b w:val="false"/>
          <w:i w:val="false"/>
          <w:color w:val="000000"/>
          <w:sz w:val="28"/>
        </w:rPr>
        <w:t>
      10. Раздел "Оценка и сравнительный анализ" состоит из следующих разделов:</w:t>
      </w:r>
    </w:p>
    <w:bookmarkEnd w:id="76"/>
    <w:p>
      <w:pPr>
        <w:spacing w:after="0"/>
        <w:ind w:left="0"/>
        <w:jc w:val="both"/>
      </w:pPr>
      <w:r>
        <w:rPr>
          <w:rFonts w:ascii="Times New Roman"/>
          <w:b w:val="false"/>
          <w:i w:val="false"/>
          <w:color w:val="000000"/>
          <w:sz w:val="28"/>
        </w:rPr>
        <w:t>
      1) Оценивание художественного произведения;</w:t>
      </w:r>
    </w:p>
    <w:p>
      <w:pPr>
        <w:spacing w:after="0"/>
        <w:ind w:left="0"/>
        <w:jc w:val="both"/>
      </w:pPr>
      <w:r>
        <w:rPr>
          <w:rFonts w:ascii="Times New Roman"/>
          <w:b w:val="false"/>
          <w:i w:val="false"/>
          <w:color w:val="000000"/>
          <w:sz w:val="28"/>
        </w:rPr>
        <w:t>
      2) Сравнение художественного произведения с произведениями других видов искусства;</w:t>
      </w:r>
    </w:p>
    <w:p>
      <w:pPr>
        <w:spacing w:after="0"/>
        <w:ind w:left="0"/>
        <w:jc w:val="both"/>
      </w:pPr>
      <w:r>
        <w:rPr>
          <w:rFonts w:ascii="Times New Roman"/>
          <w:b w:val="false"/>
          <w:i w:val="false"/>
          <w:color w:val="000000"/>
          <w:sz w:val="28"/>
        </w:rPr>
        <w:t>
      3) Сопоставление произведений литературы;</w:t>
      </w:r>
    </w:p>
    <w:p>
      <w:pPr>
        <w:spacing w:after="0"/>
        <w:ind w:left="0"/>
        <w:jc w:val="both"/>
      </w:pPr>
      <w:r>
        <w:rPr>
          <w:rFonts w:ascii="Times New Roman"/>
          <w:b w:val="false"/>
          <w:i w:val="false"/>
          <w:color w:val="000000"/>
          <w:sz w:val="28"/>
        </w:rPr>
        <w:t>
      4) Оценивание высказываний.</w:t>
      </w:r>
    </w:p>
    <w:bookmarkStart w:name="z48" w:id="77"/>
    <w:p>
      <w:pPr>
        <w:spacing w:after="0"/>
        <w:ind w:left="0"/>
        <w:jc w:val="left"/>
      </w:pPr>
      <w:r>
        <w:rPr>
          <w:rFonts w:ascii="Times New Roman"/>
          <w:b/>
          <w:i w:val="false"/>
          <w:color w:val="000000"/>
        </w:rPr>
        <w:t xml:space="preserve"> Глава 3. Система целей обучения</w:t>
      </w:r>
    </w:p>
    <w:bookmarkEnd w:id="77"/>
    <w:bookmarkStart w:name="z49" w:id="78"/>
    <w:p>
      <w:pPr>
        <w:spacing w:after="0"/>
        <w:ind w:left="0"/>
        <w:jc w:val="both"/>
      </w:pPr>
      <w:r>
        <w:rPr>
          <w:rFonts w:ascii="Times New Roman"/>
          <w:b w:val="false"/>
          <w:i w:val="false"/>
          <w:color w:val="000000"/>
          <w:sz w:val="28"/>
        </w:rPr>
        <w:t>
      11. Цели обучения в учебной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78"/>
    <w:p>
      <w:pPr>
        <w:spacing w:after="0"/>
        <w:ind w:left="0"/>
        <w:jc w:val="both"/>
      </w:pPr>
      <w:r>
        <w:rPr>
          <w:rFonts w:ascii="Times New Roman"/>
          <w:b w:val="false"/>
          <w:i w:val="false"/>
          <w:color w:val="000000"/>
          <w:sz w:val="28"/>
        </w:rPr>
        <w:t>
      1) Понимание и ответы по тексту: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509"/>
        <w:gridCol w:w="2759"/>
        <w:gridCol w:w="2958"/>
        <w:gridCol w:w="1985"/>
        <w:gridCol w:w="17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терминов</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понимать термины: художественная литература, фольклор, героический эпос, былина, сказка, литературная сказка, сюжет, композиция, художественное время и пространство, конфликт, герой, повествователь, рассказчик, гипербола, эпитет, сравнение, аллегория, параллелизм</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понимать термины: притча, легенда, баллада, басня, литературное направление, классицизм, фантастический рассказ, комедия, фэнтези, сатира, юмор, гротеск, сарказм, ирония, художественная деталь, лирический герой, ритм и рифма, аллитерация, ассонанс, аллегория, инверсия, анафора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автобиографизм</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понимать термины: жанр, сонет, роман, святочный рассказ, лирическое отступление, типизация, психологизм, внутренний монолог, оксюморон, хронотоп, градация, парцелляция, афоризм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Понимание художественного произведения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иметь общее представление о художественном произведении, осмысливать тему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иметь общее представление о художественном произведении, понимать главную и второстепенную информацию</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понимать художественное произведение в деталях, включая известную и неизвестную информацию</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понимать художественное произведение, критически осмысливая; различать открытую и скрытую (подтекст) информацию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понимать художественное произведение, критически осмысливая;</w:t>
            </w:r>
          </w:p>
          <w:p>
            <w:pPr>
              <w:spacing w:after="20"/>
              <w:ind w:left="20"/>
              <w:jc w:val="both"/>
            </w:pPr>
            <w:r>
              <w:rPr>
                <w:rFonts w:ascii="Times New Roman"/>
                <w:b w:val="false"/>
                <w:i w:val="false"/>
                <w:color w:val="000000"/>
                <w:sz w:val="20"/>
              </w:rPr>
              <w:t>
выражать свое отношение к услышанному или прочитанному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Чтение наизусть и цитирование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p>
            <w:pPr>
              <w:spacing w:after="20"/>
              <w:ind w:left="20"/>
              <w:jc w:val="both"/>
            </w:pPr>
            <w:r>
              <w:rPr>
                <w:rFonts w:ascii="Times New Roman"/>
                <w:b w:val="false"/>
                <w:i w:val="false"/>
                <w:color w:val="000000"/>
                <w:sz w:val="20"/>
              </w:rPr>
              <w:t>
читать наизусть выразительно фрагменты текстов небольшого объема (поэтические, прозаические)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читать наизусть выразительно фрагменты текстов (поэтических, прозаических, драматических)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7.1.3.1 </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 персонажа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отражающие тематику произведения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9.1.3.1 </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связанные с проблематикой произведения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Составление плана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p>
            <w:pPr>
              <w:spacing w:after="20"/>
              <w:ind w:left="20"/>
              <w:jc w:val="both"/>
            </w:pPr>
            <w:r>
              <w:rPr>
                <w:rFonts w:ascii="Times New Roman"/>
                <w:b w:val="false"/>
                <w:i w:val="false"/>
                <w:color w:val="000000"/>
                <w:sz w:val="20"/>
              </w:rPr>
              <w:t>
составлять простой план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p>
            <w:pPr>
              <w:spacing w:after="20"/>
              <w:ind w:left="20"/>
              <w:jc w:val="both"/>
            </w:pPr>
            <w:r>
              <w:rPr>
                <w:rFonts w:ascii="Times New Roman"/>
                <w:b w:val="false"/>
                <w:i w:val="false"/>
                <w:color w:val="000000"/>
                <w:sz w:val="20"/>
              </w:rPr>
              <w:t>
составлять простой цитатный план</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p>
            <w:pPr>
              <w:spacing w:after="20"/>
              <w:ind w:left="20"/>
              <w:jc w:val="both"/>
            </w:pPr>
            <w:r>
              <w:rPr>
                <w:rFonts w:ascii="Times New Roman"/>
                <w:b w:val="false"/>
                <w:i w:val="false"/>
                <w:color w:val="000000"/>
                <w:sz w:val="20"/>
              </w:rPr>
              <w:t>
составлять сложный план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составлять сложный цитатный план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составлять тезисный план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Пересказ</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p>
            <w:pPr>
              <w:spacing w:after="20"/>
              <w:ind w:left="20"/>
              <w:jc w:val="both"/>
            </w:pPr>
            <w:r>
              <w:rPr>
                <w:rFonts w:ascii="Times New Roman"/>
                <w:b w:val="false"/>
                <w:i w:val="false"/>
                <w:color w:val="000000"/>
                <w:sz w:val="20"/>
              </w:rPr>
              <w:t>
кратко пересказывать содержание произведения или отрывка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пересказывать (кратко, подробно) содержание произведения небольшой эпической или драматической формы, выражая свое мнение о героях и событиях</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пересказывать (кратко, подробно, выборочно) содержание произведения или отрывка, выражая свое мнение о героях и событиях</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пересказывать содержание произведения или отрывка, используя разные приемы цитирования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пересказывать содержание произведения, используя разные приемы пересказа, творчески переосмысливая развитие сюжета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Ответы на вопросы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p>
            <w:pPr>
              <w:spacing w:after="20"/>
              <w:ind w:left="20"/>
              <w:jc w:val="both"/>
            </w:pPr>
            <w:r>
              <w:rPr>
                <w:rFonts w:ascii="Times New Roman"/>
                <w:b w:val="false"/>
                <w:i w:val="false"/>
                <w:color w:val="000000"/>
                <w:sz w:val="20"/>
              </w:rPr>
              <w:t>
давать краткий и полный ответ на вопрос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p>
            <w:pPr>
              <w:spacing w:after="20"/>
              <w:ind w:left="20"/>
              <w:jc w:val="both"/>
            </w:pPr>
            <w:r>
              <w:rPr>
                <w:rFonts w:ascii="Times New Roman"/>
                <w:b w:val="false"/>
                <w:i w:val="false"/>
                <w:color w:val="000000"/>
                <w:sz w:val="20"/>
              </w:rPr>
              <w:t>
давать развернутый ответ на вопрос</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p>
            <w:pPr>
              <w:spacing w:after="20"/>
              <w:ind w:left="20"/>
              <w:jc w:val="both"/>
            </w:pPr>
            <w:r>
              <w:rPr>
                <w:rFonts w:ascii="Times New Roman"/>
                <w:b w:val="false"/>
                <w:i w:val="false"/>
                <w:color w:val="000000"/>
                <w:sz w:val="20"/>
              </w:rPr>
              <w:t>
давать аргументированный ответ на проблемный вопрос</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p>
            <w:pPr>
              <w:spacing w:after="20"/>
              <w:ind w:left="20"/>
              <w:jc w:val="both"/>
            </w:pPr>
            <w:r>
              <w:rPr>
                <w:rFonts w:ascii="Times New Roman"/>
                <w:b w:val="false"/>
                <w:i w:val="false"/>
                <w:color w:val="000000"/>
                <w:sz w:val="20"/>
              </w:rPr>
              <w:t>
давать аргументированный ответ на проблемный вопрос, используя цитаты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p>
            <w:pPr>
              <w:spacing w:after="20"/>
              <w:ind w:left="20"/>
              <w:jc w:val="both"/>
            </w:pPr>
            <w:r>
              <w:rPr>
                <w:rFonts w:ascii="Times New Roman"/>
                <w:b w:val="false"/>
                <w:i w:val="false"/>
                <w:color w:val="000000"/>
                <w:sz w:val="20"/>
              </w:rPr>
              <w:t>
давать развернутый аргументированный ответ на проблемный вопрос со ссылкой на источники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анализ и интерпретация текста: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758"/>
        <w:gridCol w:w="1899"/>
        <w:gridCol w:w="2461"/>
        <w:gridCol w:w="2942"/>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определять жанр и его признаки (былина, сказка, литературная сказка)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жанр и его признаки (рассказ, повесть, пьеса-сказка)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определять жанр и его признаки (притча, баллада, басня, легенда, комедия, лирическое стихотворение, фэнтези, фантастический рассказ)</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определять жанр и его признаки (трагедия, комедия, поэма)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определять жанр и его признаки (сонет, роман, роман в письмах, святочный рассказ)</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Тема и идея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xml:space="preserve">
определять основную мысль произведения при поддержке учителя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xml:space="preserve">
определять основную мысль произведения, опираясь на его структурные элементы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определять тему и идею произведения, выражая свое мнение о поступках героев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определять тему и идею произведения, выражая свое мнение о проблематике</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определять тему и идею произведения, выражая мнение об их актуальности и аргументируя свою позицию</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Композиция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выделять в тексте произведения элементы композиции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их роль в сюжете произведения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роль эпиграфа и его смысл</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значение вставных эпизодов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выделять в тексте произведения элементы композиции, различать виды композиции, объяснять значение лирических отступлений</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Анализ эпизодов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p>
            <w:pPr>
              <w:spacing w:after="20"/>
              <w:ind w:left="20"/>
              <w:jc w:val="both"/>
            </w:pPr>
            <w:r>
              <w:rPr>
                <w:rFonts w:ascii="Times New Roman"/>
                <w:b w:val="false"/>
                <w:i w:val="false"/>
                <w:color w:val="000000"/>
                <w:sz w:val="20"/>
              </w:rPr>
              <w:t>
анализировать эпизоды, важные для характеристики главных героев,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p>
            <w:pPr>
              <w:spacing w:after="20"/>
              <w:ind w:left="20"/>
              <w:jc w:val="both"/>
            </w:pPr>
            <w:r>
              <w:rPr>
                <w:rFonts w:ascii="Times New Roman"/>
                <w:b w:val="false"/>
                <w:i w:val="false"/>
                <w:color w:val="000000"/>
                <w:sz w:val="20"/>
              </w:rPr>
              <w:t>
анализировать эпизоды драматических и прозаических произведений, важные для характеристики главных героев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анализировать в прозаическом, драматическом и лирическом произведениях эпизоды, важные для характеристики главных и второстепенных героев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анализировать эпизоды произведений, объяснять их связь с проблематикой и роль в развитии сюжета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p>
            <w:pPr>
              <w:spacing w:after="20"/>
              <w:ind w:left="20"/>
              <w:jc w:val="both"/>
            </w:pPr>
            <w:r>
              <w:rPr>
                <w:rFonts w:ascii="Times New Roman"/>
                <w:b w:val="false"/>
                <w:i w:val="false"/>
                <w:color w:val="000000"/>
                <w:sz w:val="20"/>
              </w:rPr>
              <w:t>
анализировать в произведении эпизоды, важные для определения конфликта, объяснять связь с другими эпизодами</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Характеристика героев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p>
            <w:pPr>
              <w:spacing w:after="20"/>
              <w:ind w:left="20"/>
              <w:jc w:val="both"/>
            </w:pPr>
            <w:r>
              <w:rPr>
                <w:rFonts w:ascii="Times New Roman"/>
                <w:b w:val="false"/>
                <w:i w:val="false"/>
                <w:color w:val="000000"/>
                <w:sz w:val="20"/>
              </w:rPr>
              <w:t>
характеризовать героев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характеризовать героев, используя план и цитаты из текста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характеризовать героев произведения на основе деталей и цитат из текста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p>
            <w:pPr>
              <w:spacing w:after="20"/>
              <w:ind w:left="20"/>
              <w:jc w:val="both"/>
            </w:pPr>
            <w:r>
              <w:rPr>
                <w:rFonts w:ascii="Times New Roman"/>
                <w:b w:val="false"/>
                <w:i w:val="false"/>
                <w:color w:val="000000"/>
                <w:sz w:val="20"/>
              </w:rPr>
              <w:t>
характеризовать героев произведения, их поступки, мотивы поведения, значение имен и фамилий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p>
            <w:pPr>
              <w:spacing w:after="20"/>
              <w:ind w:left="20"/>
              <w:jc w:val="both"/>
            </w:pPr>
            <w:r>
              <w:rPr>
                <w:rFonts w:ascii="Times New Roman"/>
                <w:b w:val="false"/>
                <w:i w:val="false"/>
                <w:color w:val="000000"/>
                <w:sz w:val="20"/>
              </w:rPr>
              <w:t xml:space="preserve">
характеризовать героев произведения на основе их социальных и межличностных отношений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Художественный мир произведения в разных формах представления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p>
            <w:pPr>
              <w:spacing w:after="20"/>
              <w:ind w:left="20"/>
              <w:jc w:val="both"/>
            </w:pPr>
            <w:r>
              <w:rPr>
                <w:rFonts w:ascii="Times New Roman"/>
                <w:b w:val="false"/>
                <w:i w:val="false"/>
                <w:color w:val="000000"/>
                <w:sz w:val="20"/>
              </w:rPr>
              <w:t>
анализировать художественное пространство и оформлять свое представление в рисунках, схемах, кластерах и др.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анализировать художественное пространство и время и оформлять свое представление в рисунках, схемах, кластерах и др.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p>
            <w:pPr>
              <w:spacing w:after="20"/>
              <w:ind w:left="20"/>
              <w:jc w:val="both"/>
            </w:pPr>
            <w:r>
              <w:rPr>
                <w:rFonts w:ascii="Times New Roman"/>
                <w:b w:val="false"/>
                <w:i w:val="false"/>
                <w:color w:val="000000"/>
                <w:sz w:val="20"/>
              </w:rPr>
              <w:t>
анализировать сюжет и композицию, художественные образы и оформлять свое представление в таблицах, схемах, кластерах, презентациях и др.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p>
            <w:pPr>
              <w:spacing w:after="20"/>
              <w:ind w:left="20"/>
              <w:jc w:val="both"/>
            </w:pPr>
            <w:r>
              <w:rPr>
                <w:rFonts w:ascii="Times New Roman"/>
                <w:b w:val="false"/>
                <w:i w:val="false"/>
                <w:color w:val="000000"/>
                <w:sz w:val="20"/>
              </w:rPr>
              <w:t>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диаграммы и др.)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p>
            <w:pPr>
              <w:spacing w:after="20"/>
              <w:ind w:left="20"/>
              <w:jc w:val="both"/>
            </w:pPr>
            <w:r>
              <w:rPr>
                <w:rFonts w:ascii="Times New Roman"/>
                <w:b w:val="false"/>
                <w:i w:val="false"/>
                <w:color w:val="000000"/>
                <w:sz w:val="20"/>
              </w:rPr>
              <w:t xml:space="preserve">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диаграммы и др.)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Отношение автора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p>
            <w:pPr>
              <w:spacing w:after="20"/>
              <w:ind w:left="20"/>
              <w:jc w:val="both"/>
            </w:pPr>
            <w:r>
              <w:rPr>
                <w:rFonts w:ascii="Times New Roman"/>
                <w:b w:val="false"/>
                <w:i w:val="false"/>
                <w:color w:val="000000"/>
                <w:sz w:val="20"/>
              </w:rPr>
              <w:t>
определять отношение автора к главным героям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p>
            <w:pPr>
              <w:spacing w:after="20"/>
              <w:ind w:left="20"/>
              <w:jc w:val="both"/>
            </w:pPr>
            <w:r>
              <w:rPr>
                <w:rFonts w:ascii="Times New Roman"/>
                <w:b w:val="false"/>
                <w:i w:val="false"/>
                <w:color w:val="000000"/>
                <w:sz w:val="20"/>
              </w:rPr>
              <w:t>
определять отношение автора к главным и второстепенным героям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p>
            <w:pPr>
              <w:spacing w:after="20"/>
              <w:ind w:left="20"/>
              <w:jc w:val="both"/>
            </w:pPr>
            <w:r>
              <w:rPr>
                <w:rFonts w:ascii="Times New Roman"/>
                <w:b w:val="false"/>
                <w:i w:val="false"/>
                <w:color w:val="000000"/>
                <w:sz w:val="20"/>
              </w:rPr>
              <w:t>
определять отношение автора к главным и второстепенным героям, аргументируя свою позицию</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w:t>
            </w:r>
          </w:p>
          <w:p>
            <w:pPr>
              <w:spacing w:after="20"/>
              <w:ind w:left="20"/>
              <w:jc w:val="both"/>
            </w:pPr>
            <w:r>
              <w:rPr>
                <w:rFonts w:ascii="Times New Roman"/>
                <w:b w:val="false"/>
                <w:i w:val="false"/>
                <w:color w:val="000000"/>
                <w:sz w:val="20"/>
              </w:rPr>
              <w:t xml:space="preserve">
определять способы выражения авторского отношения к героям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w:t>
            </w:r>
          </w:p>
          <w:p>
            <w:pPr>
              <w:spacing w:after="20"/>
              <w:ind w:left="20"/>
              <w:jc w:val="both"/>
            </w:pPr>
            <w:r>
              <w:rPr>
                <w:rFonts w:ascii="Times New Roman"/>
                <w:b w:val="false"/>
                <w:i w:val="false"/>
                <w:color w:val="000000"/>
                <w:sz w:val="20"/>
              </w:rPr>
              <w:t>
определять способы выражения авторского отношения к героям и изображаемым событиям</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xml:space="preserve">
Литературные приемы и изобразительные средства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p>
            <w:pPr>
              <w:spacing w:after="20"/>
              <w:ind w:left="20"/>
              <w:jc w:val="both"/>
            </w:pPr>
            <w:r>
              <w:rPr>
                <w:rFonts w:ascii="Times New Roman"/>
                <w:b w:val="false"/>
                <w:i w:val="false"/>
                <w:color w:val="000000"/>
                <w:sz w:val="20"/>
              </w:rPr>
              <w:t>
анализировать изобразительные средства в художественном тексте (гиперболы, эпитеты, сравнения, аллегории, параллелизм и др.) при поддержке учителя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p>
            <w:pPr>
              <w:spacing w:after="20"/>
              <w:ind w:left="20"/>
              <w:jc w:val="both"/>
            </w:pPr>
            <w:r>
              <w:rPr>
                <w:rFonts w:ascii="Times New Roman"/>
                <w:b w:val="false"/>
                <w:i w:val="false"/>
                <w:color w:val="000000"/>
                <w:sz w:val="20"/>
              </w:rPr>
              <w:t xml:space="preserve">
анализировать изобразительные средства (метафоры, олицетворения) и фигуры поэтического синтаксиса (риторические вопросы, обращения, восклицания, антитезы, перифразы и др.)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p>
            <w:pPr>
              <w:spacing w:after="20"/>
              <w:ind w:left="20"/>
              <w:jc w:val="both"/>
            </w:pPr>
            <w:r>
              <w:rPr>
                <w:rFonts w:ascii="Times New Roman"/>
                <w:b w:val="false"/>
                <w:i w:val="false"/>
                <w:color w:val="000000"/>
                <w:sz w:val="20"/>
              </w:rPr>
              <w:t>
анализировать изобразительные средства и фигуры поэтического синтаксиса в художественном тексте (аллитерации, ассонансы, аллегории, инверсии, анафоры), основные приемы комического (сатира, юмор, гротеск, ирония, сарказм и др.)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w:t>
            </w:r>
          </w:p>
          <w:p>
            <w:pPr>
              <w:spacing w:after="20"/>
              <w:ind w:left="20"/>
              <w:jc w:val="both"/>
            </w:pPr>
            <w:r>
              <w:rPr>
                <w:rFonts w:ascii="Times New Roman"/>
                <w:b w:val="false"/>
                <w:i w:val="false"/>
                <w:color w:val="000000"/>
                <w:sz w:val="20"/>
              </w:rPr>
              <w:t>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градация), литературные приемы (символ, психологический параллелизм, автобиографизм и др.)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9.82.8.1</w:t>
            </w:r>
          </w:p>
          <w:p>
            <w:pPr>
              <w:spacing w:after="20"/>
              <w:ind w:left="20"/>
              <w:jc w:val="both"/>
            </w:pPr>
            <w:r>
              <w:rPr>
                <w:rFonts w:ascii="Times New Roman"/>
                <w:b w:val="false"/>
                <w:i w:val="false"/>
                <w:color w:val="000000"/>
                <w:sz w:val="20"/>
              </w:rPr>
              <w:t>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градация, парцелляция и др.)</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Творческое письмо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p>
            <w:pPr>
              <w:spacing w:after="20"/>
              <w:ind w:left="20"/>
              <w:jc w:val="both"/>
            </w:pPr>
            <w:r>
              <w:rPr>
                <w:rFonts w:ascii="Times New Roman"/>
                <w:b w:val="false"/>
                <w:i w:val="false"/>
                <w:color w:val="000000"/>
                <w:sz w:val="20"/>
              </w:rPr>
              <w:t>
писать творческие работы (сказки, рассказы, мини-сочинения на литературные темы по опорным словам, иллюстрациям и др.)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p>
            <w:pPr>
              <w:spacing w:after="20"/>
              <w:ind w:left="20"/>
              <w:jc w:val="both"/>
            </w:pPr>
            <w:r>
              <w:rPr>
                <w:rFonts w:ascii="Times New Roman"/>
                <w:b w:val="false"/>
                <w:i w:val="false"/>
                <w:color w:val="000000"/>
                <w:sz w:val="20"/>
              </w:rPr>
              <w:t>
писать творческие работы (мифы, рассказы, мини-сочинения на литературные темы, сравнительные характеристики и др.), выражая свое понимание прочитанного, используя изобразительные средства языка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p>
            <w:pPr>
              <w:spacing w:after="20"/>
              <w:ind w:left="20"/>
              <w:jc w:val="both"/>
            </w:pPr>
            <w:r>
              <w:rPr>
                <w:rFonts w:ascii="Times New Roman"/>
                <w:b w:val="false"/>
                <w:i w:val="false"/>
                <w:color w:val="000000"/>
                <w:sz w:val="20"/>
              </w:rPr>
              <w:t>
писать творческие работы (сочинения, притча, отзыв, репортаж, интервью с литературным героем и др.), выражая свое отношение к прочитанному, используя изобразительные средства языка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p>
            <w:pPr>
              <w:spacing w:after="20"/>
              <w:ind w:left="20"/>
              <w:jc w:val="both"/>
            </w:pPr>
            <w:r>
              <w:rPr>
                <w:rFonts w:ascii="Times New Roman"/>
                <w:b w:val="false"/>
                <w:i w:val="false"/>
                <w:color w:val="000000"/>
                <w:sz w:val="20"/>
              </w:rPr>
              <w:t>
писать творческие работы (письмо литературному герою, сценарии и др.), выражая отношение к герою, его поступкам, используя изобразительные средства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w:t>
            </w:r>
          </w:p>
          <w:p>
            <w:pPr>
              <w:spacing w:after="20"/>
              <w:ind w:left="20"/>
              <w:jc w:val="both"/>
            </w:pPr>
            <w:r>
              <w:rPr>
                <w:rFonts w:ascii="Times New Roman"/>
                <w:b w:val="false"/>
                <w:i w:val="false"/>
                <w:color w:val="000000"/>
                <w:sz w:val="20"/>
              </w:rPr>
              <w:t>
писать сочинения на литературные и свободные темы, рецензии (на спектакли и/или экранизации произведения) и др.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оценка и сравнительный анализ: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167"/>
        <w:gridCol w:w="2596"/>
        <w:gridCol w:w="2243"/>
        <w:gridCol w:w="2319"/>
        <w:gridCol w:w="23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Оценивание художественного произведения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участвовать в обсуждении произведения, выражая свои мысли и чувства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участвовать в обсуждении произведения, оценивая поступки главных героев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участвовать в обсуждении произведения, выражая мнение о героях и событиях</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участвовать в обсуждении произведения, отстаивая свою точку зрения, оценивая поведение, поступки героев, позицию автора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участвовать в обсуждении произведения, объясняя свою позицию с учетом различных мнений, оценивая актуальность проблематики произведения</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Сравнение художественного произведения с произведениями других видов искусства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сравнивать художественное произведение с произведениями других видов искусства, объясняя сходства и различия при поддержке учителя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сравнивать художественное произведение с произведениями других видов искусства, объясняя сходства и различия при поддержке учителя (план сравнительной характеристики)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сравнивать художественное произведение с произведениями других видов искусства, характеризуя сходства и различия в средствах создания образов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сравнивать художественное произведение с произведениями других видов искусства, характеризуя сходства и различия в средствах создания образов, выделяя индивидуальные авторские приемы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Сопоставление произведений литературы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сопоставлять произведения (или фрагменты) русской, казахской и мировой литературы, близкие по тематике, при поддержке учителя</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r>
              <w:rPr>
                <w:rFonts w:ascii="Times New Roman"/>
                <w:b w:val="false"/>
                <w:i w:val="false"/>
                <w:color w:val="000000"/>
                <w:sz w:val="20"/>
              </w:rPr>
              <w:t>
сопоставлять произведения (или фрагменты) русской, казахской и мировой литературы, близкие по тематике и проблематике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p>
            <w:pPr>
              <w:spacing w:after="20"/>
              <w:ind w:left="20"/>
              <w:jc w:val="both"/>
            </w:pPr>
            <w:r>
              <w:rPr>
                <w:rFonts w:ascii="Times New Roman"/>
                <w:b w:val="false"/>
                <w:i w:val="false"/>
                <w:color w:val="000000"/>
                <w:sz w:val="20"/>
              </w:rPr>
              <w:t>
сопоставлять произведения (или фрагменты) русской, казахской и мировой литературы, близкие по тематике/ проблематике/ жанру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p>
            <w:pPr>
              <w:spacing w:after="20"/>
              <w:ind w:left="20"/>
              <w:jc w:val="both"/>
            </w:pPr>
            <w:r>
              <w:rPr>
                <w:rFonts w:ascii="Times New Roman"/>
                <w:b w:val="false"/>
                <w:i w:val="false"/>
                <w:color w:val="000000"/>
                <w:sz w:val="20"/>
              </w:rPr>
              <w:t>
сопоставлять произведения (или фрагменты) русской, казахской и мировой литературы, близкие по тематике/проблематике/жанру, учитывая особенности национальной культуры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сопоставлять произведения (или фрагменты) русской, казахской и мировой литературы, близкие по тематике/ проблематике/ жанру, учитывая особенности национальной культуры; объяснять позицию авторов</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Оценивание высказываний</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и другие) с точки зрения соответствия теме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и другие) с точки зрения полноты раскрытия темы, уместности цитирования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и другие) с точки зрения полноты и глубины раскрытия темы, уместности цитирования, композиционного единства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и другие) с точки зрения полноты и глубины раскрытия темы, композиционного единства и фактологической точности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и другие) с точки зрения полноты и глубины раскрытия темы, композиционного и стилевого единства, фактологической точности</w:t>
            </w:r>
          </w:p>
        </w:tc>
      </w:tr>
    </w:tbl>
    <w:p>
      <w:pPr>
        <w:spacing w:after="0"/>
        <w:ind w:left="0"/>
        <w:jc w:val="left"/>
      </w:pPr>
      <w:r>
        <w:br/>
      </w:r>
      <w:r>
        <w:rPr>
          <w:rFonts w:ascii="Times New Roman"/>
          <w:b w:val="false"/>
          <w:i w:val="false"/>
          <w:color w:val="000000"/>
          <w:sz w:val="28"/>
        </w:rPr>
        <w:t>
</w:t>
      </w:r>
    </w:p>
    <w:bookmarkStart w:name="z50" w:id="79"/>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"Русская литература" для 5-9 классов уровня основного среднего образования по обновленному содержанию согласно приложению.</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"Русская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52" w:id="80"/>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"Русская литература" для 5-9 классов уровня</w:t>
      </w:r>
      <w:r>
        <w:br/>
      </w:r>
      <w:r>
        <w:rPr>
          <w:rFonts w:ascii="Times New Roman"/>
          <w:b/>
          <w:i w:val="false"/>
          <w:color w:val="000000"/>
        </w:rPr>
        <w:t>основного среднего образования по обновленному содержанию</w:t>
      </w:r>
    </w:p>
    <w:bookmarkEnd w:id="80"/>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96"/>
        <w:gridCol w:w="562"/>
        <w:gridCol w:w="9080"/>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Героический эпос</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Былины. Цикл об Илье Муромце </w:t>
            </w:r>
          </w:p>
          <w:p>
            <w:pPr>
              <w:spacing w:after="20"/>
              <w:ind w:left="20"/>
              <w:jc w:val="both"/>
            </w:pPr>
            <w:r>
              <w:rPr>
                <w:rFonts w:ascii="Times New Roman"/>
                <w:b w:val="false"/>
                <w:i w:val="false"/>
                <w:color w:val="000000"/>
                <w:sz w:val="20"/>
              </w:rPr>
              <w:t xml:space="preserve">
2. А.С. Пушкин. "Песнь о вещем Олеге" </w:t>
            </w:r>
          </w:p>
          <w:p>
            <w:pPr>
              <w:spacing w:after="20"/>
              <w:ind w:left="20"/>
              <w:jc w:val="both"/>
            </w:pPr>
            <w:r>
              <w:rPr>
                <w:rFonts w:ascii="Times New Roman"/>
                <w:b w:val="false"/>
                <w:i w:val="false"/>
                <w:color w:val="000000"/>
                <w:sz w:val="20"/>
              </w:rPr>
              <w:t xml:space="preserve">
3. М.Ю. Лермонтов. "Бородино" </w:t>
            </w:r>
          </w:p>
          <w:p>
            <w:pPr>
              <w:spacing w:after="20"/>
              <w:ind w:left="20"/>
              <w:jc w:val="both"/>
            </w:pPr>
            <w:r>
              <w:rPr>
                <w:rFonts w:ascii="Times New Roman"/>
                <w:b w:val="false"/>
                <w:i w:val="false"/>
                <w:color w:val="000000"/>
                <w:sz w:val="20"/>
              </w:rPr>
              <w:t xml:space="preserve">
4. М. Шаханов. "Отрарская поэма о побежденном победителе, или Просчет Чингисхана"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5.1.1.1, 5.1.2.1, 5.1.3.1, 5.1.4.1, 5.1.6.1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5.2.1.1, 5.2.2.1, 5.2.5.1, 5.2.8.1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поэтическая сказка</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Мифы Древней Греции (о Геракле, Прометее, Икаре) </w:t>
            </w:r>
          </w:p>
          <w:p>
            <w:pPr>
              <w:spacing w:after="20"/>
              <w:ind w:left="20"/>
              <w:jc w:val="both"/>
            </w:pPr>
            <w:r>
              <w:rPr>
                <w:rFonts w:ascii="Times New Roman"/>
                <w:b w:val="false"/>
                <w:i w:val="false"/>
                <w:color w:val="000000"/>
                <w:sz w:val="20"/>
              </w:rPr>
              <w:t xml:space="preserve">
2. В.А. Жуковский. "Сказка о царе Берендее" </w:t>
            </w:r>
          </w:p>
          <w:p>
            <w:pPr>
              <w:spacing w:after="20"/>
              <w:ind w:left="20"/>
              <w:jc w:val="both"/>
            </w:pPr>
            <w:r>
              <w:rPr>
                <w:rFonts w:ascii="Times New Roman"/>
                <w:b w:val="false"/>
                <w:i w:val="false"/>
                <w:color w:val="000000"/>
                <w:sz w:val="20"/>
              </w:rPr>
              <w:t xml:space="preserve">
3. А.С. Пушкин. "Сказка о мертвой царевне и семи богатырях" </w:t>
            </w:r>
          </w:p>
          <w:p>
            <w:pPr>
              <w:spacing w:after="20"/>
              <w:ind w:left="20"/>
              <w:jc w:val="both"/>
            </w:pPr>
            <w:r>
              <w:rPr>
                <w:rFonts w:ascii="Times New Roman"/>
                <w:b w:val="false"/>
                <w:i w:val="false"/>
                <w:color w:val="000000"/>
                <w:sz w:val="20"/>
              </w:rPr>
              <w:t xml:space="preserve">
4. К. Д. Бальмонт. "Фейные сказки"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5.1.2.1, 5.1.3.1, 5.1.5.1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5.2.1.1, 5.2.2.1, 5.2.3.1, 5.2.4.1, 5.2.5.1, 5.2.9.1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прозаическая сказка</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Г.Х. Андерсен. "Снежная королева" </w:t>
            </w:r>
          </w:p>
          <w:p>
            <w:pPr>
              <w:spacing w:after="20"/>
              <w:ind w:left="20"/>
              <w:jc w:val="both"/>
            </w:pPr>
            <w:r>
              <w:rPr>
                <w:rFonts w:ascii="Times New Roman"/>
                <w:b w:val="false"/>
                <w:i w:val="false"/>
                <w:color w:val="000000"/>
                <w:sz w:val="20"/>
              </w:rPr>
              <w:t xml:space="preserve">
2. О. Уайльд. "Соловей и роза" </w:t>
            </w:r>
          </w:p>
          <w:p>
            <w:pPr>
              <w:spacing w:after="20"/>
              <w:ind w:left="20"/>
              <w:jc w:val="both"/>
            </w:pPr>
            <w:r>
              <w:rPr>
                <w:rFonts w:ascii="Times New Roman"/>
                <w:b w:val="false"/>
                <w:i w:val="false"/>
                <w:color w:val="000000"/>
                <w:sz w:val="20"/>
              </w:rPr>
              <w:t xml:space="preserve">
3. К.Г. Паустовский. "Теплый хлеб" </w:t>
            </w:r>
          </w:p>
          <w:p>
            <w:pPr>
              <w:spacing w:after="20"/>
              <w:ind w:left="20"/>
              <w:jc w:val="both"/>
            </w:pPr>
            <w:r>
              <w:rPr>
                <w:rFonts w:ascii="Times New Roman"/>
                <w:b w:val="false"/>
                <w:i w:val="false"/>
                <w:color w:val="000000"/>
                <w:sz w:val="20"/>
              </w:rPr>
              <w:t xml:space="preserve">
4. Г.В. Черноголовина. "Сказка об одном зернышке"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5.1.1.1, 5.1.3.1, 5.1.6.1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5.2.2.1, 5.2.4.1, 5.2.5.1, 5.2.6.1, 5.2.7.1, 5.2.8.1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Фольклорные элементы в литературных произведениях</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 Пушкин. "Руслан и Людмила" </w:t>
            </w:r>
          </w:p>
          <w:p>
            <w:pPr>
              <w:spacing w:after="20"/>
              <w:ind w:left="20"/>
              <w:jc w:val="both"/>
            </w:pPr>
            <w:r>
              <w:rPr>
                <w:rFonts w:ascii="Times New Roman"/>
                <w:b w:val="false"/>
                <w:i w:val="false"/>
                <w:color w:val="000000"/>
                <w:sz w:val="20"/>
              </w:rPr>
              <w:t xml:space="preserve">
2. М.М. Пришвин. "Кладовая солнца"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5.1.2.1, 5.1.3.1, 5.1.4.1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5.2.3.1, 5.2.4.1, 5.2.5.1, 5.2.6.1, 5.2.7.1, 5.2.8.1, 5.2.9.1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503"/>
        <w:gridCol w:w="470"/>
        <w:gridCol w:w="868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народов мира</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Мифы Древней Греции (о Геракле, Прометее, Икаре, Актеоне) </w:t>
            </w:r>
          </w:p>
          <w:p>
            <w:pPr>
              <w:spacing w:after="20"/>
              <w:ind w:left="20"/>
              <w:jc w:val="both"/>
            </w:pPr>
            <w:r>
              <w:rPr>
                <w:rFonts w:ascii="Times New Roman"/>
                <w:b w:val="false"/>
                <w:i w:val="false"/>
                <w:color w:val="000000"/>
                <w:sz w:val="20"/>
              </w:rPr>
              <w:t xml:space="preserve">
2. Е.В. Курдаков. "Псы Актеона" </w:t>
            </w:r>
          </w:p>
          <w:p>
            <w:pPr>
              <w:spacing w:after="20"/>
              <w:ind w:left="20"/>
              <w:jc w:val="both"/>
            </w:pPr>
            <w:r>
              <w:rPr>
                <w:rFonts w:ascii="Times New Roman"/>
                <w:b w:val="false"/>
                <w:i w:val="false"/>
                <w:color w:val="000000"/>
                <w:sz w:val="20"/>
              </w:rPr>
              <w:t xml:space="preserve">
3. Славянская мифология (миф о Солнце, мифы о представителях низшей мифологии) </w:t>
            </w:r>
          </w:p>
          <w:p>
            <w:pPr>
              <w:spacing w:after="20"/>
              <w:ind w:left="20"/>
              <w:jc w:val="both"/>
            </w:pPr>
            <w:r>
              <w:rPr>
                <w:rFonts w:ascii="Times New Roman"/>
                <w:b w:val="false"/>
                <w:i w:val="false"/>
                <w:color w:val="000000"/>
                <w:sz w:val="20"/>
              </w:rPr>
              <w:t xml:space="preserve">
4. Тюркская мифология (миф о создании мира) </w:t>
            </w:r>
          </w:p>
          <w:p>
            <w:pPr>
              <w:spacing w:after="20"/>
              <w:ind w:left="20"/>
              <w:jc w:val="both"/>
            </w:pPr>
            <w:r>
              <w:rPr>
                <w:rFonts w:ascii="Times New Roman"/>
                <w:b w:val="false"/>
                <w:i w:val="false"/>
                <w:color w:val="000000"/>
                <w:sz w:val="20"/>
              </w:rPr>
              <w:t xml:space="preserve">
5. Библейская мифология (о Вавилонской башне, царе Соломоне, Содоме и Гоморре)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6.1.1.1, 6.1.2.1, 6.1.3.1, 6.1.5.1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6.2.1.1, 6.2.3.1, 6.2.5.1, 6.2.9.1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Рождество в литературе</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Б.Л. Пастернак. "Рождественская звезда" </w:t>
            </w:r>
          </w:p>
          <w:p>
            <w:pPr>
              <w:spacing w:after="20"/>
              <w:ind w:left="20"/>
              <w:jc w:val="both"/>
            </w:pPr>
            <w:r>
              <w:rPr>
                <w:rFonts w:ascii="Times New Roman"/>
                <w:b w:val="false"/>
                <w:i w:val="false"/>
                <w:color w:val="000000"/>
                <w:sz w:val="20"/>
              </w:rPr>
              <w:t xml:space="preserve">
2. Н.В. Гоголь. "Ночь перед Рождеством" </w:t>
            </w:r>
          </w:p>
          <w:p>
            <w:pPr>
              <w:spacing w:after="20"/>
              <w:ind w:left="20"/>
              <w:jc w:val="both"/>
            </w:pPr>
            <w:r>
              <w:rPr>
                <w:rFonts w:ascii="Times New Roman"/>
                <w:b w:val="false"/>
                <w:i w:val="false"/>
                <w:color w:val="000000"/>
                <w:sz w:val="20"/>
              </w:rPr>
              <w:t xml:space="preserve">
3. Ф.М. Достоевский. "Мальчик у Христа на елке" (или Л.Н.Андреев. "Ангелочек") </w:t>
            </w:r>
          </w:p>
          <w:p>
            <w:pPr>
              <w:spacing w:after="20"/>
              <w:ind w:left="20"/>
              <w:jc w:val="both"/>
            </w:pPr>
            <w:r>
              <w:rPr>
                <w:rFonts w:ascii="Times New Roman"/>
                <w:b w:val="false"/>
                <w:i w:val="false"/>
                <w:color w:val="000000"/>
                <w:sz w:val="20"/>
              </w:rPr>
              <w:t xml:space="preserve">
4. В.Токарева. "Рождественский рассказ"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6.1.1.1, 6.1.3.1, 6.1.5.1, 6.1.6.1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6.2.2.1, 6.2.3.1, 6.2.4.1, 6.2.5.1, 6.2.7.1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Нравственный выбор человека</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И.С. Тургенев. "Муму" </w:t>
            </w:r>
          </w:p>
          <w:p>
            <w:pPr>
              <w:spacing w:after="20"/>
              <w:ind w:left="20"/>
              <w:jc w:val="both"/>
            </w:pPr>
            <w:r>
              <w:rPr>
                <w:rFonts w:ascii="Times New Roman"/>
                <w:b w:val="false"/>
                <w:i w:val="false"/>
                <w:color w:val="000000"/>
                <w:sz w:val="20"/>
              </w:rPr>
              <w:t xml:space="preserve">
2. Л.Н. Толстой. "Кавказский пленник" </w:t>
            </w:r>
          </w:p>
          <w:p>
            <w:pPr>
              <w:spacing w:after="20"/>
              <w:ind w:left="20"/>
              <w:jc w:val="both"/>
            </w:pPr>
            <w:r>
              <w:rPr>
                <w:rFonts w:ascii="Times New Roman"/>
                <w:b w:val="false"/>
                <w:i w:val="false"/>
                <w:color w:val="000000"/>
                <w:sz w:val="20"/>
              </w:rPr>
              <w:t xml:space="preserve">
3. В.С. Высоцкий. "Песня о друге"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6.2.1.1, 6.2.2.1, 6.2.4.1, 6.2.5.1, 6.2.6.1, 6.2.7.1, 6.2.8.1, 6.2.9.1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Сказочные и мифологические элементы в литературных произведениях</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 Островский. "Снегурочка" </w:t>
            </w:r>
          </w:p>
          <w:p>
            <w:pPr>
              <w:spacing w:after="20"/>
              <w:ind w:left="20"/>
              <w:jc w:val="both"/>
            </w:pPr>
            <w:r>
              <w:rPr>
                <w:rFonts w:ascii="Times New Roman"/>
                <w:b w:val="false"/>
                <w:i w:val="false"/>
                <w:color w:val="000000"/>
                <w:sz w:val="20"/>
              </w:rPr>
              <w:t xml:space="preserve">
2. С.Я. Маршак. "Умные вещи" </w:t>
            </w:r>
          </w:p>
          <w:p>
            <w:pPr>
              <w:spacing w:after="20"/>
              <w:ind w:left="20"/>
              <w:jc w:val="both"/>
            </w:pPr>
            <w:r>
              <w:rPr>
                <w:rFonts w:ascii="Times New Roman"/>
                <w:b w:val="false"/>
                <w:i w:val="false"/>
                <w:color w:val="000000"/>
                <w:sz w:val="20"/>
              </w:rPr>
              <w:t xml:space="preserve">
3. М.Ю. Лермонтов. "Русалка"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6.1.1.1, 6.1.2.1, 6.1.3.1, 6.1.4.1, 6.1.6.1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6.2.5.1, 6.2.6.1, 6.2.8.1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366"/>
        <w:gridCol w:w="547"/>
        <w:gridCol w:w="8840"/>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Притчи и легенды в литературе</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Притча о блудном сыне, легенда об Арионе </w:t>
            </w:r>
          </w:p>
          <w:p>
            <w:pPr>
              <w:spacing w:after="20"/>
              <w:ind w:left="20"/>
              <w:jc w:val="both"/>
            </w:pPr>
            <w:r>
              <w:rPr>
                <w:rFonts w:ascii="Times New Roman"/>
                <w:b w:val="false"/>
                <w:i w:val="false"/>
                <w:color w:val="000000"/>
                <w:sz w:val="20"/>
              </w:rPr>
              <w:t xml:space="preserve">
2. А.С. Пушкин "Арион", "Анчар" </w:t>
            </w:r>
          </w:p>
          <w:p>
            <w:pPr>
              <w:spacing w:after="20"/>
              <w:ind w:left="20"/>
              <w:jc w:val="both"/>
            </w:pPr>
            <w:r>
              <w:rPr>
                <w:rFonts w:ascii="Times New Roman"/>
                <w:b w:val="false"/>
                <w:i w:val="false"/>
                <w:color w:val="000000"/>
                <w:sz w:val="20"/>
              </w:rPr>
              <w:t xml:space="preserve">
3. А.С. Пушкин. "Станционный смотритель" </w:t>
            </w:r>
          </w:p>
          <w:p>
            <w:pPr>
              <w:spacing w:after="20"/>
              <w:ind w:left="20"/>
              <w:jc w:val="both"/>
            </w:pPr>
            <w:r>
              <w:rPr>
                <w:rFonts w:ascii="Times New Roman"/>
                <w:b w:val="false"/>
                <w:i w:val="false"/>
                <w:color w:val="000000"/>
                <w:sz w:val="20"/>
              </w:rPr>
              <w:t xml:space="preserve">
4. К.Г. Паустовский "Телеграмма"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7.1.1.1, 7.1.2.1, 7.1.3.1, 7.1.4.1, 7.1.6.1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7.2.2.1, 7.2.4.1, 7.2.5.1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природа</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Стихотворения </w:t>
            </w:r>
          </w:p>
          <w:p>
            <w:pPr>
              <w:spacing w:after="20"/>
              <w:ind w:left="20"/>
              <w:jc w:val="both"/>
            </w:pPr>
            <w:r>
              <w:rPr>
                <w:rFonts w:ascii="Times New Roman"/>
                <w:b w:val="false"/>
                <w:i w:val="false"/>
                <w:color w:val="000000"/>
                <w:sz w:val="20"/>
              </w:rPr>
              <w:t xml:space="preserve">
А.С. Пушкина, </w:t>
            </w:r>
          </w:p>
          <w:p>
            <w:pPr>
              <w:spacing w:after="20"/>
              <w:ind w:left="20"/>
              <w:jc w:val="both"/>
            </w:pPr>
            <w:r>
              <w:rPr>
                <w:rFonts w:ascii="Times New Roman"/>
                <w:b w:val="false"/>
                <w:i w:val="false"/>
                <w:color w:val="000000"/>
                <w:sz w:val="20"/>
              </w:rPr>
              <w:t>
С.А. Есенина, А.А. Фета</w:t>
            </w:r>
          </w:p>
          <w:p>
            <w:pPr>
              <w:spacing w:after="20"/>
              <w:ind w:left="20"/>
              <w:jc w:val="both"/>
            </w:pPr>
            <w:r>
              <w:rPr>
                <w:rFonts w:ascii="Times New Roman"/>
                <w:b w:val="false"/>
                <w:i w:val="false"/>
                <w:color w:val="000000"/>
                <w:sz w:val="20"/>
              </w:rPr>
              <w:t xml:space="preserve">
2. У. Блейк. "Тигр" </w:t>
            </w:r>
          </w:p>
          <w:p>
            <w:pPr>
              <w:spacing w:after="20"/>
              <w:ind w:left="20"/>
              <w:jc w:val="both"/>
            </w:pPr>
            <w:r>
              <w:rPr>
                <w:rFonts w:ascii="Times New Roman"/>
                <w:b w:val="false"/>
                <w:i w:val="false"/>
                <w:color w:val="000000"/>
                <w:sz w:val="20"/>
              </w:rPr>
              <w:t xml:space="preserve">
3. О.О. Сулейменов. "Волчата" </w:t>
            </w:r>
          </w:p>
          <w:p>
            <w:pPr>
              <w:spacing w:after="20"/>
              <w:ind w:left="20"/>
              <w:jc w:val="both"/>
            </w:pPr>
            <w:r>
              <w:rPr>
                <w:rFonts w:ascii="Times New Roman"/>
                <w:b w:val="false"/>
                <w:i w:val="false"/>
                <w:color w:val="000000"/>
                <w:sz w:val="20"/>
              </w:rPr>
              <w:t xml:space="preserve">
4. Р. Бредбери. "Зеленое утро" </w:t>
            </w:r>
          </w:p>
          <w:p>
            <w:pPr>
              <w:spacing w:after="20"/>
              <w:ind w:left="20"/>
              <w:jc w:val="both"/>
            </w:pPr>
            <w:r>
              <w:rPr>
                <w:rFonts w:ascii="Times New Roman"/>
                <w:b w:val="false"/>
                <w:i w:val="false"/>
                <w:color w:val="000000"/>
                <w:sz w:val="20"/>
              </w:rPr>
              <w:t xml:space="preserve">
5. А.Новоселов. "Санькин марал"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7.2.1.1, 7.2.2.1, 7.2.3.1, 7.2.5.1, 7.2.6.1, 7.2.8.1, 7.2.9.1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 в литературе</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И.А. Крылов. Басни </w:t>
            </w:r>
          </w:p>
          <w:p>
            <w:pPr>
              <w:spacing w:after="20"/>
              <w:ind w:left="20"/>
              <w:jc w:val="both"/>
            </w:pPr>
            <w:r>
              <w:rPr>
                <w:rFonts w:ascii="Times New Roman"/>
                <w:b w:val="false"/>
                <w:i w:val="false"/>
                <w:color w:val="000000"/>
                <w:sz w:val="20"/>
              </w:rPr>
              <w:t xml:space="preserve">
2. Д.И. Фонвизин. "Недоросль" </w:t>
            </w:r>
          </w:p>
          <w:p>
            <w:pPr>
              <w:spacing w:after="20"/>
              <w:ind w:left="20"/>
              <w:jc w:val="both"/>
            </w:pPr>
            <w:r>
              <w:rPr>
                <w:rFonts w:ascii="Times New Roman"/>
                <w:b w:val="false"/>
                <w:i w:val="false"/>
                <w:color w:val="000000"/>
                <w:sz w:val="20"/>
              </w:rPr>
              <w:t xml:space="preserve">
3. М.Е. Салтыков-Щедрин. "Сказка о том, как один мужик двух генералов прокормил" </w:t>
            </w:r>
          </w:p>
          <w:p>
            <w:pPr>
              <w:spacing w:after="20"/>
              <w:ind w:left="20"/>
              <w:jc w:val="both"/>
            </w:pPr>
            <w:r>
              <w:rPr>
                <w:rFonts w:ascii="Times New Roman"/>
                <w:b w:val="false"/>
                <w:i w:val="false"/>
                <w:color w:val="000000"/>
                <w:sz w:val="20"/>
              </w:rPr>
              <w:t xml:space="preserve">
4. М.М. Зощенко. Сатирические рассказы (по выбору учителя)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7.1.1.1, 7.1.2.1, 7.1.3.1, 7.1.5.1, 7.1.6.1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7.2.5.1, 7.2.6.1, 7.2.7.1, 7.2.8.1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 этика, ценности</w:t>
            </w:r>
          </w:p>
        </w:tc>
        <w:tc>
          <w:tcPr>
            <w:tcW w:w="2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 Жуковский. Баллады</w:t>
            </w:r>
          </w:p>
          <w:p>
            <w:pPr>
              <w:spacing w:after="20"/>
              <w:ind w:left="20"/>
              <w:jc w:val="both"/>
            </w:pPr>
            <w:r>
              <w:rPr>
                <w:rFonts w:ascii="Times New Roman"/>
                <w:b w:val="false"/>
                <w:i w:val="false"/>
                <w:color w:val="000000"/>
                <w:sz w:val="20"/>
              </w:rPr>
              <w:t>
2. В. Набоков. "Рождество"</w:t>
            </w:r>
          </w:p>
          <w:p>
            <w:pPr>
              <w:spacing w:after="20"/>
              <w:ind w:left="20"/>
              <w:jc w:val="both"/>
            </w:pPr>
            <w:r>
              <w:rPr>
                <w:rFonts w:ascii="Times New Roman"/>
                <w:b w:val="false"/>
                <w:i w:val="false"/>
                <w:color w:val="000000"/>
                <w:sz w:val="20"/>
              </w:rPr>
              <w:t xml:space="preserve">
3. В. Тендряков. "Хлеб для собаки" </w:t>
            </w:r>
          </w:p>
          <w:p>
            <w:pPr>
              <w:spacing w:after="20"/>
              <w:ind w:left="20"/>
              <w:jc w:val="both"/>
            </w:pPr>
            <w:r>
              <w:rPr>
                <w:rFonts w:ascii="Times New Roman"/>
                <w:b w:val="false"/>
                <w:i w:val="false"/>
                <w:color w:val="000000"/>
                <w:sz w:val="20"/>
              </w:rPr>
              <w:t xml:space="preserve">
4. Д. Толкиен. "Хоббит, или Туда и Обратно"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7.1.4.1, 7.1.5.1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7.2.1.1, 7.2.3.1, 7.2.4.1, 7.2.5.1, 7.2.7.1, 7.2.9.1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067"/>
        <w:gridCol w:w="575"/>
        <w:gridCol w:w="9289"/>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взрослые</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Некрасов. "Школьник", "Крестьянские дети" </w:t>
            </w:r>
          </w:p>
          <w:p>
            <w:pPr>
              <w:spacing w:after="20"/>
              <w:ind w:left="20"/>
              <w:jc w:val="both"/>
            </w:pPr>
            <w:r>
              <w:rPr>
                <w:rFonts w:ascii="Times New Roman"/>
                <w:b w:val="false"/>
                <w:i w:val="false"/>
                <w:color w:val="000000"/>
                <w:sz w:val="20"/>
              </w:rPr>
              <w:t xml:space="preserve">
2. В. Распутин. "Уроки французского" </w:t>
            </w:r>
          </w:p>
          <w:p>
            <w:pPr>
              <w:spacing w:after="20"/>
              <w:ind w:left="20"/>
              <w:jc w:val="both"/>
            </w:pPr>
            <w:r>
              <w:rPr>
                <w:rFonts w:ascii="Times New Roman"/>
                <w:b w:val="false"/>
                <w:i w:val="false"/>
                <w:color w:val="000000"/>
                <w:sz w:val="20"/>
              </w:rPr>
              <w:t xml:space="preserve">
3. Ч. Айтматов. "Белый пароход"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8.1.1.1, 8.1.2.1, 8.1.3.1, 8.1.4.1, 8.1.5.1, 8.1.6.1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8.2.2.1, 8.2.3.1, 8.2.5.1.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и честь</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 Шекспир. "Ромео и Джульетта" </w:t>
            </w:r>
          </w:p>
          <w:p>
            <w:pPr>
              <w:spacing w:after="20"/>
              <w:ind w:left="20"/>
              <w:jc w:val="both"/>
            </w:pPr>
            <w:r>
              <w:rPr>
                <w:rFonts w:ascii="Times New Roman"/>
                <w:b w:val="false"/>
                <w:i w:val="false"/>
                <w:color w:val="000000"/>
                <w:sz w:val="20"/>
              </w:rPr>
              <w:t xml:space="preserve">
2. А.С. Пушкин. "Капитанская дочка" </w:t>
            </w:r>
          </w:p>
          <w:p>
            <w:pPr>
              <w:spacing w:after="20"/>
              <w:ind w:left="20"/>
              <w:jc w:val="both"/>
            </w:pPr>
            <w:r>
              <w:rPr>
                <w:rFonts w:ascii="Times New Roman"/>
                <w:b w:val="false"/>
                <w:i w:val="false"/>
                <w:color w:val="000000"/>
                <w:sz w:val="20"/>
              </w:rPr>
              <w:t xml:space="preserve">
3. Лирика поэтов 19 века </w:t>
            </w:r>
          </w:p>
          <w:p>
            <w:pPr>
              <w:spacing w:after="20"/>
              <w:ind w:left="20"/>
              <w:jc w:val="both"/>
            </w:pPr>
            <w:r>
              <w:rPr>
                <w:rFonts w:ascii="Times New Roman"/>
                <w:b w:val="false"/>
                <w:i w:val="false"/>
                <w:color w:val="000000"/>
                <w:sz w:val="20"/>
              </w:rPr>
              <w:t xml:space="preserve">
4. О.О. Сулейменов. "Последнее слово акына Смета"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8.1.2.1, 8.1.3.1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8.2.1.1, 8.2.2.1, 8.2.3.1, 8.2.6.1, 8.2.7.1, 8.2.8.1, 8.2.9.1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Н.В. Гоголь. "Ревизор" </w:t>
            </w:r>
          </w:p>
          <w:p>
            <w:pPr>
              <w:spacing w:after="20"/>
              <w:ind w:left="20"/>
              <w:jc w:val="both"/>
            </w:pPr>
            <w:r>
              <w:rPr>
                <w:rFonts w:ascii="Times New Roman"/>
                <w:b w:val="false"/>
                <w:i w:val="false"/>
                <w:color w:val="000000"/>
                <w:sz w:val="20"/>
              </w:rPr>
              <w:t xml:space="preserve">
2. А.П. Чехов. Рассказы (по выбору учителя) </w:t>
            </w:r>
          </w:p>
          <w:p>
            <w:pPr>
              <w:spacing w:after="20"/>
              <w:ind w:left="20"/>
              <w:jc w:val="both"/>
            </w:pPr>
            <w:r>
              <w:rPr>
                <w:rFonts w:ascii="Times New Roman"/>
                <w:b w:val="false"/>
                <w:i w:val="false"/>
                <w:color w:val="000000"/>
                <w:sz w:val="20"/>
              </w:rPr>
              <w:t xml:space="preserve">
3. В. М. Шукшин. Рассказы (по выбору учителя)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8.1.1.1, 8.1.5.1, 8.1.6.1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8.2.4.1, 8.2.5.1, 8.2.6.1, 8.2.7.1, 8.2.8.1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8.3.2.1, 8.3.3.1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Мечты и реальность</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М.Ю. Лермонтов. "Мцыри" </w:t>
            </w:r>
          </w:p>
          <w:p>
            <w:pPr>
              <w:spacing w:after="20"/>
              <w:ind w:left="20"/>
              <w:jc w:val="both"/>
            </w:pPr>
            <w:r>
              <w:rPr>
                <w:rFonts w:ascii="Times New Roman"/>
                <w:b w:val="false"/>
                <w:i w:val="false"/>
                <w:color w:val="000000"/>
                <w:sz w:val="20"/>
              </w:rPr>
              <w:t xml:space="preserve">
2. А. Грин. "Алые паруса" </w:t>
            </w:r>
          </w:p>
          <w:p>
            <w:pPr>
              <w:spacing w:after="20"/>
              <w:ind w:left="20"/>
              <w:jc w:val="both"/>
            </w:pPr>
            <w:r>
              <w:rPr>
                <w:rFonts w:ascii="Times New Roman"/>
                <w:b w:val="false"/>
                <w:i w:val="false"/>
                <w:color w:val="000000"/>
                <w:sz w:val="20"/>
              </w:rPr>
              <w:t xml:space="preserve">
3. А. де Сент-Экзюпери. "Маленький принц" </w:t>
            </w:r>
          </w:p>
          <w:p>
            <w:pPr>
              <w:spacing w:after="20"/>
              <w:ind w:left="20"/>
              <w:jc w:val="both"/>
            </w:pPr>
            <w:r>
              <w:rPr>
                <w:rFonts w:ascii="Times New Roman"/>
                <w:b w:val="false"/>
                <w:i w:val="false"/>
                <w:color w:val="000000"/>
                <w:sz w:val="20"/>
              </w:rPr>
              <w:t xml:space="preserve">
4. М. Цветаева. Лирика </w:t>
            </w:r>
          </w:p>
          <w:p>
            <w:pPr>
              <w:spacing w:after="20"/>
              <w:ind w:left="20"/>
              <w:jc w:val="both"/>
            </w:pPr>
            <w:r>
              <w:rPr>
                <w:rFonts w:ascii="Times New Roman"/>
                <w:b w:val="false"/>
                <w:i w:val="false"/>
                <w:color w:val="000000"/>
                <w:sz w:val="20"/>
              </w:rPr>
              <w:t xml:space="preserve">
5. А. Ахматова. "У самого моря"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8.1.3.1, 8.1.4.1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8.1.1.1, 8.2.4.1, 8.2.6.1, 8.2.7.1, 8.2.8.1, 8.2.9.1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296"/>
        <w:gridCol w:w="562"/>
        <w:gridCol w:w="9081"/>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Странности любви</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 Шекспир. Сонеты </w:t>
            </w:r>
          </w:p>
          <w:p>
            <w:pPr>
              <w:spacing w:after="20"/>
              <w:ind w:left="20"/>
              <w:jc w:val="both"/>
            </w:pPr>
            <w:r>
              <w:rPr>
                <w:rFonts w:ascii="Times New Roman"/>
                <w:b w:val="false"/>
                <w:i w:val="false"/>
                <w:color w:val="000000"/>
                <w:sz w:val="20"/>
              </w:rPr>
              <w:t xml:space="preserve">
2. П.Н. Васильев. "И имя твое…" и другие стихотворения </w:t>
            </w:r>
          </w:p>
          <w:p>
            <w:pPr>
              <w:spacing w:after="20"/>
              <w:ind w:left="20"/>
              <w:jc w:val="both"/>
            </w:pPr>
            <w:r>
              <w:rPr>
                <w:rFonts w:ascii="Times New Roman"/>
                <w:b w:val="false"/>
                <w:i w:val="false"/>
                <w:color w:val="000000"/>
                <w:sz w:val="20"/>
              </w:rPr>
              <w:t xml:space="preserve">
3. А.С. Пушкин. Лирика, "Цыганы" </w:t>
            </w:r>
          </w:p>
          <w:p>
            <w:pPr>
              <w:spacing w:after="20"/>
              <w:ind w:left="20"/>
              <w:jc w:val="both"/>
            </w:pPr>
            <w:r>
              <w:rPr>
                <w:rFonts w:ascii="Times New Roman"/>
                <w:b w:val="false"/>
                <w:i w:val="false"/>
                <w:color w:val="000000"/>
                <w:sz w:val="20"/>
              </w:rPr>
              <w:t xml:space="preserve">
4. И.С. Тургенев. "Ася" </w:t>
            </w:r>
          </w:p>
          <w:p>
            <w:pPr>
              <w:spacing w:after="20"/>
              <w:ind w:left="20"/>
              <w:jc w:val="both"/>
            </w:pPr>
            <w:r>
              <w:rPr>
                <w:rFonts w:ascii="Times New Roman"/>
                <w:b w:val="false"/>
                <w:i w:val="false"/>
                <w:color w:val="000000"/>
                <w:sz w:val="20"/>
              </w:rPr>
              <w:t xml:space="preserve">
5. А.И. Куприн. "Олеся"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9.1.1.1, 9.1.2.1, 9.1.3.1, 9.1.5.1, 9.1.6.1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9.2.2.1, 9.2.3.1, 9.2.5.1, 9.2.8.1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маленького человека</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Н.В. Гоголь. "Шинель" </w:t>
            </w:r>
          </w:p>
          <w:p>
            <w:pPr>
              <w:spacing w:after="20"/>
              <w:ind w:left="20"/>
              <w:jc w:val="both"/>
            </w:pPr>
            <w:r>
              <w:rPr>
                <w:rFonts w:ascii="Times New Roman"/>
                <w:b w:val="false"/>
                <w:i w:val="false"/>
                <w:color w:val="000000"/>
                <w:sz w:val="20"/>
              </w:rPr>
              <w:t xml:space="preserve">
2. Ф.М. Достоевский. "Бедные люди" </w:t>
            </w:r>
          </w:p>
          <w:p>
            <w:pPr>
              <w:spacing w:after="20"/>
              <w:ind w:left="20"/>
              <w:jc w:val="both"/>
            </w:pPr>
            <w:r>
              <w:rPr>
                <w:rFonts w:ascii="Times New Roman"/>
                <w:b w:val="false"/>
                <w:i w:val="false"/>
                <w:color w:val="000000"/>
                <w:sz w:val="20"/>
              </w:rPr>
              <w:t xml:space="preserve">
3. Л.Н. Толстой. "После бала". </w:t>
            </w:r>
          </w:p>
          <w:p>
            <w:pPr>
              <w:spacing w:after="20"/>
              <w:ind w:left="20"/>
              <w:jc w:val="both"/>
            </w:pPr>
            <w:r>
              <w:rPr>
                <w:rFonts w:ascii="Times New Roman"/>
                <w:b w:val="false"/>
                <w:i w:val="false"/>
                <w:color w:val="000000"/>
                <w:sz w:val="20"/>
              </w:rPr>
              <w:t xml:space="preserve">
4. А.И. Куприн. "Гранатовый браслет"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9.1.2.1, 9.1.3.1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9.2.1.1, 9.2.2.1, 9.2.3.1, 9.2.6.1, 9.2.7.1, 9.2.8.1, 9.2.9.1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на общество</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 Грибоедов. "Горе от ума" </w:t>
            </w:r>
          </w:p>
          <w:p>
            <w:pPr>
              <w:spacing w:after="20"/>
              <w:ind w:left="20"/>
              <w:jc w:val="both"/>
            </w:pPr>
            <w:r>
              <w:rPr>
                <w:rFonts w:ascii="Times New Roman"/>
                <w:b w:val="false"/>
                <w:i w:val="false"/>
                <w:color w:val="000000"/>
                <w:sz w:val="20"/>
              </w:rPr>
              <w:t xml:space="preserve">
2. Н.В. Гоголь. "Мертвые души"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9.1.1.1, 9.1.5.1, 9.1.6.1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9.2.4.1, 9.2.5.1, 9.2.6.1, 9.2.7.1, 9.2.8.1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9.3.2.1, 9.3.3.1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человеческой души</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 Пушкин. "Пиковая дама" </w:t>
            </w:r>
          </w:p>
          <w:p>
            <w:pPr>
              <w:spacing w:after="20"/>
              <w:ind w:left="20"/>
              <w:jc w:val="both"/>
            </w:pPr>
            <w:r>
              <w:rPr>
                <w:rFonts w:ascii="Times New Roman"/>
                <w:b w:val="false"/>
                <w:i w:val="false"/>
                <w:color w:val="000000"/>
                <w:sz w:val="20"/>
              </w:rPr>
              <w:t xml:space="preserve">
2. А.П. Чехов. "Анна на шее" и другие рассказы </w:t>
            </w:r>
          </w:p>
          <w:p>
            <w:pPr>
              <w:spacing w:after="20"/>
              <w:ind w:left="20"/>
              <w:jc w:val="both"/>
            </w:pPr>
            <w:r>
              <w:rPr>
                <w:rFonts w:ascii="Times New Roman"/>
                <w:b w:val="false"/>
                <w:i w:val="false"/>
                <w:color w:val="000000"/>
                <w:sz w:val="20"/>
              </w:rPr>
              <w:t xml:space="preserve">
3. Н.С. Лесков. "Жемчужное ожерелье" </w:t>
            </w:r>
          </w:p>
          <w:p>
            <w:pPr>
              <w:spacing w:after="20"/>
              <w:ind w:left="20"/>
              <w:jc w:val="both"/>
            </w:pPr>
            <w:r>
              <w:rPr>
                <w:rFonts w:ascii="Times New Roman"/>
                <w:b w:val="false"/>
                <w:i w:val="false"/>
                <w:color w:val="000000"/>
                <w:sz w:val="20"/>
              </w:rPr>
              <w:t xml:space="preserve">
4. Ги де Мопассан. "Ожерелье"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9.1.3.1, 9.1.4.1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9.2.1.1, 9.2.4.1, 9.2.6.1, 9.2.7.1, 9.2.8.1, 9.2.9.1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 № 668</w:t>
            </w:r>
            <w:r>
              <w:br/>
            </w:r>
            <w:r>
              <w:rPr>
                <w:rFonts w:ascii="Times New Roman"/>
                <w:b w:val="false"/>
                <w:i w:val="false"/>
                <w:color w:val="000000"/>
                <w:sz w:val="20"/>
              </w:rPr>
              <w:t>Приложение 196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2016 г. № 115</w:t>
            </w:r>
          </w:p>
        </w:tc>
      </w:tr>
    </w:tbl>
    <w:bookmarkStart w:name="z55" w:id="81"/>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"Казахский язык и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неказахским языком обучения) по обновленному содержанию</w:t>
      </w:r>
      <w:r>
        <w:br/>
      </w:r>
      <w:r>
        <w:rPr>
          <w:rFonts w:ascii="Times New Roman"/>
          <w:b/>
          <w:i w:val="false"/>
          <w:color w:val="000000"/>
        </w:rPr>
        <w:t>Глава 1. Общие положения</w:t>
      </w:r>
    </w:p>
    <w:bookmarkEnd w:id="81"/>
    <w:bookmarkStart w:name="z57" w:id="8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w:t>
      </w:r>
    </w:p>
    <w:bookmarkEnd w:id="82"/>
    <w:bookmarkStart w:name="z58" w:id="83"/>
    <w:p>
      <w:pPr>
        <w:spacing w:after="0"/>
        <w:ind w:left="0"/>
        <w:jc w:val="both"/>
      </w:pPr>
      <w:r>
        <w:rPr>
          <w:rFonts w:ascii="Times New Roman"/>
          <w:b w:val="false"/>
          <w:i w:val="false"/>
          <w:color w:val="000000"/>
          <w:sz w:val="28"/>
        </w:rPr>
        <w:t>
      2. Целью обучения учебному предмету "Казахский язык и литература" является развитие языковых навыков обучающихся, воспитание поколения, относящегося с уважением к родному языку, формирование личности, способной понимать социальное значение языка, соблюдать нормы языка, готовой к свободному общению и грамотному письму.</w:t>
      </w:r>
    </w:p>
    <w:bookmarkEnd w:id="83"/>
    <w:bookmarkStart w:name="z59" w:id="84"/>
    <w:p>
      <w:pPr>
        <w:spacing w:after="0"/>
        <w:ind w:left="0"/>
        <w:jc w:val="both"/>
      </w:pPr>
      <w:r>
        <w:rPr>
          <w:rFonts w:ascii="Times New Roman"/>
          <w:b w:val="false"/>
          <w:i w:val="false"/>
          <w:color w:val="000000"/>
          <w:sz w:val="28"/>
        </w:rPr>
        <w:t xml:space="preserve">
      3. Основные задачи предмета "Казахский язык и литература": </w:t>
      </w:r>
    </w:p>
    <w:bookmarkEnd w:id="84"/>
    <w:p>
      <w:pPr>
        <w:spacing w:after="0"/>
        <w:ind w:left="0"/>
        <w:jc w:val="both"/>
      </w:pPr>
      <w:r>
        <w:rPr>
          <w:rFonts w:ascii="Times New Roman"/>
          <w:b w:val="false"/>
          <w:i w:val="false"/>
          <w:color w:val="000000"/>
          <w:sz w:val="28"/>
        </w:rPr>
        <w:t xml:space="preserve">
      1) обучение навыкам креативного и критического мышления; </w:t>
      </w:r>
    </w:p>
    <w:p>
      <w:pPr>
        <w:spacing w:after="0"/>
        <w:ind w:left="0"/>
        <w:jc w:val="both"/>
      </w:pPr>
      <w:r>
        <w:rPr>
          <w:rFonts w:ascii="Times New Roman"/>
          <w:b w:val="false"/>
          <w:i w:val="false"/>
          <w:color w:val="000000"/>
          <w:sz w:val="28"/>
        </w:rPr>
        <w:t xml:space="preserve">
      2) формирование личности с высоким уровнем знаний и развитым мышлением; </w:t>
      </w:r>
    </w:p>
    <w:p>
      <w:pPr>
        <w:spacing w:after="0"/>
        <w:ind w:left="0"/>
        <w:jc w:val="both"/>
      </w:pPr>
      <w:r>
        <w:rPr>
          <w:rFonts w:ascii="Times New Roman"/>
          <w:b w:val="false"/>
          <w:i w:val="false"/>
          <w:color w:val="000000"/>
          <w:sz w:val="28"/>
        </w:rPr>
        <w:t>
      3) воспитание новаторов, способных решать возникающие проблемы;</w:t>
      </w:r>
    </w:p>
    <w:p>
      <w:pPr>
        <w:spacing w:after="0"/>
        <w:ind w:left="0"/>
        <w:jc w:val="both"/>
      </w:pPr>
      <w:r>
        <w:rPr>
          <w:rFonts w:ascii="Times New Roman"/>
          <w:b w:val="false"/>
          <w:i w:val="false"/>
          <w:color w:val="000000"/>
          <w:sz w:val="28"/>
        </w:rPr>
        <w:t xml:space="preserve">
      4) формирование готовности к осуществлению всех видов речевой деятельности в различных ситуациях общения; </w:t>
      </w:r>
    </w:p>
    <w:p>
      <w:pPr>
        <w:spacing w:after="0"/>
        <w:ind w:left="0"/>
        <w:jc w:val="both"/>
      </w:pPr>
      <w:r>
        <w:rPr>
          <w:rFonts w:ascii="Times New Roman"/>
          <w:b w:val="false"/>
          <w:i w:val="false"/>
          <w:color w:val="000000"/>
          <w:sz w:val="28"/>
        </w:rPr>
        <w:t xml:space="preserve">
      5) развитие языковых навыков и языкового мышления; </w:t>
      </w:r>
    </w:p>
    <w:p>
      <w:pPr>
        <w:spacing w:after="0"/>
        <w:ind w:left="0"/>
        <w:jc w:val="both"/>
      </w:pPr>
      <w:r>
        <w:rPr>
          <w:rFonts w:ascii="Times New Roman"/>
          <w:b w:val="false"/>
          <w:i w:val="false"/>
          <w:color w:val="000000"/>
          <w:sz w:val="28"/>
        </w:rPr>
        <w:t xml:space="preserve">
      6) ознакомление обучающихся с казахской культурой, литературой, приобщение к культурной среде, воспитание чувства уважения к государственному языку и казахскому народу. </w:t>
      </w:r>
    </w:p>
    <w:bookmarkStart w:name="z60" w:id="85"/>
    <w:p>
      <w:pPr>
        <w:spacing w:after="0"/>
        <w:ind w:left="0"/>
        <w:jc w:val="both"/>
      </w:pPr>
      <w:r>
        <w:rPr>
          <w:rFonts w:ascii="Times New Roman"/>
          <w:b w:val="false"/>
          <w:i w:val="false"/>
          <w:color w:val="000000"/>
          <w:sz w:val="28"/>
        </w:rPr>
        <w:t xml:space="preserve">
      4. Требованием к уровню владения языком обучающимися в рамках учебного предмета "Казахский язык и литература" в основной школе является достижение уровней B1, B2 согласно Общеевропейской системе оценки уровня владения иностранным языком. </w:t>
      </w:r>
    </w:p>
    <w:bookmarkEnd w:id="85"/>
    <w:bookmarkStart w:name="z61" w:id="86"/>
    <w:p>
      <w:pPr>
        <w:spacing w:after="0"/>
        <w:ind w:left="0"/>
        <w:jc w:val="both"/>
      </w:pPr>
      <w:r>
        <w:rPr>
          <w:rFonts w:ascii="Times New Roman"/>
          <w:b w:val="false"/>
          <w:i w:val="false"/>
          <w:color w:val="000000"/>
          <w:sz w:val="28"/>
        </w:rPr>
        <w:t>
      5. Программа определяет ожидаемые результаты по окончании каждого уровня.</w:t>
      </w:r>
    </w:p>
    <w:bookmarkEnd w:id="86"/>
    <w:bookmarkStart w:name="z62" w:id="87"/>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"Казахский язык и литература"</w:t>
      </w:r>
    </w:p>
    <w:bookmarkEnd w:id="87"/>
    <w:bookmarkStart w:name="z63" w:id="88"/>
    <w:p>
      <w:pPr>
        <w:spacing w:after="0"/>
        <w:ind w:left="0"/>
        <w:jc w:val="both"/>
      </w:pPr>
      <w:r>
        <w:rPr>
          <w:rFonts w:ascii="Times New Roman"/>
          <w:b w:val="false"/>
          <w:i w:val="false"/>
          <w:color w:val="000000"/>
          <w:sz w:val="28"/>
        </w:rPr>
        <w:t>
      7. Объем учебной нагрузки учебного предмета "Казахский язык и литература" составляет:</w:t>
      </w:r>
    </w:p>
    <w:bookmarkEnd w:id="88"/>
    <w:p>
      <w:pPr>
        <w:spacing w:after="0"/>
        <w:ind w:left="0"/>
        <w:jc w:val="both"/>
      </w:pPr>
      <w:r>
        <w:rPr>
          <w:rFonts w:ascii="Times New Roman"/>
          <w:b w:val="false"/>
          <w:i w:val="false"/>
          <w:color w:val="000000"/>
          <w:sz w:val="28"/>
        </w:rPr>
        <w:t>
      1) в 5 классе – 5 часов в неделю, 170 часов в учебном году;</w:t>
      </w:r>
    </w:p>
    <w:p>
      <w:pPr>
        <w:spacing w:after="0"/>
        <w:ind w:left="0"/>
        <w:jc w:val="both"/>
      </w:pPr>
      <w:r>
        <w:rPr>
          <w:rFonts w:ascii="Times New Roman"/>
          <w:b w:val="false"/>
          <w:i w:val="false"/>
          <w:color w:val="000000"/>
          <w:sz w:val="28"/>
        </w:rPr>
        <w:t>
      2) в 6 классе – 5 часов в неделю, 170 часов в учебном году;</w:t>
      </w:r>
    </w:p>
    <w:p>
      <w:pPr>
        <w:spacing w:after="0"/>
        <w:ind w:left="0"/>
        <w:jc w:val="both"/>
      </w:pPr>
      <w:r>
        <w:rPr>
          <w:rFonts w:ascii="Times New Roman"/>
          <w:b w:val="false"/>
          <w:i w:val="false"/>
          <w:color w:val="000000"/>
          <w:sz w:val="28"/>
        </w:rPr>
        <w:t>
      3) в 7 классе – 5 часов в неделю, 170 часов в учебном году;</w:t>
      </w:r>
    </w:p>
    <w:p>
      <w:pPr>
        <w:spacing w:after="0"/>
        <w:ind w:left="0"/>
        <w:jc w:val="both"/>
      </w:pPr>
      <w:r>
        <w:rPr>
          <w:rFonts w:ascii="Times New Roman"/>
          <w:b w:val="false"/>
          <w:i w:val="false"/>
          <w:color w:val="000000"/>
          <w:sz w:val="28"/>
        </w:rPr>
        <w:t>
      4) в 8 классе – 5 часов в неделю, 170 часов в учебном году;</w:t>
      </w:r>
    </w:p>
    <w:p>
      <w:pPr>
        <w:spacing w:after="0"/>
        <w:ind w:left="0"/>
        <w:jc w:val="both"/>
      </w:pPr>
      <w:r>
        <w:rPr>
          <w:rFonts w:ascii="Times New Roman"/>
          <w:b w:val="false"/>
          <w:i w:val="false"/>
          <w:color w:val="000000"/>
          <w:sz w:val="28"/>
        </w:rPr>
        <w:t>
      5) в 9 классе – 5 часов в неделю, 170 часов в учебном году.</w:t>
      </w:r>
    </w:p>
    <w:bookmarkStart w:name="z64" w:id="89"/>
    <w:p>
      <w:pPr>
        <w:spacing w:after="0"/>
        <w:ind w:left="0"/>
        <w:jc w:val="both"/>
      </w:pPr>
      <w:r>
        <w:rPr>
          <w:rFonts w:ascii="Times New Roman"/>
          <w:b w:val="false"/>
          <w:i w:val="false"/>
          <w:color w:val="000000"/>
          <w:sz w:val="28"/>
        </w:rPr>
        <w:t xml:space="preserve">
      8. Содержание учебной программы по учебному предмету "Казахский язык и литература"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89"/>
    <w:bookmarkStart w:name="z65" w:id="90"/>
    <w:p>
      <w:pPr>
        <w:spacing w:after="0"/>
        <w:ind w:left="0"/>
        <w:jc w:val="both"/>
      </w:pPr>
      <w:r>
        <w:rPr>
          <w:rFonts w:ascii="Times New Roman"/>
          <w:b w:val="false"/>
          <w:i w:val="false"/>
          <w:color w:val="000000"/>
          <w:sz w:val="28"/>
        </w:rPr>
        <w:t>
      9. Цели обучения, обозначенные в каждом подразделе, позволяют учителю системно планировать работу по развитию четырех видов речевой деятельности (аудирование, говорение, чтение, письмо), оценивать достижения обучающихся и информировать их о следующих этапах обучения.</w:t>
      </w:r>
    </w:p>
    <w:bookmarkEnd w:id="90"/>
    <w:bookmarkStart w:name="z66" w:id="91"/>
    <w:p>
      <w:pPr>
        <w:spacing w:after="0"/>
        <w:ind w:left="0"/>
        <w:jc w:val="both"/>
      </w:pPr>
      <w:r>
        <w:rPr>
          <w:rFonts w:ascii="Times New Roman"/>
          <w:b w:val="false"/>
          <w:i w:val="false"/>
          <w:color w:val="000000"/>
          <w:sz w:val="28"/>
        </w:rPr>
        <w:t xml:space="preserve">
      10. Содержание учебного предмета включает 4 раздела: </w:t>
      </w:r>
    </w:p>
    <w:bookmarkEnd w:id="91"/>
    <w:p>
      <w:pPr>
        <w:spacing w:after="0"/>
        <w:ind w:left="0"/>
        <w:jc w:val="both"/>
      </w:pPr>
      <w:r>
        <w:rPr>
          <w:rFonts w:ascii="Times New Roman"/>
          <w:b w:val="false"/>
          <w:i w:val="false"/>
          <w:color w:val="000000"/>
          <w:sz w:val="28"/>
        </w:rPr>
        <w:t xml:space="preserve">
      1) аудирование и говорение; </w:t>
      </w:r>
    </w:p>
    <w:p>
      <w:pPr>
        <w:spacing w:after="0"/>
        <w:ind w:left="0"/>
        <w:jc w:val="both"/>
      </w:pPr>
      <w:r>
        <w:rPr>
          <w:rFonts w:ascii="Times New Roman"/>
          <w:b w:val="false"/>
          <w:i w:val="false"/>
          <w:color w:val="000000"/>
          <w:sz w:val="28"/>
        </w:rPr>
        <w:t xml:space="preserve">
      2) чтение; </w:t>
      </w:r>
    </w:p>
    <w:p>
      <w:pPr>
        <w:spacing w:after="0"/>
        <w:ind w:left="0"/>
        <w:jc w:val="both"/>
      </w:pPr>
      <w:r>
        <w:rPr>
          <w:rFonts w:ascii="Times New Roman"/>
          <w:b w:val="false"/>
          <w:i w:val="false"/>
          <w:color w:val="000000"/>
          <w:sz w:val="28"/>
        </w:rPr>
        <w:t xml:space="preserve">
      3) письмо; </w:t>
      </w:r>
    </w:p>
    <w:p>
      <w:pPr>
        <w:spacing w:after="0"/>
        <w:ind w:left="0"/>
        <w:jc w:val="both"/>
      </w:pPr>
      <w:r>
        <w:rPr>
          <w:rFonts w:ascii="Times New Roman"/>
          <w:b w:val="false"/>
          <w:i w:val="false"/>
          <w:color w:val="000000"/>
          <w:sz w:val="28"/>
        </w:rPr>
        <w:t xml:space="preserve">
      4) соблюдение речевых норм. </w:t>
      </w:r>
    </w:p>
    <w:bookmarkStart w:name="z67" w:id="92"/>
    <w:p>
      <w:pPr>
        <w:spacing w:after="0"/>
        <w:ind w:left="0"/>
        <w:jc w:val="both"/>
      </w:pPr>
      <w:r>
        <w:rPr>
          <w:rFonts w:ascii="Times New Roman"/>
          <w:b w:val="false"/>
          <w:i w:val="false"/>
          <w:color w:val="000000"/>
          <w:sz w:val="28"/>
        </w:rPr>
        <w:t>
      11. Раздел "Аудирование" включает следующие подразделы:</w:t>
      </w:r>
    </w:p>
    <w:bookmarkEnd w:id="92"/>
    <w:p>
      <w:pPr>
        <w:spacing w:after="0"/>
        <w:ind w:left="0"/>
        <w:jc w:val="both"/>
      </w:pPr>
      <w:r>
        <w:rPr>
          <w:rFonts w:ascii="Times New Roman"/>
          <w:b w:val="false"/>
          <w:i w:val="false"/>
          <w:color w:val="000000"/>
          <w:sz w:val="28"/>
        </w:rPr>
        <w:t>
      1) Прогнозирование;</w:t>
      </w:r>
    </w:p>
    <w:p>
      <w:pPr>
        <w:spacing w:after="0"/>
        <w:ind w:left="0"/>
        <w:jc w:val="both"/>
      </w:pPr>
      <w:r>
        <w:rPr>
          <w:rFonts w:ascii="Times New Roman"/>
          <w:b w:val="false"/>
          <w:i w:val="false"/>
          <w:color w:val="000000"/>
          <w:sz w:val="28"/>
        </w:rPr>
        <w:t>
      2) Концентрация на аудировании;</w:t>
      </w:r>
    </w:p>
    <w:p>
      <w:pPr>
        <w:spacing w:after="0"/>
        <w:ind w:left="0"/>
        <w:jc w:val="both"/>
      </w:pPr>
      <w:r>
        <w:rPr>
          <w:rFonts w:ascii="Times New Roman"/>
          <w:b w:val="false"/>
          <w:i w:val="false"/>
          <w:color w:val="000000"/>
          <w:sz w:val="28"/>
        </w:rPr>
        <w:t>
      3) Понимание значений слов и словосочетаний;</w:t>
      </w:r>
    </w:p>
    <w:p>
      <w:pPr>
        <w:spacing w:after="0"/>
        <w:ind w:left="0"/>
        <w:jc w:val="both"/>
      </w:pPr>
      <w:r>
        <w:rPr>
          <w:rFonts w:ascii="Times New Roman"/>
          <w:b w:val="false"/>
          <w:i w:val="false"/>
          <w:color w:val="000000"/>
          <w:sz w:val="28"/>
        </w:rPr>
        <w:t>
      4) Слушание художественных произведений;</w:t>
      </w:r>
    </w:p>
    <w:p>
      <w:pPr>
        <w:spacing w:after="0"/>
        <w:ind w:left="0"/>
        <w:jc w:val="both"/>
      </w:pPr>
      <w:r>
        <w:rPr>
          <w:rFonts w:ascii="Times New Roman"/>
          <w:b w:val="false"/>
          <w:i w:val="false"/>
          <w:color w:val="000000"/>
          <w:sz w:val="28"/>
        </w:rPr>
        <w:t>
      5) Определение основной идеи;</w:t>
      </w:r>
    </w:p>
    <w:p>
      <w:pPr>
        <w:spacing w:after="0"/>
        <w:ind w:left="0"/>
        <w:jc w:val="both"/>
      </w:pPr>
      <w:r>
        <w:rPr>
          <w:rFonts w:ascii="Times New Roman"/>
          <w:b w:val="false"/>
          <w:i w:val="false"/>
          <w:color w:val="000000"/>
          <w:sz w:val="28"/>
        </w:rPr>
        <w:t>
      6) Формулирование ответов по материалам слушания.</w:t>
      </w:r>
    </w:p>
    <w:bookmarkStart w:name="z68" w:id="93"/>
    <w:p>
      <w:pPr>
        <w:spacing w:after="0"/>
        <w:ind w:left="0"/>
        <w:jc w:val="both"/>
      </w:pPr>
      <w:r>
        <w:rPr>
          <w:rFonts w:ascii="Times New Roman"/>
          <w:b w:val="false"/>
          <w:i w:val="false"/>
          <w:color w:val="000000"/>
          <w:sz w:val="28"/>
        </w:rPr>
        <w:t>
      12. Раздел "Чтение" включает следующие подразделы:</w:t>
      </w:r>
    </w:p>
    <w:bookmarkEnd w:id="93"/>
    <w:p>
      <w:pPr>
        <w:spacing w:after="0"/>
        <w:ind w:left="0"/>
        <w:jc w:val="both"/>
      </w:pPr>
      <w:r>
        <w:rPr>
          <w:rFonts w:ascii="Times New Roman"/>
          <w:b w:val="false"/>
          <w:i w:val="false"/>
          <w:color w:val="000000"/>
          <w:sz w:val="28"/>
        </w:rPr>
        <w:t>
      1) Определение информации в тексте;</w:t>
      </w:r>
    </w:p>
    <w:p>
      <w:pPr>
        <w:spacing w:after="0"/>
        <w:ind w:left="0"/>
        <w:jc w:val="both"/>
      </w:pPr>
      <w:r>
        <w:rPr>
          <w:rFonts w:ascii="Times New Roman"/>
          <w:b w:val="false"/>
          <w:i w:val="false"/>
          <w:color w:val="000000"/>
          <w:sz w:val="28"/>
        </w:rPr>
        <w:t>
      2) Определение стилистических особенностей;</w:t>
      </w:r>
    </w:p>
    <w:p>
      <w:pPr>
        <w:spacing w:after="0"/>
        <w:ind w:left="0"/>
        <w:jc w:val="both"/>
      </w:pPr>
      <w:r>
        <w:rPr>
          <w:rFonts w:ascii="Times New Roman"/>
          <w:b w:val="false"/>
          <w:i w:val="false"/>
          <w:color w:val="000000"/>
          <w:sz w:val="28"/>
        </w:rPr>
        <w:t>
      3) Чтение художественных произведений;</w:t>
      </w:r>
    </w:p>
    <w:p>
      <w:pPr>
        <w:spacing w:after="0"/>
        <w:ind w:left="0"/>
        <w:jc w:val="both"/>
      </w:pPr>
      <w:r>
        <w:rPr>
          <w:rFonts w:ascii="Times New Roman"/>
          <w:b w:val="false"/>
          <w:i w:val="false"/>
          <w:color w:val="000000"/>
          <w:sz w:val="28"/>
        </w:rPr>
        <w:t>
      4) Сравнительный анализ текстов;</w:t>
      </w:r>
    </w:p>
    <w:p>
      <w:pPr>
        <w:spacing w:after="0"/>
        <w:ind w:left="0"/>
        <w:jc w:val="both"/>
      </w:pPr>
      <w:r>
        <w:rPr>
          <w:rFonts w:ascii="Times New Roman"/>
          <w:b w:val="false"/>
          <w:i w:val="false"/>
          <w:color w:val="000000"/>
          <w:sz w:val="28"/>
        </w:rPr>
        <w:t>
      5) Извлечение информации из дополнительных источников;</w:t>
      </w:r>
    </w:p>
    <w:p>
      <w:pPr>
        <w:spacing w:after="0"/>
        <w:ind w:left="0"/>
        <w:jc w:val="both"/>
      </w:pPr>
      <w:r>
        <w:rPr>
          <w:rFonts w:ascii="Times New Roman"/>
          <w:b w:val="false"/>
          <w:i w:val="false"/>
          <w:color w:val="000000"/>
          <w:sz w:val="28"/>
        </w:rPr>
        <w:t xml:space="preserve">
      6) Выражение собственного мнения и оценивание. </w:t>
      </w:r>
    </w:p>
    <w:bookmarkStart w:name="z69" w:id="94"/>
    <w:p>
      <w:pPr>
        <w:spacing w:after="0"/>
        <w:ind w:left="0"/>
        <w:jc w:val="both"/>
      </w:pPr>
      <w:r>
        <w:rPr>
          <w:rFonts w:ascii="Times New Roman"/>
          <w:b w:val="false"/>
          <w:i w:val="false"/>
          <w:color w:val="000000"/>
          <w:sz w:val="28"/>
        </w:rPr>
        <w:t>
      13. Раздел "Письмо" включает следующие подразделы:</w:t>
      </w:r>
    </w:p>
    <w:bookmarkEnd w:id="94"/>
    <w:p>
      <w:pPr>
        <w:spacing w:after="0"/>
        <w:ind w:left="0"/>
        <w:jc w:val="both"/>
      </w:pPr>
      <w:r>
        <w:rPr>
          <w:rFonts w:ascii="Times New Roman"/>
          <w:b w:val="false"/>
          <w:i w:val="false"/>
          <w:color w:val="000000"/>
          <w:sz w:val="28"/>
        </w:rPr>
        <w:t>
      1) Создание текстов различных стилей;</w:t>
      </w:r>
    </w:p>
    <w:p>
      <w:pPr>
        <w:spacing w:after="0"/>
        <w:ind w:left="0"/>
        <w:jc w:val="both"/>
      </w:pPr>
      <w:r>
        <w:rPr>
          <w:rFonts w:ascii="Times New Roman"/>
          <w:b w:val="false"/>
          <w:i w:val="false"/>
          <w:color w:val="000000"/>
          <w:sz w:val="28"/>
        </w:rPr>
        <w:t>
      2) Написание эссе;</w:t>
      </w:r>
    </w:p>
    <w:p>
      <w:pPr>
        <w:spacing w:after="0"/>
        <w:ind w:left="0"/>
        <w:jc w:val="both"/>
      </w:pPr>
      <w:r>
        <w:rPr>
          <w:rFonts w:ascii="Times New Roman"/>
          <w:b w:val="false"/>
          <w:i w:val="false"/>
          <w:color w:val="000000"/>
          <w:sz w:val="28"/>
        </w:rPr>
        <w:t>
      3) Письмо с использованием художественно-изобразительных средств;</w:t>
      </w:r>
    </w:p>
    <w:p>
      <w:pPr>
        <w:spacing w:after="0"/>
        <w:ind w:left="0"/>
        <w:jc w:val="both"/>
      </w:pPr>
      <w:r>
        <w:rPr>
          <w:rFonts w:ascii="Times New Roman"/>
          <w:b w:val="false"/>
          <w:i w:val="false"/>
          <w:color w:val="000000"/>
          <w:sz w:val="28"/>
        </w:rPr>
        <w:t>
      4) Сбор информации;</w:t>
      </w:r>
    </w:p>
    <w:p>
      <w:pPr>
        <w:spacing w:after="0"/>
        <w:ind w:left="0"/>
        <w:jc w:val="both"/>
      </w:pPr>
      <w:r>
        <w:rPr>
          <w:rFonts w:ascii="Times New Roman"/>
          <w:b w:val="false"/>
          <w:i w:val="false"/>
          <w:color w:val="000000"/>
          <w:sz w:val="28"/>
        </w:rPr>
        <w:t>
      5) Орфография и пунктуация.</w:t>
      </w:r>
    </w:p>
    <w:bookmarkStart w:name="z70" w:id="95"/>
    <w:p>
      <w:pPr>
        <w:spacing w:after="0"/>
        <w:ind w:left="0"/>
        <w:jc w:val="both"/>
      </w:pPr>
      <w:r>
        <w:rPr>
          <w:rFonts w:ascii="Times New Roman"/>
          <w:b w:val="false"/>
          <w:i w:val="false"/>
          <w:color w:val="000000"/>
          <w:sz w:val="28"/>
        </w:rPr>
        <w:t>
      14. Раздел "Говорение" включает следующие подразделы:</w:t>
      </w:r>
    </w:p>
    <w:bookmarkEnd w:id="95"/>
    <w:p>
      <w:pPr>
        <w:spacing w:after="0"/>
        <w:ind w:left="0"/>
        <w:jc w:val="both"/>
      </w:pPr>
      <w:r>
        <w:rPr>
          <w:rFonts w:ascii="Times New Roman"/>
          <w:b w:val="false"/>
          <w:i w:val="false"/>
          <w:color w:val="000000"/>
          <w:sz w:val="28"/>
        </w:rPr>
        <w:t>
      1) Разнообразие словарного запаса;</w:t>
      </w:r>
    </w:p>
    <w:p>
      <w:pPr>
        <w:spacing w:after="0"/>
        <w:ind w:left="0"/>
        <w:jc w:val="both"/>
      </w:pPr>
      <w:r>
        <w:rPr>
          <w:rFonts w:ascii="Times New Roman"/>
          <w:b w:val="false"/>
          <w:i w:val="false"/>
          <w:color w:val="000000"/>
          <w:sz w:val="28"/>
        </w:rPr>
        <w:t>
      2) Стиль и разговорный этикет;</w:t>
      </w:r>
    </w:p>
    <w:p>
      <w:pPr>
        <w:spacing w:after="0"/>
        <w:ind w:left="0"/>
        <w:jc w:val="both"/>
      </w:pPr>
      <w:r>
        <w:rPr>
          <w:rFonts w:ascii="Times New Roman"/>
          <w:b w:val="false"/>
          <w:i w:val="false"/>
          <w:color w:val="000000"/>
          <w:sz w:val="28"/>
        </w:rPr>
        <w:t>
      3) Соблюдение орфоэпических норм;</w:t>
      </w:r>
    </w:p>
    <w:p>
      <w:pPr>
        <w:spacing w:after="0"/>
        <w:ind w:left="0"/>
        <w:jc w:val="both"/>
      </w:pPr>
      <w:r>
        <w:rPr>
          <w:rFonts w:ascii="Times New Roman"/>
          <w:b w:val="false"/>
          <w:i w:val="false"/>
          <w:color w:val="000000"/>
          <w:sz w:val="28"/>
        </w:rPr>
        <w:t>
      4) Определение и обсуждение основных аспектов текста;</w:t>
      </w:r>
    </w:p>
    <w:p>
      <w:pPr>
        <w:spacing w:after="0"/>
        <w:ind w:left="0"/>
        <w:jc w:val="both"/>
      </w:pPr>
      <w:r>
        <w:rPr>
          <w:rFonts w:ascii="Times New Roman"/>
          <w:b w:val="false"/>
          <w:i w:val="false"/>
          <w:color w:val="000000"/>
          <w:sz w:val="28"/>
        </w:rPr>
        <w:t>
      6) Формулирование уверенного и свободного ответа;</w:t>
      </w:r>
    </w:p>
    <w:p>
      <w:pPr>
        <w:spacing w:after="0"/>
        <w:ind w:left="0"/>
        <w:jc w:val="both"/>
      </w:pPr>
      <w:r>
        <w:rPr>
          <w:rFonts w:ascii="Times New Roman"/>
          <w:b w:val="false"/>
          <w:i w:val="false"/>
          <w:color w:val="000000"/>
          <w:sz w:val="28"/>
        </w:rPr>
        <w:t>
      7) Развитие языка посредством визуальных материалов.</w:t>
      </w:r>
    </w:p>
    <w:bookmarkStart w:name="z71" w:id="96"/>
    <w:p>
      <w:pPr>
        <w:spacing w:after="0"/>
        <w:ind w:left="0"/>
        <w:jc w:val="both"/>
      </w:pPr>
      <w:r>
        <w:rPr>
          <w:rFonts w:ascii="Times New Roman"/>
          <w:b w:val="false"/>
          <w:i w:val="false"/>
          <w:color w:val="000000"/>
          <w:sz w:val="28"/>
        </w:rPr>
        <w:t>
      15. "Языковая направленность" включает следующие подразделы:</w:t>
      </w:r>
    </w:p>
    <w:bookmarkEnd w:id="96"/>
    <w:p>
      <w:pPr>
        <w:spacing w:after="0"/>
        <w:ind w:left="0"/>
        <w:jc w:val="both"/>
      </w:pPr>
      <w:r>
        <w:rPr>
          <w:rFonts w:ascii="Times New Roman"/>
          <w:b w:val="false"/>
          <w:i w:val="false"/>
          <w:color w:val="000000"/>
          <w:sz w:val="28"/>
        </w:rPr>
        <w:t>
      1) Части речи;</w:t>
      </w:r>
    </w:p>
    <w:p>
      <w:pPr>
        <w:spacing w:after="0"/>
        <w:ind w:left="0"/>
        <w:jc w:val="both"/>
      </w:pPr>
      <w:r>
        <w:rPr>
          <w:rFonts w:ascii="Times New Roman"/>
          <w:b w:val="false"/>
          <w:i w:val="false"/>
          <w:color w:val="000000"/>
          <w:sz w:val="28"/>
        </w:rPr>
        <w:t>
      2) Предложение.</w:t>
      </w:r>
    </w:p>
    <w:bookmarkStart w:name="z72" w:id="97"/>
    <w:p>
      <w:pPr>
        <w:spacing w:after="0"/>
        <w:ind w:left="0"/>
        <w:jc w:val="left"/>
      </w:pPr>
      <w:r>
        <w:rPr>
          <w:rFonts w:ascii="Times New Roman"/>
          <w:b/>
          <w:i w:val="false"/>
          <w:color w:val="000000"/>
        </w:rPr>
        <w:t xml:space="preserve"> Глава 3. Система целей обучения</w:t>
      </w:r>
    </w:p>
    <w:bookmarkEnd w:id="97"/>
    <w:bookmarkStart w:name="z73" w:id="98"/>
    <w:p>
      <w:pPr>
        <w:spacing w:after="0"/>
        <w:ind w:left="0"/>
        <w:jc w:val="both"/>
      </w:pPr>
      <w:r>
        <w:rPr>
          <w:rFonts w:ascii="Times New Roman"/>
          <w:b w:val="false"/>
          <w:i w:val="false"/>
          <w:color w:val="000000"/>
          <w:sz w:val="28"/>
        </w:rPr>
        <w:t>
      16.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98"/>
    <w:bookmarkStart w:name="z74" w:id="99"/>
    <w:p>
      <w:pPr>
        <w:spacing w:after="0"/>
        <w:ind w:left="0"/>
        <w:jc w:val="both"/>
      </w:pPr>
      <w:r>
        <w:rPr>
          <w:rFonts w:ascii="Times New Roman"/>
          <w:b w:val="false"/>
          <w:i w:val="false"/>
          <w:color w:val="000000"/>
          <w:sz w:val="28"/>
        </w:rPr>
        <w:t>
      17. Система целей обучения:</w:t>
      </w:r>
    </w:p>
    <w:bookmarkEnd w:id="99"/>
    <w:p>
      <w:pPr>
        <w:spacing w:after="0"/>
        <w:ind w:left="0"/>
        <w:jc w:val="both"/>
      </w:pPr>
      <w:r>
        <w:rPr>
          <w:rFonts w:ascii="Times New Roman"/>
          <w:b w:val="false"/>
          <w:i w:val="false"/>
          <w:color w:val="000000"/>
          <w:sz w:val="28"/>
        </w:rPr>
        <w:t>
      1) аудирование: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698"/>
        <w:gridCol w:w="2102"/>
        <w:gridCol w:w="2237"/>
        <w:gridCol w:w="2103"/>
        <w:gridCol w:w="3406"/>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Прогнозирование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прогнозировать тему на основе ключевых слов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прогнозировать тему и обсуждаемую проблему на основе ключевых слов и начала текста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прогнозировать развитие истории на основе части текста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прогнозировать ответы на вопросы, подготовленные по содержанию текста, сравнивая их при слушании</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прогнозировать тему и обсуждаемую проблему на основе обсуждения фраз и аргументов прослушиваемого текста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Концентрация на слушании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понимать основное содержание прослушиваемого текста и определять точную информацию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понимать основное содержание прослушиваемого текста и определять основную и дополнительную информацию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понимать основное содержание прослушиваемого текста и определять актуальность информации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понимать основное содержание прослушиваемого текста и определять детальную информацию</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9.1.2.1 </w:t>
            </w:r>
          </w:p>
          <w:p>
            <w:pPr>
              <w:spacing w:after="20"/>
              <w:ind w:left="20"/>
              <w:jc w:val="both"/>
            </w:pPr>
            <w:r>
              <w:rPr>
                <w:rFonts w:ascii="Times New Roman"/>
                <w:b w:val="false"/>
                <w:i w:val="false"/>
                <w:color w:val="000000"/>
                <w:sz w:val="20"/>
              </w:rPr>
              <w:t>
понимать основное содержание прослушиваемого текста и определять точную и верную информацию</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Понимание значений слов и словосочетаний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p>
            <w:pPr>
              <w:spacing w:after="20"/>
              <w:ind w:left="20"/>
              <w:jc w:val="both"/>
            </w:pPr>
            <w:r>
              <w:rPr>
                <w:rFonts w:ascii="Times New Roman"/>
                <w:b w:val="false"/>
                <w:i w:val="false"/>
                <w:color w:val="000000"/>
                <w:sz w:val="20"/>
              </w:rPr>
              <w:t xml:space="preserve">
понимать значения новых и ключевых слов, связанных с повседневным домашним обиходом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понимать значения новых и ключевых слов, связанных с бытовыми и социальными вопросами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понимать значения новых и ключевых слов социокультурной тематики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xml:space="preserve">
понимать значения идиом и сложных слов, относящихся к учебно-трудовой тематике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9.1.3.1 </w:t>
            </w:r>
          </w:p>
          <w:p>
            <w:pPr>
              <w:spacing w:after="20"/>
              <w:ind w:left="20"/>
              <w:jc w:val="both"/>
            </w:pPr>
            <w:r>
              <w:rPr>
                <w:rFonts w:ascii="Times New Roman"/>
                <w:b w:val="false"/>
                <w:i w:val="false"/>
                <w:color w:val="000000"/>
                <w:sz w:val="20"/>
              </w:rPr>
              <w:t xml:space="preserve">
понимать значения слов и терминов, относящихся к общественно- социальной тематике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Слушание художественных произведений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w:t>
            </w:r>
          </w:p>
          <w:p>
            <w:pPr>
              <w:spacing w:after="20"/>
              <w:ind w:left="20"/>
              <w:jc w:val="both"/>
            </w:pPr>
            <w:r>
              <w:rPr>
                <w:rFonts w:ascii="Times New Roman"/>
                <w:b w:val="false"/>
                <w:i w:val="false"/>
                <w:color w:val="000000"/>
                <w:sz w:val="20"/>
              </w:rPr>
              <w:t xml:space="preserve">
понимать содержание фольклорных и небольших художественных текстов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p>
            <w:pPr>
              <w:spacing w:after="20"/>
              <w:ind w:left="20"/>
              <w:jc w:val="both"/>
            </w:pPr>
            <w:r>
              <w:rPr>
                <w:rFonts w:ascii="Times New Roman"/>
                <w:b w:val="false"/>
                <w:i w:val="false"/>
                <w:color w:val="000000"/>
                <w:sz w:val="20"/>
              </w:rPr>
              <w:t xml:space="preserve">
описывать героев посредством анализа содержания рассказов, историй и небольших поэтических произведений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p>
            <w:pPr>
              <w:spacing w:after="20"/>
              <w:ind w:left="20"/>
              <w:jc w:val="both"/>
            </w:pPr>
            <w:r>
              <w:rPr>
                <w:rFonts w:ascii="Times New Roman"/>
                <w:b w:val="false"/>
                <w:i w:val="false"/>
                <w:color w:val="000000"/>
                <w:sz w:val="20"/>
              </w:rPr>
              <w:t xml:space="preserve">
слушать отрывки повестей и поэтических произведений, анализируя тему и идею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p>
            <w:pPr>
              <w:spacing w:after="20"/>
              <w:ind w:left="20"/>
              <w:jc w:val="both"/>
            </w:pPr>
            <w:r>
              <w:rPr>
                <w:rFonts w:ascii="Times New Roman"/>
                <w:b w:val="false"/>
                <w:i w:val="false"/>
                <w:color w:val="000000"/>
                <w:sz w:val="20"/>
              </w:rPr>
              <w:t xml:space="preserve">
слушать отрывки прозаических, поэтических и драматических произведений среднего объема, анализируя тему и идею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p>
            <w:pPr>
              <w:spacing w:after="20"/>
              <w:ind w:left="20"/>
              <w:jc w:val="both"/>
            </w:pPr>
            <w:r>
              <w:rPr>
                <w:rFonts w:ascii="Times New Roman"/>
                <w:b w:val="false"/>
                <w:i w:val="false"/>
                <w:color w:val="000000"/>
                <w:sz w:val="20"/>
              </w:rPr>
              <w:t>
слушать отрывки прозаических, поэтических и драматических произведений среднего объема, определяя проблемы (бытовые, социальные) в тексте, выражая собственное мнение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Определение основной идеи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p>
            <w:pPr>
              <w:spacing w:after="20"/>
              <w:ind w:left="20"/>
              <w:jc w:val="both"/>
            </w:pPr>
            <w:r>
              <w:rPr>
                <w:rFonts w:ascii="Times New Roman"/>
                <w:b w:val="false"/>
                <w:i w:val="false"/>
                <w:color w:val="000000"/>
                <w:sz w:val="20"/>
              </w:rPr>
              <w:t xml:space="preserve">
определять основную тему на основе опорных слов и направляющих вопросов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p>
            <w:pPr>
              <w:spacing w:after="20"/>
              <w:ind w:left="20"/>
              <w:jc w:val="both"/>
            </w:pPr>
            <w:r>
              <w:rPr>
                <w:rFonts w:ascii="Times New Roman"/>
                <w:b w:val="false"/>
                <w:i w:val="false"/>
                <w:color w:val="000000"/>
                <w:sz w:val="20"/>
              </w:rPr>
              <w:t>
определять основную тему на основе опорных слов, направляющих вопросов и темы текста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p>
            <w:pPr>
              <w:spacing w:after="20"/>
              <w:ind w:left="20"/>
              <w:jc w:val="both"/>
            </w:pPr>
            <w:r>
              <w:rPr>
                <w:rFonts w:ascii="Times New Roman"/>
                <w:b w:val="false"/>
                <w:i w:val="false"/>
                <w:color w:val="000000"/>
                <w:sz w:val="20"/>
              </w:rPr>
              <w:t xml:space="preserve">
определять основную тему на основе опорных слов, темпа речи и стиля говорения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p>
            <w:pPr>
              <w:spacing w:after="20"/>
              <w:ind w:left="20"/>
              <w:jc w:val="both"/>
            </w:pPr>
            <w:r>
              <w:rPr>
                <w:rFonts w:ascii="Times New Roman"/>
                <w:b w:val="false"/>
                <w:i w:val="false"/>
                <w:color w:val="000000"/>
                <w:sz w:val="20"/>
              </w:rPr>
              <w:t xml:space="preserve">
определять основную тему на основе опорных слов, отношения и настроения автора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xml:space="preserve">
определять целевую аудиторию текста, основную мысль и мнение автора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Формулирование ответов по материалам слушания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p>
            <w:pPr>
              <w:spacing w:after="20"/>
              <w:ind w:left="20"/>
              <w:jc w:val="both"/>
            </w:pPr>
            <w:r>
              <w:rPr>
                <w:rFonts w:ascii="Times New Roman"/>
                <w:b w:val="false"/>
                <w:i w:val="false"/>
                <w:color w:val="000000"/>
                <w:sz w:val="20"/>
              </w:rPr>
              <w:t xml:space="preserve">
отвечать на вопросы согласно содержанию материалов слушания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p>
            <w:pPr>
              <w:spacing w:after="20"/>
              <w:ind w:left="20"/>
              <w:jc w:val="both"/>
            </w:pPr>
            <w:r>
              <w:rPr>
                <w:rFonts w:ascii="Times New Roman"/>
                <w:b w:val="false"/>
                <w:i w:val="false"/>
                <w:color w:val="000000"/>
                <w:sz w:val="20"/>
              </w:rPr>
              <w:t>
отвечать на вопросы, основанные на содержании материалов слушания, связывая ответ с реальной жизнью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7.1.6.1 </w:t>
            </w:r>
          </w:p>
          <w:p>
            <w:pPr>
              <w:spacing w:after="20"/>
              <w:ind w:left="20"/>
              <w:jc w:val="both"/>
            </w:pPr>
            <w:r>
              <w:rPr>
                <w:rFonts w:ascii="Times New Roman"/>
                <w:b w:val="false"/>
                <w:i w:val="false"/>
                <w:color w:val="000000"/>
                <w:sz w:val="20"/>
              </w:rPr>
              <w:t xml:space="preserve">
отвечать на вопросы, основанные на содержании материалов слушания, сравнивая свое мнение с мнениями окружающих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p>
            <w:pPr>
              <w:spacing w:after="20"/>
              <w:ind w:left="20"/>
              <w:jc w:val="both"/>
            </w:pPr>
            <w:r>
              <w:rPr>
                <w:rFonts w:ascii="Times New Roman"/>
                <w:b w:val="false"/>
                <w:i w:val="false"/>
                <w:color w:val="000000"/>
                <w:sz w:val="20"/>
              </w:rPr>
              <w:t xml:space="preserve">
отвечать обоснованно на вопросы, основанные на содержании материалов слушания,  приводя факты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p>
            <w:pPr>
              <w:spacing w:after="20"/>
              <w:ind w:left="20"/>
              <w:jc w:val="both"/>
            </w:pPr>
            <w:r>
              <w:rPr>
                <w:rFonts w:ascii="Times New Roman"/>
                <w:b w:val="false"/>
                <w:i w:val="false"/>
                <w:color w:val="000000"/>
                <w:sz w:val="20"/>
              </w:rPr>
              <w:t xml:space="preserve">
выражать критическое мнение о проблеме на основе содержания материалов слушания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579"/>
        <w:gridCol w:w="2160"/>
        <w:gridCol w:w="2507"/>
        <w:gridCol w:w="2237"/>
        <w:gridCol w:w="3167"/>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Определение информации в тексте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xml:space="preserve">
определять основную информацию в тексте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xml:space="preserve">
определять основную и дополнительную информацию в тексте, связывая с некоторыми случаями реальной жизни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xml:space="preserve">
понимать и использовать информацию, представленную в виде таблиц, диаграмм, графиков и условных обозначений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xml:space="preserve">
определять необходимую информацию на основе перефразированных вопросов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определять актуальность информации в тексте, делать заключение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Определение стилистических особенностей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xml:space="preserve">
понимать содержание писем, новостей и рекламы, определяя стилистические особенности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определять стилистические особенности текстов официального стиля (дневник, характеристика, объяснительная, автобиография, резюме)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xml:space="preserve">
определять языковые особенности текстов официально-делового стиля (заявление, справочник, официальные поздравления, предложения), анализируя их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определять жанры текстов через языковые особенности публицистического стиля (статья, интервью, короткий очерк, послание)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определять жанровые и языковые особенности и анализ трудов, написанных в научном стиле (аннотация, мнение, тезис, статья, отчет, презентация)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Чтение художественных произведений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5.2.3.1 </w:t>
            </w:r>
          </w:p>
          <w:p>
            <w:pPr>
              <w:spacing w:after="20"/>
              <w:ind w:left="20"/>
              <w:jc w:val="both"/>
            </w:pPr>
            <w:r>
              <w:rPr>
                <w:rFonts w:ascii="Times New Roman"/>
                <w:b w:val="false"/>
                <w:i w:val="false"/>
                <w:color w:val="000000"/>
                <w:sz w:val="20"/>
              </w:rPr>
              <w:t xml:space="preserve">
понимать содержание фольклорных и небольших художественных текстов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p>
            <w:pPr>
              <w:spacing w:after="20"/>
              <w:ind w:left="20"/>
              <w:jc w:val="both"/>
            </w:pPr>
            <w:r>
              <w:rPr>
                <w:rFonts w:ascii="Times New Roman"/>
                <w:b w:val="false"/>
                <w:i w:val="false"/>
                <w:color w:val="000000"/>
                <w:sz w:val="20"/>
              </w:rPr>
              <w:t xml:space="preserve">
понимать произведения среднего объема, определяя тему и основную идею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xml:space="preserve">
анализировать действия персонажей либо лирического образа в прозаических и поэтических произведениях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xml:space="preserve">
определять композиционную структуру прозаических и поэтических произведений, оценивать действия персонажей либо лирического образа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xml:space="preserve">
определять авторскую позицию и проблемы в прозаических и поэтических произведениях, оценивать воздействие на аудиторию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Сравнительный анализ текстов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p>
            <w:pPr>
              <w:spacing w:after="20"/>
              <w:ind w:left="20"/>
              <w:jc w:val="both"/>
            </w:pPr>
            <w:r>
              <w:rPr>
                <w:rFonts w:ascii="Times New Roman"/>
                <w:b w:val="false"/>
                <w:i w:val="false"/>
                <w:color w:val="000000"/>
                <w:sz w:val="20"/>
              </w:rPr>
              <w:t>
сравнивать тему и содержательную структуру текстов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p>
            <w:pPr>
              <w:spacing w:after="20"/>
              <w:ind w:left="20"/>
              <w:jc w:val="both"/>
            </w:pPr>
            <w:r>
              <w:rPr>
                <w:rFonts w:ascii="Times New Roman"/>
                <w:b w:val="false"/>
                <w:i w:val="false"/>
                <w:color w:val="000000"/>
                <w:sz w:val="20"/>
              </w:rPr>
              <w:t xml:space="preserve">
сравнивать виды текстов, сходя из темы и содержательной структуры текстов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xml:space="preserve">
анализировать тексты, сравнивая идею и целевую аудиторию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анализировать тексты, сравнивая их виды и языковые особенности</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p>
            <w:pPr>
              <w:spacing w:after="20"/>
              <w:ind w:left="20"/>
              <w:jc w:val="both"/>
            </w:pPr>
            <w:r>
              <w:rPr>
                <w:rFonts w:ascii="Times New Roman"/>
                <w:b w:val="false"/>
                <w:i w:val="false"/>
                <w:color w:val="000000"/>
                <w:sz w:val="20"/>
              </w:rPr>
              <w:t>
анализировать тексты, сравнивая стиль и жанровые особенности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Извлечение информации из дополнительных источников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5.2.5.1 </w:t>
            </w:r>
          </w:p>
          <w:p>
            <w:pPr>
              <w:spacing w:after="20"/>
              <w:ind w:left="20"/>
              <w:jc w:val="both"/>
            </w:pPr>
            <w:r>
              <w:rPr>
                <w:rFonts w:ascii="Times New Roman"/>
                <w:b w:val="false"/>
                <w:i w:val="false"/>
                <w:color w:val="000000"/>
                <w:sz w:val="20"/>
              </w:rPr>
              <w:t>
собирать информацию из дополнительных источников согласно теме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xml:space="preserve">
сравнивать содержание информации по теме, полученной из дополнительных источников, с содержанием текста, определяя противоречивую информацию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xml:space="preserve">
представлять информацию, полученную из дополнительных источников в виде таблиц, диаграмм, графиков и условных обозначений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8.2.5.1 </w:t>
            </w:r>
          </w:p>
          <w:p>
            <w:pPr>
              <w:spacing w:after="20"/>
              <w:ind w:left="20"/>
              <w:jc w:val="both"/>
            </w:pPr>
            <w:r>
              <w:rPr>
                <w:rFonts w:ascii="Times New Roman"/>
                <w:b w:val="false"/>
                <w:i w:val="false"/>
                <w:color w:val="000000"/>
                <w:sz w:val="20"/>
              </w:rPr>
              <w:t xml:space="preserve">
использовать информацию из дополнительных источников для внесения изменений в тексты, оценивать различия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 </w:t>
            </w:r>
          </w:p>
          <w:p>
            <w:pPr>
              <w:spacing w:after="20"/>
              <w:ind w:left="20"/>
              <w:jc w:val="both"/>
            </w:pPr>
            <w:r>
              <w:rPr>
                <w:rFonts w:ascii="Times New Roman"/>
                <w:b w:val="false"/>
                <w:i w:val="false"/>
                <w:color w:val="000000"/>
                <w:sz w:val="20"/>
              </w:rPr>
              <w:t xml:space="preserve">
делать выводы по информации, полученной из дополнительных источников, выражая собственное мнение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Выражение собственного мнения и оценивание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5.2.6.1 </w:t>
            </w:r>
          </w:p>
          <w:p>
            <w:pPr>
              <w:spacing w:after="20"/>
              <w:ind w:left="20"/>
              <w:jc w:val="both"/>
            </w:pPr>
            <w:r>
              <w:rPr>
                <w:rFonts w:ascii="Times New Roman"/>
                <w:b w:val="false"/>
                <w:i w:val="false"/>
                <w:color w:val="000000"/>
                <w:sz w:val="20"/>
              </w:rPr>
              <w:t xml:space="preserve">
выражать собственное мнение о проблеме, используя слова, изученные в рамках темы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xml:space="preserve">
определять связи между реальной жизнью и проблемой в тексте, используя слова, изученные в рамках темы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p>
            <w:pPr>
              <w:spacing w:after="20"/>
              <w:ind w:left="20"/>
              <w:jc w:val="both"/>
            </w:pPr>
            <w:r>
              <w:rPr>
                <w:rFonts w:ascii="Times New Roman"/>
                <w:b w:val="false"/>
                <w:i w:val="false"/>
                <w:color w:val="000000"/>
                <w:sz w:val="20"/>
              </w:rPr>
              <w:t>
выражать собственные мысли с приведением доказательств касательно проблемы в тексте, используя факты в рамках темы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p>
            <w:pPr>
              <w:spacing w:after="20"/>
              <w:ind w:left="20"/>
              <w:jc w:val="both"/>
            </w:pPr>
            <w:r>
              <w:rPr>
                <w:rFonts w:ascii="Times New Roman"/>
                <w:b w:val="false"/>
                <w:i w:val="false"/>
                <w:color w:val="000000"/>
                <w:sz w:val="20"/>
              </w:rPr>
              <w:t>
сравнивать и оценивать проблемы, предложенные в текстах в рамках темы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p>
            <w:pPr>
              <w:spacing w:after="20"/>
              <w:ind w:left="20"/>
              <w:jc w:val="both"/>
            </w:pPr>
            <w:r>
              <w:rPr>
                <w:rFonts w:ascii="Times New Roman"/>
                <w:b w:val="false"/>
                <w:i w:val="false"/>
                <w:color w:val="000000"/>
                <w:sz w:val="20"/>
              </w:rPr>
              <w:t>
критически оценивать и связывать проблемы из текста с глобальными проблемами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письмо: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2420"/>
        <w:gridCol w:w="1944"/>
        <w:gridCol w:w="2176"/>
        <w:gridCol w:w="2644"/>
        <w:gridCol w:w="2177"/>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Создание текстов в разных стилях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p>
            <w:pPr>
              <w:spacing w:after="20"/>
              <w:ind w:left="20"/>
              <w:jc w:val="both"/>
            </w:pPr>
            <w:r>
              <w:rPr>
                <w:rFonts w:ascii="Times New Roman"/>
                <w:b w:val="false"/>
                <w:i w:val="false"/>
                <w:color w:val="000000"/>
                <w:sz w:val="20"/>
              </w:rPr>
              <w:t>
писать сообщение, письмо и извещение в соответствии с языковыми особенностями и требованиями официального стиля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p>
            <w:pPr>
              <w:spacing w:after="20"/>
              <w:ind w:left="20"/>
              <w:jc w:val="both"/>
            </w:pPr>
            <w:r>
              <w:rPr>
                <w:rFonts w:ascii="Times New Roman"/>
                <w:b w:val="false"/>
                <w:i w:val="false"/>
                <w:color w:val="000000"/>
                <w:sz w:val="20"/>
              </w:rPr>
              <w:t xml:space="preserve">
писать дневник, характеристику, объяснительную и автобиографию в соответствии с стилистическими особенностями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w:t>
            </w:r>
          </w:p>
          <w:p>
            <w:pPr>
              <w:spacing w:after="20"/>
              <w:ind w:left="20"/>
              <w:jc w:val="both"/>
            </w:pPr>
            <w:r>
              <w:rPr>
                <w:rFonts w:ascii="Times New Roman"/>
                <w:b w:val="false"/>
                <w:i w:val="false"/>
                <w:color w:val="000000"/>
                <w:sz w:val="20"/>
              </w:rPr>
              <w:t>
писать заявление, резюме, официальное поздравление в соответствии с жанровыми и стилистическими особенностями</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xml:space="preserve">
писать небольшую статью, мнение, интервью, сохраняя жанровые и стилистические особенности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 </w:t>
            </w:r>
          </w:p>
          <w:p>
            <w:pPr>
              <w:spacing w:after="20"/>
              <w:ind w:left="20"/>
              <w:jc w:val="both"/>
            </w:pPr>
            <w:r>
              <w:rPr>
                <w:rFonts w:ascii="Times New Roman"/>
                <w:b w:val="false"/>
                <w:i w:val="false"/>
                <w:color w:val="000000"/>
                <w:sz w:val="20"/>
              </w:rPr>
              <w:t xml:space="preserve">
писать небольшую статью, аннотацию, обзор и инструкцию, сохраняя жанровые и стилистические особенности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Написание эссе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xml:space="preserve">
писать эссе, описывая человека, природу или определенную историю, сохраняя структуру эссе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xml:space="preserve">
писать эссе в рамках предложенной темы, системно организуя каждый абзац и раскрывая содержание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w:t>
            </w:r>
          </w:p>
          <w:p>
            <w:pPr>
              <w:spacing w:after="20"/>
              <w:ind w:left="20"/>
              <w:jc w:val="both"/>
            </w:pPr>
            <w:r>
              <w:rPr>
                <w:rFonts w:ascii="Times New Roman"/>
                <w:b w:val="false"/>
                <w:i w:val="false"/>
                <w:color w:val="000000"/>
                <w:sz w:val="20"/>
              </w:rPr>
              <w:t xml:space="preserve">
писать эссе, сохраняя структуру и развивая тему, раскрывая причины согласия либо несогласия с обсуждаемой проблемой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писать эссе, предлагая оптимальные решения проблемы в рамках темы и сохраняя структуру эссе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писать эссе, сохраняя структуру эссе, сравнивая преимущества и недостатки предложенного решения, обосновывая собственное мнение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Письмо с использованием художественно-изобразительных средств</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xml:space="preserve">
писать текст, используя художественно-изобразительные средства для описания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r>
              <w:rPr>
                <w:rFonts w:ascii="Times New Roman"/>
                <w:b w:val="false"/>
                <w:i w:val="false"/>
                <w:color w:val="000000"/>
                <w:sz w:val="20"/>
              </w:rPr>
              <w:t xml:space="preserve">
писать текст с использованием сравнений и эпитетов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p>
            <w:pPr>
              <w:spacing w:after="20"/>
              <w:ind w:left="20"/>
              <w:jc w:val="both"/>
            </w:pPr>
            <w:r>
              <w:rPr>
                <w:rFonts w:ascii="Times New Roman"/>
                <w:b w:val="false"/>
                <w:i w:val="false"/>
                <w:color w:val="000000"/>
                <w:sz w:val="20"/>
              </w:rPr>
              <w:t>
писать текст с использованием сравнений и метафор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p>
            <w:pPr>
              <w:spacing w:after="20"/>
              <w:ind w:left="20"/>
              <w:jc w:val="both"/>
            </w:pPr>
            <w:r>
              <w:rPr>
                <w:rFonts w:ascii="Times New Roman"/>
                <w:b w:val="false"/>
                <w:i w:val="false"/>
                <w:color w:val="000000"/>
                <w:sz w:val="20"/>
              </w:rPr>
              <w:t xml:space="preserve">
писать текст с использованием символов и олицетворений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xml:space="preserve">
эффективно использовать афоризмы в письменных работах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Сбор информации</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p>
            <w:pPr>
              <w:spacing w:after="20"/>
              <w:ind w:left="20"/>
              <w:jc w:val="both"/>
            </w:pPr>
            <w:r>
              <w:rPr>
                <w:rFonts w:ascii="Times New Roman"/>
                <w:b w:val="false"/>
                <w:i w:val="false"/>
                <w:color w:val="000000"/>
                <w:sz w:val="20"/>
              </w:rPr>
              <w:t>
создавать постер по теме, используя собранные материалы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p>
            <w:pPr>
              <w:spacing w:after="20"/>
              <w:ind w:left="20"/>
              <w:jc w:val="both"/>
            </w:pPr>
            <w:r>
              <w:rPr>
                <w:rFonts w:ascii="Times New Roman"/>
                <w:b w:val="false"/>
                <w:i w:val="false"/>
                <w:color w:val="000000"/>
                <w:sz w:val="20"/>
              </w:rPr>
              <w:t>
создавать постер и диаграмму по теме, используя собранные материалы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p>
            <w:pPr>
              <w:spacing w:after="20"/>
              <w:ind w:left="20"/>
              <w:jc w:val="both"/>
            </w:pPr>
            <w:r>
              <w:rPr>
                <w:rFonts w:ascii="Times New Roman"/>
                <w:b w:val="false"/>
                <w:i w:val="false"/>
                <w:color w:val="000000"/>
                <w:sz w:val="20"/>
              </w:rPr>
              <w:t xml:space="preserve">
создавать презентацию по теме, используя собранные материалы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p>
            <w:pPr>
              <w:spacing w:after="20"/>
              <w:ind w:left="20"/>
              <w:jc w:val="both"/>
            </w:pPr>
            <w:r>
              <w:rPr>
                <w:rFonts w:ascii="Times New Roman"/>
                <w:b w:val="false"/>
                <w:i w:val="false"/>
                <w:color w:val="000000"/>
                <w:sz w:val="20"/>
              </w:rPr>
              <w:t xml:space="preserve">
собирать информацию по теме, эффективно используя ее при написании эссе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p>
            <w:pPr>
              <w:spacing w:after="20"/>
              <w:ind w:left="20"/>
              <w:jc w:val="both"/>
            </w:pPr>
            <w:r>
              <w:rPr>
                <w:rFonts w:ascii="Times New Roman"/>
                <w:b w:val="false"/>
                <w:i w:val="false"/>
                <w:color w:val="000000"/>
                <w:sz w:val="20"/>
              </w:rPr>
              <w:t xml:space="preserve">
собирать информацию для создания текстов различных жанров согласно теме, указывая источники с помощью ссылок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Орфография и пунктуация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p>
            <w:pPr>
              <w:spacing w:after="20"/>
              <w:ind w:left="20"/>
              <w:jc w:val="both"/>
            </w:pPr>
            <w:r>
              <w:rPr>
                <w:rFonts w:ascii="Times New Roman"/>
                <w:b w:val="false"/>
                <w:i w:val="false"/>
                <w:color w:val="000000"/>
                <w:sz w:val="20"/>
              </w:rPr>
              <w:t>
писать письменные работы согласно орфографическим нормам, с учетом особенностей слов согласно закону сингармонизма;</w:t>
            </w:r>
          </w:p>
          <w:p>
            <w:pPr>
              <w:spacing w:after="20"/>
              <w:ind w:left="20"/>
              <w:jc w:val="both"/>
            </w:pPr>
            <w:r>
              <w:rPr>
                <w:rFonts w:ascii="Times New Roman"/>
                <w:b w:val="false"/>
                <w:i w:val="false"/>
                <w:color w:val="000000"/>
                <w:sz w:val="20"/>
              </w:rPr>
              <w:t xml:space="preserve">
5.3.5.2 правильно использовать пунктуационные знаки в конце предложения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w:t>
            </w:r>
          </w:p>
          <w:p>
            <w:pPr>
              <w:spacing w:after="20"/>
              <w:ind w:left="20"/>
              <w:jc w:val="both"/>
            </w:pPr>
            <w:r>
              <w:rPr>
                <w:rFonts w:ascii="Times New Roman"/>
                <w:b w:val="false"/>
                <w:i w:val="false"/>
                <w:color w:val="000000"/>
                <w:sz w:val="20"/>
              </w:rPr>
              <w:t xml:space="preserve">
писать письменные работы согласно орфографическим нормам, с учетом особенностей суффиксов согласно закону сингармонизма; </w:t>
            </w:r>
          </w:p>
          <w:p>
            <w:pPr>
              <w:spacing w:after="20"/>
              <w:ind w:left="20"/>
              <w:jc w:val="both"/>
            </w:pPr>
            <w:r>
              <w:rPr>
                <w:rFonts w:ascii="Times New Roman"/>
                <w:b w:val="false"/>
                <w:i w:val="false"/>
                <w:color w:val="000000"/>
                <w:sz w:val="20"/>
              </w:rPr>
              <w:t>
6.3.5.2</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7.3.5.1 </w:t>
            </w:r>
          </w:p>
          <w:p>
            <w:pPr>
              <w:spacing w:after="20"/>
              <w:ind w:left="20"/>
              <w:jc w:val="both"/>
            </w:pPr>
            <w:r>
              <w:rPr>
                <w:rFonts w:ascii="Times New Roman"/>
                <w:b w:val="false"/>
                <w:i w:val="false"/>
                <w:color w:val="000000"/>
                <w:sz w:val="20"/>
              </w:rPr>
              <w:t xml:space="preserve">
правильно писать значимые части слов согласно теме (сложные слова); </w:t>
            </w:r>
          </w:p>
          <w:p>
            <w:pPr>
              <w:spacing w:after="20"/>
              <w:ind w:left="20"/>
              <w:jc w:val="both"/>
            </w:pPr>
            <w:r>
              <w:rPr>
                <w:rFonts w:ascii="Times New Roman"/>
                <w:b w:val="false"/>
                <w:i w:val="false"/>
                <w:color w:val="000000"/>
                <w:sz w:val="20"/>
              </w:rPr>
              <w:t>
7.3.5.2</w:t>
            </w:r>
          </w:p>
          <w:p>
            <w:pPr>
              <w:spacing w:after="20"/>
              <w:ind w:left="20"/>
              <w:jc w:val="both"/>
            </w:pPr>
            <w:r>
              <w:rPr>
                <w:rFonts w:ascii="Times New Roman"/>
                <w:b w:val="false"/>
                <w:i w:val="false"/>
                <w:color w:val="000000"/>
                <w:sz w:val="20"/>
              </w:rPr>
              <w:t>
правильно использовать знаки препинания при обособлении членов предложения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p>
            <w:pPr>
              <w:spacing w:after="20"/>
              <w:ind w:left="20"/>
              <w:jc w:val="both"/>
            </w:pPr>
            <w:r>
              <w:rPr>
                <w:rFonts w:ascii="Times New Roman"/>
                <w:b w:val="false"/>
                <w:i w:val="false"/>
                <w:color w:val="000000"/>
                <w:sz w:val="20"/>
              </w:rPr>
              <w:t xml:space="preserve">
правильно писать значимые части слов согласно теме (отдельные слова, слова, пишущиеся слитно и через дефис); </w:t>
            </w:r>
          </w:p>
          <w:p>
            <w:pPr>
              <w:spacing w:after="20"/>
              <w:ind w:left="20"/>
              <w:jc w:val="both"/>
            </w:pPr>
            <w:r>
              <w:rPr>
                <w:rFonts w:ascii="Times New Roman"/>
                <w:b w:val="false"/>
                <w:i w:val="false"/>
                <w:color w:val="000000"/>
                <w:sz w:val="20"/>
              </w:rPr>
              <w:t>
8.3.5.2</w:t>
            </w:r>
          </w:p>
          <w:p>
            <w:pPr>
              <w:spacing w:after="20"/>
              <w:ind w:left="20"/>
              <w:jc w:val="both"/>
            </w:pPr>
            <w:r>
              <w:rPr>
                <w:rFonts w:ascii="Times New Roman"/>
                <w:b w:val="false"/>
                <w:i w:val="false"/>
                <w:color w:val="000000"/>
                <w:sz w:val="20"/>
              </w:rPr>
              <w:t>
правильно использовать знаки препинания в предложениях</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9.3.5.1 </w:t>
            </w:r>
          </w:p>
          <w:p>
            <w:pPr>
              <w:spacing w:after="20"/>
              <w:ind w:left="20"/>
              <w:jc w:val="both"/>
            </w:pPr>
            <w:r>
              <w:rPr>
                <w:rFonts w:ascii="Times New Roman"/>
                <w:b w:val="false"/>
                <w:i w:val="false"/>
                <w:color w:val="000000"/>
                <w:sz w:val="20"/>
              </w:rPr>
              <w:t xml:space="preserve">
правильно писать сложные названия с заглавной буквы согласно теме; </w:t>
            </w:r>
          </w:p>
          <w:p>
            <w:pPr>
              <w:spacing w:after="20"/>
              <w:ind w:left="20"/>
              <w:jc w:val="both"/>
            </w:pPr>
            <w:r>
              <w:rPr>
                <w:rFonts w:ascii="Times New Roman"/>
                <w:b w:val="false"/>
                <w:i w:val="false"/>
                <w:color w:val="000000"/>
                <w:sz w:val="20"/>
              </w:rPr>
              <w:t>
9.3.5.2</w:t>
            </w:r>
          </w:p>
          <w:p>
            <w:pPr>
              <w:spacing w:after="20"/>
              <w:ind w:left="20"/>
              <w:jc w:val="both"/>
            </w:pPr>
            <w:r>
              <w:rPr>
                <w:rFonts w:ascii="Times New Roman"/>
                <w:b w:val="false"/>
                <w:i w:val="false"/>
                <w:color w:val="000000"/>
                <w:sz w:val="20"/>
              </w:rPr>
              <w:t>
правильно использовать знаки препинания в предложениях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говорение: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311"/>
        <w:gridCol w:w="1975"/>
        <w:gridCol w:w="2424"/>
        <w:gridCol w:w="2088"/>
        <w:gridCol w:w="2313"/>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Разнообразие словарного запаса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 xml:space="preserve">
использовать новые слова, их синонимы, антонимы и омонимы, изученные в рамках темы, грамотно выражая собственные мысли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p>
            <w:pPr>
              <w:spacing w:after="20"/>
              <w:ind w:left="20"/>
              <w:jc w:val="both"/>
            </w:pPr>
            <w:r>
              <w:rPr>
                <w:rFonts w:ascii="Times New Roman"/>
                <w:b w:val="false"/>
                <w:i w:val="false"/>
                <w:color w:val="000000"/>
                <w:sz w:val="20"/>
              </w:rPr>
              <w:t xml:space="preserve">
использовать слова с прямым и косвенным значением, грамотно и эффектно выражая собственные мысли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w:t>
            </w:r>
          </w:p>
          <w:p>
            <w:pPr>
              <w:spacing w:after="20"/>
              <w:ind w:left="20"/>
              <w:jc w:val="both"/>
            </w:pPr>
            <w:r>
              <w:rPr>
                <w:rFonts w:ascii="Times New Roman"/>
                <w:b w:val="false"/>
                <w:i w:val="false"/>
                <w:color w:val="000000"/>
                <w:sz w:val="20"/>
              </w:rPr>
              <w:t>
развивать содержание текста с помощью использования пословиц и поговорок, терминов и неологизмов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создавать устные тексты с использованием идиом и языковых средств</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w:t>
            </w:r>
          </w:p>
          <w:p>
            <w:pPr>
              <w:spacing w:after="20"/>
              <w:ind w:left="20"/>
              <w:jc w:val="both"/>
            </w:pPr>
            <w:r>
              <w:rPr>
                <w:rFonts w:ascii="Times New Roman"/>
                <w:b w:val="false"/>
                <w:i w:val="false"/>
                <w:color w:val="000000"/>
                <w:sz w:val="20"/>
              </w:rPr>
              <w:t>
создавать устные тексты, используя слова в рамках изучаемой темы в соответствии с целевой аудиторией</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Стиль и разговорный этикет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p>
            <w:pPr>
              <w:spacing w:after="20"/>
              <w:ind w:left="20"/>
              <w:jc w:val="both"/>
            </w:pPr>
            <w:r>
              <w:rPr>
                <w:rFonts w:ascii="Times New Roman"/>
                <w:b w:val="false"/>
                <w:i w:val="false"/>
                <w:color w:val="000000"/>
                <w:sz w:val="20"/>
              </w:rPr>
              <w:t>
использовать стиль приветствия по-казахски и формы национального этикета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w:t>
            </w:r>
          </w:p>
          <w:p>
            <w:pPr>
              <w:spacing w:after="20"/>
              <w:ind w:left="20"/>
              <w:jc w:val="both"/>
            </w:pPr>
            <w:r>
              <w:rPr>
                <w:rFonts w:ascii="Times New Roman"/>
                <w:b w:val="false"/>
                <w:i w:val="false"/>
                <w:color w:val="000000"/>
                <w:sz w:val="20"/>
              </w:rPr>
              <w:t xml:space="preserve">
знать, как начать, продолжить и закончить диалог согласно национальной специфике слов и формам национального этикета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p>
            <w:pPr>
              <w:spacing w:after="20"/>
              <w:ind w:left="20"/>
              <w:jc w:val="both"/>
            </w:pPr>
            <w:r>
              <w:rPr>
                <w:rFonts w:ascii="Times New Roman"/>
                <w:b w:val="false"/>
                <w:i w:val="false"/>
                <w:color w:val="000000"/>
                <w:sz w:val="20"/>
              </w:rPr>
              <w:t xml:space="preserve">
использовать способы выражения совета, предложения, просьбы, требования, приказа в соответствии с формами речевого этикета и национальной этики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p>
            <w:pPr>
              <w:spacing w:after="20"/>
              <w:ind w:left="20"/>
              <w:jc w:val="both"/>
            </w:pPr>
            <w:r>
              <w:rPr>
                <w:rFonts w:ascii="Times New Roman"/>
                <w:b w:val="false"/>
                <w:i w:val="false"/>
                <w:color w:val="000000"/>
                <w:sz w:val="20"/>
              </w:rPr>
              <w:t xml:space="preserve">
использовать формы речевого этикета и национальной этики на основе художественных текстов различных жанров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xml:space="preserve">
правильно выбирать формы речевого этикета согласно коммуникативным ситуациям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Соблюдение орфоэпических норм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p>
            <w:pPr>
              <w:spacing w:after="20"/>
              <w:ind w:left="20"/>
              <w:jc w:val="both"/>
            </w:pPr>
            <w:r>
              <w:rPr>
                <w:rFonts w:ascii="Times New Roman"/>
                <w:b w:val="false"/>
                <w:i w:val="false"/>
                <w:color w:val="000000"/>
                <w:sz w:val="20"/>
              </w:rPr>
              <w:t xml:space="preserve">
учитывать особенности закона сингармонизма при произнесении звуков казахского языка и использовании данных звуков для составления устных текстов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p>
            <w:pPr>
              <w:spacing w:after="20"/>
              <w:ind w:left="20"/>
              <w:jc w:val="both"/>
            </w:pPr>
            <w:r>
              <w:rPr>
                <w:rFonts w:ascii="Times New Roman"/>
                <w:b w:val="false"/>
                <w:i w:val="false"/>
                <w:color w:val="000000"/>
                <w:sz w:val="20"/>
              </w:rPr>
              <w:t xml:space="preserve">
учитывать интонационные отличия повествовательных, вопросительных, восклицательных, побудительных предложений для составления устных текстов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7.4.3.1 </w:t>
            </w:r>
          </w:p>
          <w:p>
            <w:pPr>
              <w:spacing w:after="20"/>
              <w:ind w:left="20"/>
              <w:jc w:val="both"/>
            </w:pPr>
            <w:r>
              <w:rPr>
                <w:rFonts w:ascii="Times New Roman"/>
                <w:b w:val="false"/>
                <w:i w:val="false"/>
                <w:color w:val="000000"/>
                <w:sz w:val="20"/>
              </w:rPr>
              <w:t xml:space="preserve">
ставить правильно ударение в словах и предложениях для составления устных текстов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p>
            <w:pPr>
              <w:spacing w:after="20"/>
              <w:ind w:left="20"/>
              <w:jc w:val="both"/>
            </w:pPr>
            <w:r>
              <w:rPr>
                <w:rFonts w:ascii="Times New Roman"/>
                <w:b w:val="false"/>
                <w:i w:val="false"/>
                <w:color w:val="000000"/>
                <w:sz w:val="20"/>
              </w:rPr>
              <w:t xml:space="preserve">
создавать устные тексты, соблюдая законы ассимиляции и диссимиляции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p>
            <w:pPr>
              <w:spacing w:after="20"/>
              <w:ind w:left="20"/>
              <w:jc w:val="both"/>
            </w:pPr>
            <w:r>
              <w:rPr>
                <w:rFonts w:ascii="Times New Roman"/>
                <w:b w:val="false"/>
                <w:i w:val="false"/>
                <w:color w:val="000000"/>
                <w:sz w:val="20"/>
              </w:rPr>
              <w:t xml:space="preserve">
использовать интонацию, паузы и логическое ударение для выражения собственной мысли согласно коммуникативной ситуации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Определение и обсуждение основных аспектов текста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p>
            <w:pPr>
              <w:spacing w:after="20"/>
              <w:ind w:left="20"/>
              <w:jc w:val="both"/>
            </w:pPr>
            <w:r>
              <w:rPr>
                <w:rFonts w:ascii="Times New Roman"/>
                <w:b w:val="false"/>
                <w:i w:val="false"/>
                <w:color w:val="000000"/>
                <w:sz w:val="20"/>
              </w:rPr>
              <w:t xml:space="preserve">
составлять план по содержанию небольших текстов, изложение текста на основе плана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p>
            <w:pPr>
              <w:spacing w:after="20"/>
              <w:ind w:left="20"/>
              <w:jc w:val="both"/>
            </w:pPr>
            <w:r>
              <w:rPr>
                <w:rFonts w:ascii="Times New Roman"/>
                <w:b w:val="false"/>
                <w:i w:val="false"/>
                <w:color w:val="000000"/>
                <w:sz w:val="20"/>
              </w:rPr>
              <w:t xml:space="preserve">
характеризовать отдельные эпизоды в небольших текстах и сравнение языковых особенностей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p>
            <w:pPr>
              <w:spacing w:after="20"/>
              <w:ind w:left="20"/>
              <w:jc w:val="both"/>
            </w:pPr>
            <w:r>
              <w:rPr>
                <w:rFonts w:ascii="Times New Roman"/>
                <w:b w:val="false"/>
                <w:i w:val="false"/>
                <w:color w:val="000000"/>
                <w:sz w:val="20"/>
              </w:rPr>
              <w:t xml:space="preserve">
анализировать языковые средства, использующиеся автором для характеристики героев произведения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p>
            <w:pPr>
              <w:spacing w:after="20"/>
              <w:ind w:left="20"/>
              <w:jc w:val="both"/>
            </w:pPr>
            <w:r>
              <w:rPr>
                <w:rFonts w:ascii="Times New Roman"/>
                <w:b w:val="false"/>
                <w:i w:val="false"/>
                <w:color w:val="000000"/>
                <w:sz w:val="20"/>
              </w:rPr>
              <w:t xml:space="preserve">
сравнивать и анализировать развитие содержания, основанного на событиях в текстах, схожих с идейной точки зрения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p>
            <w:pPr>
              <w:spacing w:after="20"/>
              <w:ind w:left="20"/>
              <w:jc w:val="both"/>
            </w:pPr>
            <w:r>
              <w:rPr>
                <w:rFonts w:ascii="Times New Roman"/>
                <w:b w:val="false"/>
                <w:i w:val="false"/>
                <w:color w:val="000000"/>
                <w:sz w:val="20"/>
              </w:rPr>
              <w:t xml:space="preserve">
оценивать мнение автора по содержанию и идее произведения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Формулирование уверенного и свободного ответа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p>
            <w:pPr>
              <w:spacing w:after="20"/>
              <w:ind w:left="20"/>
              <w:jc w:val="both"/>
            </w:pPr>
            <w:r>
              <w:rPr>
                <w:rFonts w:ascii="Times New Roman"/>
                <w:b w:val="false"/>
                <w:i w:val="false"/>
                <w:color w:val="000000"/>
                <w:sz w:val="20"/>
              </w:rPr>
              <w:t xml:space="preserve">
правильно понимать заданный вопрос, формулировать ответ и участвовать в небольшом диалоге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p>
            <w:pPr>
              <w:spacing w:after="20"/>
              <w:ind w:left="20"/>
              <w:jc w:val="both"/>
            </w:pPr>
            <w:r>
              <w:rPr>
                <w:rFonts w:ascii="Times New Roman"/>
                <w:b w:val="false"/>
                <w:i w:val="false"/>
                <w:color w:val="000000"/>
                <w:sz w:val="20"/>
              </w:rPr>
              <w:t>
понимать собеседника, дополняя его мысли согласно коммуникативной ситуации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7.4.5.1 </w:t>
            </w:r>
          </w:p>
          <w:p>
            <w:pPr>
              <w:spacing w:after="20"/>
              <w:ind w:left="20"/>
              <w:jc w:val="both"/>
            </w:pPr>
            <w:r>
              <w:rPr>
                <w:rFonts w:ascii="Times New Roman"/>
                <w:b w:val="false"/>
                <w:i w:val="false"/>
                <w:color w:val="000000"/>
                <w:sz w:val="20"/>
              </w:rPr>
              <w:t xml:space="preserve">
менять позицию "говорящий - слушающий" согласно требованиям коммуникативной ситуации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p>
            <w:pPr>
              <w:spacing w:after="20"/>
              <w:ind w:left="20"/>
              <w:jc w:val="both"/>
            </w:pPr>
            <w:r>
              <w:rPr>
                <w:rFonts w:ascii="Times New Roman"/>
                <w:b w:val="false"/>
                <w:i w:val="false"/>
                <w:color w:val="000000"/>
                <w:sz w:val="20"/>
              </w:rPr>
              <w:t>
доказывать уверенно собственную правоту по заданной теме в дискуссии, отвечать на заданные вопросы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p>
            <w:pPr>
              <w:spacing w:after="20"/>
              <w:ind w:left="20"/>
              <w:jc w:val="both"/>
            </w:pPr>
            <w:r>
              <w:rPr>
                <w:rFonts w:ascii="Times New Roman"/>
                <w:b w:val="false"/>
                <w:i w:val="false"/>
                <w:color w:val="000000"/>
                <w:sz w:val="20"/>
              </w:rPr>
              <w:t xml:space="preserve">
правильно использовать необходимые аргументы согласно теме в разных стилях в процессе говорения, демонстрируя уверенную речь в диалоге и полилоге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Развитие языка посредством визуальных материалов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p>
            <w:pPr>
              <w:spacing w:after="20"/>
              <w:ind w:left="20"/>
              <w:jc w:val="both"/>
            </w:pPr>
            <w:r>
              <w:rPr>
                <w:rFonts w:ascii="Times New Roman"/>
                <w:b w:val="false"/>
                <w:i w:val="false"/>
                <w:color w:val="000000"/>
                <w:sz w:val="20"/>
              </w:rPr>
              <w:t>
описывать иллюстрации с помощью ключевых слов</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p>
            <w:pPr>
              <w:spacing w:after="20"/>
              <w:ind w:left="20"/>
              <w:jc w:val="both"/>
            </w:pPr>
            <w:r>
              <w:rPr>
                <w:rFonts w:ascii="Times New Roman"/>
                <w:b w:val="false"/>
                <w:i w:val="false"/>
                <w:color w:val="000000"/>
                <w:sz w:val="20"/>
              </w:rPr>
              <w:t>
создавать рассказ по сюжету предложенных рисунков с помощью ключевых слов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p>
            <w:pPr>
              <w:spacing w:after="20"/>
              <w:ind w:left="20"/>
              <w:jc w:val="both"/>
            </w:pPr>
            <w:r>
              <w:rPr>
                <w:rFonts w:ascii="Times New Roman"/>
                <w:b w:val="false"/>
                <w:i w:val="false"/>
                <w:color w:val="000000"/>
                <w:sz w:val="20"/>
              </w:rPr>
              <w:t>
описывать информацию в виде диаграмм, условных обозначений, картинок и схем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p>
            <w:pPr>
              <w:spacing w:after="20"/>
              <w:ind w:left="20"/>
              <w:jc w:val="both"/>
            </w:pPr>
            <w:r>
              <w:rPr>
                <w:rFonts w:ascii="Times New Roman"/>
                <w:b w:val="false"/>
                <w:i w:val="false"/>
                <w:color w:val="000000"/>
                <w:sz w:val="20"/>
              </w:rPr>
              <w:t xml:space="preserve">
анализировать и оценивать информацию, представленную в виде таблиц, диаграмм, инструкции, условных обозначений и схем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w:t>
            </w:r>
          </w:p>
          <w:p>
            <w:pPr>
              <w:spacing w:after="20"/>
              <w:ind w:left="20"/>
              <w:jc w:val="both"/>
            </w:pPr>
            <w:r>
              <w:rPr>
                <w:rFonts w:ascii="Times New Roman"/>
                <w:b w:val="false"/>
                <w:i w:val="false"/>
                <w:color w:val="000000"/>
                <w:sz w:val="20"/>
              </w:rPr>
              <w:t>
сравнивать и оценивать информацию в виде таблиц, диаграмм, инструкции, условных обозначений и схем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языковая направленность: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958"/>
        <w:gridCol w:w="2960"/>
        <w:gridCol w:w="1736"/>
        <w:gridCol w:w="1624"/>
        <w:gridCol w:w="1400"/>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Части речи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p>
            <w:pPr>
              <w:spacing w:after="20"/>
              <w:ind w:left="20"/>
              <w:jc w:val="both"/>
            </w:pPr>
            <w:r>
              <w:rPr>
                <w:rFonts w:ascii="Times New Roman"/>
                <w:b w:val="false"/>
                <w:i w:val="false"/>
                <w:color w:val="000000"/>
                <w:sz w:val="20"/>
              </w:rPr>
              <w:t xml:space="preserve">
различать собственные и нарицательные существительные, правильно подбирать окончания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p>
            <w:pPr>
              <w:spacing w:after="20"/>
              <w:ind w:left="20"/>
              <w:jc w:val="both"/>
            </w:pPr>
            <w:r>
              <w:rPr>
                <w:rFonts w:ascii="Times New Roman"/>
                <w:b w:val="false"/>
                <w:i w:val="false"/>
                <w:color w:val="000000"/>
                <w:sz w:val="20"/>
              </w:rPr>
              <w:t xml:space="preserve">
Различать конкретные и абстрактные существительные, существительные во множественном числе, использовать данные существительные в устных и письменых работах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p>
            <w:pPr>
              <w:spacing w:after="20"/>
              <w:ind w:left="20"/>
              <w:jc w:val="both"/>
            </w:pPr>
            <w:r>
              <w:rPr>
                <w:rFonts w:ascii="Times New Roman"/>
                <w:b w:val="false"/>
                <w:i w:val="false"/>
                <w:color w:val="000000"/>
                <w:sz w:val="20"/>
              </w:rPr>
              <w:t xml:space="preserve">
различать служебные части речи в тексте, использовать данные существительные в устных и письменных работах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 различать прилагательные, обозначающие форму, цвет и качество объекта, по лексическому значению, использовать данные прилагательные в устных и письменных работах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p>
            <w:pPr>
              <w:spacing w:after="20"/>
              <w:ind w:left="20"/>
              <w:jc w:val="both"/>
            </w:pPr>
            <w:r>
              <w:rPr>
                <w:rFonts w:ascii="Times New Roman"/>
                <w:b w:val="false"/>
                <w:i w:val="false"/>
                <w:color w:val="000000"/>
                <w:sz w:val="20"/>
              </w:rPr>
              <w:t>
различать прилагательные, обозначающии вид, размер, вес и место расположения объекта, по лексическому значению, использовать данные прилагательные в устных и письменных работах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p>
            <w:pPr>
              <w:spacing w:after="20"/>
              <w:ind w:left="20"/>
              <w:jc w:val="both"/>
            </w:pPr>
            <w:r>
              <w:rPr>
                <w:rFonts w:ascii="Times New Roman"/>
                <w:b w:val="false"/>
                <w:i w:val="false"/>
                <w:color w:val="000000"/>
                <w:sz w:val="20"/>
              </w:rPr>
              <w:t>
знать функции сравнительной и превосходной степеней, использовать в устных и письменных работах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5.5.3.1 </w:t>
            </w:r>
          </w:p>
          <w:p>
            <w:pPr>
              <w:spacing w:after="20"/>
              <w:ind w:left="20"/>
              <w:jc w:val="both"/>
            </w:pPr>
            <w:r>
              <w:rPr>
                <w:rFonts w:ascii="Times New Roman"/>
                <w:b w:val="false"/>
                <w:i w:val="false"/>
                <w:color w:val="000000"/>
                <w:sz w:val="20"/>
              </w:rPr>
              <w:t xml:space="preserve">
правильно использовать числительные (единицы, десятки, сотни, тысячи)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p>
            <w:pPr>
              <w:spacing w:after="20"/>
              <w:ind w:left="20"/>
              <w:jc w:val="both"/>
            </w:pPr>
            <w:r>
              <w:rPr>
                <w:rFonts w:ascii="Times New Roman"/>
                <w:b w:val="false"/>
                <w:i w:val="false"/>
                <w:color w:val="000000"/>
                <w:sz w:val="20"/>
              </w:rPr>
              <w:t>
использовать порядковые и собирательные числительные, использовать данные числительные в устных и письменных работах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p>
            <w:pPr>
              <w:spacing w:after="20"/>
              <w:ind w:left="20"/>
              <w:jc w:val="both"/>
            </w:pPr>
            <w:r>
              <w:rPr>
                <w:rFonts w:ascii="Times New Roman"/>
                <w:b w:val="false"/>
                <w:i w:val="false"/>
                <w:color w:val="000000"/>
                <w:sz w:val="20"/>
              </w:rPr>
              <w:t>
использовать составные числительные в устных и письменных работах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p>
            <w:pPr>
              <w:spacing w:after="20"/>
              <w:ind w:left="20"/>
              <w:jc w:val="both"/>
            </w:pPr>
            <w:r>
              <w:rPr>
                <w:rFonts w:ascii="Times New Roman"/>
                <w:b w:val="false"/>
                <w:i w:val="false"/>
                <w:color w:val="000000"/>
                <w:sz w:val="20"/>
              </w:rPr>
              <w:t>
использовать приблизительные и дробные числительные в устных и письменных работах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p>
            <w:pPr>
              <w:spacing w:after="20"/>
              <w:ind w:left="20"/>
              <w:jc w:val="both"/>
            </w:pPr>
            <w:r>
              <w:rPr>
                <w:rFonts w:ascii="Times New Roman"/>
                <w:b w:val="false"/>
                <w:i w:val="false"/>
                <w:color w:val="000000"/>
                <w:sz w:val="20"/>
              </w:rPr>
              <w:t>
использовать личные, указательные и вопросительные местоимения в устных и письменных работах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p>
            <w:pPr>
              <w:spacing w:after="20"/>
              <w:ind w:left="20"/>
              <w:jc w:val="both"/>
            </w:pPr>
            <w:r>
              <w:rPr>
                <w:rFonts w:ascii="Times New Roman"/>
                <w:b w:val="false"/>
                <w:i w:val="false"/>
                <w:color w:val="000000"/>
                <w:sz w:val="20"/>
              </w:rPr>
              <w:t>
использовать личные, отрицательные и неопределенные местоимения в устных и письменных работах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p>
            <w:pPr>
              <w:spacing w:after="20"/>
              <w:ind w:left="20"/>
              <w:jc w:val="both"/>
            </w:pPr>
            <w:r>
              <w:rPr>
                <w:rFonts w:ascii="Times New Roman"/>
                <w:b w:val="false"/>
                <w:i w:val="false"/>
                <w:color w:val="000000"/>
                <w:sz w:val="20"/>
              </w:rPr>
              <w:t>
различать виды междометий, эффективно использовать их в устных заданиях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p>
            <w:pPr>
              <w:spacing w:after="20"/>
              <w:ind w:left="20"/>
              <w:jc w:val="both"/>
            </w:pPr>
            <w:r>
              <w:rPr>
                <w:rFonts w:ascii="Times New Roman"/>
                <w:b w:val="false"/>
                <w:i w:val="false"/>
                <w:color w:val="000000"/>
                <w:sz w:val="20"/>
              </w:rPr>
              <w:t>
использовать звукоподражательные слова в устных и письменных работах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p>
            <w:pPr>
              <w:spacing w:after="20"/>
              <w:ind w:left="20"/>
              <w:jc w:val="both"/>
            </w:pPr>
            <w:r>
              <w:rPr>
                <w:rFonts w:ascii="Times New Roman"/>
                <w:b w:val="false"/>
                <w:i w:val="false"/>
                <w:color w:val="000000"/>
                <w:sz w:val="20"/>
              </w:rPr>
              <w:t>
использовать положительные и отрицательные формы глаголов в устных и письменных работах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w:t>
            </w:r>
          </w:p>
          <w:p>
            <w:pPr>
              <w:spacing w:after="20"/>
              <w:ind w:left="20"/>
              <w:jc w:val="both"/>
            </w:pPr>
            <w:r>
              <w:rPr>
                <w:rFonts w:ascii="Times New Roman"/>
                <w:b w:val="false"/>
                <w:i w:val="false"/>
                <w:color w:val="000000"/>
                <w:sz w:val="20"/>
              </w:rPr>
              <w:t>
знать функции времен глаголов (прошедшее, настоящее, будущее время), использовать глаголы в устных и письменных работах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w:t>
            </w:r>
          </w:p>
          <w:p>
            <w:pPr>
              <w:spacing w:after="20"/>
              <w:ind w:left="20"/>
              <w:jc w:val="both"/>
            </w:pPr>
            <w:r>
              <w:rPr>
                <w:rFonts w:ascii="Times New Roman"/>
                <w:b w:val="false"/>
                <w:i w:val="false"/>
                <w:color w:val="000000"/>
                <w:sz w:val="20"/>
              </w:rPr>
              <w:t>
знать функции времен глагола и сослагательное наклонение, использовать глаголы в устных и письменных работах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p>
            <w:pPr>
              <w:spacing w:after="20"/>
              <w:ind w:left="20"/>
              <w:jc w:val="both"/>
            </w:pPr>
            <w:r>
              <w:rPr>
                <w:rFonts w:ascii="Times New Roman"/>
                <w:b w:val="false"/>
                <w:i w:val="false"/>
                <w:color w:val="000000"/>
                <w:sz w:val="20"/>
              </w:rPr>
              <w:t>
знать функции условного и повелительного наклонений, использовать глаголы в устных и письменных работах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p>
            <w:pPr>
              <w:spacing w:after="20"/>
              <w:ind w:left="20"/>
              <w:jc w:val="both"/>
            </w:pPr>
            <w:r>
              <w:rPr>
                <w:rFonts w:ascii="Times New Roman"/>
                <w:b w:val="false"/>
                <w:i w:val="false"/>
                <w:color w:val="000000"/>
                <w:sz w:val="20"/>
              </w:rPr>
              <w:t>
использовать глаголы в устных и письменных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p>
            <w:pPr>
              <w:spacing w:after="20"/>
              <w:ind w:left="20"/>
              <w:jc w:val="both"/>
            </w:pPr>
            <w:r>
              <w:rPr>
                <w:rFonts w:ascii="Times New Roman"/>
                <w:b w:val="false"/>
                <w:i w:val="false"/>
                <w:color w:val="000000"/>
                <w:sz w:val="20"/>
              </w:rPr>
              <w:t>
использовать наречия времени и места в устных и письменных работах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p>
            <w:pPr>
              <w:spacing w:after="20"/>
              <w:ind w:left="20"/>
              <w:jc w:val="both"/>
            </w:pPr>
            <w:r>
              <w:rPr>
                <w:rFonts w:ascii="Times New Roman"/>
                <w:b w:val="false"/>
                <w:i w:val="false"/>
                <w:color w:val="000000"/>
                <w:sz w:val="20"/>
              </w:rPr>
              <w:t>
использовать наречия действия и меры степени в устных и письменных работах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p>
            <w:pPr>
              <w:spacing w:after="20"/>
              <w:ind w:left="20"/>
              <w:jc w:val="both"/>
            </w:pPr>
            <w:r>
              <w:rPr>
                <w:rFonts w:ascii="Times New Roman"/>
                <w:b w:val="false"/>
                <w:i w:val="false"/>
                <w:color w:val="000000"/>
                <w:sz w:val="20"/>
              </w:rPr>
              <w:t>
использовать наречия цели и причины в устных и письменных работах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p>
            <w:pPr>
              <w:spacing w:after="20"/>
              <w:ind w:left="20"/>
              <w:jc w:val="both"/>
            </w:pPr>
            <w:r>
              <w:rPr>
                <w:rFonts w:ascii="Times New Roman"/>
                <w:b w:val="false"/>
                <w:i w:val="false"/>
                <w:color w:val="000000"/>
                <w:sz w:val="20"/>
              </w:rPr>
              <w:t>
использовать превосходную степень наречий в устных и письменных работах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5.5.7.1 </w:t>
            </w:r>
          </w:p>
          <w:p>
            <w:pPr>
              <w:spacing w:after="20"/>
              <w:ind w:left="20"/>
              <w:jc w:val="both"/>
            </w:pPr>
            <w:r>
              <w:rPr>
                <w:rFonts w:ascii="Times New Roman"/>
                <w:b w:val="false"/>
                <w:i w:val="false"/>
                <w:color w:val="000000"/>
                <w:sz w:val="20"/>
              </w:rPr>
              <w:t xml:space="preserve">
знать функции сочинительных и противительных союзов, правильно использовать данные союзы в устных и письменных работах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p>
            <w:pPr>
              <w:spacing w:after="20"/>
              <w:ind w:left="20"/>
              <w:jc w:val="both"/>
            </w:pPr>
            <w:r>
              <w:rPr>
                <w:rFonts w:ascii="Times New Roman"/>
                <w:b w:val="false"/>
                <w:i w:val="false"/>
                <w:color w:val="000000"/>
                <w:sz w:val="20"/>
              </w:rPr>
              <w:t xml:space="preserve">
знать функции разделительных и причинно-следственных союзов, правильно использовать данные союзы в устных и письменных работах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p>
            <w:pPr>
              <w:spacing w:after="20"/>
              <w:ind w:left="20"/>
              <w:jc w:val="both"/>
            </w:pPr>
            <w:r>
              <w:rPr>
                <w:rFonts w:ascii="Times New Roman"/>
                <w:b w:val="false"/>
                <w:i w:val="false"/>
                <w:color w:val="000000"/>
                <w:sz w:val="20"/>
              </w:rPr>
              <w:t xml:space="preserve">
знать функции послелогов, правильно использовать послелоги в устных и письменных работах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w:t>
            </w:r>
          </w:p>
          <w:p>
            <w:pPr>
              <w:spacing w:after="20"/>
              <w:ind w:left="20"/>
              <w:jc w:val="both"/>
            </w:pPr>
            <w:r>
              <w:rPr>
                <w:rFonts w:ascii="Times New Roman"/>
                <w:b w:val="false"/>
                <w:i w:val="false"/>
                <w:color w:val="000000"/>
                <w:sz w:val="20"/>
              </w:rPr>
              <w:t xml:space="preserve">
знать функции частиц, правильно использовать частицы в устных и письменных работах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Предложения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5.5.2.1 </w:t>
            </w:r>
          </w:p>
          <w:p>
            <w:pPr>
              <w:spacing w:after="20"/>
              <w:ind w:left="20"/>
              <w:jc w:val="both"/>
            </w:pPr>
            <w:r>
              <w:rPr>
                <w:rFonts w:ascii="Times New Roman"/>
                <w:b w:val="false"/>
                <w:i w:val="false"/>
                <w:color w:val="000000"/>
                <w:sz w:val="20"/>
              </w:rPr>
              <w:t>
знать пути построения повествовательных, вопросительных и отрицательных предложений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p>
            <w:pPr>
              <w:spacing w:after="20"/>
              <w:ind w:left="20"/>
              <w:jc w:val="both"/>
            </w:pPr>
            <w:r>
              <w:rPr>
                <w:rFonts w:ascii="Times New Roman"/>
                <w:b w:val="false"/>
                <w:i w:val="false"/>
                <w:color w:val="000000"/>
                <w:sz w:val="20"/>
              </w:rPr>
              <w:t>
создавать простые предложения, сохраняя порядок расположения слов в предложениях</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7.5.2.1 </w:t>
            </w:r>
          </w:p>
          <w:p>
            <w:pPr>
              <w:spacing w:after="20"/>
              <w:ind w:left="20"/>
              <w:jc w:val="both"/>
            </w:pPr>
            <w:r>
              <w:rPr>
                <w:rFonts w:ascii="Times New Roman"/>
                <w:b w:val="false"/>
                <w:i w:val="false"/>
                <w:color w:val="000000"/>
                <w:sz w:val="20"/>
              </w:rPr>
              <w:t>
создавать виды сложносочиненных предложений в письменных работах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создавать виды сложносочиненных предложений в письменных работах</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9.5.2.1 </w:t>
            </w:r>
          </w:p>
          <w:p>
            <w:pPr>
              <w:spacing w:after="20"/>
              <w:ind w:left="20"/>
              <w:jc w:val="both"/>
            </w:pPr>
            <w:r>
              <w:rPr>
                <w:rFonts w:ascii="Times New Roman"/>
                <w:b w:val="false"/>
                <w:i w:val="false"/>
                <w:color w:val="000000"/>
                <w:sz w:val="20"/>
              </w:rPr>
              <w:t>
создавать виды сложноподчиненных предложений в письменных работах</w:t>
            </w:r>
          </w:p>
        </w:tc>
      </w:tr>
    </w:tbl>
    <w:p>
      <w:pPr>
        <w:spacing w:after="0"/>
        <w:ind w:left="0"/>
        <w:jc w:val="left"/>
      </w:pPr>
      <w:r>
        <w:br/>
      </w:r>
      <w:r>
        <w:rPr>
          <w:rFonts w:ascii="Times New Roman"/>
          <w:b w:val="false"/>
          <w:i w:val="false"/>
          <w:color w:val="000000"/>
          <w:sz w:val="28"/>
        </w:rPr>
        <w:t>
</w:t>
      </w:r>
    </w:p>
    <w:bookmarkStart w:name="z75" w:id="100"/>
    <w:p>
      <w:pPr>
        <w:spacing w:after="0"/>
        <w:ind w:left="0"/>
        <w:jc w:val="both"/>
      </w:pPr>
      <w:r>
        <w:rPr>
          <w:rFonts w:ascii="Times New Roman"/>
          <w:b w:val="false"/>
          <w:i w:val="false"/>
          <w:color w:val="000000"/>
          <w:sz w:val="28"/>
        </w:rPr>
        <w:t>
      18. Настоящая учебная программа реализуется в соответствии с Долгосрочным планом к Типовой учебной программе по учебному предмету "Казахский язык и литература" для 5-9 классов уровня основного среднего образования по обновленному содержанию согласно приложению.</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w:t>
            </w:r>
            <w:r>
              <w:br/>
            </w:r>
            <w:r>
              <w:rPr>
                <w:rFonts w:ascii="Times New Roman"/>
                <w:b w:val="false"/>
                <w:i w:val="false"/>
                <w:color w:val="000000"/>
                <w:sz w:val="20"/>
              </w:rPr>
              <w:t>"Казахский язык и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77" w:id="101"/>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"Казахский язык и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101"/>
    <w:p>
      <w:pPr>
        <w:spacing w:after="0"/>
        <w:ind w:left="0"/>
        <w:jc w:val="both"/>
      </w:pPr>
      <w:r>
        <w:rPr>
          <w:rFonts w:ascii="Times New Roman"/>
          <w:b w:val="false"/>
          <w:i w:val="false"/>
          <w:color w:val="000000"/>
          <w:sz w:val="28"/>
        </w:rPr>
        <w:t>
      1) 5-класс: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4881"/>
        <w:gridCol w:w="767"/>
        <w:gridCol w:w="4013"/>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 четверть (45 часов)</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Семейные традиции и праздники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М.Макатаев. "Тоқта, балам, атаң келеді артыңда!".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жизнь.</w:t>
            </w:r>
          </w:p>
          <w:p>
            <w:pPr>
              <w:spacing w:after="20"/>
              <w:ind w:left="20"/>
              <w:jc w:val="both"/>
            </w:pPr>
            <w:r>
              <w:rPr>
                <w:rFonts w:ascii="Times New Roman"/>
                <w:b w:val="false"/>
                <w:i w:val="false"/>
                <w:color w:val="000000"/>
                <w:sz w:val="20"/>
              </w:rPr>
              <w:t xml:space="preserve">
Воспитанный ребенок - благородный ребенок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Сокпакбаев. Повесть "Менің атым Қожа" (отрывок).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животных и растений в Казахстане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Сказки и загадки про животных.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четверть (40 часов)</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древних кочевников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Миф про Томирис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А.Тажибаев. Стихотворение "Сырдария".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Крупнейшие библиотеки мира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Стихотворение "Ғылым таппай, мақтанба".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(50 часов)</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 главное богатство</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Сказка "Ең үлкен байлық".</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 независимый Казахстан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Сарин. "Тәуелсіздік" өлеңі.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Секреты небесного мира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Сказки и сказания про звезд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компьютера- искусство</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Стихотворение "Өнер-білім бар жұрттар".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(35 часов)</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Содружество народов в Казахстане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М.Магауин. "Бір атаның балалары" (отрывок).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Природа Великой степи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Мырзалиев. "Табиғат – жаратылыс пернесі" өлеңі.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Никто не забыт, ничто не забыто!</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Мусрепов. "Қазақ солдаты" романы (отрывок).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6593"/>
        <w:gridCol w:w="598"/>
        <w:gridCol w:w="3128"/>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(45 часов)</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Родина начинается с семьи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М.Ауезов Роман "Абай жолы", часть "Қайтқанда" (отрывок).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Жизнь в современном ауле и городе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Ә.Дуйсенбиев. Стихотворение "Бәтіңке, шұжық, балқаймақ"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Секреты гор</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Макатаев "Мен таулықпын".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2-я четверть (40 часов) </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Умеем ли мы экономить энергию?</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Б.Сулейменов. Книга "Күннен келген адам" (отрывок).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столица культуры и искусства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А.Искак "Күн ұлымын".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Заповедники Казахстана</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О.Турманжанов. "Қарлығаш, дәуіт, жылан".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(50 часов)</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будущего</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Ашанов. "Жер астына саяхат".</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 и Великий Шелковый Путь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Д.Досжан. "Жібек жолы" (отрывок).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Бережное отношение к природным ресурсам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Ш.Айтматов. "Ана - Жер Ана".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Призеры Олимпиад – гордость Казахстана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М.Алимбаев. Стихотворение "Шынықсаң, шымыр боларсың" </w:t>
            </w:r>
          </w:p>
          <w:p>
            <w:pPr>
              <w:spacing w:after="20"/>
              <w:ind w:left="20"/>
              <w:jc w:val="both"/>
            </w:pPr>
            <w:r>
              <w:rPr>
                <w:rFonts w:ascii="Times New Roman"/>
                <w:b w:val="false"/>
                <w:i w:val="false"/>
                <w:color w:val="000000"/>
                <w:sz w:val="20"/>
              </w:rPr>
              <w:t>
А. Дуйсенбиев "Күшті болсам мен егер".</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(35 часов)</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Читай Абая и удивляйся!</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Лирика природы. "Жазғытұры", "Жаз", "Күз", "Қыс" өлеңдері.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национальные ремесла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Абильдаев. Исторический документальный роман "Талас - Тараз" (отрывок).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и туризм</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Шокан Уалиханов. "Жоңғария очерктері" (отрывок).</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5439"/>
        <w:gridCol w:w="555"/>
        <w:gridCol w:w="4183"/>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(45 часов)</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 государственный язык Республики Казахстан.</w:t>
            </w:r>
          </w:p>
          <w:p>
            <w:pPr>
              <w:spacing w:after="20"/>
              <w:ind w:left="20"/>
              <w:jc w:val="both"/>
            </w:pPr>
            <w:r>
              <w:rPr>
                <w:rFonts w:ascii="Times New Roman"/>
                <w:b w:val="false"/>
                <w:i w:val="false"/>
                <w:color w:val="000000"/>
                <w:sz w:val="20"/>
              </w:rPr>
              <w:t>
Знание трех языков – большой талант.</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 Стихотворение "Қазақ тілі".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 великая сила</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"Сағаттың шықылдағы емес ермек".</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7.1.2, 7.1.4</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Климатические изменения на Земле </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Дефо. Роман "Робинзон Крузо" (отрывок).</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(40 часов)</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Древние города Казахстана и Великий Шелковый Путь </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Узаков. "Жантаза".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 здоровье </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Нурмаганбетов. "Он төрт жасар жігіт".</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7.1.3, 7.2</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Мода. Вкус.</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 сери. "Жігіт сипаты". "Қыз сипаты".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(50 часов)</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использование Интернета – культура</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Жюль Верн. Роман "Әлемді сексен күн ішінде шарлау" (отрывок).</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7.1.6, 7.1.4</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Священная казахская домбра.</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И.Жансүугуров. "Күйші" поэмасы (үзінді).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 и земледелие – основа благополучия народа</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Г.Мустафин. Роман "Шығанақ" (отрывок).</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Праздник Наурыз. Много радости и веселья народу!</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М.Макатев. "Наурыз".</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(35 часов)</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ты, молодость?</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М.Жумабаев. Стихотворение "Мен жастарға сенемін"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Последние новости науки и техники </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Майкл Х.Харт.из книги "100 ұлы адам" -"Альберт Эйнштейн".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 рождаются на благо народа </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Нуршайыков "Аңыз бен ақиқат" (отрывок).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3961"/>
        <w:gridCol w:w="623"/>
        <w:gridCol w:w="3973"/>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1-я четверть (45 часов) </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Наука. Инновация.</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О.Сулейменов. "Қыш кітап".</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Умеешь ли ты торговаться?</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"Базарға қарап тұрсам әркім барар".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Глобальный энергетический кризис</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Ш.Айтматов. "Кассандра таңбасы".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(40 часов)</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и мир – основа счастья</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Т.Айбергенов. "Бір тойым бар".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счастлив трудом. Труд облагораживает человека</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Д.Исабеков. "Ескерткіш".</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 Казахстана</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Ә.Нурпейісов. "Қан мен тер". (отрывок).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(50 часов)</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исторических личностей</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Муртаза "Қызыл жебе" (отрывок)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мой – опора моя, дочь моя – богатство мое</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Көрпеш – Баян сұлу" (отрывок).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Биоразнообразие. Животные и растения на стадии исчезновения</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М.Ауезов. "Көксерек".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и особенности его празднования у народов мира</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 Бопайулы. "Қазақы наурызнама" (отрывок).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(35 часов)</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путь вечного народа!"</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 Назарбаев. "Қазақстан жолы" (отрывок).</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Айтыс и культура слова в Казахстане</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Сүйунбай Аронулы."Сүйінбай мен Қатағанның айтысы".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 Байконур-Космос</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Нұрторе Жусуп. "Қыран қазақ" (документальный рассказ).</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gridCol w:w="3771"/>
        <w:gridCol w:w="691"/>
        <w:gridCol w:w="3610"/>
      </w:tblGrid>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Художественные произведения</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(45 часов)</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казахской письменности</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 "Түркістан".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Счастливого тебе пути, путник!</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М.Макатаев. "Жолаушы".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кочевников. Казахский народный календарь</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Есенберлин "Көшпенділер" (отрывок).</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(40 часов)</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 основа общества</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Айбатыр Сейтак. </w:t>
            </w:r>
          </w:p>
          <w:p>
            <w:pPr>
              <w:spacing w:after="20"/>
              <w:ind w:left="20"/>
              <w:jc w:val="both"/>
            </w:pPr>
            <w:r>
              <w:rPr>
                <w:rFonts w:ascii="Times New Roman"/>
                <w:b w:val="false"/>
                <w:i w:val="false"/>
                <w:color w:val="000000"/>
                <w:sz w:val="20"/>
              </w:rPr>
              <w:t>
"Азат елдің ар-намысы – Ата Заң".</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Первого Президента Республики Казахстан – праздник независимого Казахстана.</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Маралтай Ыбыраев. "Елбасыма".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и средства массовой информации</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К.Аманжолов. "Жас дәурен".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(50 часов)</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 достижение Казахстана</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Н.А.Назарбаев. "Тәуелсіздік толғауы".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Новости биотехнологии</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Сахиев Жунус "Уақыт қайтарымы".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Источники энергии будущего. </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Сарсеке. "Жетінші толқын".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 Алаш и его сподвижники</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Ж.Аймауытов "Қартқожа"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(35 часов)</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проблема: демография</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Калихан Искаков рассказ "Менің апаларым"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роботов и киборгов </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Машанов. "Жер астына саяхат".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4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экотуризм в Казахстане</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І.Жансугуров. "Жетісу суреттері".</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Языковая направленность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668</w:t>
            </w:r>
            <w:r>
              <w:br/>
            </w:r>
            <w:r>
              <w:rPr>
                <w:rFonts w:ascii="Times New Roman"/>
                <w:b w:val="false"/>
                <w:i w:val="false"/>
                <w:color w:val="000000"/>
                <w:sz w:val="20"/>
              </w:rPr>
              <w:t>Приложение 197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80" w:id="102"/>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"Русский язык и литература" для 5-9 классов уровня основного</w:t>
      </w:r>
      <w:r>
        <w:br/>
      </w:r>
      <w:r>
        <w:rPr>
          <w:rFonts w:ascii="Times New Roman"/>
          <w:b/>
          <w:i w:val="false"/>
          <w:color w:val="000000"/>
        </w:rPr>
        <w:t>среднего образования (с нерусским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102"/>
    <w:bookmarkStart w:name="z82" w:id="10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03"/>
    <w:bookmarkStart w:name="z83" w:id="104"/>
    <w:p>
      <w:pPr>
        <w:spacing w:after="0"/>
        <w:ind w:left="0"/>
        <w:jc w:val="both"/>
      </w:pPr>
      <w:r>
        <w:rPr>
          <w:rFonts w:ascii="Times New Roman"/>
          <w:b w:val="false"/>
          <w:i w:val="false"/>
          <w:color w:val="000000"/>
          <w:sz w:val="28"/>
        </w:rPr>
        <w:t xml:space="preserve">
      2. Учебная программа по учебному предмету "Русский язык и литература" способствует становлению мировоззрения обучающегося, дает возможность пользоваться информацией различных сфер: социально-бытовой, социально-культурной, научно-технической, учебно-профессиональной; помогает ориентироваться в общемировом образовательном пространстве. </w:t>
      </w:r>
    </w:p>
    <w:bookmarkEnd w:id="104"/>
    <w:bookmarkStart w:name="z84" w:id="105"/>
    <w:p>
      <w:pPr>
        <w:spacing w:after="0"/>
        <w:ind w:left="0"/>
        <w:jc w:val="both"/>
      </w:pPr>
      <w:r>
        <w:rPr>
          <w:rFonts w:ascii="Times New Roman"/>
          <w:b w:val="false"/>
          <w:i w:val="false"/>
          <w:color w:val="000000"/>
          <w:sz w:val="28"/>
        </w:rPr>
        <w:t xml:space="preserve">
      3. Целью обучения учебному предмету "Русский язык и литература" является совершенствование навыков речевой деятельности, основанных на владении системой разноуровневых языковых средств, соблюдении правил и норм русского литературного языка, правил речевого этикета, что способствует развитию функциональной грамотности обучающихся. </w:t>
      </w:r>
    </w:p>
    <w:bookmarkEnd w:id="105"/>
    <w:bookmarkStart w:name="z85" w:id="106"/>
    <w:p>
      <w:pPr>
        <w:spacing w:after="0"/>
        <w:ind w:left="0"/>
        <w:jc w:val="both"/>
      </w:pPr>
      <w:r>
        <w:rPr>
          <w:rFonts w:ascii="Times New Roman"/>
          <w:b w:val="false"/>
          <w:i w:val="false"/>
          <w:color w:val="000000"/>
          <w:sz w:val="28"/>
        </w:rPr>
        <w:t xml:space="preserve">
      4. Учебная программа направлена на развитие всех видов речевой деятельности: аудирования, говорения, чтения и письма. </w:t>
      </w:r>
    </w:p>
    <w:bookmarkEnd w:id="106"/>
    <w:bookmarkStart w:name="z86" w:id="107"/>
    <w:p>
      <w:pPr>
        <w:spacing w:after="0"/>
        <w:ind w:left="0"/>
        <w:jc w:val="both"/>
      </w:pPr>
      <w:r>
        <w:rPr>
          <w:rFonts w:ascii="Times New Roman"/>
          <w:b w:val="false"/>
          <w:i w:val="false"/>
          <w:color w:val="000000"/>
          <w:sz w:val="28"/>
        </w:rPr>
        <w:t xml:space="preserve">
      5. По окончании основной средней школы обучающиеся должны свободно владеть языком на уровне В1 (продвинутый уровень) согласно CEFR – Общеевропейской системы оценки уровня владения иностранным языком. </w:t>
      </w:r>
    </w:p>
    <w:bookmarkEnd w:id="107"/>
    <w:bookmarkStart w:name="z87" w:id="108"/>
    <w:p>
      <w:pPr>
        <w:spacing w:after="0"/>
        <w:ind w:left="0"/>
        <w:jc w:val="both"/>
      </w:pPr>
      <w:r>
        <w:rPr>
          <w:rFonts w:ascii="Times New Roman"/>
          <w:b w:val="false"/>
          <w:i w:val="false"/>
          <w:color w:val="000000"/>
          <w:sz w:val="28"/>
        </w:rPr>
        <w:t xml:space="preserve">
      6. Задачами учебного предмета "Русский язык и литература" являются: </w:t>
      </w:r>
    </w:p>
    <w:bookmarkEnd w:id="108"/>
    <w:p>
      <w:pPr>
        <w:spacing w:after="0"/>
        <w:ind w:left="0"/>
        <w:jc w:val="both"/>
      </w:pPr>
      <w:r>
        <w:rPr>
          <w:rFonts w:ascii="Times New Roman"/>
          <w:b w:val="false"/>
          <w:i w:val="false"/>
          <w:color w:val="000000"/>
          <w:sz w:val="28"/>
        </w:rPr>
        <w:t xml:space="preserve">
      1) развитие навыков аудирования, говорения, чтения, письма, необходимых для общения в социально-бытовой, социально-культурной, научно-технической, учебно-профессиональной сферах жизни; </w:t>
      </w:r>
    </w:p>
    <w:p>
      <w:pPr>
        <w:spacing w:after="0"/>
        <w:ind w:left="0"/>
        <w:jc w:val="both"/>
      </w:pPr>
      <w:r>
        <w:rPr>
          <w:rFonts w:ascii="Times New Roman"/>
          <w:b w:val="false"/>
          <w:i w:val="false"/>
          <w:color w:val="000000"/>
          <w:sz w:val="28"/>
        </w:rPr>
        <w:t xml:space="preserve">
      2) формирование знаний о единицах языковой системы, правилах их сочетания, функционирования, навыков и умений конструирования синтаксических структур в соответствии с нормами и правилами русского языка; </w:t>
      </w:r>
    </w:p>
    <w:p>
      <w:pPr>
        <w:spacing w:after="0"/>
        <w:ind w:left="0"/>
        <w:jc w:val="both"/>
      </w:pPr>
      <w:r>
        <w:rPr>
          <w:rFonts w:ascii="Times New Roman"/>
          <w:b w:val="false"/>
          <w:i w:val="false"/>
          <w:color w:val="000000"/>
          <w:sz w:val="28"/>
        </w:rPr>
        <w:t xml:space="preserve">
      3) формирование и развитие навыков мышления высокого порядка, направленных на анализ, синтез, оценку, интерпретацию полученной информации; </w:t>
      </w:r>
    </w:p>
    <w:p>
      <w:pPr>
        <w:spacing w:after="0"/>
        <w:ind w:left="0"/>
        <w:jc w:val="both"/>
      </w:pPr>
      <w:r>
        <w:rPr>
          <w:rFonts w:ascii="Times New Roman"/>
          <w:b w:val="false"/>
          <w:i w:val="false"/>
          <w:color w:val="000000"/>
          <w:sz w:val="28"/>
        </w:rPr>
        <w:t xml:space="preserve">
      4) формирование навыка поискового, ознакомительного, исследовательского чтения, переработки прочитанной информации; </w:t>
      </w:r>
    </w:p>
    <w:p>
      <w:pPr>
        <w:spacing w:after="0"/>
        <w:ind w:left="0"/>
        <w:jc w:val="both"/>
      </w:pPr>
      <w:r>
        <w:rPr>
          <w:rFonts w:ascii="Times New Roman"/>
          <w:b w:val="false"/>
          <w:i w:val="false"/>
          <w:color w:val="000000"/>
          <w:sz w:val="28"/>
        </w:rPr>
        <w:t xml:space="preserve">
      5) развитие навыков анализа произведений разной жанровой природы, аргументированного формулирования своего отношения к прочитанному; темы, идеи и особенностей композиции, сюжета произведения, языковых особенностей произведения, ключевых эпизодов, действий и поступков героев; особенностей стиля писателя; сравнения их с произведениями мировой литературы и произведениями других видов искусства; </w:t>
      </w:r>
    </w:p>
    <w:p>
      <w:pPr>
        <w:spacing w:after="0"/>
        <w:ind w:left="0"/>
        <w:jc w:val="both"/>
      </w:pPr>
      <w:r>
        <w:rPr>
          <w:rFonts w:ascii="Times New Roman"/>
          <w:b w:val="false"/>
          <w:i w:val="false"/>
          <w:color w:val="000000"/>
          <w:sz w:val="28"/>
        </w:rPr>
        <w:t xml:space="preserve">
      6) обогащение словарного запаса обучающихся коммуникативно-актуальной лексикой и фразеологией русского языка; </w:t>
      </w:r>
    </w:p>
    <w:p>
      <w:pPr>
        <w:spacing w:after="0"/>
        <w:ind w:left="0"/>
        <w:jc w:val="both"/>
      </w:pPr>
      <w:r>
        <w:rPr>
          <w:rFonts w:ascii="Times New Roman"/>
          <w:b w:val="false"/>
          <w:i w:val="false"/>
          <w:color w:val="000000"/>
          <w:sz w:val="28"/>
        </w:rPr>
        <w:t>
      7) формирование толерантного отношения к языкам и культурам разных народов.</w:t>
      </w:r>
    </w:p>
    <w:bookmarkStart w:name="z88" w:id="109"/>
    <w:p>
      <w:pPr>
        <w:spacing w:after="0"/>
        <w:ind w:left="0"/>
        <w:jc w:val="both"/>
      </w:pPr>
      <w:r>
        <w:rPr>
          <w:rFonts w:ascii="Times New Roman"/>
          <w:b w:val="false"/>
          <w:i w:val="false"/>
          <w:color w:val="000000"/>
          <w:sz w:val="28"/>
        </w:rPr>
        <w:t xml:space="preserve">
      7. Грамматический материал изучается в контексте лексических тем на основе текстов художественных произведений. </w:t>
      </w:r>
    </w:p>
    <w:bookmarkEnd w:id="109"/>
    <w:bookmarkStart w:name="z89" w:id="110"/>
    <w:p>
      <w:pPr>
        <w:spacing w:after="0"/>
        <w:ind w:left="0"/>
        <w:jc w:val="left"/>
      </w:pPr>
      <w:r>
        <w:rPr>
          <w:rFonts w:ascii="Times New Roman"/>
          <w:b/>
          <w:i w:val="false"/>
          <w:color w:val="000000"/>
        </w:rPr>
        <w:t xml:space="preserve"> Глава 2. Организация содержания предмета</w:t>
      </w:r>
      <w:r>
        <w:br/>
      </w:r>
      <w:r>
        <w:rPr>
          <w:rFonts w:ascii="Times New Roman"/>
          <w:b/>
          <w:i w:val="false"/>
          <w:color w:val="000000"/>
        </w:rPr>
        <w:t>"Русский язык и литература"</w:t>
      </w:r>
    </w:p>
    <w:bookmarkEnd w:id="110"/>
    <w:bookmarkStart w:name="z90" w:id="111"/>
    <w:p>
      <w:pPr>
        <w:spacing w:after="0"/>
        <w:ind w:left="0"/>
        <w:jc w:val="both"/>
      </w:pPr>
      <w:r>
        <w:rPr>
          <w:rFonts w:ascii="Times New Roman"/>
          <w:b w:val="false"/>
          <w:i w:val="false"/>
          <w:color w:val="000000"/>
          <w:sz w:val="28"/>
        </w:rPr>
        <w:t>
      8. Объем учебной нагрузки по учебному предмету "Русский язык и литература" составляет:</w:t>
      </w:r>
    </w:p>
    <w:bookmarkEnd w:id="111"/>
    <w:p>
      <w:pPr>
        <w:spacing w:after="0"/>
        <w:ind w:left="0"/>
        <w:jc w:val="both"/>
      </w:pPr>
      <w:r>
        <w:rPr>
          <w:rFonts w:ascii="Times New Roman"/>
          <w:b w:val="false"/>
          <w:i w:val="false"/>
          <w:color w:val="000000"/>
          <w:sz w:val="28"/>
        </w:rPr>
        <w:t>
      1) в 5 классе – 3 часа в неделю, 102 часа в учебном году;</w:t>
      </w:r>
    </w:p>
    <w:p>
      <w:pPr>
        <w:spacing w:after="0"/>
        <w:ind w:left="0"/>
        <w:jc w:val="both"/>
      </w:pPr>
      <w:r>
        <w:rPr>
          <w:rFonts w:ascii="Times New Roman"/>
          <w:b w:val="false"/>
          <w:i w:val="false"/>
          <w:color w:val="000000"/>
          <w:sz w:val="28"/>
        </w:rPr>
        <w:t>
      2) в 6 классе – 3 часа в неделю, 102 часа в учебном году;</w:t>
      </w:r>
    </w:p>
    <w:p>
      <w:pPr>
        <w:spacing w:after="0"/>
        <w:ind w:left="0"/>
        <w:jc w:val="both"/>
      </w:pPr>
      <w:r>
        <w:rPr>
          <w:rFonts w:ascii="Times New Roman"/>
          <w:b w:val="false"/>
          <w:i w:val="false"/>
          <w:color w:val="000000"/>
          <w:sz w:val="28"/>
        </w:rPr>
        <w:t>
      3) в 7 классе – 3 часа в неделю, 102 часа в учебном году;</w:t>
      </w:r>
    </w:p>
    <w:p>
      <w:pPr>
        <w:spacing w:after="0"/>
        <w:ind w:left="0"/>
        <w:jc w:val="both"/>
      </w:pPr>
      <w:r>
        <w:rPr>
          <w:rFonts w:ascii="Times New Roman"/>
          <w:b w:val="false"/>
          <w:i w:val="false"/>
          <w:color w:val="000000"/>
          <w:sz w:val="28"/>
        </w:rPr>
        <w:t>
      4) в 8 классе – 3 часа в неделю, 102 часа в учебном году;</w:t>
      </w:r>
    </w:p>
    <w:p>
      <w:pPr>
        <w:spacing w:after="0"/>
        <w:ind w:left="0"/>
        <w:jc w:val="both"/>
      </w:pPr>
      <w:r>
        <w:rPr>
          <w:rFonts w:ascii="Times New Roman"/>
          <w:b w:val="false"/>
          <w:i w:val="false"/>
          <w:color w:val="000000"/>
          <w:sz w:val="28"/>
        </w:rPr>
        <w:t>
      5) в 9 классе – 3 часа в неделю, 102 часа в учебном году.</w:t>
      </w:r>
    </w:p>
    <w:bookmarkStart w:name="z91" w:id="112"/>
    <w:p>
      <w:pPr>
        <w:spacing w:after="0"/>
        <w:ind w:left="0"/>
        <w:jc w:val="both"/>
      </w:pPr>
      <w:r>
        <w:rPr>
          <w:rFonts w:ascii="Times New Roman"/>
          <w:b w:val="false"/>
          <w:i w:val="false"/>
          <w:color w:val="000000"/>
          <w:sz w:val="28"/>
        </w:rPr>
        <w:t>
      9. Содержание учебной программы организовано по разделам обучения, включающим виды речевой деятельности и использование языковых единиц.</w:t>
      </w:r>
    </w:p>
    <w:bookmarkEnd w:id="112"/>
    <w:bookmarkStart w:name="z92" w:id="113"/>
    <w:p>
      <w:pPr>
        <w:spacing w:after="0"/>
        <w:ind w:left="0"/>
        <w:jc w:val="both"/>
      </w:pPr>
      <w:r>
        <w:rPr>
          <w:rFonts w:ascii="Times New Roman"/>
          <w:b w:val="false"/>
          <w:i w:val="false"/>
          <w:color w:val="000000"/>
          <w:sz w:val="28"/>
        </w:rPr>
        <w:t xml:space="preserve">
      10. Разделы разбиты на подразделы, которые содержат в себе цели обучения по классам в виде ожидаемых результатов по классам. </w:t>
      </w:r>
    </w:p>
    <w:bookmarkEnd w:id="113"/>
    <w:bookmarkStart w:name="z93" w:id="114"/>
    <w:p>
      <w:pPr>
        <w:spacing w:after="0"/>
        <w:ind w:left="0"/>
        <w:jc w:val="both"/>
      </w:pPr>
      <w:r>
        <w:rPr>
          <w:rFonts w:ascii="Times New Roman"/>
          <w:b w:val="false"/>
          <w:i w:val="false"/>
          <w:color w:val="000000"/>
          <w:sz w:val="28"/>
        </w:rPr>
        <w:t xml:space="preserve">
      11.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 </w:t>
      </w:r>
    </w:p>
    <w:bookmarkEnd w:id="114"/>
    <w:bookmarkStart w:name="z94" w:id="115"/>
    <w:p>
      <w:pPr>
        <w:spacing w:after="0"/>
        <w:ind w:left="0"/>
        <w:jc w:val="both"/>
      </w:pPr>
      <w:r>
        <w:rPr>
          <w:rFonts w:ascii="Times New Roman"/>
          <w:b w:val="false"/>
          <w:i w:val="false"/>
          <w:color w:val="000000"/>
          <w:sz w:val="28"/>
        </w:rPr>
        <w:t xml:space="preserve">
      12. Раздел "Аудирование" состоит из следующих подразделов: </w:t>
      </w:r>
    </w:p>
    <w:bookmarkEnd w:id="115"/>
    <w:p>
      <w:pPr>
        <w:spacing w:after="0"/>
        <w:ind w:left="0"/>
        <w:jc w:val="both"/>
      </w:pPr>
      <w:r>
        <w:rPr>
          <w:rFonts w:ascii="Times New Roman"/>
          <w:b w:val="false"/>
          <w:i w:val="false"/>
          <w:color w:val="000000"/>
          <w:sz w:val="28"/>
        </w:rPr>
        <w:t>
      1) Понимание устного сообщения/аудио/видеоматериалов;</w:t>
      </w:r>
    </w:p>
    <w:p>
      <w:pPr>
        <w:spacing w:after="0"/>
        <w:ind w:left="0"/>
        <w:jc w:val="both"/>
      </w:pPr>
      <w:r>
        <w:rPr>
          <w:rFonts w:ascii="Times New Roman"/>
          <w:b w:val="false"/>
          <w:i w:val="false"/>
          <w:color w:val="000000"/>
          <w:sz w:val="28"/>
        </w:rPr>
        <w:t>
      2) Понимание лексического значения слов;</w:t>
      </w:r>
    </w:p>
    <w:p>
      <w:pPr>
        <w:spacing w:after="0"/>
        <w:ind w:left="0"/>
        <w:jc w:val="both"/>
      </w:pPr>
      <w:r>
        <w:rPr>
          <w:rFonts w:ascii="Times New Roman"/>
          <w:b w:val="false"/>
          <w:i w:val="false"/>
          <w:color w:val="000000"/>
          <w:sz w:val="28"/>
        </w:rPr>
        <w:t>
      3) Понимание содержания художественных произведений;</w:t>
      </w:r>
    </w:p>
    <w:p>
      <w:pPr>
        <w:spacing w:after="0"/>
        <w:ind w:left="0"/>
        <w:jc w:val="both"/>
      </w:pPr>
      <w:r>
        <w:rPr>
          <w:rFonts w:ascii="Times New Roman"/>
          <w:b w:val="false"/>
          <w:i w:val="false"/>
          <w:color w:val="000000"/>
          <w:sz w:val="28"/>
        </w:rPr>
        <w:t>
      4) Определение основной мысли;</w:t>
      </w:r>
    </w:p>
    <w:p>
      <w:pPr>
        <w:spacing w:after="0"/>
        <w:ind w:left="0"/>
        <w:jc w:val="both"/>
      </w:pPr>
      <w:r>
        <w:rPr>
          <w:rFonts w:ascii="Times New Roman"/>
          <w:b w:val="false"/>
          <w:i w:val="false"/>
          <w:color w:val="000000"/>
          <w:sz w:val="28"/>
        </w:rPr>
        <w:t>
      5) Прогнозирование содержания текста.</w:t>
      </w:r>
    </w:p>
    <w:bookmarkStart w:name="z95" w:id="116"/>
    <w:p>
      <w:pPr>
        <w:spacing w:after="0"/>
        <w:ind w:left="0"/>
        <w:jc w:val="both"/>
      </w:pPr>
      <w:r>
        <w:rPr>
          <w:rFonts w:ascii="Times New Roman"/>
          <w:b w:val="false"/>
          <w:i w:val="false"/>
          <w:color w:val="000000"/>
          <w:sz w:val="28"/>
        </w:rPr>
        <w:t xml:space="preserve">
      13. Раздел "Говорение" включает следующие подразделы: </w:t>
      </w:r>
    </w:p>
    <w:bookmarkEnd w:id="116"/>
    <w:p>
      <w:pPr>
        <w:spacing w:after="0"/>
        <w:ind w:left="0"/>
        <w:jc w:val="both"/>
      </w:pPr>
      <w:r>
        <w:rPr>
          <w:rFonts w:ascii="Times New Roman"/>
          <w:b w:val="false"/>
          <w:i w:val="false"/>
          <w:color w:val="000000"/>
          <w:sz w:val="28"/>
        </w:rPr>
        <w:t>
      1) Разнообразие словарного запаса;</w:t>
      </w:r>
    </w:p>
    <w:p>
      <w:pPr>
        <w:spacing w:after="0"/>
        <w:ind w:left="0"/>
        <w:jc w:val="both"/>
      </w:pPr>
      <w:r>
        <w:rPr>
          <w:rFonts w:ascii="Times New Roman"/>
          <w:b w:val="false"/>
          <w:i w:val="false"/>
          <w:color w:val="000000"/>
          <w:sz w:val="28"/>
        </w:rPr>
        <w:t>
      2) Пересказ прослушанного/прочитанного текста;</w:t>
      </w:r>
    </w:p>
    <w:p>
      <w:pPr>
        <w:spacing w:after="0"/>
        <w:ind w:left="0"/>
        <w:jc w:val="both"/>
      </w:pPr>
      <w:r>
        <w:rPr>
          <w:rFonts w:ascii="Times New Roman"/>
          <w:b w:val="false"/>
          <w:i w:val="false"/>
          <w:color w:val="000000"/>
          <w:sz w:val="28"/>
        </w:rPr>
        <w:t>
      3) Соблюдение речевых норм;</w:t>
      </w:r>
    </w:p>
    <w:p>
      <w:pPr>
        <w:spacing w:after="0"/>
        <w:ind w:left="0"/>
        <w:jc w:val="both"/>
      </w:pPr>
      <w:r>
        <w:rPr>
          <w:rFonts w:ascii="Times New Roman"/>
          <w:b w:val="false"/>
          <w:i w:val="false"/>
          <w:color w:val="000000"/>
          <w:sz w:val="28"/>
        </w:rPr>
        <w:t>
      4) Создание монологического высказывания;</w:t>
      </w:r>
    </w:p>
    <w:p>
      <w:pPr>
        <w:spacing w:after="0"/>
        <w:ind w:left="0"/>
        <w:jc w:val="both"/>
      </w:pPr>
      <w:r>
        <w:rPr>
          <w:rFonts w:ascii="Times New Roman"/>
          <w:b w:val="false"/>
          <w:i w:val="false"/>
          <w:color w:val="000000"/>
          <w:sz w:val="28"/>
        </w:rPr>
        <w:t>
      5) Участие в диалоге;</w:t>
      </w:r>
    </w:p>
    <w:p>
      <w:pPr>
        <w:spacing w:after="0"/>
        <w:ind w:left="0"/>
        <w:jc w:val="both"/>
      </w:pPr>
      <w:r>
        <w:rPr>
          <w:rFonts w:ascii="Times New Roman"/>
          <w:b w:val="false"/>
          <w:i w:val="false"/>
          <w:color w:val="000000"/>
          <w:sz w:val="28"/>
        </w:rPr>
        <w:t>
      6) Оценивание устного высказывания.</w:t>
      </w:r>
    </w:p>
    <w:bookmarkStart w:name="z96" w:id="117"/>
    <w:p>
      <w:pPr>
        <w:spacing w:after="0"/>
        <w:ind w:left="0"/>
        <w:jc w:val="both"/>
      </w:pPr>
      <w:r>
        <w:rPr>
          <w:rFonts w:ascii="Times New Roman"/>
          <w:b w:val="false"/>
          <w:i w:val="false"/>
          <w:color w:val="000000"/>
          <w:sz w:val="28"/>
        </w:rPr>
        <w:t xml:space="preserve">
      14. Раздел "Чтение" включает следующие подразделы: </w:t>
      </w:r>
    </w:p>
    <w:bookmarkEnd w:id="117"/>
    <w:p>
      <w:pPr>
        <w:spacing w:after="0"/>
        <w:ind w:left="0"/>
        <w:jc w:val="both"/>
      </w:pPr>
      <w:r>
        <w:rPr>
          <w:rFonts w:ascii="Times New Roman"/>
          <w:b w:val="false"/>
          <w:i w:val="false"/>
          <w:color w:val="000000"/>
          <w:sz w:val="28"/>
        </w:rPr>
        <w:t>
      1) Понимание содержания текста;</w:t>
      </w:r>
    </w:p>
    <w:p>
      <w:pPr>
        <w:spacing w:after="0"/>
        <w:ind w:left="0"/>
        <w:jc w:val="both"/>
      </w:pPr>
      <w:r>
        <w:rPr>
          <w:rFonts w:ascii="Times New Roman"/>
          <w:b w:val="false"/>
          <w:i w:val="false"/>
          <w:color w:val="000000"/>
          <w:sz w:val="28"/>
        </w:rPr>
        <w:t xml:space="preserve">
      2) Определение стилей и типов речи; </w:t>
      </w:r>
    </w:p>
    <w:p>
      <w:pPr>
        <w:spacing w:after="0"/>
        <w:ind w:left="0"/>
        <w:jc w:val="both"/>
      </w:pPr>
      <w:r>
        <w:rPr>
          <w:rFonts w:ascii="Times New Roman"/>
          <w:b w:val="false"/>
          <w:i w:val="false"/>
          <w:color w:val="000000"/>
          <w:sz w:val="28"/>
        </w:rPr>
        <w:t xml:space="preserve">
      3) Формулирование вопросов и ответов; </w:t>
      </w:r>
    </w:p>
    <w:p>
      <w:pPr>
        <w:spacing w:after="0"/>
        <w:ind w:left="0"/>
        <w:jc w:val="both"/>
      </w:pPr>
      <w:r>
        <w:rPr>
          <w:rFonts w:ascii="Times New Roman"/>
          <w:b w:val="false"/>
          <w:i w:val="false"/>
          <w:color w:val="000000"/>
          <w:sz w:val="28"/>
        </w:rPr>
        <w:t xml:space="preserve">
      4) Владение разными видами чтения; </w:t>
      </w:r>
    </w:p>
    <w:p>
      <w:pPr>
        <w:spacing w:after="0"/>
        <w:ind w:left="0"/>
        <w:jc w:val="both"/>
      </w:pPr>
      <w:r>
        <w:rPr>
          <w:rFonts w:ascii="Times New Roman"/>
          <w:b w:val="false"/>
          <w:i w:val="false"/>
          <w:color w:val="000000"/>
          <w:sz w:val="28"/>
        </w:rPr>
        <w:t xml:space="preserve">
      5) Составление плана; </w:t>
      </w:r>
    </w:p>
    <w:p>
      <w:pPr>
        <w:spacing w:after="0"/>
        <w:ind w:left="0"/>
        <w:jc w:val="both"/>
      </w:pPr>
      <w:r>
        <w:rPr>
          <w:rFonts w:ascii="Times New Roman"/>
          <w:b w:val="false"/>
          <w:i w:val="false"/>
          <w:color w:val="000000"/>
          <w:sz w:val="28"/>
        </w:rPr>
        <w:t xml:space="preserve">
      6) Анализ художественных произведений; </w:t>
      </w:r>
    </w:p>
    <w:p>
      <w:pPr>
        <w:spacing w:after="0"/>
        <w:ind w:left="0"/>
        <w:jc w:val="both"/>
      </w:pPr>
      <w:r>
        <w:rPr>
          <w:rFonts w:ascii="Times New Roman"/>
          <w:b w:val="false"/>
          <w:i w:val="false"/>
          <w:color w:val="000000"/>
          <w:sz w:val="28"/>
        </w:rPr>
        <w:t xml:space="preserve">
      7) Извлечение информации из различных ресурсов; </w:t>
      </w:r>
    </w:p>
    <w:p>
      <w:pPr>
        <w:spacing w:after="0"/>
        <w:ind w:left="0"/>
        <w:jc w:val="both"/>
      </w:pPr>
      <w:r>
        <w:rPr>
          <w:rFonts w:ascii="Times New Roman"/>
          <w:b w:val="false"/>
          <w:i w:val="false"/>
          <w:color w:val="000000"/>
          <w:sz w:val="28"/>
        </w:rPr>
        <w:t xml:space="preserve">
      8) Сравнительный анализ текстов. </w:t>
      </w:r>
    </w:p>
    <w:bookmarkStart w:name="z97" w:id="118"/>
    <w:p>
      <w:pPr>
        <w:spacing w:after="0"/>
        <w:ind w:left="0"/>
        <w:jc w:val="both"/>
      </w:pPr>
      <w:r>
        <w:rPr>
          <w:rFonts w:ascii="Times New Roman"/>
          <w:b w:val="false"/>
          <w:i w:val="false"/>
          <w:color w:val="000000"/>
          <w:sz w:val="28"/>
        </w:rPr>
        <w:t xml:space="preserve">
      15. Раздел "Письмо" включает следующие подразделы: </w:t>
      </w:r>
    </w:p>
    <w:bookmarkEnd w:id="118"/>
    <w:p>
      <w:pPr>
        <w:spacing w:after="0"/>
        <w:ind w:left="0"/>
        <w:jc w:val="both"/>
      </w:pPr>
      <w:r>
        <w:rPr>
          <w:rFonts w:ascii="Times New Roman"/>
          <w:b w:val="false"/>
          <w:i w:val="false"/>
          <w:color w:val="000000"/>
          <w:sz w:val="28"/>
        </w:rPr>
        <w:t>
      1) Создание текстов разных жанров и стилей речи;</w:t>
      </w:r>
    </w:p>
    <w:p>
      <w:pPr>
        <w:spacing w:after="0"/>
        <w:ind w:left="0"/>
        <w:jc w:val="both"/>
      </w:pPr>
      <w:r>
        <w:rPr>
          <w:rFonts w:ascii="Times New Roman"/>
          <w:b w:val="false"/>
          <w:i w:val="false"/>
          <w:color w:val="000000"/>
          <w:sz w:val="28"/>
        </w:rPr>
        <w:t>
      2) Синтез прослушанного, прочитанного и аудиовизуального материала;</w:t>
      </w:r>
    </w:p>
    <w:p>
      <w:pPr>
        <w:spacing w:after="0"/>
        <w:ind w:left="0"/>
        <w:jc w:val="both"/>
      </w:pPr>
      <w:r>
        <w:rPr>
          <w:rFonts w:ascii="Times New Roman"/>
          <w:b w:val="false"/>
          <w:i w:val="false"/>
          <w:color w:val="000000"/>
          <w:sz w:val="28"/>
        </w:rPr>
        <w:t>
      3) Представление информации в различных формах;</w:t>
      </w:r>
    </w:p>
    <w:p>
      <w:pPr>
        <w:spacing w:after="0"/>
        <w:ind w:left="0"/>
        <w:jc w:val="both"/>
      </w:pPr>
      <w:r>
        <w:rPr>
          <w:rFonts w:ascii="Times New Roman"/>
          <w:b w:val="false"/>
          <w:i w:val="false"/>
          <w:color w:val="000000"/>
          <w:sz w:val="28"/>
        </w:rPr>
        <w:t>
      4) Творческое письмо;</w:t>
      </w:r>
    </w:p>
    <w:p>
      <w:pPr>
        <w:spacing w:after="0"/>
        <w:ind w:left="0"/>
        <w:jc w:val="both"/>
      </w:pPr>
      <w:r>
        <w:rPr>
          <w:rFonts w:ascii="Times New Roman"/>
          <w:b w:val="false"/>
          <w:i w:val="false"/>
          <w:color w:val="000000"/>
          <w:sz w:val="28"/>
        </w:rPr>
        <w:t>
      5) Написание эссе;</w:t>
      </w:r>
    </w:p>
    <w:p>
      <w:pPr>
        <w:spacing w:after="0"/>
        <w:ind w:left="0"/>
        <w:jc w:val="both"/>
      </w:pPr>
      <w:r>
        <w:rPr>
          <w:rFonts w:ascii="Times New Roman"/>
          <w:b w:val="false"/>
          <w:i w:val="false"/>
          <w:color w:val="000000"/>
          <w:sz w:val="28"/>
        </w:rPr>
        <w:t>
      6) Соблюдение орфографических норм;</w:t>
      </w:r>
    </w:p>
    <w:p>
      <w:pPr>
        <w:spacing w:after="0"/>
        <w:ind w:left="0"/>
        <w:jc w:val="both"/>
      </w:pPr>
      <w:r>
        <w:rPr>
          <w:rFonts w:ascii="Times New Roman"/>
          <w:b w:val="false"/>
          <w:i w:val="false"/>
          <w:color w:val="000000"/>
          <w:sz w:val="28"/>
        </w:rPr>
        <w:t>
      7) Соблюдение пунктуационных норм.</w:t>
      </w:r>
    </w:p>
    <w:bookmarkStart w:name="z98" w:id="119"/>
    <w:p>
      <w:pPr>
        <w:spacing w:after="0"/>
        <w:ind w:left="0"/>
        <w:jc w:val="both"/>
      </w:pPr>
      <w:r>
        <w:rPr>
          <w:rFonts w:ascii="Times New Roman"/>
          <w:b w:val="false"/>
          <w:i w:val="false"/>
          <w:color w:val="000000"/>
          <w:sz w:val="28"/>
        </w:rPr>
        <w:t xml:space="preserve">
      16. Раздел "Использование языковых единиц" включает следующие подразделы: </w:t>
      </w:r>
    </w:p>
    <w:bookmarkEnd w:id="119"/>
    <w:p>
      <w:pPr>
        <w:spacing w:after="0"/>
        <w:ind w:left="0"/>
        <w:jc w:val="both"/>
      </w:pPr>
      <w:r>
        <w:rPr>
          <w:rFonts w:ascii="Times New Roman"/>
          <w:b w:val="false"/>
          <w:i w:val="false"/>
          <w:color w:val="000000"/>
          <w:sz w:val="28"/>
        </w:rPr>
        <w:t>
      1) Использование грамматических форм слов;</w:t>
      </w:r>
    </w:p>
    <w:p>
      <w:pPr>
        <w:spacing w:after="0"/>
        <w:ind w:left="0"/>
        <w:jc w:val="both"/>
      </w:pPr>
      <w:r>
        <w:rPr>
          <w:rFonts w:ascii="Times New Roman"/>
          <w:b w:val="false"/>
          <w:i w:val="false"/>
          <w:color w:val="000000"/>
          <w:sz w:val="28"/>
        </w:rPr>
        <w:t>
      2) Использование синтаксических конструкций.</w:t>
      </w:r>
    </w:p>
    <w:bookmarkStart w:name="z99" w:id="120"/>
    <w:p>
      <w:pPr>
        <w:spacing w:after="0"/>
        <w:ind w:left="0"/>
        <w:jc w:val="left"/>
      </w:pPr>
      <w:r>
        <w:rPr>
          <w:rFonts w:ascii="Times New Roman"/>
          <w:b/>
          <w:i w:val="false"/>
          <w:color w:val="000000"/>
        </w:rPr>
        <w:t xml:space="preserve"> Глава 3. Система целей обучения</w:t>
      </w:r>
    </w:p>
    <w:bookmarkEnd w:id="120"/>
    <w:bookmarkStart w:name="z100" w:id="121"/>
    <w:p>
      <w:pPr>
        <w:spacing w:after="0"/>
        <w:ind w:left="0"/>
        <w:jc w:val="both"/>
      </w:pPr>
      <w:r>
        <w:rPr>
          <w:rFonts w:ascii="Times New Roman"/>
          <w:b w:val="false"/>
          <w:i w:val="false"/>
          <w:color w:val="000000"/>
          <w:sz w:val="28"/>
        </w:rPr>
        <w:t>
      17.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121"/>
    <w:p>
      <w:pPr>
        <w:spacing w:after="0"/>
        <w:ind w:left="0"/>
        <w:jc w:val="both"/>
      </w:pPr>
      <w:r>
        <w:rPr>
          <w:rFonts w:ascii="Times New Roman"/>
          <w:b w:val="false"/>
          <w:i w:val="false"/>
          <w:color w:val="000000"/>
          <w:sz w:val="28"/>
        </w:rPr>
        <w:t xml:space="preserve">
      1) аудирование: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666"/>
        <w:gridCol w:w="2616"/>
        <w:gridCol w:w="1764"/>
        <w:gridCol w:w="2664"/>
        <w:gridCol w:w="29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устного сообщения /аудио/Видео материалов</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понимать общее содержание сообщения продолжительностью не более 2-3 минут, определяя тему текста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понимать основную информацию сообщения продолжительностью до 2-4 минут, определяя ключевые слова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понимать сообщение продолжительностью 3-5 минут, извлекая необходимую информацию и/или определяя последовательность событий</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понимать основную и детальную информацию сообщения продолжительностью 4-6 минут, объединяя разрозненные факты в общий контекст, определяя причинно-следственные связи и делая выводы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xml:space="preserve">
понимать основную и детальную информацию сообщения, продолжительностью до 5-8 минут, определяя подтекст, цель высказывания и отношение говорящего к событиям и героям и делая выводы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Понимание лексического значения слов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понимать значение слов бытовой и духовно-нравственной тематики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понимать значение слов социально- культурной тематики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понимать значение слов учебно-образовательной тематики</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понимать значение слов историко-культурной тематики</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понимать значение слов общественно-политической тематики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Понимание содержания художественных произведений</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p>
            <w:pPr>
              <w:spacing w:after="20"/>
              <w:ind w:left="20"/>
              <w:jc w:val="both"/>
            </w:pPr>
            <w:r>
              <w:rPr>
                <w:rFonts w:ascii="Times New Roman"/>
                <w:b w:val="false"/>
                <w:i w:val="false"/>
                <w:color w:val="000000"/>
                <w:sz w:val="20"/>
              </w:rPr>
              <w:t>
понимать основное содержание произведений фольклора и литературы/фрагментов, содержащих знакомые лексические и грамматические единицы, определять тему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понимать содержание рассказов, поэтических произведений/фрагментов, содержащих знакомые лексические и грамматические единицы, определяя тему и основную мысль, характеризовать и оценивать поступки персонажей или лирического героя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понимать содержание небольших прозаических и поэтических произведений/ фрагментов, определяя сюжетную линию или настроение стихотворения</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понимать содержание прозаических, драматических и поэтических произведений/ фрагментов, определяя ключевые моменты развития сюжета или конфликта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p>
            <w:pPr>
              <w:spacing w:after="20"/>
              <w:ind w:left="20"/>
              <w:jc w:val="both"/>
            </w:pPr>
            <w:r>
              <w:rPr>
                <w:rFonts w:ascii="Times New Roman"/>
                <w:b w:val="false"/>
                <w:i w:val="false"/>
                <w:color w:val="000000"/>
                <w:sz w:val="20"/>
              </w:rPr>
              <w:t>
понимать содержание прозаических, драматических, поэтических произведений/ фрагментов, определяя слова, с помощью которых автор выражает эмоционально-оценочное отношение к героям, событиям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Определение основной мысли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p>
            <w:pPr>
              <w:spacing w:after="20"/>
              <w:ind w:left="20"/>
              <w:jc w:val="both"/>
            </w:pPr>
            <w:r>
              <w:rPr>
                <w:rFonts w:ascii="Times New Roman"/>
                <w:b w:val="false"/>
                <w:i w:val="false"/>
                <w:color w:val="000000"/>
                <w:sz w:val="20"/>
              </w:rPr>
              <w:t>
определять основную мысль текста на основе вопросов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p>
            <w:pPr>
              <w:spacing w:after="20"/>
              <w:ind w:left="20"/>
              <w:jc w:val="both"/>
            </w:pPr>
            <w:r>
              <w:rPr>
                <w:rFonts w:ascii="Times New Roman"/>
                <w:b w:val="false"/>
                <w:i w:val="false"/>
                <w:color w:val="000000"/>
                <w:sz w:val="20"/>
              </w:rPr>
              <w:t>
определять основную мысль текста на основе ключевых слов и словосочетаний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p>
            <w:pPr>
              <w:spacing w:after="20"/>
              <w:ind w:left="20"/>
              <w:jc w:val="both"/>
            </w:pPr>
            <w:r>
              <w:rPr>
                <w:rFonts w:ascii="Times New Roman"/>
                <w:b w:val="false"/>
                <w:i w:val="false"/>
                <w:color w:val="000000"/>
                <w:sz w:val="20"/>
              </w:rPr>
              <w:t>
определять основную мысль текста, опираясь на содержание текста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p>
            <w:pPr>
              <w:spacing w:after="20"/>
              <w:ind w:left="20"/>
              <w:jc w:val="both"/>
            </w:pPr>
            <w:r>
              <w:rPr>
                <w:rFonts w:ascii="Times New Roman"/>
                <w:b w:val="false"/>
                <w:i w:val="false"/>
                <w:color w:val="000000"/>
                <w:sz w:val="20"/>
              </w:rPr>
              <w:t xml:space="preserve">
определять основную мысль текста, выявляя авторскую позицию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p>
            <w:pPr>
              <w:spacing w:after="20"/>
              <w:ind w:left="20"/>
              <w:jc w:val="both"/>
            </w:pPr>
            <w:r>
              <w:rPr>
                <w:rFonts w:ascii="Times New Roman"/>
                <w:b w:val="false"/>
                <w:i w:val="false"/>
                <w:color w:val="000000"/>
                <w:sz w:val="20"/>
              </w:rPr>
              <w:t>
определять основную мысль текста, учитывая структуру текста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Прогнозирование содержания текста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p>
            <w:pPr>
              <w:spacing w:after="20"/>
              <w:ind w:left="20"/>
              <w:jc w:val="both"/>
            </w:pPr>
            <w:r>
              <w:rPr>
                <w:rFonts w:ascii="Times New Roman"/>
                <w:b w:val="false"/>
                <w:i w:val="false"/>
                <w:color w:val="000000"/>
                <w:sz w:val="20"/>
              </w:rPr>
              <w:t>
прогнозировать содержание текста по вопросам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p>
            <w:pPr>
              <w:spacing w:after="20"/>
              <w:ind w:left="20"/>
              <w:jc w:val="both"/>
            </w:pPr>
            <w:r>
              <w:rPr>
                <w:rFonts w:ascii="Times New Roman"/>
                <w:b w:val="false"/>
                <w:i w:val="false"/>
                <w:color w:val="000000"/>
                <w:sz w:val="20"/>
              </w:rPr>
              <w:t>
прогнозировать содержание текста по ключевым словам</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w:t>
            </w:r>
          </w:p>
          <w:p>
            <w:pPr>
              <w:spacing w:after="20"/>
              <w:ind w:left="20"/>
              <w:jc w:val="both"/>
            </w:pPr>
            <w:r>
              <w:rPr>
                <w:rFonts w:ascii="Times New Roman"/>
                <w:b w:val="false"/>
                <w:i w:val="false"/>
                <w:color w:val="000000"/>
                <w:sz w:val="20"/>
              </w:rPr>
              <w:t>
прогнозировать содержание по заголовку или началу текста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p>
            <w:pPr>
              <w:spacing w:after="20"/>
              <w:ind w:left="20"/>
              <w:jc w:val="both"/>
            </w:pPr>
            <w:r>
              <w:rPr>
                <w:rFonts w:ascii="Times New Roman"/>
                <w:b w:val="false"/>
                <w:i w:val="false"/>
                <w:color w:val="000000"/>
                <w:sz w:val="20"/>
              </w:rPr>
              <w:t>
прогнозировать содержание по отрывку прослушанного текста</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прогнозировать содержание текста на основе утверждений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говорение: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836"/>
        <w:gridCol w:w="2780"/>
        <w:gridCol w:w="2296"/>
        <w:gridCol w:w="2651"/>
        <w:gridCol w:w="20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Разнообразие словарного запаса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владеть словарным запасом, включающим синонимы, антонимы, омонимы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владеть словарным запасом, включающим фразеологические единицы, паронимы, заимствованные слова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владеть словарным запасом, включающим эмоционально-окрашенную лексику, термины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владеть словарным запасом, достаточным для замены слов общеязыковыми эквивалентами или описательными оборотами (перифразами)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владеть объемом словарного запаса, достаточным для эффективного общения по широкому кругу тем</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Пересказ прослушанного/ прочитанного текста</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xml:space="preserve">
пересказывать основное содержание близко к тексту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пересказывать подробно, выборочно содержание текста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пересказывать содержание, используя различные приемы сжатия текста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пересказывать содержание текста с творческими дополнениями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xml:space="preserve">
пересказывать содержание текста, демонстрируя собственное понимание проблематики, оценивая позицию автора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Соблюдение речевых норм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соблюдать орфоэпические нормы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p>
            <w:pPr>
              <w:spacing w:after="20"/>
              <w:ind w:left="20"/>
              <w:jc w:val="both"/>
            </w:pPr>
            <w:r>
              <w:rPr>
                <w:rFonts w:ascii="Times New Roman"/>
                <w:b w:val="false"/>
                <w:i w:val="false"/>
                <w:color w:val="000000"/>
                <w:sz w:val="20"/>
              </w:rPr>
              <w:t>
соблюдать лексические нормы, связанные с выбором соответствующих слов, избегая повторов</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соблюдать морфологические нормы использования форм разных частей речи</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соблюдать синтаксические нормы, включающие правила согласования и управления, употребления причастных и деепричастных оборотов</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соблюдать речевые нормы, включая в высказывание лексические и синтаксические единицы, соответствующие стилю</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Создание монологического высказывания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p>
            <w:pPr>
              <w:spacing w:after="20"/>
              <w:ind w:left="20"/>
              <w:jc w:val="both"/>
            </w:pPr>
            <w:r>
              <w:rPr>
                <w:rFonts w:ascii="Times New Roman"/>
                <w:b w:val="false"/>
                <w:i w:val="false"/>
                <w:color w:val="000000"/>
                <w:sz w:val="20"/>
              </w:rPr>
              <w:t>
создавать высказывание (описание, повествование) на основе иллюстраций, комиксов</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p>
            <w:pPr>
              <w:spacing w:after="20"/>
              <w:ind w:left="20"/>
              <w:jc w:val="both"/>
            </w:pPr>
            <w:r>
              <w:rPr>
                <w:rFonts w:ascii="Times New Roman"/>
                <w:b w:val="false"/>
                <w:i w:val="false"/>
                <w:color w:val="000000"/>
                <w:sz w:val="20"/>
              </w:rPr>
              <w:t>
создавать высказывание (описание, повествование, рассуждение) с опорой на ключевые слова или план</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создавать аргументированное высказывание (рассуждение с элементами описания и/или повествования) на основе личных впечатлений и наблюдений</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создавать аргументированное высказывание (рассуждение с элементами описания и/или повествования) на основе таблиц, схем, диаграмм, графиков</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p>
            <w:pPr>
              <w:spacing w:after="20"/>
              <w:ind w:left="20"/>
              <w:jc w:val="both"/>
            </w:pPr>
            <w:r>
              <w:rPr>
                <w:rFonts w:ascii="Times New Roman"/>
                <w:b w:val="false"/>
                <w:i w:val="false"/>
                <w:color w:val="000000"/>
                <w:sz w:val="20"/>
              </w:rPr>
              <w:t>
создавать высказывание (рассуждение, убеждение), используя приемы привлечения внимания и учитывая целевую аудиторию</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Участие в диалоге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p>
            <w:pPr>
              <w:spacing w:after="20"/>
              <w:ind w:left="20"/>
              <w:jc w:val="both"/>
            </w:pPr>
            <w:r>
              <w:rPr>
                <w:rFonts w:ascii="Times New Roman"/>
                <w:b w:val="false"/>
                <w:i w:val="false"/>
                <w:color w:val="000000"/>
                <w:sz w:val="20"/>
              </w:rPr>
              <w:t>
участвовать в диалоге, правильно понимая реплики и предоставляя обратную связь</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xml:space="preserve">
участвовать в диалоге-расспросе, меняя позицию "говорящий" на "слушающий" с учетом выбранной роли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участвовать в диалоге, обмениваясь мнениями по предложенной теме</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p>
            <w:pPr>
              <w:spacing w:after="20"/>
              <w:ind w:left="20"/>
              <w:jc w:val="both"/>
            </w:pPr>
            <w:r>
              <w:rPr>
                <w:rFonts w:ascii="Times New Roman"/>
                <w:b w:val="false"/>
                <w:i w:val="false"/>
                <w:color w:val="000000"/>
                <w:sz w:val="20"/>
              </w:rPr>
              <w:t>
участвовать в диалоге по общественно-значимым проблемам, аргументируя свою точку зрения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p>
            <w:pPr>
              <w:spacing w:after="20"/>
              <w:ind w:left="20"/>
              <w:jc w:val="both"/>
            </w:pPr>
            <w:r>
              <w:rPr>
                <w:rFonts w:ascii="Times New Roman"/>
                <w:b w:val="false"/>
                <w:i w:val="false"/>
                <w:color w:val="000000"/>
                <w:sz w:val="20"/>
              </w:rPr>
              <w:t>
участвовать в дискуссии по предложенной проблеме, синтезируя различные точки зрения и формулируя пути решения проблемы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Оценивание устного высказывания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p>
            <w:pPr>
              <w:spacing w:after="20"/>
              <w:ind w:left="20"/>
              <w:jc w:val="both"/>
            </w:pPr>
            <w:r>
              <w:rPr>
                <w:rFonts w:ascii="Times New Roman"/>
                <w:b w:val="false"/>
                <w:i w:val="false"/>
                <w:color w:val="000000"/>
                <w:sz w:val="20"/>
              </w:rPr>
              <w:t>
оценивать высказывание (монолог/ диалог) с точки зрения соответствия предложенной теме/ситуации</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оценивать высказывание (монолог/диалог), составленное с опорой на ключевые слова/план, с точки зрения полноты, логичности содержания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p>
            <w:pPr>
              <w:spacing w:after="20"/>
              <w:ind w:left="20"/>
              <w:jc w:val="both"/>
            </w:pPr>
            <w:r>
              <w:rPr>
                <w:rFonts w:ascii="Times New Roman"/>
                <w:b w:val="false"/>
                <w:i w:val="false"/>
                <w:color w:val="000000"/>
                <w:sz w:val="20"/>
              </w:rPr>
              <w:t xml:space="preserve">
оценивать высказывание (монолог/диалог), основанное на личных впечатлениях/наблюдениях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p>
            <w:pPr>
              <w:spacing w:after="20"/>
              <w:ind w:left="20"/>
              <w:jc w:val="both"/>
            </w:pPr>
            <w:r>
              <w:rPr>
                <w:rFonts w:ascii="Times New Roman"/>
                <w:b w:val="false"/>
                <w:i w:val="false"/>
                <w:color w:val="000000"/>
                <w:sz w:val="20"/>
              </w:rPr>
              <w:t xml:space="preserve">
оценивать высказывание (монолог/диалог), составленное на основе таблиц, схем, диаграмм, графиков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w:t>
            </w:r>
          </w:p>
          <w:p>
            <w:pPr>
              <w:spacing w:after="20"/>
              <w:ind w:left="20"/>
              <w:jc w:val="both"/>
            </w:pPr>
            <w:r>
              <w:rPr>
                <w:rFonts w:ascii="Times New Roman"/>
                <w:b w:val="false"/>
                <w:i w:val="false"/>
                <w:color w:val="000000"/>
                <w:sz w:val="20"/>
              </w:rPr>
              <w:t>
оценивать высказывание (монолог/диалог) с использованием приемов привлечения внимания и с учетом целевой аудитории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чтение: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1877"/>
        <w:gridCol w:w="2372"/>
        <w:gridCol w:w="2659"/>
        <w:gridCol w:w="2307"/>
        <w:gridCol w:w="27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содержания текста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понимать общее содержание текста, определяя ключевые слова и словосочетания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понимать основную информацию, определяя тему, цель или назначение текста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понимать главную и второстепенную информацию сплошных и несплошных текстов, связывая информацию с общеизвестными, повседневными знаниями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xml:space="preserve">
понимать главную, второстепенную и детальную информацию сплошных и несплошных текстов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понимать главную, второстепенную и скрытую (подтекст) информацию сплошных и несплошных текстов</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Определение стилей и типов речи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определять стилистические особенности текстов разговорного стиля (письма, дневники), художественного стиля (стихотворение, сказка); определять принадлежность текста к типу повествование на основе характерных признаков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определять стилистические особенности текстов художественного стиля (рассказ, басня), официально-делового стиля (объяснительная записка, расписка; поздравление, объявление, реклама); определять принадлежность текста к типу описание на основе характерных признаков</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определять стилистические особенности текстов публицистического стиля (репортаж о событии, заметка, отзыв), официально-делового стиля (доверенность, заявление, договор, официальное поздравление, деловое письмо); определять принадлежность текста к типу рассуждение на основе характерных признаков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определять стилистические особенности текстов публицистического стиля (статья, интервью, очерк, послание), официально-делового стиля (характеристика, автобиография, резюме); определять принадлежность текстов к смешанному типу на основе характерных признаков</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определять стилистические особенности текстов публицистического стиля (проблемная статья), научного стиля (аннотация, тезисы, статья), официально-делового стиля (инструкция, правило, отчет, закон); определять принадлежность текста к различным типам на основе характерных признаков</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Формулирование вопросов и ответов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формулировать вопросы по содержанию текста и отвечать на них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формулировать вопросы, направленные на оценку содержания текста и отвечать на вопросы, выражая свое мнение по теме и/или поднимаемой проблеме</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формулировать проблемные вопросы по тексту, позволяющие выдвигать идеи, предположения и отвечать на вопросы, приводя аргументы, связывать информацию текста с другими фактами из реальной жизни</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формулировать проблемные вопросы по тексту, позволяющие выдвигать идеи, интерпретации, предположения и отвечать на разные типы вопросов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формулировать вопросы, перефразируя информацию текста, и отвечать на них, различая факт и мнение</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Владение разными видами чтения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владеть видами чтения (ознакомительное, комментированное), читать по ролям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использовать виды чтения, включая изучающее и выборочное чтение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использовать виды чтения, включая поисковое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использовать виды чтения чтение, включая аналитическое</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использовать виды чтения владеть техниками критического мышления при чтении</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Составление плана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составлять план по опорным словам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составлять простой план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составлять сложный план</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составлять цитатный план</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составлять тезисный план</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Анализ художественных произведений</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анализировать содержание небольших произведений фольклора и литературы, определяя тему и основную идею</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анализировать содержание художественных произведений небольшого объема, определяя особенности изображения главных и второстепенных персонажей, лирического героя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анализировать содержание художественных произведений (поэтических, прозаических), определяя жанровые особенности и художественно-изобразительные средства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анализировать содержание художественных произведений (поэтических, прозаических, драматических), определяя структурно-композиционные особенности</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анализировать содержание художественных произведений, выявляя авторскую позицию и оценивая содержание произведения</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Извлечение информации из различных ресурсов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извлекать необходимую информацию по предложенной теме из различных источников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извлекать необходимую информацию по предложенной теме из различных источников, сопоставляя полученные сведения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извлекать необходимую информацию, сопоставляя и определяя противоречивую информацию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извлекать необходимую информацию из различных источников, определяя ее актуальность, достоверность, полезность и ценность</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извлекать и синтезировать информацию, делать выводы на основе полученных сведений, выражая собственное мнение</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Сравнительный анализ текстов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сравнивать содержание и тему текстов</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сравнивать содержание, идеи и структурные особенности текстов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сравнивать содержание текстов, цель и целевую аудиторию</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сравнивать содержание, языковые особенности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сравнивать тексты, анализируя содержание, определяя авторскую позицию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письмо: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867"/>
        <w:gridCol w:w="2077"/>
        <w:gridCol w:w="2600"/>
        <w:gridCol w:w="2600"/>
        <w:gridCol w:w="27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9</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Создание текстов разных жанров и стилей речи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создавать тексты (письмо, дневник, стихотворение, сказка), используя элементы разговорного и художественного стилей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создавать тексты художественного стиля (стихотворение, сказка, рассказ) и официально-делового стиля  (объяснительная записка, расписка, поздравление, объявление, реклама)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создавать тексты публицистического стиля (репортаж о событии, заметка, отзыв) и официально-делового стиля (доверенность, заявление, официальное поздравление, деловое письмо)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создавать тексты публицистического стиля (статья, интервью, очерк, послание) и официально-делового стиля (характеристика, автобиография, резюме)</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создавать тексты публицистического стиля (проблемная статья), научного стиля (аннотация, статья, тезисы) и официально-делового стиля (правило, отчет, инструкция)</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Синтез прослушанного, прочитанного и аудиовизуального материала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излагать основное содержание текста на основе прослушанного, прочитанного и/или аудиовизуального материала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излагать подробно содержание текста на основе прослушанного, прочитанного и/или аудиовизуального материала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излагать сжато содержание текста на основе прослушанного, прочитанного и/или аудиовизуального материала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излагать выборочно содержание текста на основе прослушанного, прочитанного и/или аудиовизуального материала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излагать информацию прослушанного, прочитанного и / или аудиовизуального текста, творчески интерпретируя содержание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Представление информации в различных формах</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представлять информацию в виде рисунков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представлять информацию в виде иллюстраций, сюжетных рисунков, комиксов, в т.ч. с использованием ИКТ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представлять информацию в виде таблицы, схемы, диаграммы, графика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представлять информацию в виде презентации, в том числе содержащей таблицу, схему, диаграмму, график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представлять информацию в виде отчета, статьи, справки на основе таблиц, схем, диаграмм, графиков и наоборот</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Творческое письмо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писать творческие работы на литературные темы, выражая свое отношение к героям художественных произведений или их поступкам с использованием эпитетов и сравнений</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писать творческие работы (в том числе на литературные темы) от лица героя с использованием эпитетов, сравнений и фразеологизмов</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писать творческие работы (в том числе на литературные темы) представляя себя в предлагаемой ситуации и описывая собственные ощущения, с использованием эмоционально-окрашенной лексики, эпитетов, сравнений, фразеологизмов и олицетворений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писать творческие работы (в том числе на литературные темы), выбирая определенную роль и речевое поведение в соответствии с установкой, с использованием эпитетов, сравнений, фразеологизмов, олицетворений и метафор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писать творческие работы (в том числе на литературные темы), фрагмент/фрагменты текста, являющиеся контрастными по содержанию, с использованием в письме изобразительно-выразительных средств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Написание эссе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писать эссе (объем 60-80 слов)  по данному началу/концу, учитывая особенности текста повествования или описания</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писать эссе (объем 80 -100 слов) по картине/ теме, учитывая особенности текста повествования, рассуждения описания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писать эссе (объем 100-120 слов) на основе цитат, пословиц, поговорок, крылатых выражений, соблюдая особенности текста рассуждения, рассуждения с элементами повествования/описания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писать эссе (объем 120-140 слов) по предложенной проблеме, выражая свое согласие\несогласие с позицией автора, соблюдая особенности текста рассуждения, рассуждения с элементами повествования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писать эссе (объем 140-160 слов) по предложенной проблеме, обосновывая свое мнение и предлагая пути решения проблемы, соблюдая особенности текста рассуждения, рассуждения с элементами повествования/ описания</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 Соблюдение орфографических норм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5.П6. правильно писать безударные падежные окончания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6.П6. правильно писать безударные глагольные окончания</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7.П6. правильно писать гласные и согласные в разных частях слова, слова через дефис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8.П6. правильно выбирать слитное или раздельное написание НЕ с разными словами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9.П6. правильно писать союзы, предлоги, частицы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Соблюдение пунктуационных норм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применять знаки препинания в простых предложениях с обращениями и однородными членами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применять знаки препинания в предложениях с прямой и косвенной речью</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применять знаки препинания в предложениях с вводными словами и конструкциями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применять знаки препинания в предложениях с обособленными членами предложения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применять знаки препинания в сложных предложениях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использование языковых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754"/>
        <w:gridCol w:w="2730"/>
        <w:gridCol w:w="1911"/>
        <w:gridCol w:w="2145"/>
        <w:gridCol w:w="22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должны уметь…</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9</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Использование грамматических форм слов</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xml:space="preserve">
образовывать падежные формы существительных, прилагательных, числительных, местоимений </w:t>
            </w:r>
          </w:p>
          <w:p>
            <w:pPr>
              <w:spacing w:after="20"/>
              <w:ind w:left="20"/>
              <w:jc w:val="both"/>
            </w:pPr>
            <w:r>
              <w:rPr>
                <w:rFonts w:ascii="Times New Roman"/>
                <w:b w:val="false"/>
                <w:i w:val="false"/>
                <w:color w:val="000000"/>
                <w:sz w:val="20"/>
              </w:rPr>
              <w:t>
5.ИЯЕ 1.1.2.</w:t>
            </w:r>
          </w:p>
          <w:p>
            <w:pPr>
              <w:spacing w:after="20"/>
              <w:ind w:left="20"/>
              <w:jc w:val="both"/>
            </w:pPr>
            <w:r>
              <w:rPr>
                <w:rFonts w:ascii="Times New Roman"/>
                <w:b w:val="false"/>
                <w:i w:val="false"/>
                <w:color w:val="000000"/>
                <w:sz w:val="20"/>
              </w:rPr>
              <w:t>
использовать существительные и прилагательные, местоимения, порядковые числительные, правильно согласовывая по роду, числу и падежу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xml:space="preserve">
использовать существительные в качестве несогласованных определений, отглагольные существительные, краткие прилагательные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использовать собирательные, вещественные и абстрактные существительные, прилагательные и наречия в разных степенях сравнения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p>
            <w:pPr>
              <w:spacing w:after="20"/>
              <w:ind w:left="20"/>
              <w:jc w:val="both"/>
            </w:pPr>
            <w:r>
              <w:rPr>
                <w:rFonts w:ascii="Times New Roman"/>
                <w:b w:val="false"/>
                <w:i w:val="false"/>
                <w:color w:val="000000"/>
                <w:sz w:val="20"/>
              </w:rPr>
              <w:t xml:space="preserve">
использовать сложные существительные, прилагательные, наречия в соответствующих формах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p>
            <w:pPr>
              <w:spacing w:after="20"/>
              <w:ind w:left="20"/>
              <w:jc w:val="both"/>
            </w:pPr>
            <w:r>
              <w:rPr>
                <w:rFonts w:ascii="Times New Roman"/>
                <w:b w:val="false"/>
                <w:i w:val="false"/>
                <w:color w:val="000000"/>
                <w:sz w:val="20"/>
              </w:rPr>
              <w:t>
использовать существительные, прилагательные, наречия (в т. ч. образованные от других частей речи) в соответствующих формах</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использовать глаголы с зависимыми словами в нужных формах</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использовать возвратные глаголы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p>
            <w:pPr>
              <w:spacing w:after="20"/>
              <w:ind w:left="20"/>
              <w:jc w:val="both"/>
            </w:pPr>
            <w:r>
              <w:rPr>
                <w:rFonts w:ascii="Times New Roman"/>
                <w:b w:val="false"/>
                <w:i w:val="false"/>
                <w:color w:val="000000"/>
                <w:sz w:val="20"/>
              </w:rPr>
              <w:t xml:space="preserve">
выбирать и использовать соответствующий ситуации общения глагол совершенного и несовершенного вида в условном, изъявительном и повелительном наклонении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использовать глаголы движения,</w:t>
            </w:r>
          </w:p>
          <w:p>
            <w:pPr>
              <w:spacing w:after="20"/>
              <w:ind w:left="20"/>
              <w:jc w:val="both"/>
            </w:pPr>
            <w:r>
              <w:rPr>
                <w:rFonts w:ascii="Times New Roman"/>
                <w:b w:val="false"/>
                <w:i w:val="false"/>
                <w:color w:val="000000"/>
                <w:sz w:val="20"/>
              </w:rPr>
              <w:t>
8.ИЯЕ-1.2.2. образовывать действительные и страдательные причастия</w:t>
            </w:r>
          </w:p>
          <w:p>
            <w:pPr>
              <w:spacing w:after="20"/>
              <w:ind w:left="20"/>
              <w:jc w:val="both"/>
            </w:pPr>
            <w:r>
              <w:rPr>
                <w:rFonts w:ascii="Times New Roman"/>
                <w:b w:val="false"/>
                <w:i w:val="false"/>
                <w:color w:val="000000"/>
                <w:sz w:val="20"/>
              </w:rPr>
              <w:t xml:space="preserve">
8.ИЯЕ-1.2.3. образовывать деепричастия совершенного и несовершенного вида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использовать глаголы в соответствующих формах</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 использовать числительные для обозначения количества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использовать дробные и собирательные числительные в разных формах, неопределенные местоимения и наречия для обозначения количества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использовать составные числительные в соответствующих формах</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использовать сложные числительные в соответствующих формах</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использовать числительные в соответствующих формах</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Использование синтаксических конструкций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использовать безличные конструкции, выражающие модальные значения и различные состояния человека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p>
            <w:pPr>
              <w:spacing w:after="20"/>
              <w:ind w:left="20"/>
              <w:jc w:val="both"/>
            </w:pPr>
            <w:r>
              <w:rPr>
                <w:rFonts w:ascii="Times New Roman"/>
                <w:b w:val="false"/>
                <w:i w:val="false"/>
                <w:color w:val="000000"/>
                <w:sz w:val="20"/>
              </w:rPr>
              <w:t>
использовать активные и пассивные конструкции</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xml:space="preserve">
использовать простые осложненные вводными конструкциями, однородными членами предложения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p>
            <w:pPr>
              <w:spacing w:after="20"/>
              <w:ind w:left="20"/>
              <w:jc w:val="both"/>
            </w:pPr>
            <w:r>
              <w:rPr>
                <w:rFonts w:ascii="Times New Roman"/>
                <w:b w:val="false"/>
                <w:i w:val="false"/>
                <w:color w:val="000000"/>
                <w:sz w:val="20"/>
              </w:rPr>
              <w:t xml:space="preserve">
использовать причастные обороты и заменять их синонимичными конструкциями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p>
            <w:pPr>
              <w:spacing w:after="20"/>
              <w:ind w:left="20"/>
              <w:jc w:val="both"/>
            </w:pPr>
            <w:r>
              <w:rPr>
                <w:rFonts w:ascii="Times New Roman"/>
                <w:b w:val="false"/>
                <w:i w:val="false"/>
                <w:color w:val="000000"/>
                <w:sz w:val="20"/>
              </w:rPr>
              <w:t>
использовать простые и сложные предложения, соответствующие ситуации устного или письменного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p>
            <w:pPr>
              <w:spacing w:after="20"/>
              <w:ind w:left="20"/>
              <w:jc w:val="both"/>
            </w:pPr>
            <w:r>
              <w:rPr>
                <w:rFonts w:ascii="Times New Roman"/>
                <w:b w:val="false"/>
                <w:i w:val="false"/>
                <w:color w:val="000000"/>
                <w:sz w:val="20"/>
              </w:rPr>
              <w:t>
использовать необходимые синтаксические конструкции для выражения своего мнения, сомнения, просьбы, уверенности/, согласия\несогласия, побуждения собеседника к высказыванию и др.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p>
            <w:pPr>
              <w:spacing w:after="20"/>
              <w:ind w:left="20"/>
              <w:jc w:val="both"/>
            </w:pPr>
            <w:r>
              <w:rPr>
                <w:rFonts w:ascii="Times New Roman"/>
                <w:b w:val="false"/>
                <w:i w:val="false"/>
                <w:color w:val="000000"/>
                <w:sz w:val="20"/>
              </w:rPr>
              <w:t>
использовать простые и сложные предложения, выражающие определительные, изъяснительные, временные, целевые, причинно-следственные отношения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использовать сложные предложения, выражающие условные, уступительные, сравнительные, сопоставительные отношения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p>
            <w:pPr>
              <w:spacing w:after="20"/>
              <w:ind w:left="20"/>
              <w:jc w:val="both"/>
            </w:pPr>
            <w:r>
              <w:rPr>
                <w:rFonts w:ascii="Times New Roman"/>
                <w:b w:val="false"/>
                <w:i w:val="false"/>
                <w:color w:val="000000"/>
                <w:sz w:val="20"/>
              </w:rPr>
              <w:t xml:space="preserve">
использовать деепричастные обороты и заменять их синонимичными конструкциями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w:t>
            </w:r>
          </w:p>
          <w:p>
            <w:pPr>
              <w:spacing w:after="20"/>
              <w:ind w:left="20"/>
              <w:jc w:val="both"/>
            </w:pPr>
            <w:r>
              <w:rPr>
                <w:rFonts w:ascii="Times New Roman"/>
                <w:b w:val="false"/>
                <w:i w:val="false"/>
                <w:color w:val="000000"/>
                <w:sz w:val="20"/>
              </w:rPr>
              <w:t>
использовать прямую и косвенную речь</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122"/>
    <w:p>
      <w:pPr>
        <w:spacing w:after="0"/>
        <w:ind w:left="0"/>
        <w:jc w:val="both"/>
      </w:pPr>
      <w:r>
        <w:rPr>
          <w:rFonts w:ascii="Times New Roman"/>
          <w:b w:val="false"/>
          <w:i w:val="false"/>
          <w:color w:val="000000"/>
          <w:sz w:val="28"/>
        </w:rPr>
        <w:t>
      18. Настоящая учебная программа реализуется в соответствии с  "Русский язык и литература" для 5-9 классов уровня основного среднего образования по обновленному содержанию. (Согласно приложению)</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"Русский язык и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103" w:id="123"/>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w:t>
      </w:r>
      <w:r>
        <w:br/>
      </w:r>
      <w:r>
        <w:rPr>
          <w:rFonts w:ascii="Times New Roman"/>
          <w:b/>
          <w:i w:val="false"/>
          <w:color w:val="000000"/>
        </w:rPr>
        <w:t>по учебному предмету "Русский язык и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123"/>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361"/>
        <w:gridCol w:w="377"/>
        <w:gridCol w:w="6765"/>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природа</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Н.А.Некрасов. "Дедушка Мазай и зайцы",</w:t>
            </w:r>
          </w:p>
          <w:p>
            <w:pPr>
              <w:spacing w:after="20"/>
              <w:ind w:left="20"/>
              <w:jc w:val="both"/>
            </w:pPr>
            <w:r>
              <w:rPr>
                <w:rFonts w:ascii="Times New Roman"/>
                <w:b w:val="false"/>
                <w:i w:val="false"/>
                <w:color w:val="000000"/>
                <w:sz w:val="20"/>
              </w:rPr>
              <w:t>
М.Ю. Лермонтов. "Гроза",</w:t>
            </w:r>
          </w:p>
          <w:p>
            <w:pPr>
              <w:spacing w:after="20"/>
              <w:ind w:left="20"/>
              <w:jc w:val="both"/>
            </w:pPr>
            <w:r>
              <w:rPr>
                <w:rFonts w:ascii="Times New Roman"/>
                <w:b w:val="false"/>
                <w:i w:val="false"/>
                <w:color w:val="000000"/>
                <w:sz w:val="20"/>
              </w:rPr>
              <w:t xml:space="preserve">
С.Есенин. "Буря", Ф.Тютчев. "Весенняя гроза", "Зима недаром злится", "Сказка о ветре" (из цикла "Новые сказки")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5.1.3.1, 5.1.4.1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5.3.1.1, 5.3.3.1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5.4.1.1, 5.4.3.1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5.5.1.1, 5.5.1.2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Г.Д.Гребенщиков. Отрывок из цикла очерков "Гонец" ("Есть такие семьи-пчельники…"),</w:t>
            </w:r>
          </w:p>
          <w:p>
            <w:pPr>
              <w:spacing w:after="20"/>
              <w:ind w:left="20"/>
              <w:jc w:val="both"/>
            </w:pPr>
            <w:r>
              <w:rPr>
                <w:rFonts w:ascii="Times New Roman"/>
                <w:b w:val="false"/>
                <w:i w:val="false"/>
                <w:color w:val="000000"/>
                <w:sz w:val="20"/>
              </w:rPr>
              <w:t xml:space="preserve">
Русская сказка "Мудрый отец", </w:t>
            </w:r>
          </w:p>
          <w:p>
            <w:pPr>
              <w:spacing w:after="20"/>
              <w:ind w:left="20"/>
              <w:jc w:val="both"/>
            </w:pPr>
            <w:r>
              <w:rPr>
                <w:rFonts w:ascii="Times New Roman"/>
                <w:b w:val="false"/>
                <w:i w:val="false"/>
                <w:color w:val="000000"/>
                <w:sz w:val="20"/>
              </w:rPr>
              <w:t>
Болгарская сказка "Сказка о бочке",</w:t>
            </w:r>
          </w:p>
          <w:p>
            <w:pPr>
              <w:spacing w:after="20"/>
              <w:ind w:left="20"/>
              <w:jc w:val="both"/>
            </w:pPr>
            <w:r>
              <w:rPr>
                <w:rFonts w:ascii="Times New Roman"/>
                <w:b w:val="false"/>
                <w:i w:val="false"/>
                <w:color w:val="000000"/>
                <w:sz w:val="20"/>
              </w:rPr>
              <w:t>
М. Скребцова. "Сердце матери"</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5.1.1.1, 5.1.2.1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5.2.4.1, 5.2.5.1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5.3.5.1, 5.3.6.1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5.4.1.1, 5.4.6.1, 5.4.7.1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5.5.1.2., 5.5.1.3.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Ценности: дружба и любовь</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 о дружбе для детей.</w:t>
            </w:r>
          </w:p>
          <w:p>
            <w:pPr>
              <w:spacing w:after="20"/>
              <w:ind w:left="20"/>
              <w:jc w:val="both"/>
            </w:pPr>
            <w:r>
              <w:rPr>
                <w:rFonts w:ascii="Times New Roman"/>
                <w:b w:val="false"/>
                <w:i w:val="false"/>
                <w:color w:val="000000"/>
                <w:sz w:val="20"/>
              </w:rPr>
              <w:t>
С.Михалков. "Мы с приятелем друзья",</w:t>
            </w:r>
          </w:p>
          <w:p>
            <w:pPr>
              <w:spacing w:after="20"/>
              <w:ind w:left="20"/>
              <w:jc w:val="both"/>
            </w:pPr>
            <w:r>
              <w:rPr>
                <w:rFonts w:ascii="Times New Roman"/>
                <w:b w:val="false"/>
                <w:i w:val="false"/>
                <w:color w:val="000000"/>
                <w:sz w:val="20"/>
              </w:rPr>
              <w:t>
Г.Боргуль. "Подружка Маша",</w:t>
            </w:r>
          </w:p>
          <w:p>
            <w:pPr>
              <w:spacing w:after="20"/>
              <w:ind w:left="20"/>
              <w:jc w:val="both"/>
            </w:pPr>
            <w:r>
              <w:rPr>
                <w:rFonts w:ascii="Times New Roman"/>
                <w:b w:val="false"/>
                <w:i w:val="false"/>
                <w:color w:val="000000"/>
                <w:sz w:val="20"/>
              </w:rPr>
              <w:t>
Я.Дубенская. "Мы разные",</w:t>
            </w:r>
          </w:p>
          <w:p>
            <w:pPr>
              <w:spacing w:after="20"/>
              <w:ind w:left="20"/>
              <w:jc w:val="both"/>
            </w:pPr>
            <w:r>
              <w:rPr>
                <w:rFonts w:ascii="Times New Roman"/>
                <w:b w:val="false"/>
                <w:i w:val="false"/>
                <w:color w:val="000000"/>
                <w:sz w:val="20"/>
              </w:rPr>
              <w:t>
Н.Бичурина. "Чей гриб?",</w:t>
            </w:r>
          </w:p>
          <w:p>
            <w:pPr>
              <w:spacing w:after="20"/>
              <w:ind w:left="20"/>
              <w:jc w:val="both"/>
            </w:pPr>
            <w:r>
              <w:rPr>
                <w:rFonts w:ascii="Times New Roman"/>
                <w:b w:val="false"/>
                <w:i w:val="false"/>
                <w:color w:val="000000"/>
                <w:sz w:val="20"/>
              </w:rPr>
              <w:t>
В.Бережная. "Много у меня друзей",</w:t>
            </w:r>
          </w:p>
          <w:p>
            <w:pPr>
              <w:spacing w:after="20"/>
              <w:ind w:left="20"/>
              <w:jc w:val="both"/>
            </w:pPr>
            <w:r>
              <w:rPr>
                <w:rFonts w:ascii="Times New Roman"/>
                <w:b w:val="false"/>
                <w:i w:val="false"/>
                <w:color w:val="000000"/>
                <w:sz w:val="20"/>
              </w:rPr>
              <w:t>
О.Чекашова. "Мой друг",</w:t>
            </w:r>
          </w:p>
          <w:p>
            <w:pPr>
              <w:spacing w:after="20"/>
              <w:ind w:left="20"/>
              <w:jc w:val="both"/>
            </w:pPr>
            <w:r>
              <w:rPr>
                <w:rFonts w:ascii="Times New Roman"/>
                <w:b w:val="false"/>
                <w:i w:val="false"/>
                <w:color w:val="000000"/>
                <w:sz w:val="20"/>
              </w:rPr>
              <w:t>
Ю.Белоусова. "Дружба – это дар"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5.1.3.1, 5.1.5.1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Говорение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5.3.2.1, 5.3.4.1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5.4.1.1, 5.4.5.1, 5.4.7.1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5.5.1.2, 5.5.2.1</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я хочу стать, когда вырасту</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В.Маяковский. "Кем быть?",</w:t>
            </w:r>
          </w:p>
          <w:p>
            <w:pPr>
              <w:spacing w:after="20"/>
              <w:ind w:left="20"/>
              <w:jc w:val="both"/>
            </w:pPr>
            <w:r>
              <w:rPr>
                <w:rFonts w:ascii="Times New Roman"/>
                <w:b w:val="false"/>
                <w:i w:val="false"/>
                <w:color w:val="000000"/>
                <w:sz w:val="20"/>
              </w:rPr>
              <w:t xml:space="preserve">
Дж.Родари. "Чем пахнут ремесла?"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5.1.1.1, 5.1.4.1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5.2.1.1, 5.2.3.1, 5.2.4.1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5.3.3.1, 5.3.5.1, 5.3.6.1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5.4.3.1, 5.4.6.1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и творчество</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Г.Ветрова. Цикл рассказов о художниках,</w:t>
            </w:r>
          </w:p>
          <w:p>
            <w:pPr>
              <w:spacing w:after="20"/>
              <w:ind w:left="20"/>
              <w:jc w:val="both"/>
            </w:pPr>
            <w:r>
              <w:rPr>
                <w:rFonts w:ascii="Times New Roman"/>
                <w:b w:val="false"/>
                <w:i w:val="false"/>
                <w:color w:val="000000"/>
                <w:sz w:val="20"/>
              </w:rPr>
              <w:t>
Казахская народная сказка "Мастер Али"</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5.1.1.1, 5.1.2.1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5.2.1.1, 5.2.3.1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5.3.1.1, 5.3.6.1, 5.3.7.1, 5.3.8.1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5.4.3.1, 5.4.6.1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одежды</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И.С.Тургенев. "Бежин луг" (отрывок)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5.3.2.1, 5.3.7.1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5.4.1.1, 5.4.5.1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5.5.1.1, 5.5.1.2</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фантазии</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Б.Заходер. "Моя вообразилия", </w:t>
            </w:r>
          </w:p>
          <w:p>
            <w:pPr>
              <w:spacing w:after="20"/>
              <w:ind w:left="20"/>
              <w:jc w:val="both"/>
            </w:pPr>
            <w:r>
              <w:rPr>
                <w:rFonts w:ascii="Times New Roman"/>
                <w:b w:val="false"/>
                <w:i w:val="false"/>
                <w:color w:val="000000"/>
                <w:sz w:val="20"/>
              </w:rPr>
              <w:t xml:space="preserve">
Л.Кэролл "Алиса в стране чудес" (фрагменты произведения)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5.1.3.1, 5.1.5.1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5.2.4.1, 5.2.6.1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5.3.3.1, 5.3.5.1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5.4.2.1, 5.4.4.1, 5.4.7.1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 выбираем спорт </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В.Львовский. "Песенка о зарядке",</w:t>
            </w:r>
          </w:p>
          <w:p>
            <w:pPr>
              <w:spacing w:after="20"/>
              <w:ind w:left="20"/>
              <w:jc w:val="both"/>
            </w:pPr>
            <w:r>
              <w:rPr>
                <w:rFonts w:ascii="Times New Roman"/>
                <w:b w:val="false"/>
                <w:i w:val="false"/>
                <w:color w:val="000000"/>
                <w:sz w:val="20"/>
              </w:rPr>
              <w:t>
В.Голышкин. "Вратарь",</w:t>
            </w:r>
          </w:p>
          <w:p>
            <w:pPr>
              <w:spacing w:after="20"/>
              <w:ind w:left="20"/>
              <w:jc w:val="both"/>
            </w:pPr>
            <w:r>
              <w:rPr>
                <w:rFonts w:ascii="Times New Roman"/>
                <w:b w:val="false"/>
                <w:i w:val="false"/>
                <w:color w:val="000000"/>
                <w:sz w:val="20"/>
              </w:rPr>
              <w:t>
В. Донникова. "На катке",</w:t>
            </w:r>
          </w:p>
          <w:p>
            <w:pPr>
              <w:spacing w:after="20"/>
              <w:ind w:left="20"/>
              <w:jc w:val="both"/>
            </w:pPr>
            <w:r>
              <w:rPr>
                <w:rFonts w:ascii="Times New Roman"/>
                <w:b w:val="false"/>
                <w:i w:val="false"/>
                <w:color w:val="000000"/>
                <w:sz w:val="20"/>
              </w:rPr>
              <w:t>
В. Голявкин. "В любом деле нужно работать"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5.2.1.1, 5.2.3.1, 5.2.5.1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5.3.2.1, 5.3.3.1, 5.3.5.1, 5.3.6.1, 5.3.8.1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5.4.1.1, 5.4.4.1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и отдых</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Лило. "Каникулы",</w:t>
            </w:r>
          </w:p>
          <w:p>
            <w:pPr>
              <w:spacing w:after="20"/>
              <w:ind w:left="20"/>
              <w:jc w:val="both"/>
            </w:pPr>
            <w:r>
              <w:rPr>
                <w:rFonts w:ascii="Times New Roman"/>
                <w:b w:val="false"/>
                <w:i w:val="false"/>
                <w:color w:val="000000"/>
                <w:sz w:val="20"/>
              </w:rPr>
              <w:t>
Тамара Крюкова. "Хрустальный ключ" (фрагмент произведения, глава 48 "Легенда о вольном граде"),</w:t>
            </w:r>
          </w:p>
          <w:p>
            <w:pPr>
              <w:spacing w:after="20"/>
              <w:ind w:left="20"/>
              <w:jc w:val="both"/>
            </w:pPr>
            <w:r>
              <w:rPr>
                <w:rFonts w:ascii="Times New Roman"/>
                <w:b w:val="false"/>
                <w:i w:val="false"/>
                <w:color w:val="000000"/>
                <w:sz w:val="20"/>
              </w:rPr>
              <w:t>
СашаЧерный. "Летом"</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5.1.2.1, 5.1.4.1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5.2.4.1, 5.2.6.1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5.3.1.1, 5.3.4.1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5.4.2.1, 5.4.6.1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2952"/>
        <w:gridCol w:w="527"/>
        <w:gridCol w:w="7543"/>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 и внешность человека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Валентина Осеева. "Кто наказал его?",</w:t>
            </w:r>
          </w:p>
          <w:p>
            <w:pPr>
              <w:spacing w:after="20"/>
              <w:ind w:left="20"/>
              <w:jc w:val="both"/>
            </w:pPr>
            <w:r>
              <w:rPr>
                <w:rFonts w:ascii="Times New Roman"/>
                <w:b w:val="false"/>
                <w:i w:val="false"/>
                <w:color w:val="000000"/>
                <w:sz w:val="20"/>
              </w:rPr>
              <w:t>
Бахыт Каирбеков. Стихи из цикла "Лица друзей",</w:t>
            </w:r>
          </w:p>
          <w:p>
            <w:pPr>
              <w:spacing w:after="20"/>
              <w:ind w:left="20"/>
              <w:jc w:val="both"/>
            </w:pPr>
            <w:r>
              <w:rPr>
                <w:rFonts w:ascii="Times New Roman"/>
                <w:b w:val="false"/>
                <w:i w:val="false"/>
                <w:color w:val="000000"/>
                <w:sz w:val="20"/>
              </w:rPr>
              <w:t>
И.А. Крылов "Ворона и Лисица",</w:t>
            </w:r>
          </w:p>
          <w:p>
            <w:pPr>
              <w:spacing w:after="20"/>
              <w:ind w:left="20"/>
              <w:jc w:val="both"/>
            </w:pPr>
            <w:r>
              <w:rPr>
                <w:rFonts w:ascii="Times New Roman"/>
                <w:b w:val="false"/>
                <w:i w:val="false"/>
                <w:color w:val="000000"/>
                <w:sz w:val="20"/>
              </w:rPr>
              <w:t xml:space="preserve">
А.П.Чехов. " Хамелеон", </w:t>
            </w:r>
          </w:p>
          <w:p>
            <w:pPr>
              <w:spacing w:after="20"/>
              <w:ind w:left="20"/>
              <w:jc w:val="both"/>
            </w:pPr>
            <w:r>
              <w:rPr>
                <w:rFonts w:ascii="Times New Roman"/>
                <w:b w:val="false"/>
                <w:i w:val="false"/>
                <w:color w:val="000000"/>
                <w:sz w:val="20"/>
              </w:rPr>
              <w:t>
Ч.Айтматов. "Солдатенок"</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6.3.1.1, 6.3.3.1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6.4.1.1, 6.4.3.1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6.5.1.1, 6.5.1.2. </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 вокруг нас: животные и растения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 Вертель. "Пленник",</w:t>
            </w:r>
          </w:p>
          <w:p>
            <w:pPr>
              <w:spacing w:after="20"/>
              <w:ind w:left="20"/>
              <w:jc w:val="both"/>
            </w:pPr>
            <w:r>
              <w:rPr>
                <w:rFonts w:ascii="Times New Roman"/>
                <w:b w:val="false"/>
                <w:i w:val="false"/>
                <w:color w:val="000000"/>
                <w:sz w:val="20"/>
              </w:rPr>
              <w:t>
И. Крылов. "Ворона и Лисица"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6.1.2.1, 6.1.3.1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6.2.4.1, 6.2.5.1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6.3.5.1, 6.3.6.1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6.4.6.1, 6.4.7.1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погода и времена года</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 Ушинский. "Лето",</w:t>
            </w:r>
          </w:p>
          <w:p>
            <w:pPr>
              <w:spacing w:after="20"/>
              <w:ind w:left="20"/>
              <w:jc w:val="both"/>
            </w:pPr>
            <w:r>
              <w:rPr>
                <w:rFonts w:ascii="Times New Roman"/>
                <w:b w:val="false"/>
                <w:i w:val="false"/>
                <w:color w:val="000000"/>
                <w:sz w:val="20"/>
              </w:rPr>
              <w:t>
"Пчелки на разведках",</w:t>
            </w:r>
          </w:p>
          <w:p>
            <w:pPr>
              <w:spacing w:after="20"/>
              <w:ind w:left="20"/>
              <w:jc w:val="both"/>
            </w:pPr>
            <w:r>
              <w:rPr>
                <w:rFonts w:ascii="Times New Roman"/>
                <w:b w:val="false"/>
                <w:i w:val="false"/>
                <w:color w:val="000000"/>
                <w:sz w:val="20"/>
              </w:rPr>
              <w:t>
С.Маршак. Сказка "Двенадцать месяцев",</w:t>
            </w:r>
          </w:p>
          <w:p>
            <w:pPr>
              <w:spacing w:after="20"/>
              <w:ind w:left="20"/>
              <w:jc w:val="both"/>
            </w:pPr>
            <w:r>
              <w:rPr>
                <w:rFonts w:ascii="Times New Roman"/>
                <w:b w:val="false"/>
                <w:i w:val="false"/>
                <w:color w:val="000000"/>
                <w:sz w:val="20"/>
              </w:rPr>
              <w:t>
Ф.Тютчев. "Чародейкою зимою"</w:t>
            </w:r>
          </w:p>
          <w:p>
            <w:pPr>
              <w:spacing w:after="20"/>
              <w:ind w:left="20"/>
              <w:jc w:val="both"/>
            </w:pPr>
            <w:r>
              <w:rPr>
                <w:rFonts w:ascii="Times New Roman"/>
                <w:b w:val="false"/>
                <w:i w:val="false"/>
                <w:color w:val="000000"/>
                <w:sz w:val="20"/>
              </w:rPr>
              <w:t xml:space="preserve">
С.Есенин. "Зима"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6.1.1.1, 6.1.2.1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6.2.1.1, 6.2.2.1, 6.2.4.1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6.3.1.1, 6.3.2.1, 6.3.4.1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6.4.1.1, 6.4.3.1, 6.4.6.1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6.5.1.1, 6.5.1.2</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Чудеса света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Роберт Стайн. Детский детектив "Проклятие гробницы фараона" (отрывки),</w:t>
            </w:r>
          </w:p>
          <w:p>
            <w:pPr>
              <w:spacing w:after="20"/>
              <w:ind w:left="20"/>
              <w:jc w:val="both"/>
            </w:pPr>
            <w:r>
              <w:rPr>
                <w:rFonts w:ascii="Times New Roman"/>
                <w:b w:val="false"/>
                <w:i w:val="false"/>
                <w:color w:val="000000"/>
                <w:sz w:val="20"/>
              </w:rPr>
              <w:t>
Марат Джумагазиев.</w:t>
            </w:r>
          </w:p>
          <w:p>
            <w:pPr>
              <w:spacing w:after="20"/>
              <w:ind w:left="20"/>
              <w:jc w:val="both"/>
            </w:pPr>
            <w:r>
              <w:rPr>
                <w:rFonts w:ascii="Times New Roman"/>
                <w:b w:val="false"/>
                <w:i w:val="false"/>
                <w:color w:val="000000"/>
                <w:sz w:val="20"/>
              </w:rPr>
              <w:t>
Стихотворение "Семь чудес света"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6.1.3.1, 6.1.5.1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6.2.5.1, 6.2.6.1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6.3.5.1, 6.3.6.1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6.4.2.1, 6.4.5.1, 6.4.7.1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Древние и современные цивилизации</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К.Булычев. "Сто лет тому вперед" (фрагменты произведения), </w:t>
            </w:r>
          </w:p>
          <w:p>
            <w:pPr>
              <w:spacing w:after="20"/>
              <w:ind w:left="20"/>
              <w:jc w:val="both"/>
            </w:pPr>
            <w:r>
              <w:rPr>
                <w:rFonts w:ascii="Times New Roman"/>
                <w:b w:val="false"/>
                <w:i w:val="false"/>
                <w:color w:val="000000"/>
                <w:sz w:val="20"/>
              </w:rPr>
              <w:t xml:space="preserve">
Мифы об Атлантиде. </w:t>
            </w:r>
          </w:p>
          <w:p>
            <w:pPr>
              <w:spacing w:after="20"/>
              <w:ind w:left="20"/>
              <w:jc w:val="both"/>
            </w:pPr>
            <w:r>
              <w:rPr>
                <w:rFonts w:ascii="Times New Roman"/>
                <w:b w:val="false"/>
                <w:i w:val="false"/>
                <w:color w:val="000000"/>
                <w:sz w:val="20"/>
              </w:rPr>
              <w:t>
А.Р. Беляев. "Последний человек из Атлантиды"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6.1.1.1, 6.1.2.1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6.3.1.1, 6.3.2.1, 6.3.6.1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6.4.1.1, 6.4.2.1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общение</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Тукай. "Родной язык",</w:t>
            </w:r>
          </w:p>
          <w:p>
            <w:pPr>
              <w:spacing w:after="20"/>
              <w:ind w:left="20"/>
              <w:jc w:val="both"/>
            </w:pPr>
            <w:r>
              <w:rPr>
                <w:rFonts w:ascii="Times New Roman"/>
                <w:b w:val="false"/>
                <w:i w:val="false"/>
                <w:color w:val="000000"/>
                <w:sz w:val="20"/>
              </w:rPr>
              <w:t xml:space="preserve">
К. Бальмонт. "Язык, великолепный наш язык", </w:t>
            </w:r>
          </w:p>
          <w:p>
            <w:pPr>
              <w:spacing w:after="20"/>
              <w:ind w:left="20"/>
              <w:jc w:val="both"/>
            </w:pPr>
            <w:r>
              <w:rPr>
                <w:rFonts w:ascii="Times New Roman"/>
                <w:b w:val="false"/>
                <w:i w:val="false"/>
                <w:color w:val="000000"/>
                <w:sz w:val="20"/>
              </w:rPr>
              <w:t>
И. Бунин. "Слово",</w:t>
            </w:r>
          </w:p>
          <w:p>
            <w:pPr>
              <w:spacing w:after="20"/>
              <w:ind w:left="20"/>
              <w:jc w:val="both"/>
            </w:pPr>
            <w:r>
              <w:rPr>
                <w:rFonts w:ascii="Times New Roman"/>
                <w:b w:val="false"/>
                <w:i w:val="false"/>
                <w:color w:val="000000"/>
                <w:sz w:val="20"/>
              </w:rPr>
              <w:t xml:space="preserve">
И. С. Тургенев. "Русский язык"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6.2.3.1, 6.2.4.1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6.3.3.1, 6.3.4.1, 6.3.5.1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6.4.3.1, 6.4.4.1, 6.4.5.1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и злодеи: реальность и выдуманные  истории</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Андерсен. "Снежная королева",</w:t>
            </w:r>
          </w:p>
          <w:p>
            <w:pPr>
              <w:spacing w:after="20"/>
              <w:ind w:left="20"/>
              <w:jc w:val="both"/>
            </w:pPr>
            <w:r>
              <w:rPr>
                <w:rFonts w:ascii="Times New Roman"/>
                <w:b w:val="false"/>
                <w:i w:val="false"/>
                <w:color w:val="000000"/>
                <w:sz w:val="20"/>
              </w:rPr>
              <w:t>
О.Генри. "Вождь краснокожих"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6.1.4.1, 6.1.5.1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6.2.5.1, 6.2.6.1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6.3.7.1, 6.3.8.1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6.4.6.1, 6.4.7.1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 планеты и спутники</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о Луне и Солнце.</w:t>
            </w:r>
          </w:p>
          <w:p>
            <w:pPr>
              <w:spacing w:after="20"/>
              <w:ind w:left="20"/>
              <w:jc w:val="both"/>
            </w:pPr>
            <w:r>
              <w:rPr>
                <w:rFonts w:ascii="Times New Roman"/>
                <w:b w:val="false"/>
                <w:i w:val="false"/>
                <w:color w:val="000000"/>
                <w:sz w:val="20"/>
              </w:rPr>
              <w:t>
С.Цыганков. "О космическом корабле "Планета Земля" (в стихах и прозе)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6.1.4.1, 6.1.5.1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6.2.1.1, 6.2.3.1, 6.2.4.1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6.3.1.1, 6.3.3.1, 6.3.4.1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6.4.2.1, 6.4.4.1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современные технические устройства</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Носов. "Телефон"</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6.2.5.1, 6.2.6.1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6.3.2.1, 6.3.5.1, 6.3.6.1, 6.3.8.1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6.4.5.1, 6.4.6.1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919"/>
        <w:gridCol w:w="529"/>
        <w:gridCol w:w="7570"/>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Путешествия и достопримечательности</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Д.Свифт. "Путешествия Гулливера"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7.2.3.1, 7.2.5.1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7.3.3.1, 7.3.6.1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7.4.1.1, 7.4.7.1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и холод: страна и образ жизни</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Г.Скребицкий. "Четыре художника", </w:t>
            </w:r>
          </w:p>
          <w:p>
            <w:pPr>
              <w:spacing w:after="20"/>
              <w:ind w:left="20"/>
              <w:jc w:val="both"/>
            </w:pPr>
            <w:r>
              <w:rPr>
                <w:rFonts w:ascii="Times New Roman"/>
                <w:b w:val="false"/>
                <w:i w:val="false"/>
                <w:color w:val="000000"/>
                <w:sz w:val="20"/>
              </w:rPr>
              <w:t>
Стихи А.Кунанбаева. "Времена года",</w:t>
            </w:r>
          </w:p>
          <w:p>
            <w:pPr>
              <w:spacing w:after="20"/>
              <w:ind w:left="20"/>
              <w:jc w:val="both"/>
            </w:pPr>
            <w:r>
              <w:rPr>
                <w:rFonts w:ascii="Times New Roman"/>
                <w:b w:val="false"/>
                <w:i w:val="false"/>
                <w:color w:val="000000"/>
                <w:sz w:val="20"/>
              </w:rPr>
              <w:t>
И.А.Бунин. "Листопад",</w:t>
            </w:r>
          </w:p>
          <w:p>
            <w:pPr>
              <w:spacing w:after="20"/>
              <w:ind w:left="20"/>
              <w:jc w:val="both"/>
            </w:pPr>
            <w:r>
              <w:rPr>
                <w:rFonts w:ascii="Times New Roman"/>
                <w:b w:val="false"/>
                <w:i w:val="false"/>
                <w:color w:val="000000"/>
                <w:sz w:val="20"/>
              </w:rPr>
              <w:t>
К. Паустовский."Осень"</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7.4.3.1, 7.4.6.1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75.1.1, 7.5.2.1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характер и личность</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"Внешняя и внутренняя красота",</w:t>
            </w:r>
          </w:p>
          <w:p>
            <w:pPr>
              <w:spacing w:after="20"/>
              <w:ind w:left="20"/>
              <w:jc w:val="both"/>
            </w:pPr>
            <w:r>
              <w:rPr>
                <w:rFonts w:ascii="Times New Roman"/>
                <w:b w:val="false"/>
                <w:i w:val="false"/>
                <w:color w:val="000000"/>
                <w:sz w:val="20"/>
              </w:rPr>
              <w:t>
Л.Толстой. "Кавказский пленник",</w:t>
            </w:r>
          </w:p>
          <w:p>
            <w:pPr>
              <w:spacing w:after="20"/>
              <w:ind w:left="20"/>
              <w:jc w:val="both"/>
            </w:pPr>
            <w:r>
              <w:rPr>
                <w:rFonts w:ascii="Times New Roman"/>
                <w:b w:val="false"/>
                <w:i w:val="false"/>
                <w:color w:val="000000"/>
                <w:sz w:val="20"/>
              </w:rPr>
              <w:t>
Н.Заболоцкий. "Некрасивая девочка", "О красоте человеческих лиц"</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7.2.1.1, 7.2.2.1, 7.2.5.1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7.3.1.1, 7.3.5.1, 7.3.6.1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7.4.2.1, 7.4.5.1, 7.4.7.1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языковых единиц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Здоровый образ жизни: спорт и еда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Д.Федюкин. "Баллада о здоровом образе жизни",</w:t>
            </w:r>
          </w:p>
          <w:p>
            <w:pPr>
              <w:spacing w:after="20"/>
              <w:ind w:left="20"/>
              <w:jc w:val="both"/>
            </w:pPr>
            <w:r>
              <w:rPr>
                <w:rFonts w:ascii="Times New Roman"/>
                <w:b w:val="false"/>
                <w:i w:val="false"/>
                <w:color w:val="000000"/>
                <w:sz w:val="20"/>
              </w:rPr>
              <w:t>
В.Высоцкий. "Утренняя гимнастика"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7.1.2.1, 7.1.5.1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7.2.4.1, 7.2.6.1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7.3.2.1, 7.3.4.1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7.4.1.1, 7.4.3.1, 7.4.6.1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Традиции празднования Нового года, Наурыза и Рождества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Н.В.Гоголь. "Ночь перед Рождеством"</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7.3.1.1, 7.3.5.1, 7.3.8.1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7.4.3.1, 7.4.5.1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Хобби и свободное время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Е.Шварц. "Сказка о потерянном времени"</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7.1.4.1, 7.1.5.1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7.2.2.1, 7.2.3.1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7.3.3.1, 7.3.4.1, 7.3.7.1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7.4.2.1, 7.4.4.1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7.5.1.3, 7.5.2.2</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в нашей жизни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М.Кабанбаев. "Арстан, я и виолончель",</w:t>
            </w:r>
          </w:p>
          <w:p>
            <w:pPr>
              <w:spacing w:after="20"/>
              <w:ind w:left="20"/>
              <w:jc w:val="both"/>
            </w:pPr>
            <w:r>
              <w:rPr>
                <w:rFonts w:ascii="Times New Roman"/>
                <w:b w:val="false"/>
                <w:i w:val="false"/>
                <w:color w:val="000000"/>
                <w:sz w:val="20"/>
              </w:rPr>
              <w:t>
В.Г.Короленко. "Слепой музыкант"</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7.2.4.1, 7.2.6.1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7.3.2.1, 7.3.6.1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7.4.1.1, 7.4.6.1, 7.4.7.1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почему мы должны помнить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А.А.Бек. "Волоколамское шоссе", </w:t>
            </w:r>
          </w:p>
          <w:p>
            <w:pPr>
              <w:spacing w:after="20"/>
              <w:ind w:left="20"/>
              <w:jc w:val="both"/>
            </w:pPr>
            <w:r>
              <w:rPr>
                <w:rFonts w:ascii="Times New Roman"/>
                <w:b w:val="false"/>
                <w:i w:val="false"/>
                <w:color w:val="000000"/>
                <w:sz w:val="20"/>
              </w:rPr>
              <w:t>
Б.Момышулы. "За нами - Москва",</w:t>
            </w:r>
          </w:p>
          <w:p>
            <w:pPr>
              <w:spacing w:after="20"/>
              <w:ind w:left="20"/>
              <w:jc w:val="both"/>
            </w:pPr>
            <w:r>
              <w:rPr>
                <w:rFonts w:ascii="Times New Roman"/>
                <w:b w:val="false"/>
                <w:i w:val="false"/>
                <w:color w:val="000000"/>
                <w:sz w:val="20"/>
              </w:rPr>
              <w:t>
К. Кайсенов. "В тылу врага",</w:t>
            </w:r>
          </w:p>
          <w:p>
            <w:pPr>
              <w:spacing w:after="20"/>
              <w:ind w:left="20"/>
              <w:jc w:val="both"/>
            </w:pPr>
            <w:r>
              <w:rPr>
                <w:rFonts w:ascii="Times New Roman"/>
                <w:b w:val="false"/>
                <w:i w:val="false"/>
                <w:color w:val="000000"/>
                <w:sz w:val="20"/>
              </w:rPr>
              <w:t>
Р.Гамзатов. "Журавли",</w:t>
            </w:r>
          </w:p>
          <w:p>
            <w:pPr>
              <w:spacing w:after="20"/>
              <w:ind w:left="20"/>
              <w:jc w:val="both"/>
            </w:pPr>
            <w:r>
              <w:rPr>
                <w:rFonts w:ascii="Times New Roman"/>
                <w:b w:val="false"/>
                <w:i w:val="false"/>
                <w:color w:val="000000"/>
                <w:sz w:val="20"/>
              </w:rPr>
              <w:t>
Муса Джалиль "Варварство"</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7.1.4.1, 7.1.5.1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7.2.1.1, 7.2.3.1, 7.2.4.1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7.3.3.1, 7.3.4.1, 7.3.6.1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7.4.2.1, 7.4.4.1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7.5.1.2, 7.5.2.2</w:t>
            </w:r>
          </w:p>
        </w:tc>
      </w:tr>
      <w:tr>
        <w:trPr>
          <w:trHeight w:val="3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культура: Интернет и социальные сети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Г.Ф.Шпаликов. "Я знаю, как стары стихи про телефоны…"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7.2.5.1, 7.2.6.1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7.3.1.1, 7.3.2.1, 7.3.5.1, 7.3.8.1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7.4.5.1, 7.4.6.1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7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7.5.2.1, 7.5.2.2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138"/>
        <w:gridCol w:w="593"/>
        <w:gridCol w:w="848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подросток</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Притча "Волшебная копейка",</w:t>
            </w:r>
          </w:p>
          <w:p>
            <w:pPr>
              <w:spacing w:after="20"/>
              <w:ind w:left="20"/>
              <w:jc w:val="both"/>
            </w:pPr>
            <w:r>
              <w:rPr>
                <w:rFonts w:ascii="Times New Roman"/>
                <w:b w:val="false"/>
                <w:i w:val="false"/>
                <w:color w:val="000000"/>
                <w:sz w:val="20"/>
              </w:rPr>
              <w:t>
Туве Янсон. "Дитя-невидимка",</w:t>
            </w:r>
          </w:p>
          <w:p>
            <w:pPr>
              <w:spacing w:after="20"/>
              <w:ind w:left="20"/>
              <w:jc w:val="both"/>
            </w:pPr>
            <w:r>
              <w:rPr>
                <w:rFonts w:ascii="Times New Roman"/>
                <w:b w:val="false"/>
                <w:i w:val="false"/>
                <w:color w:val="000000"/>
                <w:sz w:val="20"/>
              </w:rPr>
              <w:t xml:space="preserve">
А. Кунанбаев. "Слова назидания":Двадцать пятое слово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8.4.1.1, 8.4.6.1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8.5.1.1, 8.5.2.2</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 отдых</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Л.Кассиль. "Ход белой королевы"</w:t>
            </w:r>
          </w:p>
          <w:p>
            <w:pPr>
              <w:spacing w:after="20"/>
              <w:ind w:left="20"/>
              <w:jc w:val="both"/>
            </w:pPr>
            <w:r>
              <w:rPr>
                <w:rFonts w:ascii="Times New Roman"/>
                <w:b w:val="false"/>
                <w:i w:val="false"/>
                <w:color w:val="000000"/>
                <w:sz w:val="20"/>
              </w:rPr>
              <w:t>
В.Тублин. "Гонки в сентябре"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8.1.3.1, 8.1.4.1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8.2.4.1, 8.2.5.1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8.3.5.1, 8.3.6.1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8.4.3.1, 8.4.7.1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труда</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Заболоцкий. "Не позволяй душе лениться"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8.2.1.1, 8.2.2.1, 8.2.5.1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8.3.1.1, 8.3.5.1, 8.3.6.1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8.4.2.1, 8.4.5.1, 8.4.7.1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О.Сулейменов. "Земля, поклонись человеку",</w:t>
            </w:r>
          </w:p>
          <w:p>
            <w:pPr>
              <w:spacing w:after="20"/>
              <w:ind w:left="20"/>
              <w:jc w:val="both"/>
            </w:pPr>
            <w:r>
              <w:rPr>
                <w:rFonts w:ascii="Times New Roman"/>
                <w:b w:val="false"/>
                <w:i w:val="false"/>
                <w:color w:val="000000"/>
                <w:sz w:val="20"/>
              </w:rPr>
              <w:t>
Р. Брэдбери. "Зеленое утро",</w:t>
            </w:r>
          </w:p>
          <w:p>
            <w:pPr>
              <w:spacing w:after="20"/>
              <w:ind w:left="20"/>
              <w:jc w:val="both"/>
            </w:pPr>
            <w:r>
              <w:rPr>
                <w:rFonts w:ascii="Times New Roman"/>
                <w:b w:val="false"/>
                <w:i w:val="false"/>
                <w:color w:val="000000"/>
                <w:sz w:val="20"/>
              </w:rPr>
              <w:t>
И.Ефремов. "Звездные корабли"</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8.1.2.1, 8.1.5.1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8.2.4.1, 8.2.6.1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8.3.2.1, 8.3.4.1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8.4.1.1, 8.4.3.1, 8.4.6.1</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Биоразнообразие и исчезновение</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О.Сулейменов. Стихотворение "Волчата"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8.2.1.1, 8.2.5.1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8.3.1.1, 8.3.5.1, 8.3.8.1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8.4.3.1, 8.4.5.1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8.5.1.2, 8.5.1.3</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 Мавр. "Сын воды",</w:t>
            </w:r>
          </w:p>
          <w:p>
            <w:pPr>
              <w:spacing w:after="20"/>
              <w:ind w:left="20"/>
              <w:jc w:val="both"/>
            </w:pPr>
            <w:r>
              <w:rPr>
                <w:rFonts w:ascii="Times New Roman"/>
                <w:b w:val="false"/>
                <w:i w:val="false"/>
                <w:color w:val="000000"/>
                <w:sz w:val="20"/>
              </w:rPr>
              <w:t>
П.Н.Васильев. "Иртыш"</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8.1.4.1, 8.1.5.1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8.2.2.1, 8.2.3.1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8.3.3.1, 8.3.4.1, 8.3.7.1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Н.В.Гоголь. "Старосветские помещики",</w:t>
            </w:r>
          </w:p>
          <w:p>
            <w:pPr>
              <w:spacing w:after="20"/>
              <w:ind w:left="20"/>
              <w:jc w:val="both"/>
            </w:pPr>
            <w:r>
              <w:rPr>
                <w:rFonts w:ascii="Times New Roman"/>
                <w:b w:val="false"/>
                <w:i w:val="false"/>
                <w:color w:val="000000"/>
                <w:sz w:val="20"/>
              </w:rPr>
              <w:t>
А.П.Чехов "Сирена"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8.2.4.1, 8.2.6.1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8.3.2.1, 8.3.6.1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8.4.1.1, 8.4.6.1, 8.4.7.1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искусства</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"Притча о правде и настоящем искусстве"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8.2.1.,1 8.2.3.1, 8.2.4.1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8.3.1.1, 8.3.3.1, 8.3.4.1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8.4.2.1, 8.4.4.1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открытия и технологии</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Е.С.Вельтистов. "Приключения Электроника"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Слушание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8.2.5.,1 8.2.6.1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8.3.2.1, 8.3.5.1, 8.3.6.1, 8.3.8.1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8.4.1.1, 8.4.6.1, 8.1.7.1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8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8.5.23.1, 8.5.2.2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306"/>
        <w:gridCol w:w="451"/>
        <w:gridCol w:w="6450"/>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художественные произведения (по выбору)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народов мира</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Ч.Айтматов. "И дольше века длится день" (фрагмент "Легенда о манкурте"),</w:t>
            </w:r>
          </w:p>
          <w:p>
            <w:pPr>
              <w:spacing w:after="20"/>
              <w:ind w:left="20"/>
              <w:jc w:val="both"/>
            </w:pPr>
            <w:r>
              <w:rPr>
                <w:rFonts w:ascii="Times New Roman"/>
                <w:b w:val="false"/>
                <w:i w:val="false"/>
                <w:color w:val="000000"/>
                <w:sz w:val="20"/>
              </w:rPr>
              <w:t>
А.Кунанбаев. "Слова назидания",</w:t>
            </w:r>
          </w:p>
          <w:p>
            <w:pPr>
              <w:spacing w:after="20"/>
              <w:ind w:left="20"/>
              <w:jc w:val="both"/>
            </w:pPr>
            <w:r>
              <w:rPr>
                <w:rFonts w:ascii="Times New Roman"/>
                <w:b w:val="false"/>
                <w:i w:val="false"/>
                <w:color w:val="000000"/>
                <w:sz w:val="20"/>
              </w:rPr>
              <w:t>
Ю. Герт. "Грустная история со счастливым концом",</w:t>
            </w:r>
          </w:p>
          <w:p>
            <w:pPr>
              <w:spacing w:after="20"/>
              <w:ind w:left="20"/>
              <w:jc w:val="both"/>
            </w:pPr>
            <w:r>
              <w:rPr>
                <w:rFonts w:ascii="Times New Roman"/>
                <w:b w:val="false"/>
                <w:i w:val="false"/>
                <w:color w:val="000000"/>
                <w:sz w:val="20"/>
              </w:rPr>
              <w:t>
М. Шаханов. "Четыре матери"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9.2.3.1, 9.2.5.1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9.3.3.1, 9.3.6.1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9.4.1.1, 9.4.7.1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ресурсы планеты Земля</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Паустовский. "Мещерская сторона" (отрывки),</w:t>
            </w:r>
          </w:p>
          <w:p>
            <w:pPr>
              <w:spacing w:after="20"/>
              <w:ind w:left="20"/>
              <w:jc w:val="both"/>
            </w:pPr>
            <w:r>
              <w:rPr>
                <w:rFonts w:ascii="Times New Roman"/>
                <w:b w:val="false"/>
                <w:i w:val="false"/>
                <w:color w:val="000000"/>
                <w:sz w:val="20"/>
              </w:rPr>
              <w:t>
Ч.Айтматов. "Плаха" (отрывок),</w:t>
            </w:r>
          </w:p>
          <w:p>
            <w:pPr>
              <w:spacing w:after="20"/>
              <w:ind w:left="20"/>
              <w:jc w:val="both"/>
            </w:pPr>
            <w:r>
              <w:rPr>
                <w:rFonts w:ascii="Times New Roman"/>
                <w:b w:val="false"/>
                <w:i w:val="false"/>
                <w:color w:val="000000"/>
                <w:sz w:val="20"/>
              </w:rPr>
              <w:t>
В.Распутин. "Прощание с Матерой" (отрывок)</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9.2.1.1, 9.2.4.1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9.4.3.1, 9.4.6.1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личность</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В.Г.Короленко. "Парадокс", Повесть А.С. Пушкина "Капитанская дочка"</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9.1.1.1, 9.1.3.1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9.2.1.1, 9.2.21., 9.2.5.1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9.3.1.1, 9.3.5.1, 9.3.6.1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9.4.2.1, 9.4.5.1, 9.4.7.1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9.5.1.2, 9.5.2.1</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Реальность и фантазия</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 Айтматов. "Легенда о рогатой матери-оленихе" ("Белый пароход"), Р.Брэдбери. "Все лето в один день"</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9.1.2.1, 9.1.5.1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9.2.4.1, 9.2.6.1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9.3.2.1, 9.3.4.1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9.4.1.1, 9.4.3.1, 9.4.6.1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9.5.1.2, 9.5.2.1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Отцы и дети: диалог и конфликт поколений</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У.Шекспир. "Ромео и Джульетта", К.Г.Паустовский. "Телеграмма" Э.Асадов "Отцы и дети"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9.2.1.1, 9.2.5.1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9.3.1.1, 9.3.5.1, 9.3.8.1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9.4.3.1, 9.4.5.1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9.5.1.3, 9.5.2.1</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и средства массовой информации</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С.Черный. "Диета", "Зеркало"</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9.1.4.1, 9.1.5.1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9.2.2.1, 9.2.3.1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9.3.3.1, 9.3.4.1, 9.3.7.1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Глобализация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С.А.Есенин. "Поэтам Грузии"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9.2.4.1, 9.2.6.1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9.3.2.1, 9.3.6.1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9.4.1.1, 9.4.6.1, 9.4.7.1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Знаменитые люди. Чем они интересны?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М.Ю.Лермонтов. "Смерть поэта"; Е.А.Евтушенко. "Людей неинтересных в мире нет"</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9.2.1.1, 9.2.3.1, 9.2.4.1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9.3.1.1, 9.3.3.1, 9.3.4.1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9.4.1.1, 9.4.6.1, 9.4.7.1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и преступление</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Уильям Голдинг. "Повелитель мух"  (отрывки)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9.1.4.1, 9.1.5.1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9.2.5.1, 9.2.6.1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9.3.2.1, 9.3.5.1, 9.3.6.1, 9.3.8.1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языковых единиц</w:t>
            </w:r>
          </w:p>
        </w:tc>
        <w:tc>
          <w:tcPr>
            <w:tcW w:w="6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198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06" w:id="124"/>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"Английский язык" для 5-9 классов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124"/>
    <w:bookmarkStart w:name="z108" w:id="12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25"/>
    <w:bookmarkStart w:name="z109" w:id="126"/>
    <w:p>
      <w:pPr>
        <w:spacing w:after="0"/>
        <w:ind w:left="0"/>
        <w:jc w:val="both"/>
      </w:pPr>
      <w:r>
        <w:rPr>
          <w:rFonts w:ascii="Times New Roman"/>
          <w:b w:val="false"/>
          <w:i w:val="false"/>
          <w:color w:val="000000"/>
          <w:sz w:val="28"/>
        </w:rPr>
        <w:t>
      2. Значимость учебного предмета определяется тем, что он является языком коммуникации, науки, бизнеса, туризма и спорта. Знание английского языка:</w:t>
      </w:r>
    </w:p>
    <w:bookmarkEnd w:id="126"/>
    <w:p>
      <w:pPr>
        <w:spacing w:after="0"/>
        <w:ind w:left="0"/>
        <w:jc w:val="both"/>
      </w:pPr>
      <w:r>
        <w:rPr>
          <w:rFonts w:ascii="Times New Roman"/>
          <w:b w:val="false"/>
          <w:i w:val="false"/>
          <w:color w:val="000000"/>
          <w:sz w:val="28"/>
        </w:rPr>
        <w:t>
      1) повышает уверенность обучающихся при общении в различных жизненных ситуациях;</w:t>
      </w:r>
    </w:p>
    <w:p>
      <w:pPr>
        <w:spacing w:after="0"/>
        <w:ind w:left="0"/>
        <w:jc w:val="both"/>
      </w:pPr>
      <w:r>
        <w:rPr>
          <w:rFonts w:ascii="Times New Roman"/>
          <w:b w:val="false"/>
          <w:i w:val="false"/>
          <w:color w:val="000000"/>
          <w:sz w:val="28"/>
        </w:rPr>
        <w:t>
      2) предоставляет доступ к высшему образованию не только в Казахстане, но и за рубежом;</w:t>
      </w:r>
    </w:p>
    <w:p>
      <w:pPr>
        <w:spacing w:after="0"/>
        <w:ind w:left="0"/>
        <w:jc w:val="both"/>
      </w:pPr>
      <w:r>
        <w:rPr>
          <w:rFonts w:ascii="Times New Roman"/>
          <w:b w:val="false"/>
          <w:i w:val="false"/>
          <w:color w:val="000000"/>
          <w:sz w:val="28"/>
        </w:rPr>
        <w:t>
      3) позволяет продолжить профессиональное образование в Казахстане и за рубежом;</w:t>
      </w:r>
    </w:p>
    <w:p>
      <w:pPr>
        <w:spacing w:after="0"/>
        <w:ind w:left="0"/>
        <w:jc w:val="both"/>
      </w:pPr>
      <w:r>
        <w:rPr>
          <w:rFonts w:ascii="Times New Roman"/>
          <w:b w:val="false"/>
          <w:i w:val="false"/>
          <w:color w:val="000000"/>
          <w:sz w:val="28"/>
        </w:rPr>
        <w:t>
      4) расширяет доступ обучающихся к новостям и информации, которая распространяется на английском языке;</w:t>
      </w:r>
    </w:p>
    <w:p>
      <w:pPr>
        <w:spacing w:after="0"/>
        <w:ind w:left="0"/>
        <w:jc w:val="both"/>
      </w:pPr>
      <w:r>
        <w:rPr>
          <w:rFonts w:ascii="Times New Roman"/>
          <w:b w:val="false"/>
          <w:i w:val="false"/>
          <w:color w:val="000000"/>
          <w:sz w:val="28"/>
        </w:rPr>
        <w:t>
      5) предоставляет обучающимся доступ к аутентичным текстам литературных произведений на английском языке;</w:t>
      </w:r>
    </w:p>
    <w:p>
      <w:pPr>
        <w:spacing w:after="0"/>
        <w:ind w:left="0"/>
        <w:jc w:val="both"/>
      </w:pPr>
      <w:r>
        <w:rPr>
          <w:rFonts w:ascii="Times New Roman"/>
          <w:b w:val="false"/>
          <w:i w:val="false"/>
          <w:color w:val="000000"/>
          <w:sz w:val="28"/>
        </w:rPr>
        <w:t>
      6) позволяет обучающимся представлять Казахстан внутри страны и за ее пределами;</w:t>
      </w:r>
    </w:p>
    <w:p>
      <w:pPr>
        <w:spacing w:after="0"/>
        <w:ind w:left="0"/>
        <w:jc w:val="both"/>
      </w:pPr>
      <w:r>
        <w:rPr>
          <w:rFonts w:ascii="Times New Roman"/>
          <w:b w:val="false"/>
          <w:i w:val="false"/>
          <w:color w:val="000000"/>
          <w:sz w:val="28"/>
        </w:rPr>
        <w:t>
      7) позволяет учиться в течение всей жизни, опираясь на навыки, стратегии обучения и знания, полученные в школе.</w:t>
      </w:r>
    </w:p>
    <w:bookmarkStart w:name="z110" w:id="127"/>
    <w:p>
      <w:pPr>
        <w:spacing w:after="0"/>
        <w:ind w:left="0"/>
        <w:jc w:val="both"/>
      </w:pPr>
      <w:r>
        <w:rPr>
          <w:rFonts w:ascii="Times New Roman"/>
          <w:b w:val="false"/>
          <w:i w:val="false"/>
          <w:color w:val="000000"/>
          <w:sz w:val="28"/>
        </w:rPr>
        <w:t>
      3. Учебная программа по учебному предмету "Английский язык" направлена на развитие языковых навыков обучающихся на уровне В1 по завершении основной школы посредством:</w:t>
      </w:r>
    </w:p>
    <w:bookmarkEnd w:id="127"/>
    <w:p>
      <w:pPr>
        <w:spacing w:after="0"/>
        <w:ind w:left="0"/>
        <w:jc w:val="both"/>
      </w:pPr>
      <w:r>
        <w:rPr>
          <w:rFonts w:ascii="Times New Roman"/>
          <w:b w:val="false"/>
          <w:i w:val="false"/>
          <w:color w:val="000000"/>
          <w:sz w:val="28"/>
        </w:rPr>
        <w:t>
      1) разнообразных заданий, которые способствуют развитию навыков анализа, оценки и творческого мышления;</w:t>
      </w:r>
    </w:p>
    <w:p>
      <w:pPr>
        <w:spacing w:after="0"/>
        <w:ind w:left="0"/>
        <w:jc w:val="both"/>
      </w:pPr>
      <w:r>
        <w:rPr>
          <w:rFonts w:ascii="Times New Roman"/>
          <w:b w:val="false"/>
          <w:i w:val="false"/>
          <w:color w:val="000000"/>
          <w:sz w:val="28"/>
        </w:rPr>
        <w:t>
      2) работы с широким спектром устных и письменных источников.</w:t>
      </w:r>
    </w:p>
    <w:bookmarkStart w:name="z111" w:id="128"/>
    <w:p>
      <w:pPr>
        <w:spacing w:after="0"/>
        <w:ind w:left="0"/>
        <w:jc w:val="left"/>
      </w:pPr>
      <w:r>
        <w:rPr>
          <w:rFonts w:ascii="Times New Roman"/>
          <w:b/>
          <w:i w:val="false"/>
          <w:color w:val="000000"/>
        </w:rPr>
        <w:t xml:space="preserve"> Глава 2. Организация содержания предмета "Английский язык"</w:t>
      </w:r>
    </w:p>
    <w:bookmarkEnd w:id="128"/>
    <w:bookmarkStart w:name="z112" w:id="129"/>
    <w:p>
      <w:pPr>
        <w:spacing w:after="0"/>
        <w:ind w:left="0"/>
        <w:jc w:val="both"/>
      </w:pPr>
      <w:r>
        <w:rPr>
          <w:rFonts w:ascii="Times New Roman"/>
          <w:b w:val="false"/>
          <w:i w:val="false"/>
          <w:color w:val="000000"/>
          <w:sz w:val="28"/>
        </w:rPr>
        <w:t>
      4. Объем учебной нагрузки по учебному предмету "Английский язык" составляет:</w:t>
      </w:r>
    </w:p>
    <w:bookmarkEnd w:id="129"/>
    <w:p>
      <w:pPr>
        <w:spacing w:after="0"/>
        <w:ind w:left="0"/>
        <w:jc w:val="both"/>
      </w:pPr>
      <w:r>
        <w:rPr>
          <w:rFonts w:ascii="Times New Roman"/>
          <w:b w:val="false"/>
          <w:i w:val="false"/>
          <w:color w:val="000000"/>
          <w:sz w:val="28"/>
        </w:rPr>
        <w:t>
      1) в 5 классе – 3 часа в неделю, 102 часа в учебном году;</w:t>
      </w:r>
    </w:p>
    <w:p>
      <w:pPr>
        <w:spacing w:after="0"/>
        <w:ind w:left="0"/>
        <w:jc w:val="both"/>
      </w:pPr>
      <w:r>
        <w:rPr>
          <w:rFonts w:ascii="Times New Roman"/>
          <w:b w:val="false"/>
          <w:i w:val="false"/>
          <w:color w:val="000000"/>
          <w:sz w:val="28"/>
        </w:rPr>
        <w:t>
      2) в 6 классе – 3 часа в неделю, 102 часа в учебном году;</w:t>
      </w:r>
    </w:p>
    <w:p>
      <w:pPr>
        <w:spacing w:after="0"/>
        <w:ind w:left="0"/>
        <w:jc w:val="both"/>
      </w:pPr>
      <w:r>
        <w:rPr>
          <w:rFonts w:ascii="Times New Roman"/>
          <w:b w:val="false"/>
          <w:i w:val="false"/>
          <w:color w:val="000000"/>
          <w:sz w:val="28"/>
        </w:rPr>
        <w:t>
      3) в 7 классе – 3 часа в неделю, 102 часа в учебном году;</w:t>
      </w:r>
    </w:p>
    <w:p>
      <w:pPr>
        <w:spacing w:after="0"/>
        <w:ind w:left="0"/>
        <w:jc w:val="both"/>
      </w:pPr>
      <w:r>
        <w:rPr>
          <w:rFonts w:ascii="Times New Roman"/>
          <w:b w:val="false"/>
          <w:i w:val="false"/>
          <w:color w:val="000000"/>
          <w:sz w:val="28"/>
        </w:rPr>
        <w:t>
      4) в 8 классе – 3 часа в неделю, 102 часа в учебном году;</w:t>
      </w:r>
    </w:p>
    <w:p>
      <w:pPr>
        <w:spacing w:after="0"/>
        <w:ind w:left="0"/>
        <w:jc w:val="both"/>
      </w:pPr>
      <w:r>
        <w:rPr>
          <w:rFonts w:ascii="Times New Roman"/>
          <w:b w:val="false"/>
          <w:i w:val="false"/>
          <w:color w:val="000000"/>
          <w:sz w:val="28"/>
        </w:rPr>
        <w:t>
      5) в 9 классе – 3 часа в неделю, 102 часа в учебном году.</w:t>
      </w:r>
    </w:p>
    <w:bookmarkStart w:name="z113" w:id="130"/>
    <w:p>
      <w:pPr>
        <w:spacing w:after="0"/>
        <w:ind w:left="0"/>
        <w:jc w:val="both"/>
      </w:pPr>
      <w:r>
        <w:rPr>
          <w:rFonts w:ascii="Times New Roman"/>
          <w:b w:val="false"/>
          <w:i w:val="false"/>
          <w:color w:val="000000"/>
          <w:sz w:val="28"/>
        </w:rPr>
        <w:t>
      5. Содержание учебной программы по учебному предмету "Английский язык" организовано по разделам обучения. Разделы состоят из подразделов, которые содержат цели обучения в виде ожидаемых результатов по классам.</w:t>
      </w:r>
    </w:p>
    <w:bookmarkEnd w:id="130"/>
    <w:bookmarkStart w:name="z114" w:id="131"/>
    <w:p>
      <w:pPr>
        <w:spacing w:after="0"/>
        <w:ind w:left="0"/>
        <w:jc w:val="both"/>
      </w:pPr>
      <w:r>
        <w:rPr>
          <w:rFonts w:ascii="Times New Roman"/>
          <w:b w:val="false"/>
          <w:i w:val="false"/>
          <w:color w:val="000000"/>
          <w:sz w:val="28"/>
        </w:rPr>
        <w:t>
      6. Цели обучения, обозначенные в каждом подразделе, позволяют учителю системно планировать работу по развитию всех видов речевой деятельности (Содержание, Аудирование, Говорение, Чтение, Письмо, Использование английского языка), оценивать достижения обучающихся, информировать их о следующих этапах обучения.</w:t>
      </w:r>
    </w:p>
    <w:bookmarkEnd w:id="131"/>
    <w:bookmarkStart w:name="z115" w:id="132"/>
    <w:p>
      <w:pPr>
        <w:spacing w:after="0"/>
        <w:ind w:left="0"/>
        <w:jc w:val="both"/>
      </w:pPr>
      <w:r>
        <w:rPr>
          <w:rFonts w:ascii="Times New Roman"/>
          <w:b w:val="false"/>
          <w:i w:val="false"/>
          <w:color w:val="000000"/>
          <w:sz w:val="28"/>
        </w:rPr>
        <w:t>
      7. По разделу "Содержание" обучающийся развивает навыки для успешного их применения в разных учебных предметах: использует навыки говорения и аудирования для решения проблемных задач; выстраивает понятную и четкую информацию, развивает межкультурное понимание через чтение и обсуждение.</w:t>
      </w:r>
    </w:p>
    <w:bookmarkEnd w:id="132"/>
    <w:bookmarkStart w:name="z116" w:id="133"/>
    <w:p>
      <w:pPr>
        <w:spacing w:after="0"/>
        <w:ind w:left="0"/>
        <w:jc w:val="both"/>
      </w:pPr>
      <w:r>
        <w:rPr>
          <w:rFonts w:ascii="Times New Roman"/>
          <w:b w:val="false"/>
          <w:i w:val="false"/>
          <w:color w:val="000000"/>
          <w:sz w:val="28"/>
        </w:rPr>
        <w:t>
      8. По разделу "Аудирование" обучающийся понимает основную идею текста по темам учебной программы; определяет факты и мнения; понимает детали в рамках знакомой темы; формулирует сложные вопросы, основанные на прослушанном материале с целью получения дополнительной информации; делает выводы из прослушанного материала с помощью контекстных подсказок; определяет специфичную информацию по знакомой теме; распознает несоответствия в аргументах на знакомую тему.</w:t>
      </w:r>
    </w:p>
    <w:bookmarkEnd w:id="133"/>
    <w:bookmarkStart w:name="z117" w:id="134"/>
    <w:p>
      <w:pPr>
        <w:spacing w:after="0"/>
        <w:ind w:left="0"/>
        <w:jc w:val="both"/>
      </w:pPr>
      <w:r>
        <w:rPr>
          <w:rFonts w:ascii="Times New Roman"/>
          <w:b w:val="false"/>
          <w:i w:val="false"/>
          <w:color w:val="000000"/>
          <w:sz w:val="28"/>
        </w:rPr>
        <w:t>
      9. По разделу "Говорение" обучающийся передает основную идею текста на основе логически организованных событий на знакомую тему; использует формальные и неформальные стили речи; предугадывает содержание текста с помощью заголовков, фотографий, ключевых слов, выдержек на знакомую тему; задает простые и сложные вопросы для получения конкретной информации; взаимодействует с учениками (в паре, в группе) для выполнения заданий; сравнивает и противопоставляет тексты на знакомую тему; выражает мнение, предоставляя аргументы.</w:t>
      </w:r>
    </w:p>
    <w:bookmarkEnd w:id="134"/>
    <w:bookmarkStart w:name="z118" w:id="135"/>
    <w:p>
      <w:pPr>
        <w:spacing w:after="0"/>
        <w:ind w:left="0"/>
        <w:jc w:val="both"/>
      </w:pPr>
      <w:r>
        <w:rPr>
          <w:rFonts w:ascii="Times New Roman"/>
          <w:b w:val="false"/>
          <w:i w:val="false"/>
          <w:color w:val="000000"/>
          <w:sz w:val="28"/>
        </w:rPr>
        <w:t>
      10. По разделу "Чтение" обучающийся понимает основную идею, а также детали текста разнообразных стилей и жанров на общие и знакомые темы; использует разнообразные источники информации (справочные материалы, словари, интернет); распознает специфичную информацию из текстов разнообразных стилей и жанров на знакомую тему; предугадывает содержание текста с помощью заголовков, фотографий, ключевых слов, выдержек; определяет отношение и мнение автора; оценивает информацию из различных текстов.</w:t>
      </w:r>
    </w:p>
    <w:bookmarkEnd w:id="135"/>
    <w:bookmarkStart w:name="z119" w:id="136"/>
    <w:p>
      <w:pPr>
        <w:spacing w:after="0"/>
        <w:ind w:left="0"/>
        <w:jc w:val="both"/>
      </w:pPr>
      <w:r>
        <w:rPr>
          <w:rFonts w:ascii="Times New Roman"/>
          <w:b w:val="false"/>
          <w:i w:val="false"/>
          <w:color w:val="000000"/>
          <w:sz w:val="28"/>
        </w:rPr>
        <w:t>
      11. По разделу "Письмо" обучающийся заполняет таблицы, диаграммы, схемы, анкеты, формы; планирует, пишет, редактирует и вычитывает тексты на знакомую тему; делает заметки по тексту в соответствии с коммуникативной задачей; описывает и/или представляет события, связанные с прошлым, настоящим и будущим, используя информацию из изученных тем; связывает и согласовывает предложения и абзацы в тексте знакомой темы; правильно использует пунктуацию в тексте на знакомую тему; создает тексты разных стилей и жанров, используя соответствующие правила и структуру.</w:t>
      </w:r>
    </w:p>
    <w:bookmarkEnd w:id="136"/>
    <w:bookmarkStart w:name="z120" w:id="137"/>
    <w:p>
      <w:pPr>
        <w:spacing w:after="0"/>
        <w:ind w:left="0"/>
        <w:jc w:val="both"/>
      </w:pPr>
      <w:r>
        <w:rPr>
          <w:rFonts w:ascii="Times New Roman"/>
          <w:b w:val="false"/>
          <w:i w:val="false"/>
          <w:color w:val="000000"/>
          <w:sz w:val="28"/>
        </w:rPr>
        <w:t>
      12. По разделу "Использование английского языка" обучающийся выражает собственное мнение, используя широкий лексический диапазон и разнообразие языка, с высокой степенью точности. Обучающийся свободно использует формы прошлого, настоящего и будущего времени и более широкий спектр форм модальных глаголов.</w:t>
      </w:r>
    </w:p>
    <w:bookmarkEnd w:id="137"/>
    <w:bookmarkStart w:name="z121" w:id="138"/>
    <w:p>
      <w:pPr>
        <w:spacing w:after="0"/>
        <w:ind w:left="0"/>
        <w:jc w:val="left"/>
      </w:pPr>
      <w:r>
        <w:rPr>
          <w:rFonts w:ascii="Times New Roman"/>
          <w:b/>
          <w:i w:val="false"/>
          <w:color w:val="000000"/>
        </w:rPr>
        <w:t xml:space="preserve"> Глава 3. Система целей обучения</w:t>
      </w:r>
    </w:p>
    <w:bookmarkEnd w:id="138"/>
    <w:bookmarkStart w:name="z122" w:id="139"/>
    <w:p>
      <w:pPr>
        <w:spacing w:after="0"/>
        <w:ind w:left="0"/>
        <w:jc w:val="both"/>
      </w:pPr>
      <w:r>
        <w:rPr>
          <w:rFonts w:ascii="Times New Roman"/>
          <w:b w:val="false"/>
          <w:i w:val="false"/>
          <w:color w:val="000000"/>
          <w:sz w:val="28"/>
        </w:rPr>
        <w:t>
      13. Цели обучения в программе представлены кодировкой. В коде первое число обозначает класс, второе число показывает нумерацию учебной цели.</w:t>
      </w:r>
    </w:p>
    <w:bookmarkEnd w:id="139"/>
    <w:bookmarkStart w:name="z123" w:id="140"/>
    <w:p>
      <w:pPr>
        <w:spacing w:after="0"/>
        <w:ind w:left="0"/>
        <w:jc w:val="both"/>
      </w:pPr>
      <w:r>
        <w:rPr>
          <w:rFonts w:ascii="Times New Roman"/>
          <w:b w:val="false"/>
          <w:i w:val="false"/>
          <w:color w:val="000000"/>
          <w:sz w:val="28"/>
        </w:rPr>
        <w:t>
      14. 1) Содержание (content):</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2432"/>
        <w:gridCol w:w="2433"/>
        <w:gridCol w:w="2433"/>
        <w:gridCol w:w="25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использовать навыки говорения и аудирования для творческого совместного решения проблем в группах</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использовать навыки говорения и аудирования для творческого совместного решения проблем в группах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использовать навыки говорения и аудирования для творческого совместного решения проблем в группах</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использовать навыки говорения и аудирования для творческого совместного решения проблем в группах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использовать навыки говорения и аудирования для творческого совместного решения проблем в группах</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использовать навыки говорения и аудирования для обеспечения обратной связи одноклассникам</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использовать навыки говорения и аудирования для обеспечения обратной связи одноклассникам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использовать навыки говорения и аудирования для обеспечения обратной связи одноклассникам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использовать навыки говорения и аудирования для обеспечения обратной связи одноклассникам</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использовать навыки говорения и аудирования для обеспечения обратной связи одноклассникам</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уважать различные точки зрения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уважать различные точки зрения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уважать различные точки зрения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уважать различные точки зрения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уважать различные точки зрения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оценивать и реагировать конструктивно на обратную связь от других учеников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оценивать и реагировать конструктивно на обратную связь от других учеников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оценивать и реагировать конструктивно на обратную связь от других учеников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оценивать и реагировать конструктивно на обратную связь от других учеников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оценивать и реагировать конструктивно на обратную связь от других учеников</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использовать обратную связь для постановки персональных целей обучения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использовать обратную связь для постановки персональных целей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использовать обратную связь для постановки персональных целей обучения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использовать обратную связь для постановки персональных целей обучения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использовать обратную связь для постановки персональных целей обучения</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организовывать и понятно представлять информацию в форме, понятной для других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организовывать и понятно представлять информацию в форме, понятной для других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организовывать и понятно представлять информацию в форме, понятной для других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организовывать и понятно представлять информацию в форме, понятной для других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организовывать и понятно представлять информацию в форме, понятной для других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вырабатывать и подкреплять последовательный аргумент в устной и письменной речи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вырабатывать и подкреплять последовательный аргумент в устной и письменной речи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вырабатывать и подкреплять последовательный аргумент в устной и письменной речи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вырабатывать и подкреплять последовательный аргумент в устной и письменной речи</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вырабатывать и подкреплять последовательный аргумент в устной и письменной речи</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развивать межкультурное понимание через чтение и обсуждение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развивать межкультурное понимание через чтение и обсуждение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развивать межкультурное понимание через чтение и обсуждение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развивать межкультурное понимание через чтение и обсуждение</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p>
            <w:pPr>
              <w:spacing w:after="20"/>
              <w:ind w:left="20"/>
              <w:jc w:val="both"/>
            </w:pPr>
            <w:r>
              <w:rPr>
                <w:rFonts w:ascii="Times New Roman"/>
                <w:b w:val="false"/>
                <w:i w:val="false"/>
                <w:color w:val="000000"/>
                <w:sz w:val="20"/>
              </w:rPr>
              <w:t>
развивать межкультурное понимание через чтение и обсуждение</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использовать воображение для выражения своих мыслей, идей, переживаний и чувств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использовать воображение для выражения своих мыслей, идей, переживаний и чувств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использовать воображение для выражения своих мыслей, идей, переживаний и чувств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использовать воображение для выражения своих мыслей, идей, переживаний и чувств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использовать воображение для выражения своих мыслей, идей, переживаний и чувств</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использовать устную или письменную речь для проведения анализа и изучения широкого спектра мнений и взглядов на мир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использовать устную или письменную речь для проведения анализа и изучения широкого спектра мнений и взглядов на мир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использовать устную или письменную речь для проведения анализа и изучения широкого спектра мнений и взглядов на мир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p>
            <w:pPr>
              <w:spacing w:after="20"/>
              <w:ind w:left="20"/>
              <w:jc w:val="both"/>
            </w:pPr>
            <w:r>
              <w:rPr>
                <w:rFonts w:ascii="Times New Roman"/>
                <w:b w:val="false"/>
                <w:i w:val="false"/>
                <w:color w:val="000000"/>
                <w:sz w:val="20"/>
              </w:rPr>
              <w:t>
использовать устную или письменную речь для проведения анализа и изучения широкого спектра мнений и взглядов на мир</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p>
            <w:pPr>
              <w:spacing w:after="20"/>
              <w:ind w:left="20"/>
              <w:jc w:val="both"/>
            </w:pPr>
            <w:r>
              <w:rPr>
                <w:rFonts w:ascii="Times New Roman"/>
                <w:b w:val="false"/>
                <w:i w:val="false"/>
                <w:color w:val="000000"/>
                <w:sz w:val="20"/>
              </w:rPr>
              <w:t>
использовать устную или письменную речь для проведения анализа и изучения широкого спектра мнений и взглядов на мир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аудирование (listening):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337"/>
        <w:gridCol w:w="2353"/>
        <w:gridCol w:w="2459"/>
        <w:gridCol w:w="2695"/>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понимать с поддержкой последовательность команд в классе</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понимать с поддержкой неограниченные команды в классе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понимать с небольшой поддержкой основные моменты в продолжительной беседе на ограниченное количество общих и учебных тем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понимать практически без поддержки основные моменты в продолжительной беседе на общие и учебные темы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понимать основные моменты без поддержки в продолжительной беседе на общие и учебные темы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понимать простые вопросы о предоставлении личной информации</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понимать более сложные вопросы с поддержкой о предоставлении личной информации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понимать с небольшой поддержкой некоторую детальную информацию в продолжительной беседе/ разговоре по ограниченному кругу общих и учебных тем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понимать при малой поддержке либо без поддержки наиболее конкретную информацию в расширенном разговоре по широкому кругу общих и учебных тем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понимать без поддержки наиболее конкретную информацию в расширенном разговоре по широкому кругу общих и учебных тем</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понимать без поддержки простые вопросы на общие и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понимать с поддержкой более сложные вопросы по широкому кругу общих и учебных 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понимать с некоторой поддержкой большую часть деталей аргумента в расширенном разговоре на ограниченный круг общих и учебных тем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понимать практически без поддержки большинство деталей аргументов в продолжительной беседе по широкому кругу общих и учебных тем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понимать без поддержки большинство деталей аргументов в продолжительной беседе по широкому кругу общих и учебных тем</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понимать с поддержкой основные моменты в продолжительной беседе на общие и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понимать с ограниченной поддержкой основные моменты в продолжительной беседе на общие и учебные темы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понимать с небольшой поддержкой некоторые из подразумеваемых смыслов в продолжительной беседе на некоторые общие и учебные темы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понимать практически без поддержки большую часть подразумеваемого смысла в продолжительной беседе на общие и учебные темы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понимать без поддержки большую часть подразумеваемого смысла в продолжительной беседе на общие и учебные темы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понимать с поддержкой большую часть специфичной информации и деталей в короткой беседе на разнообразные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понимать с поддержкой большую часть специфичной информации и деталей в продолжительной беседе на общие и учебные темы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определить с поддержкой мнение говорящего (-их) в продолжительной беседе на большинство общих и учебных тем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определить с незначительной поддержкой мнение говорящего (-их) в продолжительной беседе на общие и учебные темы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определить мнение говорящего (-их) в продолжительной беседе на общие и учебные темы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определить с поддержкой смысл из контекста короткой беседы на некоторые общие и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определить с поддержкой смысл из контекста продолжительной беседы на большинство общих и учебных 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xml:space="preserve">
определить с незначительной поддержкой смысл из контекста продолжительной беседы на некоторые общие и учебные темы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определить с незначительной поддержкой смысл из контекста продолжительной беседы на большинство общих и учебных тем</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определить смысл из контекста продолжительной беседы на разные общие и учебные темы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определить мнение говорящего (-их) в простом, разговоре с поддержкой на некоторые общие и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определить мнение говорящего (-их) в продолжительном разговоре с поддержкой на ограниченные общие и учебные темы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начать определять характерные черты на уровне слова, предложения и текста некоторых устных жанров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определять характерные черты на уровне слова, предложения и текста некоторых устных жанров</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определять характерные черты на уровне слова, предложения и текста большинства устных жанров</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понимать с поддержкой рассказы, в том числе продолжительную беседу на некоторые общие и учебные темы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понимать с поддержкой рассказы, в том числе продолжительную беседу на большинство общих и учебных тем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понимать с поддержкой рассказы на общие и учебные темы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понимать большие рассказы на общие и учебные темы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p>
            <w:pPr>
              <w:spacing w:after="20"/>
              <w:ind w:left="20"/>
              <w:jc w:val="both"/>
            </w:pPr>
            <w:r>
              <w:rPr>
                <w:rFonts w:ascii="Times New Roman"/>
                <w:b w:val="false"/>
                <w:i w:val="false"/>
                <w:color w:val="000000"/>
                <w:sz w:val="20"/>
              </w:rPr>
              <w:t>
начать определять несоответствия в приводимых аргументам в продолжительной беседе на некоторые общие и учебные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говорение (speaking):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2375"/>
        <w:gridCol w:w="2691"/>
        <w:gridCol w:w="2586"/>
        <w:gridCol w:w="2693"/>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передавать основную информацию о себе и других на уровне предложения на некоторые общие темы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передавать основную информацию о себе и других на уровне дискуссии на большинство общих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использовать формальные и неформальные регистры в разговоре на некоторые общие и учебные темы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использовать формальные и неформальные регистры в разговоре на большинство общих и учебных тем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использовать формальные и неформальные регистры в разговоре на общие и учебные темы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задавать простые вопросы, чтобы получить информацию в рамках некоторых общих тем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задавать простые вопросы, чтобы получить информацию в рамках большинства общих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задавать сложные вопросы, чтобы получить информацию в рамках некоторых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задавать более сложные вопросы, чтобы получить информацию в рамках общих тем и некоторых учебных тем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задавать сложные вопросы, чтобы получить информацию в рамках общих и учебных тем</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высказывать мнение на уровне предложения в рамках некоторых общих и учебных тем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высказывать мнение на уровне предложения с элементами рассуждения в рамках различных общих и учебных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высказывать мнение на уровне рассуждения в рамках большинства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высказывать мнение на уровне рассуждения на любые общие и учебные темы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объяснять и обосновывать свою точку зрения на общие и учебные темы</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отвечать с некоторой гибкостью на уровне предложения на неожиданные комментарии в рамках различных общих и учебных тем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отвечать с некоторой гибкостью на уровне предложения с элементами рассуждения на неожиданные комментарии в рамках различных общих и учебных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отвечать с некоторой гибкостью на уровне предложения с элементами рассуждения на неожиданные комментарии в рамках большинства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отвечать с некоторой гибкостью на уровне предложения с элементами рассуждения на неожиданные комментарии в рамках общих и учебных тем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отвечать с определенной степенью гибкости на уровне предложения и рассуждения на неожиданные комментарии в рамках общих и учебных тем</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пробовать взаимодействовать на базовом уровне обмена информацией в рамках различных общих и учебных тем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пробовать взаимодействовать в более продолжительной беседе на большинство общих и учебных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излагать мысли четко и ясно на уровне предложения во время парной, групповой работы и работы всем классом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излагать мысли четко и ясно на уровне предложения и во время дискуссии во время парной, групповой работы и работы всем классом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пробовать комментировать с некоторой гибкостью то, что сказали другие на уровне предложения или рассуждения во время парной, групповой работы и работы всем классом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комментировать с некоторой гибкостью то, что сказали другие на уровне предложения или рассуждения во время парной, групповой работы и работы всем классом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комментировать с определенной степенью гибкости то, что сказали другие на уровне предложения или рассуждения во время парной, групповой работы и работы всем классом</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использовать специфичную лексику и синтаксис в рамках некоторых общих тем</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использовать специфичную лексику и синтаксис в рамках некоторых общих и учебных тем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использовать специфичную лексику и синтаксис в рамках различных общих и некоторых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использовать специфичную лексику и синтаксис в рамках большинства общих и некоторых учебных тем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использовать специфичную лексику и синтаксис в рамках неограниченных общих и учебных тем</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пересказывать простые истории и события на различные общие и учебные темы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пересказывать некоторые более длинные истории и события на некоторые общие и учебные темы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пересказывать некоторые более длинные истории и события на различные общие и учебные темы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пересказывать некоторые более длинные истории и события на большинство общих и учебных тем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пересказывать более длинные истории и события на большинство общих и учебных тем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чтение (reading):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2334"/>
        <w:gridCol w:w="2334"/>
        <w:gridCol w:w="2586"/>
        <w:gridCol w:w="2461"/>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понимать основные моменты в некоторых коротких, простых текстах по общим и учебным темам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понимать основные моменты в коротких, простых текстах по общим и учебным темам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понимать основные моменты в текстах в рамках некоторых незнакомых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xml:space="preserve">
понимать основные моменты в текстах незнакомых различных общих и учебных тем, включая некоторые длинные тексты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понимать основные моменты в длинных текстах большинства незнакомых общих и учебных тем</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понимать с незначительной поддержкой специфичную информацию и детали в коротких, простых текстах в рамках некоторых общих и учебных тем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понимать независимо специфичную информацию и детали в коротких, простых текстах в рамках некоторых общих и учебных тем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понимать специфичную информацию и детали в текстах в рамках большинства знакомых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понимать специфичную информацию и детали в текстах в рамках различных знакомых общих и учебных тем, включая некоторые длинные тексты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понимать специфичную информацию и детали в текстах в рамках знакомых общих и учебных тем, включая некоторые длинные тексты</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понимать детали аргумента в рамках некоторых знакомых общих и учебных тем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понимать детали аргумента в рамках некоторых знакомых общих и учебных тем, включая некоторые длинные тексты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понимать детали аргумента в рамках большинства знакомых общих и учебных тем, включая некоторые длинные тексты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понимать детали аргумента в рамках знакомых общих и учебных тем, включая некоторые длинные тексты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понимать детали аргумента в длинных текстах в рамках различных знакомых общих и учебных тем</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читать с незначительной поддержкой некоторые короткие тексты художественной и нехудожественной литературы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читать самостоятельно некоторые короткие, простые тексты художественной и нехудожественной литературы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xml:space="preserve">
читать некоторые длинные тексты художественной и нехудожественной литературы в рамках знакомых и некоторых незнакомых общих и учебных тем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читать длинные тексты различной художественной и нехудожественной литературы в рамках знакомых и некоторых незнакомых общих и учебных тем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читать длинные тексты художественной и нехудожественной литературы в рамках знакомых и некоторых незнакомых общих и учебных тем</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определять смысл из контекста в коротких текстах в рамках некоторых знакомых общих и учебных тем</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определять смысл из контекста в рамках некоторых знакомых общих и учебных тем, включая длинные тексты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определять смысл из контекста в коротких текстах в рамках большинства знакомых общих и учебных тем</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определять смысл из контекста в коротких и некоторых длинных текстах в рамках различных знакомых общих и учебных тем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определять смысл из контекста в длинных текстах в рамках большинства знакомых общих и учебных тем</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xml:space="preserve">
определять отношение или мнение автора в коротких текстах на некоторые общие и учебные темы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определять отношение или мнение автора в коротких текстах в рамках большинства общих и учебных тем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xml:space="preserve">
определять отношение или мнение автора на различные незнакомые общие и учебные темы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определять отношение или мнение автора на различные незнакомые общие и учебные темы, включая длинные тексты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w:t>
            </w:r>
          </w:p>
          <w:p>
            <w:pPr>
              <w:spacing w:after="20"/>
              <w:ind w:left="20"/>
              <w:jc w:val="both"/>
            </w:pPr>
            <w:r>
              <w:rPr>
                <w:rFonts w:ascii="Times New Roman"/>
                <w:b w:val="false"/>
                <w:i w:val="false"/>
                <w:color w:val="000000"/>
                <w:sz w:val="20"/>
              </w:rPr>
              <w:t xml:space="preserve">
определять отношение или мнение автора в длинных текстах в рамках большинства общих и учебных тем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
определять характерные свойства слова, предложения и текста в рамках некоторых написанных жанров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xml:space="preserve">
определять характерные свойства слова, предложения и текста в рамках большинства написанных жанров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xml:space="preserve">
определять характерные свойства слова, предложения и текста в рамках большинства написанных жанров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xml:space="preserve">
определять характерные свойства слова, предложения и текста в рамках большинства написанных жанров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xml:space="preserve">
определять характерные свойства слова, предложения и текста в рамках любых написанных жанров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xml:space="preserve">
использовать с некоторой поддержкой знакомые бумажные и цифровые ресурсы для проверки значения и расширения понимания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использовать самостоятельно знакомые бумажные и цифровые ресурсы для проверки значения и расширения понимания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использовать знакомые и некоторые незнакомые бумажные и цифровые ресурсы для проверки значения и расширения понимания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использовать большинство знакомых и незнакомых бумажных и цифровых ресурсов для проверки значения и расширения понимания</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xml:space="preserve">
определять разницу между фактом и мнением в коротких, простых текстах на различные общие и учебные темы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определять разницу между фактом и мнением в коротких, простых текстах на любые общие и учебные темы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определять несоотвтетствия в приводимых аргументах в коротких, простых текстах на некоторые общие и учебные темы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определять несоотвтетствия в приводимых аргументах в коротких текстах на некоторые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определять несоотвтетствия в приводимых аргументах в длинных текстах на различные общие и учебные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письмо (writing):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2351"/>
        <w:gridCol w:w="2461"/>
        <w:gridCol w:w="2352"/>
        <w:gridCol w:w="2569"/>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планировать, писать, править и вычитывать работы на уровне текста на некоторые общие и учебные темы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планировать, писать, править и вычитывать работы с поддержкой на уровне текста на различные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планировать, писать, править и вычитывать работы с поддержкой на уровне текста на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планировать, писать, править и вычитывать работы с незначительной поддержкой на уровне текста на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планировать, писать, править и вычитывать работы без поддержки на уровне текста на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xml:space="preserve">
писать с поддержкой последовательность предложений в абзац на некоторые общие и учебные темы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писать с поддержкой о реальных, вымышленных событиях, действиях или опыте из прошлого на некоторые знакомые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писать с незначительной поддержкой о реальных, вымышленных событиях, действиях или опыте из прошлого на некоторые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писать с незначительной поддержкой о реальных, вымышленных событиях, действиях или опыте из прошлого на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писать самостоятельно о реальных, вымышленных событиях, действиях или опыте из прошлого на знакомые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xml:space="preserve">
писать с поддержкой фактические данные на уровне текста описывая людей, места и объекты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писать с поддержкой о личных чувствах и мнениях на некоторые знакомые общие и учебные темы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писать с умеренной грамматической грамотностью на некоторые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писать с умеренной грамматической грамотностью на различные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писать с умеренной грамматической грамотностью на знакомые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писать с поддержкой последовательность длинных предложений в абзац для передачи личной информации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писать с поддержкой темы в абзаце для передачи личной информации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использовать с поддержкой соответствующий стиль и регистр в некоторых письменных жанрах на общие и учебные темы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xml:space="preserve">
использовать с поддержкой соответствующий стиль и регистр в письменных жанрах на общие и учебные темы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использовать с минимальной поддержкой соответствующий стиль и регистр в разнообразных письменных жанрах на общие и учебные темы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xml:space="preserve">
связывать предложения при помощи базовых слов связок без поддержки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использовать с поддержкой аргументы, подкрепляя примерами и обоснованием, на некоторые знакомые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использовать с некоторой поддержкой аргументы, подкрепляя примерами и обоснованием, на некоторые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использовать с поддержкой аргументы, подкрепляя примерами и обоснованием, на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использовать с поддержкой аргументы, подкрепляя примерами и обоснованием, на неограниченные знакомые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объединять предложения логически в абзац с некоторой поддержкой, используя базовые слова связки, на некоторые знакомые общие темы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объединять предложения логически в абзац с незначительной поддержкой, используя базовые слова связки, на различные знакомые общие темы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объединять предложения логически в абзац, используя базовые слова связки, на знакомые общие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объединять самостоятельно предложения логически в абзац, используя базовые слова связки, на знакомые общие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p>
            <w:pPr>
              <w:spacing w:after="20"/>
              <w:ind w:left="20"/>
              <w:jc w:val="both"/>
            </w:pPr>
            <w:r>
              <w:rPr>
                <w:rFonts w:ascii="Times New Roman"/>
                <w:b w:val="false"/>
                <w:i w:val="false"/>
                <w:color w:val="000000"/>
                <w:sz w:val="20"/>
              </w:rPr>
              <w:t xml:space="preserve">
писать связные тексты на общие знакомые и учебные темы, используя различные слова связки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xml:space="preserve">
использовать с некоторой поддержкой соответствующий формат на уровне текста некоторых письменных жанров на знакомые общие и некоторые учебные темы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использовать с минимальной поддержкой соответствующий формат на уровне текста для письменных жанров на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использовать независимо соответствующий формат на уровне текста неограниченных письменных жанров на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p>
            <w:pPr>
              <w:spacing w:after="20"/>
              <w:ind w:left="20"/>
              <w:jc w:val="both"/>
            </w:pPr>
            <w:r>
              <w:rPr>
                <w:rFonts w:ascii="Times New Roman"/>
                <w:b w:val="false"/>
                <w:i w:val="false"/>
                <w:color w:val="000000"/>
                <w:sz w:val="20"/>
              </w:rPr>
              <w:t xml:space="preserve">
писать правильно часто используемые слова на некоторые общие темы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писать правильно часто используемые слова на некоторые знакомые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p>
            <w:pPr>
              <w:spacing w:after="20"/>
              <w:ind w:left="20"/>
              <w:jc w:val="both"/>
            </w:pPr>
            <w:r>
              <w:rPr>
                <w:rFonts w:ascii="Times New Roman"/>
                <w:b w:val="false"/>
                <w:i w:val="false"/>
                <w:color w:val="000000"/>
                <w:sz w:val="20"/>
              </w:rPr>
              <w:t>
писать правильно часто используемые слова на различные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писать правильно часто используемые слова на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p>
            <w:pPr>
              <w:spacing w:after="20"/>
              <w:ind w:left="20"/>
              <w:jc w:val="both"/>
            </w:pPr>
            <w:r>
              <w:rPr>
                <w:rFonts w:ascii="Times New Roman"/>
                <w:b w:val="false"/>
                <w:i w:val="false"/>
                <w:color w:val="000000"/>
                <w:sz w:val="20"/>
              </w:rPr>
              <w:t>
писать правильно часто используемые слова на неограниченные знакомые общие и учебные темы</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использовать знаки препинания в письменных работах с умеренной грамотностью на уровне текста на некоторые знакомые общие темы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использовать знаки препинания в письменных работах с умеренной грамотностью на уровне текста на некоторые знакомые общие и учебные темы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использовать знаки препинания в письменных работах с умеренной грамотностью на уровне текста на различные знакомые общие и учебные темы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использовать знаки препинания в письменных работах на среднем уровне грамотности в тексте на знакомые общие и учебные темы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использовать знаки препинания в письменных работах на уровне текста грамотно на знакомые общие и учебные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использование английского языка (use of еnglish):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2209"/>
        <w:gridCol w:w="2609"/>
        <w:gridCol w:w="2683"/>
        <w:gridCol w:w="1488"/>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использовать соответствующие исчисляемые и неисчисляемые существительные, в том числе общие фразы, описывающие время и место, по некоторым знакомым общим и учебным темам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xml:space="preserve">
использовать абстрактные существительные и сложные именные фразы, описывающие место и время, по знакомым общим и учебным темам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использовать некоторые абстрактные существительные и сложные фразы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xml:space="preserve">
использовать некоторые абстрактные составные существительные и сложные именные группы по знакомым общим и учебным темам, а также незнакомым темам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использовать разные абстрактные составные существительные и сложные именные группы по знакомым общим и учебным темам, а также незнакомым темам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p>
            <w:pPr>
              <w:spacing w:after="20"/>
              <w:ind w:left="20"/>
              <w:jc w:val="both"/>
            </w:pPr>
            <w:r>
              <w:rPr>
                <w:rFonts w:ascii="Times New Roman"/>
                <w:b w:val="false"/>
                <w:i w:val="false"/>
                <w:color w:val="000000"/>
                <w:sz w:val="20"/>
              </w:rPr>
              <w:t>
использовать many, much, a lot of, a few в ограниченном спектре знакомых общих и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использовать more, little, few, less, fewer not as many, not as much в расширенном спектре знакомых общих и учебных тем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использовать различные количественные для исчисляемых и неисчисляемых существительных, включая слова too much, too many, none any, enough,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использовать различные количественные для исчисляемых и неисчисляемых существительных, включая, several, plenty, a large/small, number/amount,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использовать количественные для исчисляемых и неисчисляемых существительных и именные группы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использовать общие причастия в качестве прилагательных и правильно ставить прилагательные перед существительными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использовать any, no each, every по знакомым общим и учебным темам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использовать различные указатели, в том числе all, other, по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использовать различные указатели, в том числе neither, either,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использовать определяющие слова, включая all, half, both [of], в роли предетерминатив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использовать определяющие слова и предопределяющие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использовать вопросы, в том числе вопросы с whose, how often, how long, в расширенном спектре знакомых общих и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использовать вопросы, которые включают в себя разные временные формы, по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использовать вопросы, которые включают в себя разные временные формы,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использовать вопросы, которые включают в себя разные временные и модальные формы,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xml:space="preserve">
использовать разные типы вопросов по знакомым общим и учебным темам </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использовать основные личные и демонстративные местоимения и количественные местоимения some, any, something, nothing anything по знакомым общим и учебным темам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использовать основные личные и демонстративные местоимения и количественные местоимения someone somebody, everybody, no-one по многим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использовать собственные и рефлексивные местоимения, включая mine, yours, ours, theirs, hers, his, myself, yourself, themselves, по многим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использовать местоимения, включая неопределенные местоимения anybody, anyone, anything, и количественные местоимения everyone, everything, none, more, less, a few по многим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использовать относительные, демонстративные, неопределенные и количественные местоимения и большое количество рефлексивных местоимений по многим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использовать простые совершенные формы, чтобы выразить неопределенное и незаконченное прошлое по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использовать разнообразие простых совершенных форм для выражения последнего времени, неопределенного и незаконченного прошлого по знакомым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использовать разнообразие простых совершенных форм, чтобы выразить последнее время, неопределенного и незаконченного прошлого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использовать разнообразие простых совершенных форм, включая некоторые пассивные формы, включая обстоятельство времени,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использовать формы будущего времени "будут" для предложений, обещаний и прогнозов на растущий диапазон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использовать разнообразные формы будущего времени, включая настоящее продолженное с будущим значением, по многим привычным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использовать разнообразные формы будущего времени, включая настоящее продолжительное и настоящее простое время с будущим значением,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использовать разнообразные формы будущего времени, в том числе некоторые пассивы,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использовать формы настоящего продолжительного времени с настоящим и будущим значением по ограниченному кругу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использовать формы настоящего непрерывного времени и прошлых непрерывных форм на диапазоне привычных общих и учебных тем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p>
            <w:pPr>
              <w:spacing w:after="20"/>
              <w:ind w:left="20"/>
              <w:jc w:val="both"/>
            </w:pPr>
            <w:r>
              <w:rPr>
                <w:rFonts w:ascii="Times New Roman"/>
                <w:b w:val="false"/>
                <w:i w:val="false"/>
                <w:color w:val="000000"/>
                <w:sz w:val="20"/>
              </w:rPr>
              <w:t>
использовать формы настоящего непрерывного времени и прошлых непрерывных форм, в том числе некоторые пассивные формы, по ряду общих и знакомых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p>
            <w:pPr>
              <w:spacing w:after="20"/>
              <w:ind w:left="20"/>
              <w:jc w:val="both"/>
            </w:pPr>
            <w:r>
              <w:rPr>
                <w:rFonts w:ascii="Times New Roman"/>
                <w:b w:val="false"/>
                <w:i w:val="false"/>
                <w:color w:val="000000"/>
                <w:sz w:val="20"/>
              </w:rPr>
              <w:t>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использовать be/look/sound/feel/taste/smell like на ограниченный круг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20"/>
              <w:ind w:left="20"/>
              <w:jc w:val="both"/>
            </w:pPr>
            <w:r>
              <w:rPr>
                <w:rFonts w:ascii="Times New Roman"/>
                <w:b w:val="false"/>
                <w:i w:val="false"/>
                <w:color w:val="000000"/>
                <w:sz w:val="20"/>
              </w:rPr>
              <w:t>
использовать общие безличные структуры с: it, there по различным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использовать некоторые формы косвенной речи для заявлений по ряду знакомых общих и учебных тем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p>
            <w:pPr>
              <w:spacing w:after="20"/>
              <w:ind w:left="20"/>
              <w:jc w:val="both"/>
            </w:pPr>
            <w:r>
              <w:rPr>
                <w:rFonts w:ascii="Times New Roman"/>
                <w:b w:val="false"/>
                <w:i w:val="false"/>
                <w:color w:val="000000"/>
                <w:sz w:val="20"/>
              </w:rPr>
              <w:t>
использовать повышенное разнообразие представленных речевых форм для заявлений, вопросов и команд, в том числе косвенных и встроенных вопросов с know, wonder по ряду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p>
            <w:pPr>
              <w:spacing w:after="20"/>
              <w:ind w:left="20"/>
              <w:jc w:val="both"/>
            </w:pPr>
            <w:r>
              <w:rPr>
                <w:rFonts w:ascii="Times New Roman"/>
                <w:b w:val="false"/>
                <w:i w:val="false"/>
                <w:color w:val="000000"/>
                <w:sz w:val="20"/>
              </w:rPr>
              <w:t>
использовать повышенное разнообразие наречий, в том числе наречий степени too, not enough, quite, rather, на растущий диапазон привычных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p>
            <w:pPr>
              <w:spacing w:after="20"/>
              <w:ind w:left="20"/>
              <w:jc w:val="both"/>
            </w:pPr>
            <w:r>
              <w:rPr>
                <w:rFonts w:ascii="Times New Roman"/>
                <w:b w:val="false"/>
                <w:i w:val="false"/>
                <w:color w:val="000000"/>
                <w:sz w:val="20"/>
              </w:rPr>
              <w:t>
использовать структуры наречия сравнительной степени с правильными и неправильными наречиями по ряду знакомых общих и учебных тем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использовать структуры наречия сравнительной степени not as quickly as / far less quickly с правильными и неправильными наречиями. использовать увеличенное разнообразие дословесной, после словесных и конечного положения наречий по ряду знакомых общих и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использовать повышенное разнообразие структуры наречия сравнительной степени с правильными и неправильными наречиями, использовать различные предварительно вербальные, после словесные наречия и наречия конечных положений по ряду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использовать might may could, чтобы выразить возможность, по некоторым знакомым и общим учебным темам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p>
            <w:pPr>
              <w:spacing w:after="20"/>
              <w:ind w:left="20"/>
              <w:jc w:val="both"/>
            </w:pPr>
            <w:r>
              <w:rPr>
                <w:rFonts w:ascii="Times New Roman"/>
                <w:b w:val="false"/>
                <w:i w:val="false"/>
                <w:color w:val="000000"/>
                <w:sz w:val="20"/>
              </w:rPr>
              <w:t>
использовать модальные формы, включая mustn’t (prohibition) need (necessity)  should (for advice), по различным знакомым общим и учебным темам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использовать различные модальные формы для различных функций по различным знакомым и общим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использовать различные модальные формы для различных функций и ограниченного числа модальных форм прошлого времени, включая should/ shouldn’t have, чтобы выразить сожаление и критику, по знакомым общим и учебным темам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использовать предлоги, чтобы говорить о времени и месте, использовать предлоги, чтобы описывать вещи, чтобы обозначить тему; использовать предлоги направления движения to, into, out of, from, towards по некоторым знакомым общим и учебным темам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p>
            <w:pPr>
              <w:spacing w:after="20"/>
              <w:ind w:left="20"/>
              <w:jc w:val="both"/>
            </w:pPr>
            <w:r>
              <w:rPr>
                <w:rFonts w:ascii="Times New Roman"/>
                <w:b w:val="false"/>
                <w:i w:val="false"/>
                <w:color w:val="000000"/>
                <w:sz w:val="20"/>
              </w:rPr>
              <w:t>
использовать повышенное разнообразие предлогов времени, места и направления для обозначения агента и инструмента; использовать предлоги перед существительными и прилагательными в общих предложных фразах на различные знакомые и общие учебные темы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p>
            <w:pPr>
              <w:spacing w:after="20"/>
              <w:ind w:left="20"/>
              <w:jc w:val="both"/>
            </w:pPr>
            <w:r>
              <w:rPr>
                <w:rFonts w:ascii="Times New Roman"/>
                <w:b w:val="false"/>
                <w:i w:val="false"/>
                <w:color w:val="000000"/>
                <w:sz w:val="20"/>
              </w:rPr>
              <w:t>
использовать предлоги перед существительными и прилагательными в общих предложных фразах на различные знакомые и общие учебные темы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p>
            <w:pPr>
              <w:spacing w:after="20"/>
              <w:ind w:left="20"/>
              <w:jc w:val="both"/>
            </w:pPr>
            <w:r>
              <w:rPr>
                <w:rFonts w:ascii="Times New Roman"/>
                <w:b w:val="false"/>
                <w:i w:val="false"/>
                <w:color w:val="000000"/>
                <w:sz w:val="20"/>
              </w:rPr>
              <w:t>
использовать некоторые предлоги перед существительными и прилагательными, использовать предлоги, as, like to, чтобы указать, каким образом использовать зависимые предлоги, следующие за прилагательными, по ряду знакомых общих и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p>
            <w:pPr>
              <w:spacing w:after="20"/>
              <w:ind w:left="20"/>
              <w:jc w:val="both"/>
            </w:pPr>
            <w:r>
              <w:rPr>
                <w:rFonts w:ascii="Times New Roman"/>
                <w:b w:val="false"/>
                <w:i w:val="false"/>
                <w:color w:val="000000"/>
                <w:sz w:val="20"/>
              </w:rPr>
              <w:t>
использовать повышенное разнообразие предлогов перед существительными и прилагательными, использовать все большее число зависимых предлогов, следующих за существительными и прилагательными, и увеличение разнообразия зависимых предлогов, следующих за глаголами, по ряду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p>
            <w:pPr>
              <w:spacing w:after="20"/>
              <w:ind w:left="20"/>
              <w:jc w:val="both"/>
            </w:pPr>
            <w:r>
              <w:rPr>
                <w:rFonts w:ascii="Times New Roman"/>
                <w:b w:val="false"/>
                <w:i w:val="false"/>
                <w:color w:val="000000"/>
                <w:sz w:val="20"/>
              </w:rPr>
              <w:t xml:space="preserve">
использовать общие глаголы с инфинитивом verb / verb + ing в ограниченном спектре знакомых общих и учебных тем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использовать общие глаголы с инфинитивом verb / verb + ing в ограниченном спектре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p>
            <w:pPr>
              <w:spacing w:after="20"/>
              <w:ind w:left="20"/>
              <w:jc w:val="both"/>
            </w:pPr>
            <w:r>
              <w:rPr>
                <w:rFonts w:ascii="Times New Roman"/>
                <w:b w:val="false"/>
                <w:i w:val="false"/>
                <w:color w:val="000000"/>
                <w:sz w:val="20"/>
              </w:rPr>
              <w:t>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p>
            <w:pPr>
              <w:spacing w:after="20"/>
              <w:ind w:left="20"/>
              <w:jc w:val="both"/>
            </w:pPr>
            <w:r>
              <w:rPr>
                <w:rFonts w:ascii="Times New Roman"/>
                <w:b w:val="false"/>
                <w:i w:val="false"/>
                <w:color w:val="000000"/>
                <w:sz w:val="20"/>
              </w:rPr>
              <w:t>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p>
            <w:pPr>
              <w:spacing w:after="20"/>
              <w:ind w:left="20"/>
              <w:jc w:val="both"/>
            </w:pPr>
            <w:r>
              <w:rPr>
                <w:rFonts w:ascii="Times New Roman"/>
                <w:b w:val="false"/>
                <w:i w:val="false"/>
                <w:color w:val="000000"/>
                <w:sz w:val="20"/>
              </w:rPr>
              <w:t>
использовать союзы so, if, when, where, before, after для связи частей предложений в небольших текстах в ограниченном спектре знакомых общих и учебных тем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p>
            <w:pPr>
              <w:spacing w:after="20"/>
              <w:ind w:left="20"/>
              <w:jc w:val="both"/>
            </w:pPr>
            <w:r>
              <w:rPr>
                <w:rFonts w:ascii="Times New Roman"/>
                <w:b w:val="false"/>
                <w:i w:val="false"/>
                <w:color w:val="000000"/>
                <w:sz w:val="20"/>
              </w:rPr>
              <w:t>
использовать союзы so, if, when, where, before, after для связи частей предложений в небольших текстах в расширенном спектре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p>
            <w:pPr>
              <w:spacing w:after="20"/>
              <w:ind w:left="20"/>
              <w:jc w:val="both"/>
            </w:pPr>
            <w:r>
              <w:rPr>
                <w:rFonts w:ascii="Times New Roman"/>
                <w:b w:val="false"/>
                <w:i w:val="false"/>
                <w:color w:val="000000"/>
                <w:sz w:val="20"/>
              </w:rPr>
              <w:t xml:space="preserve">
использовать разные союзы на знакомые общие и учебные темы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p>
            <w:pPr>
              <w:spacing w:after="20"/>
              <w:ind w:left="20"/>
              <w:jc w:val="both"/>
            </w:pPr>
            <w:r>
              <w:rPr>
                <w:rFonts w:ascii="Times New Roman"/>
                <w:b w:val="false"/>
                <w:i w:val="false"/>
                <w:color w:val="000000"/>
                <w:sz w:val="20"/>
              </w:rPr>
              <w:t>
использовать разные союзы, например, since, as, для объяснения причин, структуры so... that, such a... при объяснении знакомых общих и учебных тем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p>
            <w:pPr>
              <w:spacing w:after="20"/>
              <w:ind w:left="20"/>
              <w:jc w:val="both"/>
            </w:pPr>
            <w:r>
              <w:rPr>
                <w:rFonts w:ascii="Times New Roman"/>
                <w:b w:val="false"/>
                <w:i w:val="false"/>
                <w:color w:val="000000"/>
                <w:sz w:val="20"/>
              </w:rPr>
              <w:t>
использовать союзы so, if, when, where, before, after для связи частей предложений в ограниченном спектре знакомых общих и учебных тем</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использовать придаточные с when для описания простых настоящих и прошлых действий на личные и знакомые темы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p>
            <w:pPr>
              <w:spacing w:after="20"/>
              <w:ind w:left="20"/>
              <w:jc w:val="both"/>
            </w:pPr>
            <w:r>
              <w:rPr>
                <w:rFonts w:ascii="Times New Roman"/>
                <w:b w:val="false"/>
                <w:i w:val="false"/>
                <w:color w:val="000000"/>
                <w:sz w:val="20"/>
              </w:rPr>
              <w:t>
использовать придаточные if (в нулевых условных предложениях); использовать придаточные с where, использовать придаточные с before/after (со значением прошлого); использовать определительные относительные придаточные с which who that where для выражения подробной информации в ограниченном спектре знакомых общих и учебных тем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p>
            <w:pPr>
              <w:spacing w:after="20"/>
              <w:ind w:left="20"/>
              <w:jc w:val="both"/>
            </w:pPr>
            <w:r>
              <w:rPr>
                <w:rFonts w:ascii="Times New Roman"/>
                <w:b w:val="false"/>
                <w:i w:val="false"/>
                <w:color w:val="000000"/>
                <w:sz w:val="20"/>
              </w:rPr>
              <w:t>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по общим и учебным темам</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p>
            <w:pPr>
              <w:spacing w:after="20"/>
              <w:ind w:left="20"/>
              <w:jc w:val="both"/>
            </w:pPr>
            <w:r>
              <w:rPr>
                <w:rFonts w:ascii="Times New Roman"/>
                <w:b w:val="false"/>
                <w:i w:val="false"/>
                <w:color w:val="000000"/>
                <w:sz w:val="20"/>
              </w:rPr>
              <w:t>
использовать if/unless/if only во втором придаточном предложении условия и условие wish [that] [present reference]; использовать определительные придаточные предложения, включая со словом “why”, по знакомым общим и учебным темам</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p>
            <w:pPr>
              <w:spacing w:after="20"/>
              <w:ind w:left="20"/>
              <w:jc w:val="both"/>
            </w:pPr>
            <w:r>
              <w:rPr>
                <w:rFonts w:ascii="Times New Roman"/>
                <w:b w:val="false"/>
                <w:i w:val="false"/>
                <w:color w:val="000000"/>
                <w:sz w:val="20"/>
              </w:rPr>
              <w:t>
использовать if/if only в третьей логической структуре; использовать относительные придаточные предложения, включая со словом which</w:t>
            </w:r>
          </w:p>
        </w:tc>
      </w:tr>
    </w:tbl>
    <w:p>
      <w:pPr>
        <w:spacing w:after="0"/>
        <w:ind w:left="0"/>
        <w:jc w:val="left"/>
      </w:pPr>
      <w:r>
        <w:br/>
      </w:r>
      <w:r>
        <w:rPr>
          <w:rFonts w:ascii="Times New Roman"/>
          <w:b w:val="false"/>
          <w:i w:val="false"/>
          <w:color w:val="000000"/>
          <w:sz w:val="28"/>
        </w:rPr>
        <w:t>
</w:t>
      </w:r>
    </w:p>
    <w:bookmarkStart w:name="z124" w:id="141"/>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"Английский язык" для 5-9 классов уровня основного среднего образования по обновленному содержанию согласно приложению.</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"Английский язык"</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126" w:id="142"/>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"Английский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142"/>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801"/>
        <w:gridCol w:w="8822"/>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Дома и за пределами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5.6 -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5.8 -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5.9 -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понимать с поддержкой последовательность команд в классе; </w:t>
            </w:r>
          </w:p>
          <w:p>
            <w:pPr>
              <w:spacing w:after="20"/>
              <w:ind w:left="20"/>
              <w:jc w:val="both"/>
            </w:pPr>
            <w:r>
              <w:rPr>
                <w:rFonts w:ascii="Times New Roman"/>
                <w:b w:val="false"/>
                <w:i w:val="false"/>
                <w:color w:val="000000"/>
                <w:sz w:val="20"/>
              </w:rPr>
              <w:t xml:space="preserve">
5.3 - понимать без поддержки простые вопросы на общие и учебные темы; </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p>
            <w:pPr>
              <w:spacing w:after="20"/>
              <w:ind w:left="20"/>
              <w:jc w:val="both"/>
            </w:pPr>
            <w:r>
              <w:rPr>
                <w:rFonts w:ascii="Times New Roman"/>
                <w:b w:val="false"/>
                <w:i w:val="false"/>
                <w:color w:val="000000"/>
                <w:sz w:val="20"/>
              </w:rPr>
              <w:t>
5.7 - определить мнение говорящего (-их) в простом, разговоре с поддержкой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передавать основную информацию о себе и других на уровне предложения на некоторые общие темы;</w:t>
            </w:r>
          </w:p>
          <w:p>
            <w:pPr>
              <w:spacing w:after="20"/>
              <w:ind w:left="20"/>
              <w:jc w:val="both"/>
            </w:pPr>
            <w:r>
              <w:rPr>
                <w:rFonts w:ascii="Times New Roman"/>
                <w:b w:val="false"/>
                <w:i w:val="false"/>
                <w:color w:val="000000"/>
                <w:sz w:val="20"/>
              </w:rPr>
              <w:t>
5.2 - задавать простые вопросы, чтобы получить информацию в рамках некоторых общих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некоторых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5.5 - определять смысл из контекста в коротких текстах в рамках знакомых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планировать, писать, править и вычитывать работы на уровне текста на некоторые общие и учебные темы;</w:t>
            </w:r>
          </w:p>
          <w:p>
            <w:pPr>
              <w:spacing w:after="20"/>
              <w:ind w:left="20"/>
              <w:jc w:val="both"/>
            </w:pPr>
            <w:r>
              <w:rPr>
                <w:rFonts w:ascii="Times New Roman"/>
                <w:b w:val="false"/>
                <w:i w:val="false"/>
                <w:color w:val="000000"/>
                <w:sz w:val="20"/>
              </w:rPr>
              <w:t xml:space="preserve">
5.2 - писать с поддержкой последовательность предложений в абзац на некоторые общие и учебные темы; </w:t>
            </w:r>
          </w:p>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5.7 -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pPr>
              <w:spacing w:after="20"/>
              <w:ind w:left="20"/>
              <w:jc w:val="both"/>
            </w:pPr>
            <w:r>
              <w:rPr>
                <w:rFonts w:ascii="Times New Roman"/>
                <w:b w:val="false"/>
                <w:i w:val="false"/>
                <w:color w:val="000000"/>
                <w:sz w:val="20"/>
              </w:rPr>
              <w:t>
5.4 - использовать any, no each, every на общие и некоторые учебные темы;</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 </w:t>
            </w:r>
          </w:p>
          <w:p>
            <w:pPr>
              <w:spacing w:after="20"/>
              <w:ind w:left="20"/>
              <w:jc w:val="both"/>
            </w:pPr>
            <w:r>
              <w:rPr>
                <w:rFonts w:ascii="Times New Roman"/>
                <w:b w:val="false"/>
                <w:i w:val="false"/>
                <w:color w:val="000000"/>
                <w:sz w:val="20"/>
              </w:rPr>
              <w:t>
5.8 -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p>
            <w:pPr>
              <w:spacing w:after="20"/>
              <w:ind w:left="20"/>
              <w:jc w:val="both"/>
            </w:pPr>
            <w:r>
              <w:rPr>
                <w:rFonts w:ascii="Times New Roman"/>
                <w:b w:val="false"/>
                <w:i w:val="false"/>
                <w:color w:val="000000"/>
                <w:sz w:val="20"/>
              </w:rPr>
              <w:t>
5.11 - использовать be/look/sound/feel/taste/smell like на ограниченный круг знакомых и общих учебных тем;</w:t>
            </w:r>
          </w:p>
          <w:p>
            <w:pPr>
              <w:spacing w:after="20"/>
              <w:ind w:left="20"/>
              <w:jc w:val="both"/>
            </w:pPr>
            <w:r>
              <w:rPr>
                <w:rFonts w:ascii="Times New Roman"/>
                <w:b w:val="false"/>
                <w:i w:val="false"/>
                <w:color w:val="000000"/>
                <w:sz w:val="20"/>
              </w:rPr>
              <w:t>
5.12 -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pPr>
              <w:spacing w:after="20"/>
              <w:ind w:left="20"/>
              <w:jc w:val="both"/>
            </w:pPr>
            <w:r>
              <w:rPr>
                <w:rFonts w:ascii="Times New Roman"/>
                <w:b w:val="false"/>
                <w:i w:val="false"/>
                <w:color w:val="000000"/>
                <w:sz w:val="20"/>
              </w:rPr>
              <w:t>
5.14 -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 на некоторые знакомые и общие учебные темы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Живые организмы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5.6 -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5.7 -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5.3 - понимать без поддержки простые вопросы на общие и учебные темы;</w:t>
            </w:r>
          </w:p>
          <w:p>
            <w:pPr>
              <w:spacing w:after="20"/>
              <w:ind w:left="20"/>
              <w:jc w:val="both"/>
            </w:pPr>
            <w:r>
              <w:rPr>
                <w:rFonts w:ascii="Times New Roman"/>
                <w:b w:val="false"/>
                <w:i w:val="false"/>
                <w:color w:val="000000"/>
                <w:sz w:val="20"/>
              </w:rPr>
              <w:t>
5.4 - понимать с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передавать основную информацию о себе и других на уровне предложения на некоторые общие темы;</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некоторых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5.4 - читать с незначительной поддержкой некоторые короткие тексты художественной и нехудожественной литературы;</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некоторые общие и учебные темы;</w:t>
            </w:r>
          </w:p>
          <w:p>
            <w:pPr>
              <w:spacing w:after="20"/>
              <w:ind w:left="20"/>
              <w:jc w:val="both"/>
            </w:pPr>
            <w:r>
              <w:rPr>
                <w:rFonts w:ascii="Times New Roman"/>
                <w:b w:val="false"/>
                <w:i w:val="false"/>
                <w:color w:val="000000"/>
                <w:sz w:val="20"/>
              </w:rPr>
              <w:t xml:space="preserve">
5.8 - использовать с некоторой поддержкой знакомые бумажные и цифровые ресурсы для проверки значения и расширения понимания; </w:t>
            </w:r>
          </w:p>
          <w:p>
            <w:pPr>
              <w:spacing w:after="20"/>
              <w:ind w:left="20"/>
              <w:jc w:val="both"/>
            </w:pPr>
            <w:r>
              <w:rPr>
                <w:rFonts w:ascii="Times New Roman"/>
                <w:b w:val="false"/>
                <w:i w:val="false"/>
                <w:color w:val="000000"/>
                <w:sz w:val="20"/>
              </w:rPr>
              <w:t>
5.9 - определять разницу между фактом и мнением в коротких, простых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писать с поддержкой последовательность предложений в абзац на некоторые общие и учебные темы; </w:t>
            </w:r>
          </w:p>
          <w:p>
            <w:pPr>
              <w:spacing w:after="20"/>
              <w:ind w:left="20"/>
              <w:jc w:val="both"/>
            </w:pPr>
            <w:r>
              <w:rPr>
                <w:rFonts w:ascii="Times New Roman"/>
                <w:b w:val="false"/>
                <w:i w:val="false"/>
                <w:color w:val="000000"/>
                <w:sz w:val="20"/>
              </w:rPr>
              <w:t xml:space="preserve">
5.3 - писать с поддержкой фактические данные на уровне текста описывая людей, места и объекты; </w:t>
            </w:r>
          </w:p>
          <w:p>
            <w:pPr>
              <w:spacing w:after="20"/>
              <w:ind w:left="20"/>
              <w:jc w:val="both"/>
            </w:pPr>
            <w:r>
              <w:rPr>
                <w:rFonts w:ascii="Times New Roman"/>
                <w:b w:val="false"/>
                <w:i w:val="false"/>
                <w:color w:val="000000"/>
                <w:sz w:val="20"/>
              </w:rPr>
              <w:t xml:space="preserve">
5.7 - использовать с некоторой поддержкой соответствующий формат на уровне текста некоторых письменных жанров на знакомые общие и некоторые учебные темы; </w:t>
            </w:r>
          </w:p>
          <w:p>
            <w:pPr>
              <w:spacing w:after="20"/>
              <w:ind w:left="20"/>
              <w:jc w:val="both"/>
            </w:pPr>
            <w:r>
              <w:rPr>
                <w:rFonts w:ascii="Times New Roman"/>
                <w:b w:val="false"/>
                <w:i w:val="false"/>
                <w:color w:val="000000"/>
                <w:sz w:val="20"/>
              </w:rPr>
              <w:t>
5.8 - писать правильно часто используемые слова на некоторые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 </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p>
            <w:pPr>
              <w:spacing w:after="20"/>
              <w:ind w:left="20"/>
              <w:jc w:val="both"/>
            </w:pPr>
            <w:r>
              <w:rPr>
                <w:rFonts w:ascii="Times New Roman"/>
                <w:b w:val="false"/>
                <w:i w:val="false"/>
                <w:color w:val="000000"/>
                <w:sz w:val="20"/>
              </w:rPr>
              <w:t>
5.9 -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pPr>
              <w:spacing w:after="20"/>
              <w:ind w:left="20"/>
              <w:jc w:val="both"/>
            </w:pPr>
            <w:r>
              <w:rPr>
                <w:rFonts w:ascii="Times New Roman"/>
                <w:b w:val="false"/>
                <w:i w:val="false"/>
                <w:color w:val="000000"/>
                <w:sz w:val="20"/>
              </w:rPr>
              <w:t>
5.13 - использовать might may could чтобы выразить возможность на некоторые знакомые и общие учебные темы;</w:t>
            </w:r>
          </w:p>
          <w:p>
            <w:pPr>
              <w:spacing w:after="20"/>
              <w:ind w:left="20"/>
              <w:jc w:val="both"/>
            </w:pPr>
            <w:r>
              <w:rPr>
                <w:rFonts w:ascii="Times New Roman"/>
                <w:b w:val="false"/>
                <w:i w:val="false"/>
                <w:color w:val="000000"/>
                <w:sz w:val="20"/>
              </w:rPr>
              <w:t>
5.15 - использовать общие глаголы с инфинитивом verb /verb + ing в ограниченном спектре знакомых общих и учебных тем</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Ценности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5.5 -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5.6 -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5.9 -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5.2 - понимать простые вопросы, о предоставлении личной информации;</w:t>
            </w:r>
          </w:p>
          <w:p>
            <w:pPr>
              <w:spacing w:after="20"/>
              <w:ind w:left="20"/>
              <w:jc w:val="both"/>
            </w:pPr>
            <w:r>
              <w:rPr>
                <w:rFonts w:ascii="Times New Roman"/>
                <w:b w:val="false"/>
                <w:i w:val="false"/>
                <w:color w:val="000000"/>
                <w:sz w:val="20"/>
              </w:rPr>
              <w:t>
5.8 - понимать с поддержкой рассказы, в том числе продолжительную беседу на некоторые общие и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5.5 - пробовать взаимодействовать на базовом уровне обмена информацией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некоторых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5.3 - понимать детали аргумента в рамках некоторых знакомых общих и учебных тем;</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планировать, писать, править и вычитывать работы на уровне текста на некоторые общие и учебные темы;</w:t>
            </w:r>
          </w:p>
          <w:p>
            <w:pPr>
              <w:spacing w:after="20"/>
              <w:ind w:left="20"/>
              <w:jc w:val="both"/>
            </w:pPr>
            <w:r>
              <w:rPr>
                <w:rFonts w:ascii="Times New Roman"/>
                <w:b w:val="false"/>
                <w:i w:val="false"/>
                <w:color w:val="000000"/>
                <w:sz w:val="20"/>
              </w:rPr>
              <w:t>
5.4 - писать с поддержкой последовательность длинных предложений в абзац для передачи личной информации;</w:t>
            </w:r>
          </w:p>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5.5 - связывать предложения при помощи базовых слов связок без поддержки;</w:t>
            </w:r>
          </w:p>
          <w:p>
            <w:pPr>
              <w:spacing w:after="20"/>
              <w:ind w:left="20"/>
              <w:jc w:val="both"/>
            </w:pPr>
            <w:r>
              <w:rPr>
                <w:rFonts w:ascii="Times New Roman"/>
                <w:b w:val="false"/>
                <w:i w:val="false"/>
                <w:color w:val="000000"/>
                <w:sz w:val="20"/>
              </w:rPr>
              <w:t>
5.7 -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p>
            <w:pPr>
              <w:spacing w:after="20"/>
              <w:ind w:left="20"/>
              <w:jc w:val="both"/>
            </w:pPr>
            <w:r>
              <w:rPr>
                <w:rFonts w:ascii="Times New Roman"/>
                <w:b w:val="false"/>
                <w:i w:val="false"/>
                <w:color w:val="000000"/>
                <w:sz w:val="20"/>
              </w:rPr>
              <w:t>
5.8 - писать правильно часто используемые слова на некоторые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p>
            <w:pPr>
              <w:spacing w:after="20"/>
              <w:ind w:left="20"/>
              <w:jc w:val="both"/>
            </w:pPr>
            <w:r>
              <w:rPr>
                <w:rFonts w:ascii="Times New Roman"/>
                <w:b w:val="false"/>
                <w:i w:val="false"/>
                <w:color w:val="000000"/>
                <w:sz w:val="20"/>
              </w:rPr>
              <w:t>
5.2 - использовать many, much, a lot of, a few в ограниченном спектре знакомых общих и учебных тем;</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p>
            <w:pPr>
              <w:spacing w:after="20"/>
              <w:ind w:left="20"/>
              <w:jc w:val="both"/>
            </w:pPr>
            <w:r>
              <w:rPr>
                <w:rFonts w:ascii="Times New Roman"/>
                <w:b w:val="false"/>
                <w:i w:val="false"/>
                <w:color w:val="000000"/>
                <w:sz w:val="20"/>
              </w:rPr>
              <w:t>
5.5 - использовать вопросы, в том числе вопросы с whose, how often, how long в расширенном спектре знакомых общих и учебных тем;</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 </w:t>
            </w:r>
          </w:p>
          <w:p>
            <w:pPr>
              <w:spacing w:after="20"/>
              <w:ind w:left="20"/>
              <w:jc w:val="both"/>
            </w:pPr>
            <w:r>
              <w:rPr>
                <w:rFonts w:ascii="Times New Roman"/>
                <w:b w:val="false"/>
                <w:i w:val="false"/>
                <w:color w:val="000000"/>
                <w:sz w:val="20"/>
              </w:rPr>
              <w:t>
5.7 -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p>
            <w:pPr>
              <w:spacing w:after="20"/>
              <w:ind w:left="20"/>
              <w:jc w:val="both"/>
            </w:pPr>
            <w:r>
              <w:rPr>
                <w:rFonts w:ascii="Times New Roman"/>
                <w:b w:val="false"/>
                <w:i w:val="false"/>
                <w:color w:val="000000"/>
                <w:sz w:val="20"/>
              </w:rPr>
              <w:t>
5.1 - использовать might may could чтобы выразить возможность на некоторые знакомые и общие учебные темы;</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знакомых общих и учебных тем;</w:t>
            </w:r>
          </w:p>
          <w:p>
            <w:pPr>
              <w:spacing w:after="20"/>
              <w:ind w:left="20"/>
              <w:jc w:val="both"/>
            </w:pPr>
            <w:r>
              <w:rPr>
                <w:rFonts w:ascii="Times New Roman"/>
                <w:b w:val="false"/>
                <w:i w:val="false"/>
                <w:color w:val="000000"/>
                <w:sz w:val="20"/>
              </w:rPr>
              <w:t>
5.17 - использовать придаточные с when для описания простых настоящих и прошлых действий на личные и знакомые темы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Мир работы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5.8 -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5.5 - понимать с поддержкой большую часть специфичной информации и деталей в короткой беседе на разнообразные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p>
            <w:pPr>
              <w:spacing w:after="20"/>
              <w:ind w:left="20"/>
              <w:jc w:val="both"/>
            </w:pPr>
            <w:r>
              <w:rPr>
                <w:rFonts w:ascii="Times New Roman"/>
                <w:b w:val="false"/>
                <w:i w:val="false"/>
                <w:color w:val="000000"/>
                <w:sz w:val="20"/>
              </w:rPr>
              <w:t>
5.7 - определить мнение говорящего (-их) в простом, разговоре с поддержкой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задавать простые вопросы, чтобы получить информацию в рамках некоторых общих тем;</w:t>
            </w:r>
          </w:p>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читать с незначительной поддержкой некоторые короткие тексты художественной и нехудожественной литературы;</w:t>
            </w:r>
          </w:p>
          <w:p>
            <w:pPr>
              <w:spacing w:after="20"/>
              <w:ind w:left="20"/>
              <w:jc w:val="both"/>
            </w:pPr>
            <w:r>
              <w:rPr>
                <w:rFonts w:ascii="Times New Roman"/>
                <w:b w:val="false"/>
                <w:i w:val="false"/>
                <w:color w:val="000000"/>
                <w:sz w:val="20"/>
              </w:rPr>
              <w:t>
5.5 - определять смысл из контекста в коротких текстах в рамках некоторых знакомых общих и учебных тем;</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некоторые общие и учебные темы;</w:t>
            </w:r>
          </w:p>
          <w:p>
            <w:pPr>
              <w:spacing w:after="20"/>
              <w:ind w:left="20"/>
              <w:jc w:val="both"/>
            </w:pPr>
            <w:r>
              <w:rPr>
                <w:rFonts w:ascii="Times New Roman"/>
                <w:b w:val="false"/>
                <w:i w:val="false"/>
                <w:color w:val="000000"/>
                <w:sz w:val="20"/>
              </w:rPr>
              <w:t>
5.7 - определять характерные свойства слова, предложения и текста в рамках некоторых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xml:space="preserve">
5.7 - использовать с некоторой поддержкой соответствующий формат на уровне текста некоторых письменных жанров на знакомые общие и некоторые учебные темы; </w:t>
            </w:r>
          </w:p>
          <w:p>
            <w:pPr>
              <w:spacing w:after="20"/>
              <w:ind w:left="20"/>
              <w:jc w:val="both"/>
            </w:pPr>
            <w:r>
              <w:rPr>
                <w:rFonts w:ascii="Times New Roman"/>
                <w:b w:val="false"/>
                <w:i w:val="false"/>
                <w:color w:val="000000"/>
                <w:sz w:val="20"/>
              </w:rPr>
              <w:t xml:space="preserve">
5.8 - писать правильно часто используемые слова на некоторые общие темы; </w:t>
            </w:r>
          </w:p>
          <w:p>
            <w:pPr>
              <w:spacing w:after="20"/>
              <w:ind w:left="20"/>
              <w:jc w:val="both"/>
            </w:pPr>
            <w:r>
              <w:rPr>
                <w:rFonts w:ascii="Times New Roman"/>
                <w:b w:val="false"/>
                <w:i w:val="false"/>
                <w:color w:val="000000"/>
                <w:sz w:val="20"/>
              </w:rPr>
              <w:t>
5.9 - использовать знаки препинания в письменных работах с умеренной грамотностью на уровне текста на некоторые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p>
            <w:pPr>
              <w:spacing w:after="20"/>
              <w:ind w:left="20"/>
              <w:jc w:val="both"/>
            </w:pPr>
            <w:r>
              <w:rPr>
                <w:rFonts w:ascii="Times New Roman"/>
                <w:b w:val="false"/>
                <w:i w:val="false"/>
                <w:color w:val="000000"/>
                <w:sz w:val="20"/>
              </w:rPr>
              <w:t>
5.2 - использовать many, much, a lot of, a few в ограниченном спектре знакомых общих и учебных тем;</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 </w:t>
            </w:r>
          </w:p>
          <w:p>
            <w:pPr>
              <w:spacing w:after="20"/>
              <w:ind w:left="20"/>
              <w:jc w:val="both"/>
            </w:pPr>
            <w:r>
              <w:rPr>
                <w:rFonts w:ascii="Times New Roman"/>
                <w:b w:val="false"/>
                <w:i w:val="false"/>
                <w:color w:val="000000"/>
                <w:sz w:val="20"/>
              </w:rPr>
              <w:t>
5.9 -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pPr>
              <w:spacing w:after="20"/>
              <w:ind w:left="20"/>
              <w:jc w:val="both"/>
            </w:pPr>
            <w:r>
              <w:rPr>
                <w:rFonts w:ascii="Times New Roman"/>
                <w:b w:val="false"/>
                <w:i w:val="false"/>
                <w:color w:val="000000"/>
                <w:sz w:val="20"/>
              </w:rPr>
              <w:t>
5.10 - использовать формы настоящего продолжи-тельного времени с настоящим и будущим значением по ограниченному кругу знакомых и общих учебных тем;</w:t>
            </w:r>
          </w:p>
          <w:p>
            <w:pPr>
              <w:spacing w:after="20"/>
              <w:ind w:left="20"/>
              <w:jc w:val="both"/>
            </w:pPr>
            <w:r>
              <w:rPr>
                <w:rFonts w:ascii="Times New Roman"/>
                <w:b w:val="false"/>
                <w:i w:val="false"/>
                <w:color w:val="000000"/>
                <w:sz w:val="20"/>
              </w:rPr>
              <w:t>
5.14 - использовать предлоги, чтобы говорить о времени и месте использовать предлоги чтобы описывать вещи обозначить тему; использовать предлоги направления движения to, into, out of, from, towards на некоторые знакомые и общие учебные темы;</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знакомых общих и учебных тем;</w:t>
            </w:r>
          </w:p>
          <w:p>
            <w:pPr>
              <w:spacing w:after="20"/>
              <w:ind w:left="20"/>
              <w:jc w:val="both"/>
            </w:pPr>
            <w:r>
              <w:rPr>
                <w:rFonts w:ascii="Times New Roman"/>
                <w:b w:val="false"/>
                <w:i w:val="false"/>
                <w:color w:val="000000"/>
                <w:sz w:val="20"/>
              </w:rPr>
              <w:t>
5.17 - использовать придаточные с when для описания простых настоящих и прошлых действий на личные и знакомые темы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Креативность</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уважать различные точки зрения;</w:t>
            </w:r>
          </w:p>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5.9 -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5.10 -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5.4 - понимать с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5.5 - понимать с поддержкой большую часть специфичной информации и деталей в короткой беседе на разнообразные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p>
            <w:pPr>
              <w:spacing w:after="20"/>
              <w:ind w:left="20"/>
              <w:jc w:val="both"/>
            </w:pPr>
            <w:r>
              <w:rPr>
                <w:rFonts w:ascii="Times New Roman"/>
                <w:b w:val="false"/>
                <w:i w:val="false"/>
                <w:color w:val="000000"/>
                <w:sz w:val="20"/>
              </w:rPr>
              <w:t>
5.8 - понимать с поддержкой рассказы, в том числе продолжительную беседу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передавать основную информацию о себе и других на уровне предложения на некоторые общие темы;</w:t>
            </w:r>
          </w:p>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p>
            <w:pPr>
              <w:spacing w:after="20"/>
              <w:ind w:left="20"/>
              <w:jc w:val="both"/>
            </w:pPr>
            <w:r>
              <w:rPr>
                <w:rFonts w:ascii="Times New Roman"/>
                <w:b w:val="false"/>
                <w:i w:val="false"/>
                <w:color w:val="000000"/>
                <w:sz w:val="20"/>
              </w:rPr>
              <w:t>
5.8 - пересказывать простые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5.3 - понимать детали аргумента в рамках некоторых знакомых общих и учебных тем;</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планировать, писать, править и вычитывать работы на уровне текста на некоторые общие и учебные темы;</w:t>
            </w:r>
          </w:p>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5.4 - писать с поддержкой последовательности длинных предложений в абзац для передачи информации;</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5.7 -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 </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 </w:t>
            </w:r>
          </w:p>
          <w:p>
            <w:pPr>
              <w:spacing w:after="20"/>
              <w:ind w:left="20"/>
              <w:jc w:val="both"/>
            </w:pPr>
            <w:r>
              <w:rPr>
                <w:rFonts w:ascii="Times New Roman"/>
                <w:b w:val="false"/>
                <w:i w:val="false"/>
                <w:color w:val="000000"/>
                <w:sz w:val="20"/>
              </w:rPr>
              <w:t>
5.10 - использовать формы настоящего продолжительного времени с настоящим и будущим значением по ограниченному кругу знакомых и общих учебных тем;</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знакомых общих и учебных тем;</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Чтение (читаем с удовольствием)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5.7 -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5.8 -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5.9 -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понимать без поддержки простые вопросы на общие и учебные темы;</w:t>
            </w:r>
          </w:p>
          <w:p>
            <w:pPr>
              <w:spacing w:after="20"/>
              <w:ind w:left="20"/>
              <w:jc w:val="both"/>
            </w:pPr>
            <w:r>
              <w:rPr>
                <w:rFonts w:ascii="Times New Roman"/>
                <w:b w:val="false"/>
                <w:i w:val="false"/>
                <w:color w:val="000000"/>
                <w:sz w:val="20"/>
              </w:rPr>
              <w:t>
5.4 - понимать с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p>
            <w:pPr>
              <w:spacing w:after="20"/>
              <w:ind w:left="20"/>
              <w:jc w:val="both"/>
            </w:pPr>
            <w:r>
              <w:rPr>
                <w:rFonts w:ascii="Times New Roman"/>
                <w:b w:val="false"/>
                <w:i w:val="false"/>
                <w:color w:val="000000"/>
                <w:sz w:val="20"/>
              </w:rPr>
              <w:t>
5.8 - понимать с поддержкой рассказы, в том числе продолжительную беседу на некоторые общие и учебные темы;</w:t>
            </w:r>
          </w:p>
          <w:p>
            <w:pPr>
              <w:spacing w:after="20"/>
              <w:ind w:left="20"/>
              <w:jc w:val="both"/>
            </w:pPr>
            <w:r>
              <w:rPr>
                <w:rFonts w:ascii="Times New Roman"/>
                <w:b w:val="false"/>
                <w:i w:val="false"/>
                <w:color w:val="000000"/>
                <w:sz w:val="20"/>
              </w:rPr>
              <w:t>
5.7 - определить мнение говорящего (-их) в простом, разговоре с поддержкой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задавать простые вопросы, чтобы получить информацию в рамках некоторых общих тем;</w:t>
            </w:r>
          </w:p>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p>
            <w:pPr>
              <w:spacing w:after="20"/>
              <w:ind w:left="20"/>
              <w:jc w:val="both"/>
            </w:pPr>
            <w:r>
              <w:rPr>
                <w:rFonts w:ascii="Times New Roman"/>
                <w:b w:val="false"/>
                <w:i w:val="false"/>
                <w:color w:val="000000"/>
                <w:sz w:val="20"/>
              </w:rPr>
              <w:t>
5.8 - пересказывать простые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простых текстах в рамках некоторых общих и учебных тем;</w:t>
            </w:r>
          </w:p>
          <w:p>
            <w:pPr>
              <w:spacing w:after="20"/>
              <w:ind w:left="20"/>
              <w:jc w:val="both"/>
            </w:pPr>
            <w:r>
              <w:rPr>
                <w:rFonts w:ascii="Times New Roman"/>
                <w:b w:val="false"/>
                <w:i w:val="false"/>
                <w:color w:val="000000"/>
                <w:sz w:val="20"/>
              </w:rPr>
              <w:t>
5.3 - понимать детали аргумента в рамках некоторых знакомых общих и учебных тем;</w:t>
            </w:r>
          </w:p>
          <w:p>
            <w:pPr>
              <w:spacing w:after="20"/>
              <w:ind w:left="20"/>
              <w:jc w:val="both"/>
            </w:pPr>
            <w:r>
              <w:rPr>
                <w:rFonts w:ascii="Times New Roman"/>
                <w:b w:val="false"/>
                <w:i w:val="false"/>
                <w:color w:val="000000"/>
                <w:sz w:val="20"/>
              </w:rPr>
              <w:t xml:space="preserve">
5.4 - читать с незначительной поддержкой короткие тексты художественной и нехудожественной литературы; </w:t>
            </w:r>
          </w:p>
          <w:p>
            <w:pPr>
              <w:spacing w:after="20"/>
              <w:ind w:left="20"/>
              <w:jc w:val="both"/>
            </w:pPr>
            <w:r>
              <w:rPr>
                <w:rFonts w:ascii="Times New Roman"/>
                <w:b w:val="false"/>
                <w:i w:val="false"/>
                <w:color w:val="000000"/>
                <w:sz w:val="20"/>
              </w:rPr>
              <w:t>
5.5 - определять смысл из контекста в коротких текстах в рамках некоторых знакомых общих и учебных тем;</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общие и учебные темы;</w:t>
            </w:r>
          </w:p>
          <w:p>
            <w:pPr>
              <w:spacing w:after="20"/>
              <w:ind w:left="20"/>
              <w:jc w:val="both"/>
            </w:pPr>
            <w:r>
              <w:rPr>
                <w:rFonts w:ascii="Times New Roman"/>
                <w:b w:val="false"/>
                <w:i w:val="false"/>
                <w:color w:val="000000"/>
                <w:sz w:val="20"/>
              </w:rPr>
              <w:t>
5.7 - определять характерные свойства слова, предложения и текста в рамках некоторых написанных жанров;</w:t>
            </w:r>
          </w:p>
          <w:p>
            <w:pPr>
              <w:spacing w:after="20"/>
              <w:ind w:left="20"/>
              <w:jc w:val="both"/>
            </w:pPr>
            <w:r>
              <w:rPr>
                <w:rFonts w:ascii="Times New Roman"/>
                <w:b w:val="false"/>
                <w:i w:val="false"/>
                <w:color w:val="000000"/>
                <w:sz w:val="20"/>
              </w:rPr>
              <w:t>
5.9 - определять разницу между фактом и мнением в коротких, простых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планировать, писать, править и вычитывать работы на уровне текста на общие и учебные темы;</w:t>
            </w:r>
          </w:p>
          <w:p>
            <w:pPr>
              <w:spacing w:after="20"/>
              <w:ind w:left="20"/>
              <w:jc w:val="both"/>
            </w:pPr>
            <w:r>
              <w:rPr>
                <w:rFonts w:ascii="Times New Roman"/>
                <w:b w:val="false"/>
                <w:i w:val="false"/>
                <w:color w:val="000000"/>
                <w:sz w:val="20"/>
              </w:rPr>
              <w:t>
5.2 - писать с поддержкой последовательность предложений в абзац на общие и учебные темы;</w:t>
            </w:r>
          </w:p>
          <w:p>
            <w:pPr>
              <w:spacing w:after="20"/>
              <w:ind w:left="20"/>
              <w:jc w:val="both"/>
            </w:pPr>
            <w:r>
              <w:rPr>
                <w:rFonts w:ascii="Times New Roman"/>
                <w:b w:val="false"/>
                <w:i w:val="false"/>
                <w:color w:val="000000"/>
                <w:sz w:val="20"/>
              </w:rPr>
              <w:t xml:space="preserve">
5.3 - писать с поддержкой фактические данные на уровне текста описывая людей, места и объект; </w:t>
            </w:r>
          </w:p>
          <w:p>
            <w:pPr>
              <w:spacing w:after="20"/>
              <w:ind w:left="20"/>
              <w:jc w:val="both"/>
            </w:pPr>
            <w:r>
              <w:rPr>
                <w:rFonts w:ascii="Times New Roman"/>
                <w:b w:val="false"/>
                <w:i w:val="false"/>
                <w:color w:val="000000"/>
                <w:sz w:val="20"/>
              </w:rPr>
              <w:t>
5.4 - писать с поддержкой последовательность длинных предложений в абзац для передачи личной информации;</w:t>
            </w:r>
          </w:p>
          <w:p>
            <w:pPr>
              <w:spacing w:after="20"/>
              <w:ind w:left="20"/>
              <w:jc w:val="both"/>
            </w:pPr>
            <w:r>
              <w:rPr>
                <w:rFonts w:ascii="Times New Roman"/>
                <w:b w:val="false"/>
                <w:i w:val="false"/>
                <w:color w:val="000000"/>
                <w:sz w:val="20"/>
              </w:rPr>
              <w:t>
5.5 - связывать предложения при помощи базовых слов связок без поддержки;</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5.7 -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Мир фантазий</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5.8 -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5.10 -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5.4 - понимать с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5.6 - определить с поддержкой смысл из контекста короткой беседы на некоторые общие и учебные темы;</w:t>
            </w:r>
          </w:p>
          <w:p>
            <w:pPr>
              <w:spacing w:after="20"/>
              <w:ind w:left="20"/>
              <w:jc w:val="both"/>
            </w:pPr>
            <w:r>
              <w:rPr>
                <w:rFonts w:ascii="Times New Roman"/>
                <w:b w:val="false"/>
                <w:i w:val="false"/>
                <w:color w:val="000000"/>
                <w:sz w:val="20"/>
              </w:rPr>
              <w:t>
5.7 - определить мнение говорящего (-их) в простом, разговоре с поддержкой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5.5 - пробовать взаимодействовать на базовом уровне обмена информацией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общих и учебных тем;</w:t>
            </w:r>
          </w:p>
          <w:p>
            <w:pPr>
              <w:spacing w:after="20"/>
              <w:ind w:left="20"/>
              <w:jc w:val="both"/>
            </w:pPr>
            <w:r>
              <w:rPr>
                <w:rFonts w:ascii="Times New Roman"/>
                <w:b w:val="false"/>
                <w:i w:val="false"/>
                <w:color w:val="000000"/>
                <w:sz w:val="20"/>
              </w:rPr>
              <w:t>
5.3 - понимать детали аргумента в рамках некоторых знакомых общих и учебных тем;</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писать с поддержкой последовательность предложений в абзац на общие и учебные темы;</w:t>
            </w:r>
          </w:p>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xml:space="preserve">
5.8 - писать правильно часто используемые слова на некоторые общие темы; </w:t>
            </w:r>
          </w:p>
          <w:p>
            <w:pPr>
              <w:spacing w:after="20"/>
              <w:ind w:left="20"/>
              <w:jc w:val="both"/>
            </w:pPr>
            <w:r>
              <w:rPr>
                <w:rFonts w:ascii="Times New Roman"/>
                <w:b w:val="false"/>
                <w:i w:val="false"/>
                <w:color w:val="000000"/>
                <w:sz w:val="20"/>
              </w:rPr>
              <w:t>
5.9 - использовать знаки препинания в письменных работах с умеренной грамотностью на уровне текста на некоторые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использовать соответствующие исчисляемые и неисчисляемые существительные, в том числе общие фразы, описывающие время и место, на знакомые общие и учебные темы; </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pPr>
              <w:spacing w:after="20"/>
              <w:ind w:left="20"/>
              <w:jc w:val="both"/>
            </w:pPr>
            <w:r>
              <w:rPr>
                <w:rFonts w:ascii="Times New Roman"/>
                <w:b w:val="false"/>
                <w:i w:val="false"/>
                <w:color w:val="000000"/>
                <w:sz w:val="20"/>
              </w:rPr>
              <w:t>
5.4 - использовать any, no each, every на общие и некоторые учебные темы;</w:t>
            </w:r>
          </w:p>
          <w:p>
            <w:pPr>
              <w:spacing w:after="20"/>
              <w:ind w:left="20"/>
              <w:jc w:val="both"/>
            </w:pPr>
            <w:r>
              <w:rPr>
                <w:rFonts w:ascii="Times New Roman"/>
                <w:b w:val="false"/>
                <w:i w:val="false"/>
                <w:color w:val="000000"/>
                <w:sz w:val="20"/>
              </w:rPr>
              <w:t>
5.5 - использовать вопросы, в том числе вопросы с whose, how often, how long в расширенном спектре знакомых общих и учебных тем;</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 </w:t>
            </w:r>
          </w:p>
          <w:p>
            <w:pPr>
              <w:spacing w:after="20"/>
              <w:ind w:left="20"/>
              <w:jc w:val="both"/>
            </w:pPr>
            <w:r>
              <w:rPr>
                <w:rFonts w:ascii="Times New Roman"/>
                <w:b w:val="false"/>
                <w:i w:val="false"/>
                <w:color w:val="000000"/>
                <w:sz w:val="20"/>
              </w:rPr>
              <w:t>
5.7 -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p>
            <w:pPr>
              <w:spacing w:after="20"/>
              <w:ind w:left="20"/>
              <w:jc w:val="both"/>
            </w:pPr>
            <w:r>
              <w:rPr>
                <w:rFonts w:ascii="Times New Roman"/>
                <w:b w:val="false"/>
                <w:i w:val="false"/>
                <w:color w:val="000000"/>
                <w:sz w:val="20"/>
              </w:rPr>
              <w:t>
5.8 -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p>
            <w:pPr>
              <w:spacing w:after="20"/>
              <w:ind w:left="20"/>
              <w:jc w:val="both"/>
            </w:pPr>
            <w:r>
              <w:rPr>
                <w:rFonts w:ascii="Times New Roman"/>
                <w:b w:val="false"/>
                <w:i w:val="false"/>
                <w:color w:val="000000"/>
                <w:sz w:val="20"/>
              </w:rPr>
              <w:t>
5.9 -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pPr>
              <w:spacing w:after="20"/>
              <w:ind w:left="20"/>
              <w:jc w:val="both"/>
            </w:pPr>
            <w:r>
              <w:rPr>
                <w:rFonts w:ascii="Times New Roman"/>
                <w:b w:val="false"/>
                <w:i w:val="false"/>
                <w:color w:val="000000"/>
                <w:sz w:val="20"/>
              </w:rPr>
              <w:t>
5.14 -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 на знакомые и общие учебные темы;</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знакомых общих и учебных тем;</w:t>
            </w:r>
          </w:p>
          <w:p>
            <w:pPr>
              <w:spacing w:after="20"/>
              <w:ind w:left="20"/>
              <w:jc w:val="both"/>
            </w:pPr>
            <w:r>
              <w:rPr>
                <w:rFonts w:ascii="Times New Roman"/>
                <w:b w:val="false"/>
                <w:i w:val="false"/>
                <w:color w:val="000000"/>
                <w:sz w:val="20"/>
              </w:rPr>
              <w:t>
5.17 - использовать придаточные с when для описания простых настоящих и прошлых действий на личные и знакомые темы</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Спорт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5.2 -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5.3 - уважать различные точки зрения;</w:t>
            </w:r>
          </w:p>
          <w:p>
            <w:pPr>
              <w:spacing w:after="20"/>
              <w:ind w:left="20"/>
              <w:jc w:val="both"/>
            </w:pPr>
            <w:r>
              <w:rPr>
                <w:rFonts w:ascii="Times New Roman"/>
                <w:b w:val="false"/>
                <w:i w:val="false"/>
                <w:color w:val="000000"/>
                <w:sz w:val="20"/>
              </w:rPr>
              <w:t>
5.6 -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5.7 -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5.2 - понимать простые вопросы, о предоставлении личной информации;</w:t>
            </w:r>
          </w:p>
          <w:p>
            <w:pPr>
              <w:spacing w:after="20"/>
              <w:ind w:left="20"/>
              <w:jc w:val="both"/>
            </w:pPr>
            <w:r>
              <w:rPr>
                <w:rFonts w:ascii="Times New Roman"/>
                <w:b w:val="false"/>
                <w:i w:val="false"/>
                <w:color w:val="000000"/>
                <w:sz w:val="20"/>
              </w:rPr>
              <w:t>
5.3 - понимать без поддержки простые вопросы на общие и учебные темы;</w:t>
            </w:r>
          </w:p>
          <w:p>
            <w:pPr>
              <w:spacing w:after="20"/>
              <w:ind w:left="20"/>
              <w:jc w:val="both"/>
            </w:pPr>
            <w:r>
              <w:rPr>
                <w:rFonts w:ascii="Times New Roman"/>
                <w:b w:val="false"/>
                <w:i w:val="false"/>
                <w:color w:val="000000"/>
                <w:sz w:val="20"/>
              </w:rPr>
              <w:t>
5.4 - понимать с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5.8 - понимать с поддержкой рассказы, в том числе продолжительную беседу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передавать основную информацию о себе и других на уровне предложения на общие темы;</w:t>
            </w:r>
          </w:p>
          <w:p>
            <w:pPr>
              <w:spacing w:after="20"/>
              <w:ind w:left="20"/>
              <w:jc w:val="both"/>
            </w:pPr>
            <w:r>
              <w:rPr>
                <w:rFonts w:ascii="Times New Roman"/>
                <w:b w:val="false"/>
                <w:i w:val="false"/>
                <w:color w:val="000000"/>
                <w:sz w:val="20"/>
              </w:rPr>
              <w:t>
5.2 - задавать простые вопросы, чтобы получить информацию в рамках некоторых общих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p>
            <w:pPr>
              <w:spacing w:after="20"/>
              <w:ind w:left="20"/>
              <w:jc w:val="both"/>
            </w:pPr>
            <w:r>
              <w:rPr>
                <w:rFonts w:ascii="Times New Roman"/>
                <w:b w:val="false"/>
                <w:i w:val="false"/>
                <w:color w:val="000000"/>
                <w:sz w:val="20"/>
              </w:rPr>
              <w:t>
5.7 - использовать специфичную лексику и синтаксис в рамках некоторых общих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общих и учебных тем;</w:t>
            </w:r>
          </w:p>
          <w:p>
            <w:pPr>
              <w:spacing w:after="20"/>
              <w:ind w:left="20"/>
              <w:jc w:val="both"/>
            </w:pPr>
            <w:r>
              <w:rPr>
                <w:rFonts w:ascii="Times New Roman"/>
                <w:b w:val="false"/>
                <w:i w:val="false"/>
                <w:color w:val="000000"/>
                <w:sz w:val="20"/>
              </w:rPr>
              <w:t xml:space="preserve">
5.4 - читать с незначительной поддержкой некоторые короткие тексты художественной и нехудожественной литературы; </w:t>
            </w:r>
          </w:p>
          <w:p>
            <w:pPr>
              <w:spacing w:after="20"/>
              <w:ind w:left="20"/>
              <w:jc w:val="both"/>
            </w:pPr>
            <w:r>
              <w:rPr>
                <w:rFonts w:ascii="Times New Roman"/>
                <w:b w:val="false"/>
                <w:i w:val="false"/>
                <w:color w:val="000000"/>
                <w:sz w:val="20"/>
              </w:rPr>
              <w:t>
5.6 - определять отношение или мнение автора в коротких текстах на общие и учебные темы;</w:t>
            </w:r>
          </w:p>
          <w:p>
            <w:pPr>
              <w:spacing w:after="20"/>
              <w:ind w:left="20"/>
              <w:jc w:val="both"/>
            </w:pPr>
            <w:r>
              <w:rPr>
                <w:rFonts w:ascii="Times New Roman"/>
                <w:b w:val="false"/>
                <w:i w:val="false"/>
                <w:color w:val="000000"/>
                <w:sz w:val="20"/>
              </w:rPr>
              <w:t>
5.7 - определять характерные свойства слова, предложения и текста в рамках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планировать, писать, править и вычитывать работы на уровне текста на общие и учебные темы;</w:t>
            </w:r>
          </w:p>
          <w:p>
            <w:pPr>
              <w:spacing w:after="20"/>
              <w:ind w:left="20"/>
              <w:jc w:val="both"/>
            </w:pPr>
            <w:r>
              <w:rPr>
                <w:rFonts w:ascii="Times New Roman"/>
                <w:b w:val="false"/>
                <w:i w:val="false"/>
                <w:color w:val="000000"/>
                <w:sz w:val="20"/>
              </w:rPr>
              <w:t>
5.4 - писать с поддержкой последовательность длинных предложений в абзац для передачи личной информации;</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знакомые общие темы;</w:t>
            </w:r>
          </w:p>
          <w:p>
            <w:pPr>
              <w:spacing w:after="20"/>
              <w:ind w:left="20"/>
              <w:jc w:val="both"/>
            </w:pPr>
            <w:r>
              <w:rPr>
                <w:rFonts w:ascii="Times New Roman"/>
                <w:b w:val="false"/>
                <w:i w:val="false"/>
                <w:color w:val="000000"/>
                <w:sz w:val="20"/>
              </w:rPr>
              <w:t>
5.8 - писать правильно часто используемые слова на некоторые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соответствующие исчисляемые и неисчисляемые существительные, в том числе общие фразы, описывающие время и место на общие и учебные темы;</w:t>
            </w:r>
          </w:p>
          <w:p>
            <w:pPr>
              <w:spacing w:after="20"/>
              <w:ind w:left="20"/>
              <w:jc w:val="both"/>
            </w:pPr>
            <w:r>
              <w:rPr>
                <w:rFonts w:ascii="Times New Roman"/>
                <w:b w:val="false"/>
                <w:i w:val="false"/>
                <w:color w:val="000000"/>
                <w:sz w:val="20"/>
              </w:rPr>
              <w:t>
5.2 - использовать many, much, a lot of, a few в ограниченном спектре общих и учебных тем;</w:t>
            </w:r>
          </w:p>
          <w:p>
            <w:pPr>
              <w:spacing w:after="20"/>
              <w:ind w:left="20"/>
              <w:jc w:val="both"/>
            </w:pPr>
            <w:r>
              <w:rPr>
                <w:rFonts w:ascii="Times New Roman"/>
                <w:b w:val="false"/>
                <w:i w:val="false"/>
                <w:color w:val="000000"/>
                <w:sz w:val="20"/>
              </w:rPr>
              <w:t>
5.3 -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pPr>
              <w:spacing w:after="20"/>
              <w:ind w:left="20"/>
              <w:jc w:val="both"/>
            </w:pPr>
            <w:r>
              <w:rPr>
                <w:rFonts w:ascii="Times New Roman"/>
                <w:b w:val="false"/>
                <w:i w:val="false"/>
                <w:color w:val="000000"/>
                <w:sz w:val="20"/>
              </w:rPr>
              <w:t>
5.4 - использовать any, no each, every на общие и некоторые учебные темы;</w:t>
            </w:r>
          </w:p>
          <w:p>
            <w:pPr>
              <w:spacing w:after="20"/>
              <w:ind w:left="20"/>
              <w:jc w:val="both"/>
            </w:pPr>
            <w:r>
              <w:rPr>
                <w:rFonts w:ascii="Times New Roman"/>
                <w:b w:val="false"/>
                <w:i w:val="false"/>
                <w:color w:val="000000"/>
                <w:sz w:val="20"/>
              </w:rPr>
              <w:t xml:space="preserve">
5.6 - использовать основные личные и демонстративные местоимения и количественные местоимения some, any, something, nothing anything для знакомых общих и учебных тем; </w:t>
            </w:r>
          </w:p>
          <w:p>
            <w:pPr>
              <w:spacing w:after="20"/>
              <w:ind w:left="20"/>
              <w:jc w:val="both"/>
            </w:pPr>
            <w:r>
              <w:rPr>
                <w:rFonts w:ascii="Times New Roman"/>
                <w:b w:val="false"/>
                <w:i w:val="false"/>
                <w:color w:val="000000"/>
                <w:sz w:val="20"/>
              </w:rPr>
              <w:t>
5.8 -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p>
            <w:pPr>
              <w:spacing w:after="20"/>
              <w:ind w:left="20"/>
              <w:jc w:val="both"/>
            </w:pPr>
            <w:r>
              <w:rPr>
                <w:rFonts w:ascii="Times New Roman"/>
                <w:b w:val="false"/>
                <w:i w:val="false"/>
                <w:color w:val="000000"/>
                <w:sz w:val="20"/>
              </w:rPr>
              <w:t>
5.10 - использовать формы настоящего продолжительного времени с настоящим и будущим значением по ограниченному кругу знакомых и общих учебных тем;</w:t>
            </w:r>
          </w:p>
          <w:p>
            <w:pPr>
              <w:spacing w:after="20"/>
              <w:ind w:left="20"/>
              <w:jc w:val="both"/>
            </w:pPr>
            <w:r>
              <w:rPr>
                <w:rFonts w:ascii="Times New Roman"/>
                <w:b w:val="false"/>
                <w:i w:val="false"/>
                <w:color w:val="000000"/>
                <w:sz w:val="20"/>
              </w:rPr>
              <w:t>
5.12 -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pPr>
              <w:spacing w:after="20"/>
              <w:ind w:left="20"/>
              <w:jc w:val="both"/>
            </w:pPr>
            <w:r>
              <w:rPr>
                <w:rFonts w:ascii="Times New Roman"/>
                <w:b w:val="false"/>
                <w:i w:val="false"/>
                <w:color w:val="000000"/>
                <w:sz w:val="20"/>
              </w:rPr>
              <w:t>
5.13 - использовать might may could чтобы выразить возможность на некоторые знакомые и общие учебные темы;</w:t>
            </w:r>
          </w:p>
          <w:p>
            <w:pPr>
              <w:spacing w:after="20"/>
              <w:ind w:left="20"/>
              <w:jc w:val="both"/>
            </w:pPr>
            <w:r>
              <w:rPr>
                <w:rFonts w:ascii="Times New Roman"/>
                <w:b w:val="false"/>
                <w:i w:val="false"/>
                <w:color w:val="000000"/>
                <w:sz w:val="20"/>
              </w:rPr>
              <w:t xml:space="preserve">
5.14 -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 </w:t>
            </w:r>
          </w:p>
          <w:p>
            <w:pPr>
              <w:spacing w:after="20"/>
              <w:ind w:left="20"/>
              <w:jc w:val="both"/>
            </w:pPr>
            <w:r>
              <w:rPr>
                <w:rFonts w:ascii="Times New Roman"/>
                <w:b w:val="false"/>
                <w:i w:val="false"/>
                <w:color w:val="000000"/>
                <w:sz w:val="20"/>
              </w:rPr>
              <w:t xml:space="preserve">
5.15 - использовать общие глаголы с инфинитивом verb /verb + ing в ограниченном спектре знакомых общих и учебных тем; </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общих и учебных тем</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Каникулы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5.3 - уважать различные точки зрения;</w:t>
            </w:r>
          </w:p>
          <w:p>
            <w:pPr>
              <w:spacing w:after="20"/>
              <w:ind w:left="20"/>
              <w:jc w:val="both"/>
            </w:pPr>
            <w:r>
              <w:rPr>
                <w:rFonts w:ascii="Times New Roman"/>
                <w:b w:val="false"/>
                <w:i w:val="false"/>
                <w:color w:val="000000"/>
                <w:sz w:val="20"/>
              </w:rPr>
              <w:t>
5.4 -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5.8 -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с поддержкой последовательность команд в классе;</w:t>
            </w:r>
          </w:p>
          <w:p>
            <w:pPr>
              <w:spacing w:after="20"/>
              <w:ind w:left="20"/>
              <w:jc w:val="both"/>
            </w:pPr>
            <w:r>
              <w:rPr>
                <w:rFonts w:ascii="Times New Roman"/>
                <w:b w:val="false"/>
                <w:i w:val="false"/>
                <w:color w:val="000000"/>
                <w:sz w:val="20"/>
              </w:rPr>
              <w:t>
5.2 - понимать простые вопросы, о предоставлении личной информации;</w:t>
            </w:r>
          </w:p>
          <w:p>
            <w:pPr>
              <w:spacing w:after="20"/>
              <w:ind w:left="20"/>
              <w:jc w:val="both"/>
            </w:pPr>
            <w:r>
              <w:rPr>
                <w:rFonts w:ascii="Times New Roman"/>
                <w:b w:val="false"/>
                <w:i w:val="false"/>
                <w:color w:val="000000"/>
                <w:sz w:val="20"/>
              </w:rPr>
              <w:t>
5.3 - понимать без поддержки простые вопросы на общие и учебные темы;</w:t>
            </w:r>
          </w:p>
          <w:p>
            <w:pPr>
              <w:spacing w:after="20"/>
              <w:ind w:left="20"/>
              <w:jc w:val="both"/>
            </w:pPr>
            <w:r>
              <w:rPr>
                <w:rFonts w:ascii="Times New Roman"/>
                <w:b w:val="false"/>
                <w:i w:val="false"/>
                <w:color w:val="000000"/>
                <w:sz w:val="20"/>
              </w:rPr>
              <w:t>
5.8 - понимать с поддержкой рассказы, в том числе продолжительную беседу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 задавать простые вопросы, чтобы получить информацию в рамках некоторых общих тем;</w:t>
            </w:r>
          </w:p>
          <w:p>
            <w:pPr>
              <w:spacing w:after="20"/>
              <w:ind w:left="20"/>
              <w:jc w:val="both"/>
            </w:pPr>
            <w:r>
              <w:rPr>
                <w:rFonts w:ascii="Times New Roman"/>
                <w:b w:val="false"/>
                <w:i w:val="false"/>
                <w:color w:val="000000"/>
                <w:sz w:val="20"/>
              </w:rPr>
              <w:t>
5.3 - высказывать мнение на уровне предложения в рамках некоторых общих и учебных тем;</w:t>
            </w:r>
          </w:p>
          <w:p>
            <w:pPr>
              <w:spacing w:after="20"/>
              <w:ind w:left="20"/>
              <w:jc w:val="both"/>
            </w:pPr>
            <w:r>
              <w:rPr>
                <w:rFonts w:ascii="Times New Roman"/>
                <w:b w:val="false"/>
                <w:i w:val="false"/>
                <w:color w:val="000000"/>
                <w:sz w:val="20"/>
              </w:rPr>
              <w:t>
5.4 - отвечать с некоторой гибкостью на уровне предложения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5.6 - излагать мысли четко и ясно на уровне предложения во время парной, групповой и работы всем классом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понимать основные моменты в коротких простых текстов по общим и учебным темам;</w:t>
            </w:r>
          </w:p>
          <w:p>
            <w:pPr>
              <w:spacing w:after="20"/>
              <w:ind w:left="20"/>
              <w:jc w:val="both"/>
            </w:pPr>
            <w:r>
              <w:rPr>
                <w:rFonts w:ascii="Times New Roman"/>
                <w:b w:val="false"/>
                <w:i w:val="false"/>
                <w:color w:val="000000"/>
                <w:sz w:val="20"/>
              </w:rPr>
              <w:t>
5.2 - понимать с незначительной поддержкой специфичную информацию и детали в коротких, простых текстах в рамках общих и учебных тем;</w:t>
            </w:r>
          </w:p>
          <w:p>
            <w:pPr>
              <w:spacing w:after="20"/>
              <w:ind w:left="20"/>
              <w:jc w:val="both"/>
            </w:pPr>
            <w:r>
              <w:rPr>
                <w:rFonts w:ascii="Times New Roman"/>
                <w:b w:val="false"/>
                <w:i w:val="false"/>
                <w:color w:val="000000"/>
                <w:sz w:val="20"/>
              </w:rPr>
              <w:t>
5.3 - понимать детали аргумента в рамках некоторых знакомых общих и учебных тем;</w:t>
            </w:r>
          </w:p>
          <w:p>
            <w:pPr>
              <w:spacing w:after="20"/>
              <w:ind w:left="20"/>
              <w:jc w:val="both"/>
            </w:pPr>
            <w:r>
              <w:rPr>
                <w:rFonts w:ascii="Times New Roman"/>
                <w:b w:val="false"/>
                <w:i w:val="false"/>
                <w:color w:val="000000"/>
                <w:sz w:val="20"/>
              </w:rPr>
              <w:t xml:space="preserve">
5.4 - читать с незначительной поддержкой некоторые короткие тексты художественной и нехудожественной литературы; </w:t>
            </w:r>
          </w:p>
          <w:p>
            <w:pPr>
              <w:spacing w:after="20"/>
              <w:ind w:left="20"/>
              <w:jc w:val="both"/>
            </w:pPr>
            <w:r>
              <w:rPr>
                <w:rFonts w:ascii="Times New Roman"/>
                <w:b w:val="false"/>
                <w:i w:val="false"/>
                <w:color w:val="000000"/>
                <w:sz w:val="20"/>
              </w:rPr>
              <w:t xml:space="preserve">
5.6 - определять отношение или мнение автора в коротких текстах на некоторые общие и учебные 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 писать с поддержкой фактические данные на уровне текста описывая людей, места и объекты;</w:t>
            </w:r>
          </w:p>
          <w:p>
            <w:pPr>
              <w:spacing w:after="20"/>
              <w:ind w:left="20"/>
              <w:jc w:val="both"/>
            </w:pPr>
            <w:r>
              <w:rPr>
                <w:rFonts w:ascii="Times New Roman"/>
                <w:b w:val="false"/>
                <w:i w:val="false"/>
                <w:color w:val="000000"/>
                <w:sz w:val="20"/>
              </w:rPr>
              <w:t>
5.4 - писать с поддержкой последовательность длинных предложений в абзац для передачи личной информации;</w:t>
            </w:r>
          </w:p>
          <w:p>
            <w:pPr>
              <w:spacing w:after="20"/>
              <w:ind w:left="20"/>
              <w:jc w:val="both"/>
            </w:pPr>
            <w:r>
              <w:rPr>
                <w:rFonts w:ascii="Times New Roman"/>
                <w:b w:val="false"/>
                <w:i w:val="false"/>
                <w:color w:val="000000"/>
                <w:sz w:val="20"/>
              </w:rPr>
              <w:t>
5.6 - объединять предложения логически в абзац, с некоторой поддержкой, используя базовые слова связки на некоторые знакомые общие темы;</w:t>
            </w:r>
          </w:p>
          <w:p>
            <w:pPr>
              <w:spacing w:after="20"/>
              <w:ind w:left="20"/>
              <w:jc w:val="both"/>
            </w:pPr>
            <w:r>
              <w:rPr>
                <w:rFonts w:ascii="Times New Roman"/>
                <w:b w:val="false"/>
                <w:i w:val="false"/>
                <w:color w:val="000000"/>
                <w:sz w:val="20"/>
              </w:rPr>
              <w:t>
5.7 -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pPr>
              <w:spacing w:after="20"/>
              <w:ind w:left="20"/>
              <w:jc w:val="both"/>
            </w:pPr>
            <w:r>
              <w:rPr>
                <w:rFonts w:ascii="Times New Roman"/>
                <w:b w:val="false"/>
                <w:i w:val="false"/>
                <w:color w:val="000000"/>
                <w:sz w:val="20"/>
              </w:rPr>
              <w:t>
5.10 - использовать формы настоящего продолжительного времени с настоящим и будущим значением по ограниченному кругу знакомых и общих учебных тем;</w:t>
            </w:r>
          </w:p>
          <w:p>
            <w:pPr>
              <w:spacing w:after="20"/>
              <w:ind w:left="20"/>
              <w:jc w:val="both"/>
            </w:pPr>
            <w:r>
              <w:rPr>
                <w:rFonts w:ascii="Times New Roman"/>
                <w:b w:val="false"/>
                <w:i w:val="false"/>
                <w:color w:val="000000"/>
                <w:sz w:val="20"/>
              </w:rPr>
              <w:t>
5.12 -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pPr>
              <w:spacing w:after="20"/>
              <w:ind w:left="20"/>
              <w:jc w:val="both"/>
            </w:pPr>
            <w:r>
              <w:rPr>
                <w:rFonts w:ascii="Times New Roman"/>
                <w:b w:val="false"/>
                <w:i w:val="false"/>
                <w:color w:val="000000"/>
                <w:sz w:val="20"/>
              </w:rPr>
              <w:t>
5.13 - использовать might may could чтобы выразить возможность на некоторые знакомые и общие учебные темы;</w:t>
            </w:r>
          </w:p>
          <w:p>
            <w:pPr>
              <w:spacing w:after="20"/>
              <w:ind w:left="20"/>
              <w:jc w:val="both"/>
            </w:pPr>
            <w:r>
              <w:rPr>
                <w:rFonts w:ascii="Times New Roman"/>
                <w:b w:val="false"/>
                <w:i w:val="false"/>
                <w:color w:val="000000"/>
                <w:sz w:val="20"/>
              </w:rPr>
              <w:t>
5.14 -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 на некоторые знакомые и общие учебные темы;</w:t>
            </w:r>
          </w:p>
          <w:p>
            <w:pPr>
              <w:spacing w:after="20"/>
              <w:ind w:left="20"/>
              <w:jc w:val="both"/>
            </w:pPr>
            <w:r>
              <w:rPr>
                <w:rFonts w:ascii="Times New Roman"/>
                <w:b w:val="false"/>
                <w:i w:val="false"/>
                <w:color w:val="000000"/>
                <w:sz w:val="20"/>
              </w:rPr>
              <w:t>
5.16 - использовать союзы so, if, when, where, before, after для связи частей предложений в небольших текстах в ограниченном спектре знакомых общих и учебных тем;</w:t>
            </w:r>
          </w:p>
          <w:p>
            <w:pPr>
              <w:spacing w:after="20"/>
              <w:ind w:left="20"/>
              <w:jc w:val="both"/>
            </w:pPr>
            <w:r>
              <w:rPr>
                <w:rFonts w:ascii="Times New Roman"/>
                <w:b w:val="false"/>
                <w:i w:val="false"/>
                <w:color w:val="000000"/>
                <w:sz w:val="20"/>
              </w:rPr>
              <w:t>
5.17 - использовать придаточные с when для описания простых настоящих и прошлых действий на личные и знакомые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261"/>
        <w:gridCol w:w="9250"/>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Наш класс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6.3 - уважать различные точки зрения;</w:t>
            </w:r>
          </w:p>
          <w:p>
            <w:pPr>
              <w:spacing w:after="20"/>
              <w:ind w:left="20"/>
              <w:jc w:val="both"/>
            </w:pPr>
            <w:r>
              <w:rPr>
                <w:rFonts w:ascii="Times New Roman"/>
                <w:b w:val="false"/>
                <w:i w:val="false"/>
                <w:color w:val="000000"/>
                <w:sz w:val="20"/>
              </w:rPr>
              <w:t>
6.8 -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6.9 -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6.10 -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 в классе;</w:t>
            </w:r>
          </w:p>
          <w:p>
            <w:pPr>
              <w:spacing w:after="20"/>
              <w:ind w:left="20"/>
              <w:jc w:val="both"/>
            </w:pPr>
            <w:r>
              <w:rPr>
                <w:rFonts w:ascii="Times New Roman"/>
                <w:b w:val="false"/>
                <w:i w:val="false"/>
                <w:color w:val="000000"/>
                <w:sz w:val="20"/>
              </w:rPr>
              <w:t>
6.2 - понимать более сложные вопросы с поддержкой о предоставлении личной информации;</w:t>
            </w:r>
          </w:p>
          <w:p>
            <w:pPr>
              <w:spacing w:after="20"/>
              <w:ind w:left="20"/>
              <w:jc w:val="both"/>
            </w:pPr>
            <w:r>
              <w:rPr>
                <w:rFonts w:ascii="Times New Roman"/>
                <w:b w:val="false"/>
                <w:i w:val="false"/>
                <w:color w:val="000000"/>
                <w:sz w:val="20"/>
              </w:rPr>
              <w:t>
6.5 - понимать с поддержкой большую часть специфичной информации и деталей в продолжительной беседе на общие и учебные темы;</w:t>
            </w:r>
          </w:p>
          <w:p>
            <w:pPr>
              <w:spacing w:after="20"/>
              <w:ind w:left="20"/>
              <w:jc w:val="both"/>
            </w:pPr>
            <w:r>
              <w:rPr>
                <w:rFonts w:ascii="Times New Roman"/>
                <w:b w:val="false"/>
                <w:i w:val="false"/>
                <w:color w:val="000000"/>
                <w:sz w:val="20"/>
              </w:rPr>
              <w:t>
6.7 - определить мнение говорящего (-их) в продолжи-тельном разговоре с поддержкой на ограниченные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передавать основную информацию о себе и других на уровне дискуссии на большинство общих тем;</w:t>
            </w:r>
          </w:p>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основные моменты в коротких простых различных текстах по общим и учебным темам;</w:t>
            </w:r>
          </w:p>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6.8 - использовать самостоятельно 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6.9 - определять разницу между фактом и мнением в коротких, простых текстах на любые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xml:space="preserve">
6.3 - писать с поддержкой о личных чувствах и мнениях на знакомые общие и учебные темы; </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p>
            <w:pPr>
              <w:spacing w:after="20"/>
              <w:ind w:left="20"/>
              <w:jc w:val="both"/>
            </w:pPr>
            <w:r>
              <w:rPr>
                <w:rFonts w:ascii="Times New Roman"/>
                <w:b w:val="false"/>
                <w:i w:val="false"/>
                <w:color w:val="000000"/>
                <w:sz w:val="20"/>
              </w:rPr>
              <w:t>
6.9 - использовать знаки препинания в письменных работах с умеренной грамотностью на уровне текста на некоторые знакомые общие и учебные темы;</w:t>
            </w:r>
          </w:p>
          <w:p>
            <w:pPr>
              <w:spacing w:after="20"/>
              <w:ind w:left="20"/>
              <w:jc w:val="both"/>
            </w:pPr>
            <w:r>
              <w:rPr>
                <w:rFonts w:ascii="Times New Roman"/>
                <w:b w:val="false"/>
                <w:i w:val="false"/>
                <w:color w:val="000000"/>
                <w:sz w:val="20"/>
              </w:rPr>
              <w:t>
6.6 - объединять предложения логически в абзац с незначительной поддержкой, используя базовые слова связки на различные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использовать абстрактные существительные и сложные именные фразы, описывающие место и время, по знакомым общим и учебным темам; </w:t>
            </w:r>
          </w:p>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6.9 -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pPr>
              <w:spacing w:after="20"/>
              <w:ind w:left="20"/>
              <w:jc w:val="both"/>
            </w:pPr>
            <w:r>
              <w:rPr>
                <w:rFonts w:ascii="Times New Roman"/>
                <w:b w:val="false"/>
                <w:i w:val="false"/>
                <w:color w:val="000000"/>
                <w:sz w:val="20"/>
              </w:rPr>
              <w:t>
6.12 - использовать повышенное разнообразие наречий, в том числе наречий степени too, not enough, quite, rather на растущий диапазон привычных общих и учебных тем;</w:t>
            </w:r>
          </w:p>
          <w:p>
            <w:pPr>
              <w:spacing w:after="20"/>
              <w:ind w:left="20"/>
              <w:jc w:val="both"/>
            </w:pPr>
            <w:r>
              <w:rPr>
                <w:rFonts w:ascii="Times New Roman"/>
                <w:b w:val="false"/>
                <w:i w:val="false"/>
                <w:color w:val="000000"/>
                <w:sz w:val="20"/>
              </w:rPr>
              <w:t>
6.13 использовать модальные формы, включая mustn’t (prohibition)</w:t>
            </w:r>
          </w:p>
          <w:p>
            <w:pPr>
              <w:spacing w:after="20"/>
              <w:ind w:left="20"/>
              <w:jc w:val="both"/>
            </w:pPr>
            <w:r>
              <w:rPr>
                <w:rFonts w:ascii="Times New Roman"/>
                <w:b w:val="false"/>
                <w:i w:val="false"/>
                <w:color w:val="000000"/>
                <w:sz w:val="20"/>
              </w:rPr>
              <w:t>
need (necessity)</w:t>
            </w:r>
          </w:p>
          <w:p>
            <w:pPr>
              <w:spacing w:after="20"/>
              <w:ind w:left="20"/>
              <w:jc w:val="both"/>
            </w:pPr>
            <w:r>
              <w:rPr>
                <w:rFonts w:ascii="Times New Roman"/>
                <w:b w:val="false"/>
                <w:i w:val="false"/>
                <w:color w:val="000000"/>
                <w:sz w:val="20"/>
              </w:rPr>
              <w:t>
should (for advice)</w:t>
            </w:r>
          </w:p>
          <w:p>
            <w:pPr>
              <w:spacing w:after="20"/>
              <w:ind w:left="20"/>
              <w:jc w:val="both"/>
            </w:pPr>
            <w:r>
              <w:rPr>
                <w:rFonts w:ascii="Times New Roman"/>
                <w:b w:val="false"/>
                <w:i w:val="false"/>
                <w:color w:val="000000"/>
                <w:sz w:val="20"/>
              </w:rPr>
              <w:t>
на различные знакомые и общие учебные темы</w:t>
            </w:r>
          </w:p>
          <w:p>
            <w:pPr>
              <w:spacing w:after="20"/>
              <w:ind w:left="20"/>
              <w:jc w:val="both"/>
            </w:pPr>
            <w:r>
              <w:rPr>
                <w:rFonts w:ascii="Times New Roman"/>
                <w:b w:val="false"/>
                <w:i w:val="false"/>
                <w:color w:val="000000"/>
                <w:sz w:val="20"/>
              </w:rPr>
              <w:t>
6.15 использовать общие глаголы с инфинитивом verb /verb + ing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Герои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6.3 - уважать различные точки зрения;</w:t>
            </w:r>
          </w:p>
          <w:p>
            <w:pPr>
              <w:spacing w:after="20"/>
              <w:ind w:left="20"/>
              <w:jc w:val="both"/>
            </w:pPr>
            <w:r>
              <w:rPr>
                <w:rFonts w:ascii="Times New Roman"/>
                <w:b w:val="false"/>
                <w:i w:val="false"/>
                <w:color w:val="000000"/>
                <w:sz w:val="20"/>
              </w:rPr>
              <w:t>
6.8 -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w:t>
            </w:r>
          </w:p>
          <w:p>
            <w:pPr>
              <w:spacing w:after="20"/>
              <w:ind w:left="20"/>
              <w:jc w:val="both"/>
            </w:pPr>
            <w:r>
              <w:rPr>
                <w:rFonts w:ascii="Times New Roman"/>
                <w:b w:val="false"/>
                <w:i w:val="false"/>
                <w:color w:val="000000"/>
                <w:sz w:val="20"/>
              </w:rPr>
              <w:t>
6.6 - определить с поддержкой смысл из контекста продолжительной беседы на большинство общих и учебных тем;</w:t>
            </w:r>
          </w:p>
          <w:p>
            <w:pPr>
              <w:spacing w:after="20"/>
              <w:ind w:left="20"/>
              <w:jc w:val="both"/>
            </w:pPr>
            <w:r>
              <w:rPr>
                <w:rFonts w:ascii="Times New Roman"/>
                <w:b w:val="false"/>
                <w:i w:val="false"/>
                <w:color w:val="000000"/>
                <w:sz w:val="20"/>
              </w:rPr>
              <w:t xml:space="preserve">
6.7 - определить мнение говорящего (-их) в продолжительном разговоре с поддержкой на ограниченные общие и учебные темы; </w:t>
            </w:r>
          </w:p>
          <w:p>
            <w:pPr>
              <w:spacing w:after="20"/>
              <w:ind w:left="20"/>
              <w:jc w:val="both"/>
            </w:pPr>
            <w:r>
              <w:rPr>
                <w:rFonts w:ascii="Times New Roman"/>
                <w:b w:val="false"/>
                <w:i w:val="false"/>
                <w:color w:val="000000"/>
                <w:sz w:val="20"/>
              </w:rPr>
              <w:t>
6.8 - понимать с поддержкой рассказы, в том числе продолжительную беседу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6.6 - излагать мысли четко и ясно на уровне предложения и во время дискуссии во время парной, групповой и работы всем классом;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основные моменты в коротких простых различных текстах по общим и учебным темам;</w:t>
            </w:r>
          </w:p>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6.3 - писать с поддержкой о личных чувствах и мнениях на знакомые общие и учебные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использовать абстрактные существительные и сложные именные фразы, описывающие место и время, по знакомым общим и учебным темам; </w:t>
            </w:r>
          </w:p>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6.5 - использовать вопросы, которые включают в себя разные временные формы, на различные знакомые общие и учебные темы;</w:t>
            </w:r>
          </w:p>
          <w:p>
            <w:pPr>
              <w:spacing w:after="20"/>
              <w:ind w:left="20"/>
              <w:jc w:val="both"/>
            </w:pPr>
            <w:r>
              <w:rPr>
                <w:rFonts w:ascii="Times New Roman"/>
                <w:b w:val="false"/>
                <w:i w:val="false"/>
                <w:color w:val="000000"/>
                <w:sz w:val="20"/>
              </w:rPr>
              <w:t>
6.12 - использовать повышенное разнообразие наречий, в том числе наречий степени too, not enough, quite, rather на растущий диапазон привычных общих и учебных тем;</w:t>
            </w:r>
          </w:p>
          <w:p>
            <w:pPr>
              <w:spacing w:after="20"/>
              <w:ind w:left="20"/>
              <w:jc w:val="both"/>
            </w:pPr>
            <w:r>
              <w:rPr>
                <w:rFonts w:ascii="Times New Roman"/>
                <w:b w:val="false"/>
                <w:i w:val="false"/>
                <w:color w:val="000000"/>
                <w:sz w:val="20"/>
              </w:rPr>
              <w:t>
6.15 - использовать общие глаголы с инфинитивом verb/verb + ing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Местность</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 в классе;</w:t>
            </w:r>
          </w:p>
          <w:p>
            <w:pPr>
              <w:spacing w:after="20"/>
              <w:ind w:left="20"/>
              <w:jc w:val="both"/>
            </w:pPr>
            <w:r>
              <w:rPr>
                <w:rFonts w:ascii="Times New Roman"/>
                <w:b w:val="false"/>
                <w:i w:val="false"/>
                <w:color w:val="000000"/>
                <w:sz w:val="20"/>
              </w:rPr>
              <w:t>
6.5 - понимать с поддержкой большую часть специфичной информации и деталей в продолжительной беседе на общие и учебные темы;</w:t>
            </w:r>
          </w:p>
          <w:p>
            <w:pPr>
              <w:spacing w:after="20"/>
              <w:ind w:left="20"/>
              <w:jc w:val="both"/>
            </w:pPr>
            <w:r>
              <w:rPr>
                <w:rFonts w:ascii="Times New Roman"/>
                <w:b w:val="false"/>
                <w:i w:val="false"/>
                <w:color w:val="000000"/>
                <w:sz w:val="20"/>
              </w:rPr>
              <w:t>
6.6 - определить с поддержкой смысл из контекста продолжительной беседы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6.8 - использовать самостоятельно 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6.5 - определять смысл из контекста в рамках некоторых знакомых общих и учебных тем, включая длинные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6.3 - писать с поддержкой о личных чувствах и мнениях на знакомые общие и учебные темы;</w:t>
            </w:r>
          </w:p>
          <w:p>
            <w:pPr>
              <w:spacing w:after="20"/>
              <w:ind w:left="20"/>
              <w:jc w:val="both"/>
            </w:pPr>
            <w:r>
              <w:rPr>
                <w:rFonts w:ascii="Times New Roman"/>
                <w:b w:val="false"/>
                <w:i w:val="false"/>
                <w:color w:val="000000"/>
                <w:sz w:val="20"/>
              </w:rPr>
              <w:t>
6.6 - объединять предложения логически в абзац с незначительной поддержкой, используя базовые слова связки на различные знакомые общие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6.9 -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pPr>
              <w:spacing w:after="20"/>
              <w:ind w:left="20"/>
              <w:jc w:val="both"/>
            </w:pPr>
            <w:r>
              <w:rPr>
                <w:rFonts w:ascii="Times New Roman"/>
                <w:b w:val="false"/>
                <w:i w:val="false"/>
                <w:color w:val="000000"/>
                <w:sz w:val="20"/>
              </w:rPr>
              <w:t>
6.11 - использовать общие безличные структуры с: it, there на различные знакомые общие и учебные темы;</w:t>
            </w:r>
          </w:p>
          <w:p>
            <w:pPr>
              <w:spacing w:after="20"/>
              <w:ind w:left="20"/>
              <w:jc w:val="both"/>
            </w:pPr>
            <w:r>
              <w:rPr>
                <w:rFonts w:ascii="Times New Roman"/>
                <w:b w:val="false"/>
                <w:i w:val="false"/>
                <w:color w:val="000000"/>
                <w:sz w:val="20"/>
              </w:rPr>
              <w:t>
6.14 - использовать повышенное разнообразие предлогов времени, места и направления;</w:t>
            </w:r>
          </w:p>
          <w:p>
            <w:pPr>
              <w:spacing w:after="20"/>
              <w:ind w:left="20"/>
              <w:jc w:val="both"/>
            </w:pPr>
            <w:r>
              <w:rPr>
                <w:rFonts w:ascii="Times New Roman"/>
                <w:b w:val="false"/>
                <w:i w:val="false"/>
                <w:color w:val="000000"/>
                <w:sz w:val="20"/>
              </w:rPr>
              <w:t>
использовать для обозначения агента и инструмента;</w:t>
            </w:r>
          </w:p>
          <w:p>
            <w:pPr>
              <w:spacing w:after="20"/>
              <w:ind w:left="20"/>
              <w:jc w:val="both"/>
            </w:pPr>
            <w:r>
              <w:rPr>
                <w:rFonts w:ascii="Times New Roman"/>
                <w:b w:val="false"/>
                <w:i w:val="false"/>
                <w:color w:val="000000"/>
                <w:sz w:val="20"/>
              </w:rPr>
              <w:t>
использовать предлоги перед существительными и прилагательными в общих предложных фразах на различные знакомые и общие учебные темы;</w:t>
            </w:r>
          </w:p>
          <w:p>
            <w:pPr>
              <w:spacing w:after="20"/>
              <w:ind w:left="20"/>
              <w:jc w:val="both"/>
            </w:pPr>
            <w:r>
              <w:rPr>
                <w:rFonts w:ascii="Times New Roman"/>
                <w:b w:val="false"/>
                <w:i w:val="false"/>
                <w:color w:val="000000"/>
                <w:sz w:val="20"/>
              </w:rPr>
              <w:t>
6.16 - использовать союзы so, if, when, where, before, after для связи частей предложений в небольших текстах в расширенном спектре знакомых общих и учебных тем;</w:t>
            </w:r>
          </w:p>
          <w:p>
            <w:pPr>
              <w:spacing w:after="20"/>
              <w:ind w:left="20"/>
              <w:jc w:val="both"/>
            </w:pPr>
            <w:r>
              <w:rPr>
                <w:rFonts w:ascii="Times New Roman"/>
                <w:b w:val="false"/>
                <w:i w:val="false"/>
                <w:color w:val="000000"/>
                <w:sz w:val="20"/>
              </w:rPr>
              <w:t>
6.17 - использовать придаточные с if (в нулевых условных предложениях); использовать придаточные с where, использовать придаточные с before/after (со значением прошлого); использовать определительные относительные придаточные с which who that where для выражения подробной информации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Драма и комедия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уважать различные точки зрения;</w:t>
            </w:r>
          </w:p>
          <w:p>
            <w:pPr>
              <w:spacing w:after="20"/>
              <w:ind w:left="20"/>
              <w:jc w:val="both"/>
            </w:pPr>
            <w:r>
              <w:rPr>
                <w:rFonts w:ascii="Times New Roman"/>
                <w:b w:val="false"/>
                <w:i w:val="false"/>
                <w:color w:val="000000"/>
                <w:sz w:val="20"/>
              </w:rPr>
              <w:t>
6.6 -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6.9 -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6.10 -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 понимать с поддержкой неограниченные команды в классе; </w:t>
            </w:r>
          </w:p>
          <w:p>
            <w:pPr>
              <w:spacing w:after="20"/>
              <w:ind w:left="20"/>
              <w:jc w:val="both"/>
            </w:pPr>
            <w:r>
              <w:rPr>
                <w:rFonts w:ascii="Times New Roman"/>
                <w:b w:val="false"/>
                <w:i w:val="false"/>
                <w:color w:val="000000"/>
                <w:sz w:val="20"/>
              </w:rPr>
              <w:t>
6.5 - понимать с поддержкой большую часть специфичной информации и деталей в продолжительной беседе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6.4 - отвечать с некоторой гибкостью на уровне предложения с элементами рассуждения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6.5 - пробовать взаимодействовать в более продолжительной беседе на большинство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6.3 - понимать детали аргумента в рамках некоторых знакомых общих и учебных тем, включая некоторые длинные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6.3 - писать с поддержкой о личных чувствах и мнениях на знакомые общие и учебные темы;</w:t>
            </w:r>
          </w:p>
          <w:p>
            <w:pPr>
              <w:spacing w:after="20"/>
              <w:ind w:left="20"/>
              <w:jc w:val="both"/>
            </w:pPr>
            <w:r>
              <w:rPr>
                <w:rFonts w:ascii="Times New Roman"/>
                <w:b w:val="false"/>
                <w:i w:val="false"/>
                <w:color w:val="000000"/>
                <w:sz w:val="20"/>
              </w:rPr>
              <w:t>
6.5 - использовать с поддержкой аргументы, подкрепляя примерами и обоснованием на некоторые знакомые общие и учебные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 использовать простые совершенные формы, чтобы выразить неопределенное и незаконченное прошлое [с для и с тех пор] на знакомые общие и учебные темы;</w:t>
            </w:r>
          </w:p>
          <w:p>
            <w:pPr>
              <w:spacing w:after="20"/>
              <w:ind w:left="20"/>
              <w:jc w:val="both"/>
            </w:pPr>
            <w:r>
              <w:rPr>
                <w:rFonts w:ascii="Times New Roman"/>
                <w:b w:val="false"/>
                <w:i w:val="false"/>
                <w:color w:val="000000"/>
                <w:sz w:val="20"/>
              </w:rPr>
              <w:t>
6.12 - использовать повышенное разнообразие наречий, в том числе наречий степени too, not enough, quite, rather на растущий диапазон привычных общих и учебных тем;</w:t>
            </w:r>
          </w:p>
          <w:p>
            <w:pPr>
              <w:spacing w:after="20"/>
              <w:ind w:left="20"/>
              <w:jc w:val="both"/>
            </w:pPr>
            <w:r>
              <w:rPr>
                <w:rFonts w:ascii="Times New Roman"/>
                <w:b w:val="false"/>
                <w:i w:val="false"/>
                <w:color w:val="000000"/>
                <w:sz w:val="20"/>
              </w:rPr>
              <w:t>
6.15 - использовать общие глаголы с инфинитивом verb /verb + ing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6.3A.</w:t>
            </w:r>
          </w:p>
          <w:p>
            <w:pPr>
              <w:spacing w:after="20"/>
              <w:ind w:left="20"/>
              <w:jc w:val="both"/>
            </w:pPr>
            <w:r>
              <w:rPr>
                <w:rFonts w:ascii="Times New Roman"/>
                <w:b w:val="false"/>
                <w:i w:val="false"/>
                <w:color w:val="000000"/>
                <w:sz w:val="20"/>
              </w:rPr>
              <w:t>
Здоровье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6.9 -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6.10 -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 понимать с поддержкой большую часть специифичной информации и деталей в продолжительной беседе на общие и учебные темы; </w:t>
            </w:r>
          </w:p>
          <w:p>
            <w:pPr>
              <w:spacing w:after="20"/>
              <w:ind w:left="20"/>
              <w:jc w:val="both"/>
            </w:pPr>
            <w:r>
              <w:rPr>
                <w:rFonts w:ascii="Times New Roman"/>
                <w:b w:val="false"/>
                <w:i w:val="false"/>
                <w:color w:val="000000"/>
                <w:sz w:val="20"/>
              </w:rPr>
              <w:t>
6.7 - определить мнение говорящего (-их) в продолжительном разговоре с поддержкой на ограниченные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передавать основную информацию о себе и других на уровне дискуссии на большинство общих тем;</w:t>
            </w:r>
          </w:p>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6.4 - отвечать с некоторой гибкостью на уровне предложения с элементами рассуждения на неожиданные комментарии в рамках различных общих и учебных тем;</w:t>
            </w:r>
          </w:p>
          <w:p>
            <w:pPr>
              <w:spacing w:after="20"/>
              <w:ind w:left="20"/>
              <w:jc w:val="both"/>
            </w:pPr>
            <w:r>
              <w:rPr>
                <w:rFonts w:ascii="Times New Roman"/>
                <w:b w:val="false"/>
                <w:i w:val="false"/>
                <w:color w:val="000000"/>
                <w:sz w:val="20"/>
              </w:rPr>
              <w:t>
6.5 - пробовать взаимодействовать в более продолжительной беседе на большинство общих и учебных тем;</w:t>
            </w:r>
          </w:p>
          <w:p>
            <w:pPr>
              <w:spacing w:after="20"/>
              <w:ind w:left="20"/>
              <w:jc w:val="both"/>
            </w:pPr>
            <w:r>
              <w:rPr>
                <w:rFonts w:ascii="Times New Roman"/>
                <w:b w:val="false"/>
                <w:i w:val="false"/>
                <w:color w:val="000000"/>
                <w:sz w:val="20"/>
              </w:rPr>
              <w:t>
6.6 - излагать мысли четко и ясно на уровне предложения и во время дискуссии во время парной, групповой и работы всем классом;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6.5 - определять смысл из контекста в рамках некоторых знакомых общих и учебных тем, включая длинные тексты;</w:t>
            </w:r>
          </w:p>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большинства общих и учебных тем;</w:t>
            </w:r>
          </w:p>
          <w:p>
            <w:pPr>
              <w:spacing w:after="20"/>
              <w:ind w:left="20"/>
              <w:jc w:val="both"/>
            </w:pPr>
            <w:r>
              <w:rPr>
                <w:rFonts w:ascii="Times New Roman"/>
                <w:b w:val="false"/>
                <w:i w:val="false"/>
                <w:color w:val="000000"/>
                <w:sz w:val="20"/>
              </w:rPr>
              <w:t>
6.8 - использовать самостоятельно 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xml:space="preserve">
6.6 - объединять предложения логически в абзац с незначительной поддержкой, используя базовые слова связки на различные знакомые общие темы; </w:t>
            </w:r>
          </w:p>
          <w:p>
            <w:pPr>
              <w:spacing w:after="20"/>
              <w:ind w:left="20"/>
              <w:jc w:val="both"/>
            </w:pPr>
            <w:r>
              <w:rPr>
                <w:rFonts w:ascii="Times New Roman"/>
                <w:b w:val="false"/>
                <w:i w:val="false"/>
                <w:color w:val="000000"/>
                <w:sz w:val="20"/>
              </w:rPr>
              <w:t>
6.7 - 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p>
            <w:pPr>
              <w:spacing w:after="20"/>
              <w:ind w:left="20"/>
              <w:jc w:val="both"/>
            </w:pPr>
            <w:r>
              <w:rPr>
                <w:rFonts w:ascii="Times New Roman"/>
                <w:b w:val="false"/>
                <w:i w:val="false"/>
                <w:color w:val="000000"/>
                <w:sz w:val="20"/>
              </w:rPr>
              <w:t>
6.9 - использовать знаки препинания в письменных работах с умеренной грамотностью на уровне текста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абстрактные существительные и сложные именные фразы, описывающие место и время, по знакомым общим и учебным темам;</w:t>
            </w:r>
          </w:p>
          <w:p>
            <w:pPr>
              <w:spacing w:after="20"/>
              <w:ind w:left="20"/>
              <w:jc w:val="both"/>
            </w:pPr>
            <w:r>
              <w:rPr>
                <w:rFonts w:ascii="Times New Roman"/>
                <w:b w:val="false"/>
                <w:i w:val="false"/>
                <w:color w:val="000000"/>
                <w:sz w:val="20"/>
              </w:rPr>
              <w:t xml:space="preserve">
6.2 - использовать more, little, few, less, fewer not as many, not as much в расширенном спектре знакомых общих и учебных тем; </w:t>
            </w:r>
          </w:p>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6.8 - использовать формы будущего времени "будут" для предложений, обещаний и прогнозов на растущий диапазон знакомых общих и учебных тем;</w:t>
            </w:r>
          </w:p>
          <w:p>
            <w:pPr>
              <w:spacing w:after="20"/>
              <w:ind w:left="20"/>
              <w:jc w:val="both"/>
            </w:pPr>
            <w:r>
              <w:rPr>
                <w:rFonts w:ascii="Times New Roman"/>
                <w:b w:val="false"/>
                <w:i w:val="false"/>
                <w:color w:val="000000"/>
                <w:sz w:val="20"/>
              </w:rPr>
              <w:t>
6.9 -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pPr>
              <w:spacing w:after="20"/>
              <w:ind w:left="20"/>
              <w:jc w:val="both"/>
            </w:pPr>
            <w:r>
              <w:rPr>
                <w:rFonts w:ascii="Times New Roman"/>
                <w:b w:val="false"/>
                <w:i w:val="false"/>
                <w:color w:val="000000"/>
                <w:sz w:val="20"/>
              </w:rPr>
              <w:t>
6.10 -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p>
            <w:pPr>
              <w:spacing w:after="20"/>
              <w:ind w:left="20"/>
              <w:jc w:val="both"/>
            </w:pPr>
            <w:r>
              <w:rPr>
                <w:rFonts w:ascii="Times New Roman"/>
                <w:b w:val="false"/>
                <w:i w:val="false"/>
                <w:color w:val="000000"/>
                <w:sz w:val="20"/>
              </w:rPr>
              <w:t>
6.13 - использовать модальные формы, включая mustn’t (prohibition);</w:t>
            </w:r>
          </w:p>
          <w:p>
            <w:pPr>
              <w:spacing w:after="20"/>
              <w:ind w:left="20"/>
              <w:jc w:val="both"/>
            </w:pPr>
            <w:r>
              <w:rPr>
                <w:rFonts w:ascii="Times New Roman"/>
                <w:b w:val="false"/>
                <w:i w:val="false"/>
                <w:color w:val="000000"/>
                <w:sz w:val="20"/>
              </w:rPr>
              <w:t>
need (necessity);</w:t>
            </w:r>
          </w:p>
          <w:p>
            <w:pPr>
              <w:spacing w:after="20"/>
              <w:ind w:left="20"/>
              <w:jc w:val="both"/>
            </w:pPr>
            <w:r>
              <w:rPr>
                <w:rFonts w:ascii="Times New Roman"/>
                <w:b w:val="false"/>
                <w:i w:val="false"/>
                <w:color w:val="000000"/>
                <w:sz w:val="20"/>
              </w:rPr>
              <w:t>
should (for advice);</w:t>
            </w:r>
          </w:p>
          <w:p>
            <w:pPr>
              <w:spacing w:after="20"/>
              <w:ind w:left="20"/>
              <w:jc w:val="both"/>
            </w:pPr>
            <w:r>
              <w:rPr>
                <w:rFonts w:ascii="Times New Roman"/>
                <w:b w:val="false"/>
                <w:i w:val="false"/>
                <w:color w:val="000000"/>
                <w:sz w:val="20"/>
              </w:rPr>
              <w:t>
на различные знакомые и общие учебные темы;</w:t>
            </w:r>
          </w:p>
          <w:p>
            <w:pPr>
              <w:spacing w:after="20"/>
              <w:ind w:left="20"/>
              <w:jc w:val="both"/>
            </w:pPr>
            <w:r>
              <w:rPr>
                <w:rFonts w:ascii="Times New Roman"/>
                <w:b w:val="false"/>
                <w:i w:val="false"/>
                <w:color w:val="000000"/>
                <w:sz w:val="20"/>
              </w:rPr>
              <w:t>
6.15 - использовать общие глаголы с инфинитивом verb/verb + ing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Путешествие и каникулы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6.3 - уважать различные точки зрения;</w:t>
            </w:r>
          </w:p>
          <w:p>
            <w:pPr>
              <w:spacing w:after="20"/>
              <w:ind w:left="20"/>
              <w:jc w:val="both"/>
            </w:pPr>
            <w:r>
              <w:rPr>
                <w:rFonts w:ascii="Times New Roman"/>
                <w:b w:val="false"/>
                <w:i w:val="false"/>
                <w:color w:val="000000"/>
                <w:sz w:val="20"/>
              </w:rPr>
              <w:t>
6.5 -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6.6 - организовывать и понятно представлять информацию в форме, понятной для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 в классе;</w:t>
            </w:r>
          </w:p>
          <w:p>
            <w:pPr>
              <w:spacing w:after="20"/>
              <w:ind w:left="20"/>
              <w:jc w:val="both"/>
            </w:pPr>
            <w:r>
              <w:rPr>
                <w:rFonts w:ascii="Times New Roman"/>
                <w:b w:val="false"/>
                <w:i w:val="false"/>
                <w:color w:val="000000"/>
                <w:sz w:val="20"/>
              </w:rPr>
              <w:t>
6.5 - понимать с поддержкой большую часть специфичной информации и деталей в продолжительной беседе на общие и учебные темы;</w:t>
            </w:r>
          </w:p>
          <w:p>
            <w:pPr>
              <w:spacing w:after="20"/>
              <w:ind w:left="20"/>
              <w:jc w:val="both"/>
            </w:pPr>
            <w:r>
              <w:rPr>
                <w:rFonts w:ascii="Times New Roman"/>
                <w:b w:val="false"/>
                <w:i w:val="false"/>
                <w:color w:val="000000"/>
                <w:sz w:val="20"/>
              </w:rPr>
              <w:t>
6.6 - определить с поддержкой смысл из контекста продолжительной беседы на большинство общих и учебных тем;</w:t>
            </w:r>
          </w:p>
          <w:p>
            <w:pPr>
              <w:spacing w:after="20"/>
              <w:ind w:left="20"/>
              <w:jc w:val="both"/>
            </w:pPr>
            <w:r>
              <w:rPr>
                <w:rFonts w:ascii="Times New Roman"/>
                <w:b w:val="false"/>
                <w:i w:val="false"/>
                <w:color w:val="000000"/>
                <w:sz w:val="20"/>
              </w:rPr>
              <w:t>
6.7 - определить мнение говорящего (-их) в продолжи-тельном разговоре с поддержкой на ограниченные общие и учебные темы;</w:t>
            </w:r>
          </w:p>
          <w:p>
            <w:pPr>
              <w:spacing w:after="20"/>
              <w:ind w:left="20"/>
              <w:jc w:val="both"/>
            </w:pPr>
            <w:r>
              <w:rPr>
                <w:rFonts w:ascii="Times New Roman"/>
                <w:b w:val="false"/>
                <w:i w:val="false"/>
                <w:color w:val="000000"/>
                <w:sz w:val="20"/>
              </w:rPr>
              <w:t>
6.8 - понимать с поддержкой рассказы, в том числе продолжительную беседу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6.5 - определять смысл из контекста в рамках некоторых знакомых общих и учебных тем, включая длинные тексты;</w:t>
            </w:r>
          </w:p>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большинства общих и учебных тем;</w:t>
            </w:r>
          </w:p>
          <w:p>
            <w:pPr>
              <w:spacing w:after="20"/>
              <w:ind w:left="20"/>
              <w:jc w:val="both"/>
            </w:pPr>
            <w:r>
              <w:rPr>
                <w:rFonts w:ascii="Times New Roman"/>
                <w:b w:val="false"/>
                <w:i w:val="false"/>
                <w:color w:val="000000"/>
                <w:sz w:val="20"/>
              </w:rPr>
              <w:t>
6.7 -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6.9 - определять разницу между фактом и мнением в коротких, простых текстах на любые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6.3 - писать с поддержкой о личных чувствах и мнениях на некоторые знакомые общие и учебные темы;</w:t>
            </w:r>
          </w:p>
          <w:p>
            <w:pPr>
              <w:spacing w:after="20"/>
              <w:ind w:left="20"/>
              <w:jc w:val="both"/>
            </w:pPr>
            <w:r>
              <w:rPr>
                <w:rFonts w:ascii="Times New Roman"/>
                <w:b w:val="false"/>
                <w:i w:val="false"/>
                <w:color w:val="000000"/>
                <w:sz w:val="20"/>
              </w:rPr>
              <w:t xml:space="preserve">
6.6 - объединять предложения логически в абзац с незначительной поддержкой, используя базовые слова связки на различные знакомые общие темы; </w:t>
            </w:r>
          </w:p>
          <w:p>
            <w:pPr>
              <w:spacing w:after="20"/>
              <w:ind w:left="20"/>
              <w:jc w:val="both"/>
            </w:pPr>
            <w:r>
              <w:rPr>
                <w:rFonts w:ascii="Times New Roman"/>
                <w:b w:val="false"/>
                <w:i w:val="false"/>
                <w:color w:val="000000"/>
                <w:sz w:val="20"/>
              </w:rPr>
              <w:t>
6.7 - 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абстрактные существительные и сложные именные фразы, описывающие место и время, по знакомым общим и учебным темам;</w:t>
            </w:r>
          </w:p>
          <w:p>
            <w:pPr>
              <w:spacing w:after="20"/>
              <w:ind w:left="20"/>
              <w:jc w:val="both"/>
            </w:pPr>
            <w:r>
              <w:rPr>
                <w:rFonts w:ascii="Times New Roman"/>
                <w:b w:val="false"/>
                <w:i w:val="false"/>
                <w:color w:val="000000"/>
                <w:sz w:val="20"/>
              </w:rPr>
              <w:t xml:space="preserve">
6.2 - использовать more, little, few, less, fewer not as many, not as much в расширенном спектре знакомых общих и учебных тем; </w:t>
            </w:r>
          </w:p>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6.7 - использовать простые совершенные формы, чтобы выразить неопределенное и незаконченное прошлое [с для и с тех пор] на знакомые общие и учебные темы;</w:t>
            </w:r>
          </w:p>
          <w:p>
            <w:pPr>
              <w:spacing w:after="20"/>
              <w:ind w:left="20"/>
              <w:jc w:val="both"/>
            </w:pPr>
            <w:r>
              <w:rPr>
                <w:rFonts w:ascii="Times New Roman"/>
                <w:b w:val="false"/>
                <w:i w:val="false"/>
                <w:color w:val="000000"/>
                <w:sz w:val="20"/>
              </w:rPr>
              <w:t>
6.8 - использовать формы будущего времени "будут" для предложений, обещаний и прогнозов на растущий диапазон знакомых общих и учебных тем;</w:t>
            </w:r>
          </w:p>
          <w:p>
            <w:pPr>
              <w:spacing w:after="20"/>
              <w:ind w:left="20"/>
              <w:jc w:val="both"/>
            </w:pPr>
            <w:r>
              <w:rPr>
                <w:rFonts w:ascii="Times New Roman"/>
                <w:b w:val="false"/>
                <w:i w:val="false"/>
                <w:color w:val="000000"/>
                <w:sz w:val="20"/>
              </w:rPr>
              <w:t>
6.10 -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Чтение (читаем с удовольствием)</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6.7 -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пробовать взаимодействовать в более продолжительной беседе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(Reading)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основные моменты в коротких простых различных текстах по общим и учебным темам;</w:t>
            </w:r>
          </w:p>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xml:space="preserve">
6.3 - понимать детали аргумента в рамках некоторых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6.5 - определять смысл из контекста в рамках некоторых знакомых общих и учебных тем, включая длинные тексты;</w:t>
            </w:r>
          </w:p>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большинства общих и учебных тем;</w:t>
            </w:r>
          </w:p>
          <w:p>
            <w:pPr>
              <w:spacing w:after="20"/>
              <w:ind w:left="20"/>
              <w:jc w:val="both"/>
            </w:pPr>
            <w:r>
              <w:rPr>
                <w:rFonts w:ascii="Times New Roman"/>
                <w:b w:val="false"/>
                <w:i w:val="false"/>
                <w:color w:val="000000"/>
                <w:sz w:val="20"/>
              </w:rPr>
              <w:t>
6.7 -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6.8 - использовать самостоятельно 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6.9 - определять разницу между фактом и мнением в коротких, простых текстах на любые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 писать с поддержкой темы в абзаце для передачи личной информации;</w:t>
            </w:r>
          </w:p>
          <w:p>
            <w:pPr>
              <w:spacing w:after="20"/>
              <w:ind w:left="20"/>
              <w:jc w:val="both"/>
            </w:pPr>
            <w:r>
              <w:rPr>
                <w:rFonts w:ascii="Times New Roman"/>
                <w:b w:val="false"/>
                <w:i w:val="false"/>
                <w:color w:val="000000"/>
                <w:sz w:val="20"/>
              </w:rPr>
              <w:t>
6.5 - использовать с поддержкой аргументы, подкрепляя примерами и обоснованием на некоторые знакомые общие и учебные темы</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Соседи</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6.2 -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6.3 - уважать различные точки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 в классе;</w:t>
            </w:r>
          </w:p>
          <w:p>
            <w:pPr>
              <w:spacing w:after="20"/>
              <w:ind w:left="20"/>
              <w:jc w:val="both"/>
            </w:pPr>
            <w:r>
              <w:rPr>
                <w:rFonts w:ascii="Times New Roman"/>
                <w:b w:val="false"/>
                <w:i w:val="false"/>
                <w:color w:val="000000"/>
                <w:sz w:val="20"/>
              </w:rPr>
              <w:t>
6.4 - понимать с ограниченной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6.5 - понимать с поддержкой большую часть специфичной информации и деталей в продолжительной беседе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передавать основную информацию о себе и других на уровне дискуссии на большинство общих тем;</w:t>
            </w:r>
          </w:p>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6.3 - высказывать мнение на уровне предложения с элементами рассуждения в рамках различных общих и учебных тем;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большинства общих и учебных тем;</w:t>
            </w:r>
          </w:p>
          <w:p>
            <w:pPr>
              <w:spacing w:after="20"/>
              <w:ind w:left="20"/>
              <w:jc w:val="both"/>
            </w:pPr>
            <w:r>
              <w:rPr>
                <w:rFonts w:ascii="Times New Roman"/>
                <w:b w:val="false"/>
                <w:i w:val="false"/>
                <w:color w:val="000000"/>
                <w:sz w:val="20"/>
              </w:rPr>
              <w:t>
6.7 - определять характерные свойства слова, предложения и текста в рамках большинства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6.2 - писать с поддержкой о реальных, вымышленных событиях, действиях или опыте из прошлого на некоторые знакомые общие и учебные темы;</w:t>
            </w:r>
          </w:p>
          <w:p>
            <w:pPr>
              <w:spacing w:after="20"/>
              <w:ind w:left="20"/>
              <w:jc w:val="both"/>
            </w:pPr>
            <w:r>
              <w:rPr>
                <w:rFonts w:ascii="Times New Roman"/>
                <w:b w:val="false"/>
                <w:i w:val="false"/>
                <w:color w:val="000000"/>
                <w:sz w:val="20"/>
              </w:rPr>
              <w:t>
6.3 - писать с поддержкой о личных чувствах и мнениях на знакомые общие и учебные темы;</w:t>
            </w:r>
          </w:p>
          <w:p>
            <w:pPr>
              <w:spacing w:after="20"/>
              <w:ind w:left="20"/>
              <w:jc w:val="both"/>
            </w:pPr>
            <w:r>
              <w:rPr>
                <w:rFonts w:ascii="Times New Roman"/>
                <w:b w:val="false"/>
                <w:i w:val="false"/>
                <w:color w:val="000000"/>
                <w:sz w:val="20"/>
              </w:rPr>
              <w:t>
6.6 - объединять предложения логически в абзац с незначительной поддержкой, используя базовые слова связки на различные знакомые общие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p>
            <w:pPr>
              <w:spacing w:after="20"/>
              <w:ind w:left="20"/>
              <w:jc w:val="both"/>
            </w:pPr>
            <w:r>
              <w:rPr>
                <w:rFonts w:ascii="Times New Roman"/>
                <w:b w:val="false"/>
                <w:i w:val="false"/>
                <w:color w:val="000000"/>
                <w:sz w:val="20"/>
              </w:rPr>
              <w:t>
6.9 - использовать знаки препинания в письменных работах с умеренной грамотностью на уровне текста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использовать абстрактные существительные и сложные именные фразы, описывающие место и время, по знакомым общим и учебным темам;</w:t>
            </w:r>
          </w:p>
          <w:p>
            <w:pPr>
              <w:spacing w:after="20"/>
              <w:ind w:left="20"/>
              <w:jc w:val="both"/>
            </w:pPr>
            <w:r>
              <w:rPr>
                <w:rFonts w:ascii="Times New Roman"/>
                <w:b w:val="false"/>
                <w:i w:val="false"/>
                <w:color w:val="000000"/>
                <w:sz w:val="20"/>
              </w:rPr>
              <w:t>
6.6 - использовать основные личные и демонстративные местоимения и количественные местоимения someone somebody, everybody, no-one для многих знакомых общих и учебных тем;</w:t>
            </w:r>
          </w:p>
          <w:p>
            <w:pPr>
              <w:spacing w:after="20"/>
              <w:ind w:left="20"/>
              <w:jc w:val="both"/>
            </w:pPr>
            <w:r>
              <w:rPr>
                <w:rFonts w:ascii="Times New Roman"/>
                <w:b w:val="false"/>
                <w:i w:val="false"/>
                <w:color w:val="000000"/>
                <w:sz w:val="20"/>
              </w:rPr>
              <w:t>
6.9 -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pPr>
              <w:spacing w:after="20"/>
              <w:ind w:left="20"/>
              <w:jc w:val="both"/>
            </w:pPr>
            <w:r>
              <w:rPr>
                <w:rFonts w:ascii="Times New Roman"/>
                <w:b w:val="false"/>
                <w:i w:val="false"/>
                <w:color w:val="000000"/>
                <w:sz w:val="20"/>
              </w:rPr>
              <w:t>
6.10 -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p>
            <w:pPr>
              <w:spacing w:after="20"/>
              <w:ind w:left="20"/>
              <w:jc w:val="both"/>
            </w:pPr>
            <w:r>
              <w:rPr>
                <w:rFonts w:ascii="Times New Roman"/>
                <w:b w:val="false"/>
                <w:i w:val="false"/>
                <w:color w:val="000000"/>
                <w:sz w:val="20"/>
              </w:rPr>
              <w:t>
6.13 использовать модальные формы, включая mustn’t (prohibition);</w:t>
            </w:r>
          </w:p>
          <w:p>
            <w:pPr>
              <w:spacing w:after="20"/>
              <w:ind w:left="20"/>
              <w:jc w:val="both"/>
            </w:pPr>
            <w:r>
              <w:rPr>
                <w:rFonts w:ascii="Times New Roman"/>
                <w:b w:val="false"/>
                <w:i w:val="false"/>
                <w:color w:val="000000"/>
                <w:sz w:val="20"/>
              </w:rPr>
              <w:t>
need (necessity);</w:t>
            </w:r>
          </w:p>
          <w:p>
            <w:pPr>
              <w:spacing w:after="20"/>
              <w:ind w:left="20"/>
              <w:jc w:val="both"/>
            </w:pPr>
            <w:r>
              <w:rPr>
                <w:rFonts w:ascii="Times New Roman"/>
                <w:b w:val="false"/>
                <w:i w:val="false"/>
                <w:color w:val="000000"/>
                <w:sz w:val="20"/>
              </w:rPr>
              <w:t>
should (for advice) на различные учебные темы;</w:t>
            </w:r>
          </w:p>
          <w:p>
            <w:pPr>
              <w:spacing w:after="20"/>
              <w:ind w:left="20"/>
              <w:jc w:val="both"/>
            </w:pPr>
            <w:r>
              <w:rPr>
                <w:rFonts w:ascii="Times New Roman"/>
                <w:b w:val="false"/>
                <w:i w:val="false"/>
                <w:color w:val="000000"/>
                <w:sz w:val="20"/>
              </w:rPr>
              <w:t>
6.14 - использовать повышенное разнообразие предлогов времени, места, направления; для обозначения агента и инструмента; предлоги перед существительными и прилагательными в общих предложных фразах на знакомые и общие учебные темы;</w:t>
            </w:r>
          </w:p>
          <w:p>
            <w:pPr>
              <w:spacing w:after="20"/>
              <w:ind w:left="20"/>
              <w:jc w:val="both"/>
            </w:pPr>
            <w:r>
              <w:rPr>
                <w:rFonts w:ascii="Times New Roman"/>
                <w:b w:val="false"/>
                <w:i w:val="false"/>
                <w:color w:val="000000"/>
                <w:sz w:val="20"/>
              </w:rPr>
              <w:t>
6.15 - использовать общие глаголы с инфинитивом verb/verb + ing в ограниченном спектре знакомых общих и учебных тем</w:t>
            </w:r>
          </w:p>
        </w:tc>
      </w:tr>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Транспорт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 уважать различные точки зрения;</w:t>
            </w:r>
          </w:p>
          <w:p>
            <w:pPr>
              <w:spacing w:after="20"/>
              <w:ind w:left="20"/>
              <w:jc w:val="both"/>
            </w:pPr>
            <w:r>
              <w:rPr>
                <w:rFonts w:ascii="Times New Roman"/>
                <w:b w:val="false"/>
                <w:i w:val="false"/>
                <w:color w:val="000000"/>
                <w:sz w:val="20"/>
              </w:rPr>
              <w:t>
6.8 -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6.9 -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6.10 -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понимать с поддержкой неограниченные команды в классе;</w:t>
            </w:r>
          </w:p>
          <w:p>
            <w:pPr>
              <w:spacing w:after="20"/>
              <w:ind w:left="20"/>
              <w:jc w:val="both"/>
            </w:pPr>
            <w:r>
              <w:rPr>
                <w:rFonts w:ascii="Times New Roman"/>
                <w:b w:val="false"/>
                <w:i w:val="false"/>
                <w:color w:val="000000"/>
                <w:sz w:val="20"/>
              </w:rPr>
              <w:t>
6.3 - понимать с поддержкой более сложные вопросы по широкому кругу общих и учебных тем;</w:t>
            </w:r>
          </w:p>
          <w:p>
            <w:pPr>
              <w:spacing w:after="20"/>
              <w:ind w:left="20"/>
              <w:jc w:val="both"/>
            </w:pPr>
            <w:r>
              <w:rPr>
                <w:rFonts w:ascii="Times New Roman"/>
                <w:b w:val="false"/>
                <w:i w:val="false"/>
                <w:color w:val="000000"/>
                <w:sz w:val="20"/>
              </w:rPr>
              <w:t>
6.4 - понимать с ограниченной поддержкой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6.6 - определить с поддержкой смысл из контекста продолжительной беседы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задавать простые вопросы, чтобы получить информацию в рамках большинства общих тем;</w:t>
            </w:r>
          </w:p>
          <w:p>
            <w:pPr>
              <w:spacing w:after="20"/>
              <w:ind w:left="20"/>
              <w:jc w:val="both"/>
            </w:pPr>
            <w:r>
              <w:rPr>
                <w:rFonts w:ascii="Times New Roman"/>
                <w:b w:val="false"/>
                <w:i w:val="false"/>
                <w:color w:val="000000"/>
                <w:sz w:val="20"/>
              </w:rPr>
              <w:t>
6.7 - использовать специфичную лексику и синтаксис в рамках некоторых общих и учебных тем;</w:t>
            </w:r>
          </w:p>
          <w:p>
            <w:pPr>
              <w:spacing w:after="20"/>
              <w:ind w:left="20"/>
              <w:jc w:val="both"/>
            </w:pPr>
            <w:r>
              <w:rPr>
                <w:rFonts w:ascii="Times New Roman"/>
                <w:b w:val="false"/>
                <w:i w:val="false"/>
                <w:color w:val="000000"/>
                <w:sz w:val="20"/>
              </w:rPr>
              <w:t>
6.8 - пересказывать некоторые более длинные истории и события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понимать независимо специфичную информацию и детали в коротких, простых текстах в рамках некоторых общих и учебных тем;</w:t>
            </w:r>
          </w:p>
          <w:p>
            <w:pPr>
              <w:spacing w:after="20"/>
              <w:ind w:left="20"/>
              <w:jc w:val="both"/>
            </w:pPr>
            <w:r>
              <w:rPr>
                <w:rFonts w:ascii="Times New Roman"/>
                <w:b w:val="false"/>
                <w:i w:val="false"/>
                <w:color w:val="000000"/>
                <w:sz w:val="20"/>
              </w:rPr>
              <w:t>
6.4 - читать самостоятельно некоторые короткие простые тексты художественной и нехудожественной литературы;</w:t>
            </w:r>
          </w:p>
          <w:p>
            <w:pPr>
              <w:spacing w:after="20"/>
              <w:ind w:left="20"/>
              <w:jc w:val="both"/>
            </w:pPr>
            <w:r>
              <w:rPr>
                <w:rFonts w:ascii="Times New Roman"/>
                <w:b w:val="false"/>
                <w:i w:val="false"/>
                <w:color w:val="000000"/>
                <w:sz w:val="20"/>
              </w:rPr>
              <w:t>
6.6 - определять отношение или мнение автора в коротких текстах в рамках большинства общих и учебных тем;</w:t>
            </w:r>
          </w:p>
          <w:p>
            <w:pPr>
              <w:spacing w:after="20"/>
              <w:ind w:left="20"/>
              <w:jc w:val="both"/>
            </w:pPr>
            <w:r>
              <w:rPr>
                <w:rFonts w:ascii="Times New Roman"/>
                <w:b w:val="false"/>
                <w:i w:val="false"/>
                <w:color w:val="000000"/>
                <w:sz w:val="20"/>
              </w:rPr>
              <w:t>
6.7 -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6.8 - использовать самостоятельно 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планировать, писать, править и вычитывать работы с поддержкой на уровне текста на различные общие и учебные темы;</w:t>
            </w:r>
          </w:p>
          <w:p>
            <w:pPr>
              <w:spacing w:after="20"/>
              <w:ind w:left="20"/>
              <w:jc w:val="both"/>
            </w:pPr>
            <w:r>
              <w:rPr>
                <w:rFonts w:ascii="Times New Roman"/>
                <w:b w:val="false"/>
                <w:i w:val="false"/>
                <w:color w:val="000000"/>
                <w:sz w:val="20"/>
              </w:rPr>
              <w:t>
6.6 - объединять предложения логически в абзац с незначительной поддержкой, используя базовые слова связки на различные знакомые общие темы;</w:t>
            </w:r>
          </w:p>
          <w:p>
            <w:pPr>
              <w:spacing w:after="20"/>
              <w:ind w:left="20"/>
              <w:jc w:val="both"/>
            </w:pPr>
            <w:r>
              <w:rPr>
                <w:rFonts w:ascii="Times New Roman"/>
                <w:b w:val="false"/>
                <w:i w:val="false"/>
                <w:color w:val="000000"/>
                <w:sz w:val="20"/>
              </w:rPr>
              <w:t>
6.8 - писать правильно часто используемые слова на некоторые знакомые общие и учебные темы;</w:t>
            </w:r>
          </w:p>
          <w:p>
            <w:pPr>
              <w:spacing w:after="20"/>
              <w:ind w:left="20"/>
              <w:jc w:val="both"/>
            </w:pPr>
            <w:r>
              <w:rPr>
                <w:rFonts w:ascii="Times New Roman"/>
                <w:b w:val="false"/>
                <w:i w:val="false"/>
                <w:color w:val="000000"/>
                <w:sz w:val="20"/>
              </w:rPr>
              <w:t>
6.9 - использовать знаки препинания в письменных работах с умеренной грамотностью на уровне текста на некоторые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(Use of English) </w:t>
            </w:r>
          </w:p>
        </w:tc>
        <w:tc>
          <w:tcPr>
            <w:tcW w:w="9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 использовать more, little, few, less, fewer not as many, not as much в расширенном спектре знакомых общих и учебных тем; </w:t>
            </w:r>
          </w:p>
          <w:p>
            <w:pPr>
              <w:spacing w:after="20"/>
              <w:ind w:left="20"/>
              <w:jc w:val="both"/>
            </w:pPr>
            <w:r>
              <w:rPr>
                <w:rFonts w:ascii="Times New Roman"/>
                <w:b w:val="false"/>
                <w:i w:val="false"/>
                <w:color w:val="000000"/>
                <w:sz w:val="20"/>
              </w:rPr>
              <w:t>
6.3 -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pPr>
              <w:spacing w:after="20"/>
              <w:ind w:left="20"/>
              <w:jc w:val="both"/>
            </w:pPr>
            <w:r>
              <w:rPr>
                <w:rFonts w:ascii="Times New Roman"/>
                <w:b w:val="false"/>
                <w:i w:val="false"/>
                <w:color w:val="000000"/>
                <w:sz w:val="20"/>
              </w:rPr>
              <w:t xml:space="preserve">
6.4 - использовать различные указатели, в том числе all, other на знакомые общие и учебные темы; </w:t>
            </w:r>
          </w:p>
          <w:p>
            <w:pPr>
              <w:spacing w:after="20"/>
              <w:ind w:left="20"/>
              <w:jc w:val="both"/>
            </w:pPr>
            <w:r>
              <w:rPr>
                <w:rFonts w:ascii="Times New Roman"/>
                <w:b w:val="false"/>
                <w:i w:val="false"/>
                <w:color w:val="000000"/>
                <w:sz w:val="20"/>
              </w:rPr>
              <w:t xml:space="preserve">
6.5 - использовать вопросы, которые включают в себя разные временные формы, на различные знакомые общие и учебные темы; </w:t>
            </w:r>
          </w:p>
          <w:p>
            <w:pPr>
              <w:spacing w:after="20"/>
              <w:ind w:left="20"/>
              <w:jc w:val="both"/>
            </w:pPr>
            <w:r>
              <w:rPr>
                <w:rFonts w:ascii="Times New Roman"/>
                <w:b w:val="false"/>
                <w:i w:val="false"/>
                <w:color w:val="000000"/>
                <w:sz w:val="20"/>
              </w:rPr>
              <w:t>
6.8 - использовать формы будущего времени "будут" для предложений, обещаний и прогнозов на растущий диапазон знакомых общих и учебных тем;</w:t>
            </w:r>
          </w:p>
          <w:p>
            <w:pPr>
              <w:spacing w:after="20"/>
              <w:ind w:left="20"/>
              <w:jc w:val="both"/>
            </w:pPr>
            <w:r>
              <w:rPr>
                <w:rFonts w:ascii="Times New Roman"/>
                <w:b w:val="false"/>
                <w:i w:val="false"/>
                <w:color w:val="000000"/>
                <w:sz w:val="20"/>
              </w:rPr>
              <w:t>
6.15 - использовать общие глаголы с инфинитивом verb/verb + ing в ограниченном спектре знакомых общих и учебных тем;</w:t>
            </w:r>
          </w:p>
          <w:p>
            <w:pPr>
              <w:spacing w:after="20"/>
              <w:ind w:left="20"/>
              <w:jc w:val="both"/>
            </w:pPr>
            <w:r>
              <w:rPr>
                <w:rFonts w:ascii="Times New Roman"/>
                <w:b w:val="false"/>
                <w:i w:val="false"/>
                <w:color w:val="000000"/>
                <w:sz w:val="20"/>
              </w:rPr>
              <w:t>
6.17 - использовать придаточные с if (в нулевых условных предложениях); использовать придаточные с where, использовать придаточные с before/after (со значением прошлого); использовать определительные относительные придаточные с which who that where для выражения подробной информации в ограниченном спектре знакомых общих и учебных тем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022"/>
        <w:gridCol w:w="956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Хобби и досуг</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уважать различные точки зрения;</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7.9 -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с небольшой поддержкой основные моменты в продолжительной беседе на ограниченное количество общих и учебных тем;</w:t>
            </w:r>
          </w:p>
          <w:p>
            <w:pPr>
              <w:spacing w:after="20"/>
              <w:ind w:left="20"/>
              <w:jc w:val="both"/>
            </w:pPr>
            <w:r>
              <w:rPr>
                <w:rFonts w:ascii="Times New Roman"/>
                <w:b w:val="false"/>
                <w:i w:val="false"/>
                <w:color w:val="000000"/>
                <w:sz w:val="20"/>
              </w:rPr>
              <w:t>
7.2 - понимать с небольшой поддержкой некоторую детальную информацию в продолжительной беседе разговоре по ограниченному кругу общих и учебных тем;</w:t>
            </w:r>
          </w:p>
          <w:p>
            <w:pPr>
              <w:spacing w:after="20"/>
              <w:ind w:left="20"/>
              <w:jc w:val="both"/>
            </w:pPr>
            <w:r>
              <w:rPr>
                <w:rFonts w:ascii="Times New Roman"/>
                <w:b w:val="false"/>
                <w:i w:val="false"/>
                <w:color w:val="000000"/>
                <w:sz w:val="20"/>
              </w:rPr>
              <w:t>
7.4 - понимать с небольшой поддержкой некоторые из подразумеваемых смыслов в продолжительной беседе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формальные и неформальные регистры в разговоре на общие и учебные темы;</w:t>
            </w:r>
          </w:p>
          <w:p>
            <w:pPr>
              <w:spacing w:after="20"/>
              <w:ind w:left="20"/>
              <w:jc w:val="both"/>
            </w:pPr>
            <w:r>
              <w:rPr>
                <w:rFonts w:ascii="Times New Roman"/>
                <w:b w:val="false"/>
                <w:i w:val="false"/>
                <w:color w:val="000000"/>
                <w:sz w:val="20"/>
              </w:rPr>
              <w:t>
7.2 -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7.3 - высказывать мнение на уровне рассуждения в рамках большинства общих и учебных тем;</w:t>
            </w:r>
          </w:p>
          <w:p>
            <w:pPr>
              <w:spacing w:after="20"/>
              <w:ind w:left="20"/>
              <w:jc w:val="both"/>
            </w:pPr>
            <w:r>
              <w:rPr>
                <w:rFonts w:ascii="Times New Roman"/>
                <w:b w:val="false"/>
                <w:i w:val="false"/>
                <w:color w:val="000000"/>
                <w:sz w:val="20"/>
              </w:rPr>
              <w:t>
7.6 -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7.2 - понимать специфичную информацию и детали в текстах в рамках общих и учебных тем;</w:t>
            </w:r>
          </w:p>
          <w:p>
            <w:pPr>
              <w:spacing w:after="20"/>
              <w:ind w:left="20"/>
              <w:jc w:val="both"/>
            </w:pPr>
            <w:r>
              <w:rPr>
                <w:rFonts w:ascii="Times New Roman"/>
                <w:b w:val="false"/>
                <w:i w:val="false"/>
                <w:color w:val="000000"/>
                <w:sz w:val="20"/>
              </w:rPr>
              <w:t>
7.3 - понимать детали аргумента в рамках знакомых общих и учебных тем, включая длинные тексты;</w:t>
            </w:r>
          </w:p>
          <w:p>
            <w:pPr>
              <w:spacing w:after="20"/>
              <w:ind w:left="20"/>
              <w:jc w:val="both"/>
            </w:pPr>
            <w:r>
              <w:rPr>
                <w:rFonts w:ascii="Times New Roman"/>
                <w:b w:val="false"/>
                <w:i w:val="false"/>
                <w:color w:val="000000"/>
                <w:sz w:val="20"/>
              </w:rPr>
              <w:t>
7.7 - определять характерные свойства слова, предложения и текста в рамках написанных жанров;</w:t>
            </w:r>
          </w:p>
          <w:p>
            <w:pPr>
              <w:spacing w:after="20"/>
              <w:ind w:left="20"/>
              <w:jc w:val="both"/>
            </w:pPr>
            <w:r>
              <w:rPr>
                <w:rFonts w:ascii="Times New Roman"/>
                <w:b w:val="false"/>
                <w:i w:val="false"/>
                <w:color w:val="000000"/>
                <w:sz w:val="20"/>
              </w:rPr>
              <w:t>
7.8 -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планировать, писать, править и вычитывать работы на уровне текста на общие и учебные темы;</w:t>
            </w:r>
          </w:p>
          <w:p>
            <w:pPr>
              <w:spacing w:after="20"/>
              <w:ind w:left="20"/>
              <w:jc w:val="both"/>
            </w:pPr>
            <w:r>
              <w:rPr>
                <w:rFonts w:ascii="Times New Roman"/>
                <w:b w:val="false"/>
                <w:i w:val="false"/>
                <w:color w:val="000000"/>
                <w:sz w:val="20"/>
              </w:rPr>
              <w:t>
7.2 -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общие темы;</w:t>
            </w:r>
          </w:p>
          <w:p>
            <w:pPr>
              <w:spacing w:after="20"/>
              <w:ind w:left="20"/>
              <w:jc w:val="both"/>
            </w:pPr>
            <w:r>
              <w:rPr>
                <w:rFonts w:ascii="Times New Roman"/>
                <w:b w:val="false"/>
                <w:i w:val="false"/>
                <w:color w:val="000000"/>
                <w:sz w:val="20"/>
              </w:rPr>
              <w:t>
7.8 - писать правильно часто используемые слова на различные знакомые общие и учебные темы;</w:t>
            </w:r>
          </w:p>
          <w:p>
            <w:pPr>
              <w:spacing w:after="20"/>
              <w:ind w:left="20"/>
              <w:jc w:val="both"/>
            </w:pPr>
            <w:r>
              <w:rPr>
                <w:rFonts w:ascii="Times New Roman"/>
                <w:b w:val="false"/>
                <w:i w:val="false"/>
                <w:color w:val="000000"/>
                <w:sz w:val="20"/>
              </w:rPr>
              <w:t>
7.9 - использовать знаки препинания в письменных работах с умеренной грамотностью на уровне текста на различные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использовать некоторые абстрактные существительных и сложные фразы для знакомых тем и тем учебной программы; </w:t>
            </w:r>
          </w:p>
          <w:p>
            <w:pPr>
              <w:spacing w:after="20"/>
              <w:ind w:left="20"/>
              <w:jc w:val="both"/>
            </w:pPr>
            <w:r>
              <w:rPr>
                <w:rFonts w:ascii="Times New Roman"/>
                <w:b w:val="false"/>
                <w:i w:val="false"/>
                <w:color w:val="000000"/>
                <w:sz w:val="20"/>
              </w:rPr>
              <w:t xml:space="preserve">
7.2 - использовать различные количественные для исчисляемых и неисчисляемых существительных, включая слова too much, too many, none any, enough, на знакомые общие и учебные темы; </w:t>
            </w:r>
          </w:p>
          <w:p>
            <w:pPr>
              <w:spacing w:after="20"/>
              <w:ind w:left="20"/>
              <w:jc w:val="both"/>
            </w:pPr>
            <w:r>
              <w:rPr>
                <w:rFonts w:ascii="Times New Roman"/>
                <w:b w:val="false"/>
                <w:i w:val="false"/>
                <w:color w:val="000000"/>
                <w:sz w:val="20"/>
              </w:rPr>
              <w:t>
7.3 -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pPr>
              <w:spacing w:after="20"/>
              <w:ind w:left="20"/>
              <w:jc w:val="both"/>
            </w:pPr>
            <w:r>
              <w:rPr>
                <w:rFonts w:ascii="Times New Roman"/>
                <w:b w:val="false"/>
                <w:i w:val="false"/>
                <w:color w:val="000000"/>
                <w:sz w:val="20"/>
              </w:rPr>
              <w:t xml:space="preserve">
7.5 - использовать вопросы, которые включают в себя разные временные формы, на общие и учебные темы </w:t>
            </w:r>
          </w:p>
          <w:p>
            <w:pPr>
              <w:spacing w:after="20"/>
              <w:ind w:left="20"/>
              <w:jc w:val="both"/>
            </w:pPr>
            <w:r>
              <w:rPr>
                <w:rFonts w:ascii="Times New Roman"/>
                <w:b w:val="false"/>
                <w:i w:val="false"/>
                <w:color w:val="000000"/>
                <w:sz w:val="20"/>
              </w:rPr>
              <w:t>
7.6 - использовать собственные и рефлексивные местоимения включая mine, yours, ours, theirs, hers, his, myself, yourself, themselves для многих знакомых общих и учебных тем;</w:t>
            </w:r>
          </w:p>
          <w:p>
            <w:pPr>
              <w:spacing w:after="20"/>
              <w:ind w:left="20"/>
              <w:jc w:val="both"/>
            </w:pPr>
            <w:r>
              <w:rPr>
                <w:rFonts w:ascii="Times New Roman"/>
                <w:b w:val="false"/>
                <w:i w:val="false"/>
                <w:color w:val="000000"/>
                <w:sz w:val="20"/>
              </w:rPr>
              <w:t>
7.12 - использовать структуры наречия сравнительной степени с правильными и неправильными наречиями для ряда знакомых общих и учебных тем;</w:t>
            </w:r>
          </w:p>
          <w:p>
            <w:pPr>
              <w:spacing w:after="20"/>
              <w:ind w:left="20"/>
              <w:jc w:val="both"/>
            </w:pPr>
            <w:r>
              <w:rPr>
                <w:rFonts w:ascii="Times New Roman"/>
                <w:b w:val="false"/>
                <w:i w:val="false"/>
                <w:color w:val="000000"/>
                <w:sz w:val="20"/>
              </w:rPr>
              <w:t>
7.15 -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7.17 -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Коммуникации и технологии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7.3- уважать различные точки зрения;</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7.7 -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7.8 -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7.10 -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с небольшой поддержкой основные моменты в продолжительной беседе на ограниченное количество общих и учебных тем;</w:t>
            </w:r>
          </w:p>
          <w:p>
            <w:pPr>
              <w:spacing w:after="20"/>
              <w:ind w:left="20"/>
              <w:jc w:val="both"/>
            </w:pPr>
            <w:r>
              <w:rPr>
                <w:rFonts w:ascii="Times New Roman"/>
                <w:b w:val="false"/>
                <w:i w:val="false"/>
                <w:color w:val="000000"/>
                <w:sz w:val="20"/>
              </w:rPr>
              <w:t>
7.3 - понимать с некоторой поддержкой большую часть деталей аргумента в расширенном разговоре на ограниченный круг общих и учебных тем;</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общих и учебных тем;</w:t>
            </w:r>
          </w:p>
          <w:p>
            <w:pPr>
              <w:spacing w:after="20"/>
              <w:ind w:left="20"/>
              <w:jc w:val="both"/>
            </w:pPr>
            <w:r>
              <w:rPr>
                <w:rFonts w:ascii="Times New Roman"/>
                <w:b w:val="false"/>
                <w:i w:val="false"/>
                <w:color w:val="000000"/>
                <w:sz w:val="20"/>
              </w:rPr>
              <w:t xml:space="preserve">
7.6 - определить с незначительной поддержкой смысл из контекста продолжительной беседы на некоторые общие и учебные темы; </w:t>
            </w:r>
          </w:p>
          <w:p>
            <w:pPr>
              <w:spacing w:after="20"/>
              <w:ind w:left="20"/>
              <w:jc w:val="both"/>
            </w:pPr>
            <w:r>
              <w:rPr>
                <w:rFonts w:ascii="Times New Roman"/>
                <w:b w:val="false"/>
                <w:i w:val="false"/>
                <w:color w:val="000000"/>
                <w:sz w:val="20"/>
              </w:rPr>
              <w:t>
7.7 - начать определять характерные черты на уровне слова, предложения и текста устных жанров;</w:t>
            </w:r>
          </w:p>
          <w:p>
            <w:pPr>
              <w:spacing w:after="20"/>
              <w:ind w:left="20"/>
              <w:jc w:val="both"/>
            </w:pPr>
            <w:r>
              <w:rPr>
                <w:rFonts w:ascii="Times New Roman"/>
                <w:b w:val="false"/>
                <w:i w:val="false"/>
                <w:color w:val="000000"/>
                <w:sz w:val="20"/>
              </w:rPr>
              <w:t xml:space="preserve">
7.8 - понимать с поддержкой рассказы на общие и учебные 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задавать сложные вопросы, чтобы получить информацию в рамках некоторых общих и учебных тем;</w:t>
            </w:r>
          </w:p>
          <w:p>
            <w:pPr>
              <w:spacing w:after="20"/>
              <w:ind w:left="20"/>
              <w:jc w:val="both"/>
            </w:pPr>
            <w:r>
              <w:rPr>
                <w:rFonts w:ascii="Times New Roman"/>
                <w:b w:val="false"/>
                <w:i w:val="false"/>
                <w:color w:val="000000"/>
                <w:sz w:val="20"/>
              </w:rPr>
              <w:t>
7.3 - высказывать мнение на уровне рассуждения в рамках большинства общих и учебных тем;</w:t>
            </w:r>
          </w:p>
          <w:p>
            <w:pPr>
              <w:spacing w:after="20"/>
              <w:ind w:left="20"/>
              <w:jc w:val="both"/>
            </w:pPr>
            <w:r>
              <w:rPr>
                <w:rFonts w:ascii="Times New Roman"/>
                <w:b w:val="false"/>
                <w:i w:val="false"/>
                <w:color w:val="000000"/>
                <w:sz w:val="20"/>
              </w:rPr>
              <w:t>
7.5 -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7.2 - понимать специфичную информацию и детали в текстах в рамках знакомых общих и учебных тем;</w:t>
            </w:r>
          </w:p>
          <w:p>
            <w:pPr>
              <w:spacing w:after="20"/>
              <w:ind w:left="20"/>
              <w:jc w:val="both"/>
            </w:pPr>
            <w:r>
              <w:rPr>
                <w:rFonts w:ascii="Times New Roman"/>
                <w:b w:val="false"/>
                <w:i w:val="false"/>
                <w:color w:val="000000"/>
                <w:sz w:val="20"/>
              </w:rPr>
              <w:t>
7.3 - понимать детали аргумента в рамках большинства знакомых общих и учебных тем, включая некоторые длинные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планировать, писать, править и вычитывать работы с поддержкой на уровне текста на общие и учебные темы</w:t>
            </w:r>
          </w:p>
          <w:p>
            <w:pPr>
              <w:spacing w:after="20"/>
              <w:ind w:left="20"/>
              <w:jc w:val="both"/>
            </w:pPr>
            <w:r>
              <w:rPr>
                <w:rFonts w:ascii="Times New Roman"/>
                <w:b w:val="false"/>
                <w:i w:val="false"/>
                <w:color w:val="000000"/>
                <w:sz w:val="20"/>
              </w:rPr>
              <w:t>
7.2 -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7.5 - использовать с некоторой поддержкой аргументы, подкрепляя примерами и обоснованием на некоторые знакомые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общие темы;</w:t>
            </w:r>
          </w:p>
          <w:p>
            <w:pPr>
              <w:spacing w:after="20"/>
              <w:ind w:left="20"/>
              <w:jc w:val="both"/>
            </w:pPr>
            <w:r>
              <w:rPr>
                <w:rFonts w:ascii="Times New Roman"/>
                <w:b w:val="false"/>
                <w:i w:val="false"/>
                <w:color w:val="000000"/>
                <w:sz w:val="20"/>
              </w:rPr>
              <w:t>
7.8 - писать правильно часто используемые слова на различные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использовать различные указатели, в том числе neither, either на знакомые общие и учебные темы; </w:t>
            </w:r>
          </w:p>
          <w:p>
            <w:pPr>
              <w:spacing w:after="20"/>
              <w:ind w:left="20"/>
              <w:jc w:val="both"/>
            </w:pPr>
            <w:r>
              <w:rPr>
                <w:rFonts w:ascii="Times New Roman"/>
                <w:b w:val="false"/>
                <w:i w:val="false"/>
                <w:color w:val="000000"/>
                <w:sz w:val="20"/>
              </w:rPr>
              <w:t>
7.6 - использовать собственные и рефлексивные местоимения включая mine, yours, ours, theirs, hers, his, myself, yourself, themselves для многих знакомых общих и учебных тем;</w:t>
            </w:r>
          </w:p>
          <w:p>
            <w:pPr>
              <w:spacing w:after="20"/>
              <w:ind w:left="20"/>
              <w:jc w:val="both"/>
            </w:pPr>
            <w:r>
              <w:rPr>
                <w:rFonts w:ascii="Times New Roman"/>
                <w:b w:val="false"/>
                <w:i w:val="false"/>
                <w:color w:val="000000"/>
                <w:sz w:val="20"/>
              </w:rPr>
              <w:t>
7.7 - использовать разнообразие простых совершенных форм для выражения последнего времени,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7.17 -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Каникулы и путешествия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7.3 - уважать различные точки зрения;</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7.8 -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7.9 -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с небольшой поддержкой основные моменты в продолжительной беседе на ограниченное количество общих и учебных тем;</w:t>
            </w:r>
          </w:p>
          <w:p>
            <w:pPr>
              <w:spacing w:after="20"/>
              <w:ind w:left="20"/>
              <w:jc w:val="both"/>
            </w:pPr>
            <w:r>
              <w:rPr>
                <w:rFonts w:ascii="Times New Roman"/>
                <w:b w:val="false"/>
                <w:i w:val="false"/>
                <w:color w:val="000000"/>
                <w:sz w:val="20"/>
              </w:rPr>
              <w:t>
7.3 - понимать с некоторой поддержкой большую часть деталей аргумента в расширенном разговоре на ограниченный круг общих и учебных тем;</w:t>
            </w:r>
          </w:p>
          <w:p>
            <w:pPr>
              <w:spacing w:after="20"/>
              <w:ind w:left="20"/>
              <w:jc w:val="both"/>
            </w:pPr>
            <w:r>
              <w:rPr>
                <w:rFonts w:ascii="Times New Roman"/>
                <w:b w:val="false"/>
                <w:i w:val="false"/>
                <w:color w:val="000000"/>
                <w:sz w:val="20"/>
              </w:rPr>
              <w:t>
7.4 - понимать с небольшой поддержкой некоторые из подразумеваемых смыслов в продолжительной беседе на некоторые общие и учебные темы;</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формальные и неформальные регистры в разговоре на общие и учебные темы;</w:t>
            </w:r>
          </w:p>
          <w:p>
            <w:pPr>
              <w:spacing w:after="20"/>
              <w:ind w:left="20"/>
              <w:jc w:val="both"/>
            </w:pPr>
            <w:r>
              <w:rPr>
                <w:rFonts w:ascii="Times New Roman"/>
                <w:b w:val="false"/>
                <w:i w:val="false"/>
                <w:color w:val="000000"/>
                <w:sz w:val="20"/>
              </w:rPr>
              <w:t>
7.2 -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7.3 - высказывать мнение на уровне рассуждения в рамках большинства общих и учебных тем;</w:t>
            </w:r>
          </w:p>
          <w:p>
            <w:pPr>
              <w:spacing w:after="20"/>
              <w:ind w:left="20"/>
              <w:jc w:val="both"/>
            </w:pPr>
            <w:r>
              <w:rPr>
                <w:rFonts w:ascii="Times New Roman"/>
                <w:b w:val="false"/>
                <w:i w:val="false"/>
                <w:color w:val="000000"/>
                <w:sz w:val="20"/>
              </w:rPr>
              <w:t>
7.4 - отвечать с некоторой гибкостью на уровне предложения с элементами рассуждения на неожиданные комментарии в рамках большинства общих и учебных тем;</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7.2 - понимать специфичную информацию и детали в текстах в рамках знакомых общих и учебных тем;</w:t>
            </w:r>
          </w:p>
          <w:p>
            <w:pPr>
              <w:spacing w:after="20"/>
              <w:ind w:left="20"/>
              <w:jc w:val="both"/>
            </w:pPr>
            <w:r>
              <w:rPr>
                <w:rFonts w:ascii="Times New Roman"/>
                <w:b w:val="false"/>
                <w:i w:val="false"/>
                <w:color w:val="000000"/>
                <w:sz w:val="20"/>
              </w:rPr>
              <w:t>
7.9 - определять несоответствия в приводимых аргументах в коротких, простых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7.5 - использовать с некоторой поддержкой аргументы, подкрепляя примерами и обоснованием на некоторые знакомые общие и учебные темы;</w:t>
            </w:r>
          </w:p>
          <w:p>
            <w:pPr>
              <w:spacing w:after="20"/>
              <w:ind w:left="20"/>
              <w:jc w:val="both"/>
            </w:pPr>
            <w:r>
              <w:rPr>
                <w:rFonts w:ascii="Times New Roman"/>
                <w:b w:val="false"/>
                <w:i w:val="false"/>
                <w:color w:val="000000"/>
                <w:sz w:val="20"/>
              </w:rPr>
              <w:t>
7.9 - использовать знаки препинания в письменных работах с умеренной грамотностью на уровне текста на различные знакомые общие и учебные темы;</w:t>
            </w:r>
          </w:p>
          <w:p>
            <w:pPr>
              <w:spacing w:after="20"/>
              <w:ind w:left="20"/>
              <w:jc w:val="both"/>
            </w:pPr>
            <w:r>
              <w:rPr>
                <w:rFonts w:ascii="Times New Roman"/>
                <w:b w:val="false"/>
                <w:i w:val="false"/>
                <w:color w:val="000000"/>
                <w:sz w:val="20"/>
              </w:rPr>
              <w:t>
7.7 - 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pPr>
              <w:spacing w:after="20"/>
              <w:ind w:left="20"/>
              <w:jc w:val="both"/>
            </w:pPr>
            <w:r>
              <w:rPr>
                <w:rFonts w:ascii="Times New Roman"/>
                <w:b w:val="false"/>
                <w:i w:val="false"/>
                <w:color w:val="000000"/>
                <w:sz w:val="20"/>
              </w:rPr>
              <w:t>
7.9 -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pPr>
              <w:spacing w:after="20"/>
              <w:ind w:left="20"/>
              <w:jc w:val="both"/>
            </w:pPr>
            <w:r>
              <w:rPr>
                <w:rFonts w:ascii="Times New Roman"/>
                <w:b w:val="false"/>
                <w:i w:val="false"/>
                <w:color w:val="000000"/>
                <w:sz w:val="20"/>
              </w:rPr>
              <w:t>
7.11 - использовать некоторые формы косвенной речи для заявлений на ряд знакомых общих и учебных тем;</w:t>
            </w:r>
          </w:p>
          <w:p>
            <w:pPr>
              <w:spacing w:after="20"/>
              <w:ind w:left="20"/>
              <w:jc w:val="both"/>
            </w:pPr>
            <w:r>
              <w:rPr>
                <w:rFonts w:ascii="Times New Roman"/>
                <w:b w:val="false"/>
                <w:i w:val="false"/>
                <w:color w:val="000000"/>
                <w:sz w:val="20"/>
              </w:rPr>
              <w:t>
7.12 - использовать структуры наречия сравнительной степени с правильными и неправильными наречиями для ряда знакомых общих и учебных тем;</w:t>
            </w:r>
          </w:p>
          <w:p>
            <w:pPr>
              <w:spacing w:after="20"/>
              <w:ind w:left="20"/>
              <w:jc w:val="both"/>
            </w:pPr>
            <w:r>
              <w:rPr>
                <w:rFonts w:ascii="Times New Roman"/>
                <w:b w:val="false"/>
                <w:i w:val="false"/>
                <w:color w:val="000000"/>
                <w:sz w:val="20"/>
              </w:rPr>
              <w:t>
7.14 - использовать предлоги перед существительными и прилагательными в общих предложных фразах на различные знакомые и общие учебные темы;</w:t>
            </w:r>
          </w:p>
          <w:p>
            <w:pPr>
              <w:spacing w:after="20"/>
              <w:ind w:left="20"/>
              <w:jc w:val="both"/>
            </w:pPr>
            <w:r>
              <w:rPr>
                <w:rFonts w:ascii="Times New Roman"/>
                <w:b w:val="false"/>
                <w:i w:val="false"/>
                <w:color w:val="000000"/>
                <w:sz w:val="20"/>
              </w:rPr>
              <w:t>
7.17 -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Космос и Земля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7.3 - уважать различные точки зрения;</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xml:space="preserve">
7.6 - организовывать и понятно представлять информацию в форме, понятной для других; </w:t>
            </w:r>
          </w:p>
          <w:p>
            <w:pPr>
              <w:spacing w:after="20"/>
              <w:ind w:left="20"/>
              <w:jc w:val="both"/>
            </w:pPr>
            <w:r>
              <w:rPr>
                <w:rFonts w:ascii="Times New Roman"/>
                <w:b w:val="false"/>
                <w:i w:val="false"/>
                <w:color w:val="000000"/>
                <w:sz w:val="20"/>
              </w:rPr>
              <w:t>
7.9 -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7.10 -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с небольшой поддержкой основные моменты в продолжительной беседе на ограниченное количество общих и учебных тем;</w:t>
            </w:r>
          </w:p>
          <w:p>
            <w:pPr>
              <w:spacing w:after="20"/>
              <w:ind w:left="20"/>
              <w:jc w:val="both"/>
            </w:pPr>
            <w:r>
              <w:rPr>
                <w:rFonts w:ascii="Times New Roman"/>
                <w:b w:val="false"/>
                <w:i w:val="false"/>
                <w:color w:val="000000"/>
                <w:sz w:val="20"/>
              </w:rPr>
              <w:t>
7.2 - понимать с небольшой поддержкой некоторую детальную информацию в продолжительной беседе разговоре по ограниченному кругу общих и учебных тем;</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большинство общих и учебных тем;</w:t>
            </w:r>
          </w:p>
          <w:p>
            <w:pPr>
              <w:spacing w:after="20"/>
              <w:ind w:left="20"/>
              <w:jc w:val="both"/>
            </w:pPr>
            <w:r>
              <w:rPr>
                <w:rFonts w:ascii="Times New Roman"/>
                <w:b w:val="false"/>
                <w:i w:val="false"/>
                <w:color w:val="000000"/>
                <w:sz w:val="20"/>
              </w:rPr>
              <w:t xml:space="preserve">
7.6 - определить с незначительной поддержкой смысл из контекста продолжительной беседы общие и учебные темы; </w:t>
            </w:r>
          </w:p>
          <w:p>
            <w:pPr>
              <w:spacing w:after="20"/>
              <w:ind w:left="20"/>
              <w:jc w:val="both"/>
            </w:pPr>
            <w:r>
              <w:rPr>
                <w:rFonts w:ascii="Times New Roman"/>
                <w:b w:val="false"/>
                <w:i w:val="false"/>
                <w:color w:val="000000"/>
                <w:sz w:val="20"/>
              </w:rPr>
              <w:t>
7.7 - начать определять характерные черты на уровне слова, предложения и текста стных жанров;</w:t>
            </w:r>
          </w:p>
          <w:p>
            <w:pPr>
              <w:spacing w:after="20"/>
              <w:ind w:left="20"/>
              <w:jc w:val="both"/>
            </w:pPr>
            <w:r>
              <w:rPr>
                <w:rFonts w:ascii="Times New Roman"/>
                <w:b w:val="false"/>
                <w:i w:val="false"/>
                <w:color w:val="000000"/>
                <w:sz w:val="20"/>
              </w:rPr>
              <w:t>
7.8 - понимать с поддержкой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формальные и неформальные регистры в разговоре на некоторые общие и учебные темы;</w:t>
            </w:r>
          </w:p>
          <w:p>
            <w:pPr>
              <w:spacing w:after="20"/>
              <w:ind w:left="20"/>
              <w:jc w:val="both"/>
            </w:pPr>
            <w:r>
              <w:rPr>
                <w:rFonts w:ascii="Times New Roman"/>
                <w:b w:val="false"/>
                <w:i w:val="false"/>
                <w:color w:val="000000"/>
                <w:sz w:val="20"/>
              </w:rPr>
              <w:t>
7.2 -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7.3 - высказывать мнение на уровне рассуждения в рамках большинства общих и учебных тем;</w:t>
            </w:r>
          </w:p>
          <w:p>
            <w:pPr>
              <w:spacing w:after="20"/>
              <w:ind w:left="20"/>
              <w:jc w:val="both"/>
            </w:pPr>
            <w:r>
              <w:rPr>
                <w:rFonts w:ascii="Times New Roman"/>
                <w:b w:val="false"/>
                <w:i w:val="false"/>
                <w:color w:val="000000"/>
                <w:sz w:val="20"/>
              </w:rPr>
              <w:t>
7.5 -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7.6 -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xml:space="preserve">
7.4 - читать некоторые длинные тексты художественной и нехудожественной литературы в рамках знакомых и незнакомых общих и учебных тем; </w:t>
            </w:r>
          </w:p>
          <w:p>
            <w:pPr>
              <w:spacing w:after="20"/>
              <w:ind w:left="20"/>
              <w:jc w:val="both"/>
            </w:pPr>
            <w:r>
              <w:rPr>
                <w:rFonts w:ascii="Times New Roman"/>
                <w:b w:val="false"/>
                <w:i w:val="false"/>
                <w:color w:val="000000"/>
                <w:sz w:val="20"/>
              </w:rPr>
              <w:t>
7.5 - определять смысл из контекста в коротких текстах в рамках большинства знакомых общих и учебных тем;</w:t>
            </w:r>
          </w:p>
          <w:p>
            <w:pPr>
              <w:spacing w:after="20"/>
              <w:ind w:left="20"/>
              <w:jc w:val="both"/>
            </w:pPr>
            <w:r>
              <w:rPr>
                <w:rFonts w:ascii="Times New Roman"/>
                <w:b w:val="false"/>
                <w:i w:val="false"/>
                <w:color w:val="000000"/>
                <w:sz w:val="20"/>
              </w:rPr>
              <w:t>
7.6 - определять отношение или мнение автора на различные незнакомые общие и учебные тем;</w:t>
            </w:r>
          </w:p>
          <w:p>
            <w:pPr>
              <w:spacing w:after="20"/>
              <w:ind w:left="20"/>
              <w:jc w:val="both"/>
            </w:pPr>
            <w:r>
              <w:rPr>
                <w:rFonts w:ascii="Times New Roman"/>
                <w:b w:val="false"/>
                <w:i w:val="false"/>
                <w:color w:val="000000"/>
                <w:sz w:val="20"/>
              </w:rPr>
              <w:t>
7.7 - определять характерные свойства слова, предложения и текста в рамках большинства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планировать, писать, править и вычитывать работы с поддержкой на уровне текста на общие и учебные темы;</w:t>
            </w:r>
          </w:p>
          <w:p>
            <w:pPr>
              <w:spacing w:after="20"/>
              <w:ind w:left="20"/>
              <w:jc w:val="both"/>
            </w:pPr>
            <w:r>
              <w:rPr>
                <w:rFonts w:ascii="Times New Roman"/>
                <w:b w:val="false"/>
                <w:i w:val="false"/>
                <w:color w:val="000000"/>
                <w:sz w:val="20"/>
              </w:rPr>
              <w:t>
7.2 -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7.4 - использовать с поддержкой соответствующий стиль и регистр в письменных жанрах на общие и учебные темы;</w:t>
            </w:r>
          </w:p>
          <w:p>
            <w:pPr>
              <w:spacing w:after="20"/>
              <w:ind w:left="20"/>
              <w:jc w:val="both"/>
            </w:pPr>
            <w:r>
              <w:rPr>
                <w:rFonts w:ascii="Times New Roman"/>
                <w:b w:val="false"/>
                <w:i w:val="false"/>
                <w:color w:val="000000"/>
                <w:sz w:val="20"/>
              </w:rPr>
              <w:t>
7.5 - использовать с некоторой поддержкой аргументы, подкрепляя примерами и обоснованием на некоторые знакомые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использовать некоторые абстрактные существительных и сложные фразы для знакомых тем и тем учебной программы; </w:t>
            </w:r>
          </w:p>
          <w:p>
            <w:pPr>
              <w:spacing w:after="20"/>
              <w:ind w:left="20"/>
              <w:jc w:val="both"/>
            </w:pPr>
            <w:r>
              <w:rPr>
                <w:rFonts w:ascii="Times New Roman"/>
                <w:b w:val="false"/>
                <w:i w:val="false"/>
                <w:color w:val="000000"/>
                <w:sz w:val="20"/>
              </w:rPr>
              <w:t xml:space="preserve">
7.4 - использовать различные указатели, в том числе neither, either на знакомые общие и учебные темы; </w:t>
            </w:r>
          </w:p>
          <w:p>
            <w:pPr>
              <w:spacing w:after="20"/>
              <w:ind w:left="20"/>
              <w:jc w:val="both"/>
            </w:pPr>
            <w:r>
              <w:rPr>
                <w:rFonts w:ascii="Times New Roman"/>
                <w:b w:val="false"/>
                <w:i w:val="false"/>
                <w:color w:val="000000"/>
                <w:sz w:val="20"/>
              </w:rPr>
              <w:t>
7.6 - использовать собственные и рефлексивные местоимения включая mine, yours, ours, theirs, hers, his, myself, yourself, themselves для многих знакомых общих и учебных тем;</w:t>
            </w:r>
          </w:p>
          <w:p>
            <w:pPr>
              <w:spacing w:after="20"/>
              <w:ind w:left="20"/>
              <w:jc w:val="both"/>
            </w:pPr>
            <w:r>
              <w:rPr>
                <w:rFonts w:ascii="Times New Roman"/>
                <w:b w:val="false"/>
                <w:i w:val="false"/>
                <w:color w:val="000000"/>
                <w:sz w:val="20"/>
              </w:rPr>
              <w:t>
7.8 - использовать разнообразные формы будущего времени, включая настоящее продолженное с будущим значением для целого ряда общих и учебных тем;</w:t>
            </w:r>
          </w:p>
          <w:p>
            <w:pPr>
              <w:spacing w:after="20"/>
              <w:ind w:left="20"/>
              <w:jc w:val="both"/>
            </w:pPr>
            <w:r>
              <w:rPr>
                <w:rFonts w:ascii="Times New Roman"/>
                <w:b w:val="false"/>
                <w:i w:val="false"/>
                <w:color w:val="000000"/>
                <w:sz w:val="20"/>
              </w:rPr>
              <w:t>
7.10 - использовать формы настоящего непрерывного времени и прошлых непрерывных форм на диапазоне привычных общих и учебных тем;</w:t>
            </w:r>
          </w:p>
          <w:p>
            <w:pPr>
              <w:spacing w:after="20"/>
              <w:ind w:left="20"/>
              <w:jc w:val="both"/>
            </w:pPr>
            <w:r>
              <w:rPr>
                <w:rFonts w:ascii="Times New Roman"/>
                <w:b w:val="false"/>
                <w:i w:val="false"/>
                <w:color w:val="000000"/>
                <w:sz w:val="20"/>
              </w:rPr>
              <w:t>
7.11 - использовать некоторые формы косвенной речи для заявлений на ряд знакомых общих и учебных тем;</w:t>
            </w:r>
          </w:p>
          <w:p>
            <w:pPr>
              <w:spacing w:after="20"/>
              <w:ind w:left="20"/>
              <w:jc w:val="both"/>
            </w:pPr>
            <w:r>
              <w:rPr>
                <w:rFonts w:ascii="Times New Roman"/>
                <w:b w:val="false"/>
                <w:i w:val="false"/>
                <w:color w:val="000000"/>
                <w:sz w:val="20"/>
              </w:rPr>
              <w:t>
7.12 - использовать структуры наречия сравнительной степени с правильными и неправильными наречиями для ряда знакомых общих и учебных тем</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Чтение (читаем с удовольствием)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7.3 - уважать различные точки зрения;</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7.7 -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7.8 -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понимать с небольшой поддержкой основные моменты в продолжительной беседе на ограниченное количество общих и учебных тем; </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общих и учебных тем;</w:t>
            </w:r>
          </w:p>
          <w:p>
            <w:pPr>
              <w:spacing w:after="20"/>
              <w:ind w:left="20"/>
              <w:jc w:val="both"/>
            </w:pPr>
            <w:r>
              <w:rPr>
                <w:rFonts w:ascii="Times New Roman"/>
                <w:b w:val="false"/>
                <w:i w:val="false"/>
                <w:color w:val="000000"/>
                <w:sz w:val="20"/>
              </w:rPr>
              <w:t>
7.7 - начать определять характерные черты на уровне слова, предложения и текста устных жанров;</w:t>
            </w:r>
          </w:p>
          <w:p>
            <w:pPr>
              <w:spacing w:after="20"/>
              <w:ind w:left="20"/>
              <w:jc w:val="both"/>
            </w:pPr>
            <w:r>
              <w:rPr>
                <w:rFonts w:ascii="Times New Roman"/>
                <w:b w:val="false"/>
                <w:i w:val="false"/>
                <w:color w:val="000000"/>
                <w:sz w:val="20"/>
              </w:rPr>
              <w:t>
7.8 - понимать с поддержкой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понимать специфичную информацию и детали в текстах в рамках знакомых общих и учебных тем;</w:t>
            </w:r>
          </w:p>
          <w:p>
            <w:pPr>
              <w:spacing w:after="20"/>
              <w:ind w:left="20"/>
              <w:jc w:val="both"/>
            </w:pPr>
            <w:r>
              <w:rPr>
                <w:rFonts w:ascii="Times New Roman"/>
                <w:b w:val="false"/>
                <w:i w:val="false"/>
                <w:color w:val="000000"/>
                <w:sz w:val="20"/>
              </w:rPr>
              <w:t>
7.3 - понимать детали аргумента в рамках большинства знакомых общих и учебных тем, включая длинные тексты;</w:t>
            </w:r>
          </w:p>
          <w:p>
            <w:pPr>
              <w:spacing w:after="20"/>
              <w:ind w:left="20"/>
              <w:jc w:val="both"/>
            </w:pPr>
            <w:r>
              <w:rPr>
                <w:rFonts w:ascii="Times New Roman"/>
                <w:b w:val="false"/>
                <w:i w:val="false"/>
                <w:color w:val="000000"/>
                <w:sz w:val="20"/>
              </w:rPr>
              <w:t xml:space="preserve">
7.4 - читать длинные тексты художественной и нехудожественной литературы в рамках знакомых и некоторых незнакомых общих и учебных тем; </w:t>
            </w:r>
          </w:p>
          <w:p>
            <w:pPr>
              <w:spacing w:after="20"/>
              <w:ind w:left="20"/>
              <w:jc w:val="both"/>
            </w:pPr>
            <w:r>
              <w:rPr>
                <w:rFonts w:ascii="Times New Roman"/>
                <w:b w:val="false"/>
                <w:i w:val="false"/>
                <w:color w:val="000000"/>
                <w:sz w:val="20"/>
              </w:rPr>
              <w:t xml:space="preserve">
7.7 - определять характерные свойства слова, предложения и текста в рамках большинства написанных жанров; </w:t>
            </w:r>
          </w:p>
          <w:p>
            <w:pPr>
              <w:spacing w:after="20"/>
              <w:ind w:left="20"/>
              <w:jc w:val="both"/>
            </w:pPr>
            <w:r>
              <w:rPr>
                <w:rFonts w:ascii="Times New Roman"/>
                <w:b w:val="false"/>
                <w:i w:val="false"/>
                <w:color w:val="000000"/>
                <w:sz w:val="20"/>
              </w:rPr>
              <w:t>
7.9 - определять несоответствия в приводимых аргументах в коротких, простых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7.4 - использовать с поддержкой соответствующий стиль и регистр в некоторых письменных жанрах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использовать различные количественные для исчисляемых и неисчисляемых существительных, включая слова too much, too many, none any, enough, на знакомые общие и учебные темы; </w:t>
            </w:r>
          </w:p>
          <w:p>
            <w:pPr>
              <w:spacing w:after="20"/>
              <w:ind w:left="20"/>
              <w:jc w:val="both"/>
            </w:pPr>
            <w:r>
              <w:rPr>
                <w:rFonts w:ascii="Times New Roman"/>
                <w:b w:val="false"/>
                <w:i w:val="false"/>
                <w:color w:val="000000"/>
                <w:sz w:val="20"/>
              </w:rPr>
              <w:t>
7.3 -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pPr>
              <w:spacing w:after="20"/>
              <w:ind w:left="20"/>
              <w:jc w:val="both"/>
            </w:pPr>
            <w:r>
              <w:rPr>
                <w:rFonts w:ascii="Times New Roman"/>
                <w:b w:val="false"/>
                <w:i w:val="false"/>
                <w:color w:val="000000"/>
                <w:sz w:val="20"/>
              </w:rPr>
              <w:t>
7.15 -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Развлечения и медиа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7.3 - уважать различные точки зрения;</w:t>
            </w:r>
          </w:p>
          <w:p>
            <w:pPr>
              <w:spacing w:after="20"/>
              <w:ind w:left="20"/>
              <w:jc w:val="both"/>
            </w:pPr>
            <w:r>
              <w:rPr>
                <w:rFonts w:ascii="Times New Roman"/>
                <w:b w:val="false"/>
                <w:i w:val="false"/>
                <w:color w:val="000000"/>
                <w:sz w:val="20"/>
              </w:rPr>
              <w:t>
7.5 -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7.6 -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7.7 -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понимать с небольшой поддержкой некоторую детальную информацию в продолжительной беседе разговоре общих и учебных тем;</w:t>
            </w:r>
          </w:p>
          <w:p>
            <w:pPr>
              <w:spacing w:after="20"/>
              <w:ind w:left="20"/>
              <w:jc w:val="both"/>
            </w:pPr>
            <w:r>
              <w:rPr>
                <w:rFonts w:ascii="Times New Roman"/>
                <w:b w:val="false"/>
                <w:i w:val="false"/>
                <w:color w:val="000000"/>
                <w:sz w:val="20"/>
              </w:rPr>
              <w:t>
7.3 - понимать с некоторой поддержкой большую часть деталей аргумента в расширенном разговоре на ограниченный круг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высказывать мнение на уровне рассуждения в рамках большинства общих и учебных тем;</w:t>
            </w:r>
          </w:p>
          <w:p>
            <w:pPr>
              <w:spacing w:after="20"/>
              <w:ind w:left="20"/>
              <w:jc w:val="both"/>
            </w:pPr>
            <w:r>
              <w:rPr>
                <w:rFonts w:ascii="Times New Roman"/>
                <w:b w:val="false"/>
                <w:i w:val="false"/>
                <w:color w:val="000000"/>
                <w:sz w:val="20"/>
              </w:rPr>
              <w:t>
7.4 - отвечать с некоторой гибкостью на уровне предложения с элементами рассуждения на неожиданные комментарии в общих и учебных тем;</w:t>
            </w:r>
          </w:p>
          <w:p>
            <w:pPr>
              <w:spacing w:after="20"/>
              <w:ind w:left="20"/>
              <w:jc w:val="both"/>
            </w:pPr>
            <w:r>
              <w:rPr>
                <w:rFonts w:ascii="Times New Roman"/>
                <w:b w:val="false"/>
                <w:i w:val="false"/>
                <w:color w:val="000000"/>
                <w:sz w:val="20"/>
              </w:rPr>
              <w:t>
7.5 -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7.6 -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понимать детали аргумента в рамках большинства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xml:space="preserve">
7.4 - читать некоторые длинные тексты художественной и нехудожественной литературы в рамках знакомых и незнакомых общих и учебных тем; </w:t>
            </w:r>
          </w:p>
          <w:p>
            <w:pPr>
              <w:spacing w:after="20"/>
              <w:ind w:left="20"/>
              <w:jc w:val="both"/>
            </w:pPr>
            <w:r>
              <w:rPr>
                <w:rFonts w:ascii="Times New Roman"/>
                <w:b w:val="false"/>
                <w:i w:val="false"/>
                <w:color w:val="000000"/>
                <w:sz w:val="20"/>
              </w:rPr>
              <w:t>
7.5 - определять смысл из контекста в коротких текстах в рамках большинства знакомых общих и учебных тем;</w:t>
            </w:r>
          </w:p>
          <w:p>
            <w:pPr>
              <w:spacing w:after="20"/>
              <w:ind w:left="20"/>
              <w:jc w:val="both"/>
            </w:pPr>
            <w:r>
              <w:rPr>
                <w:rFonts w:ascii="Times New Roman"/>
                <w:b w:val="false"/>
                <w:i w:val="false"/>
                <w:color w:val="000000"/>
                <w:sz w:val="20"/>
              </w:rPr>
              <w:t>
7.6 - определять отношение или мнение автора на различные незнакомые общие и учебные тем;</w:t>
            </w:r>
          </w:p>
          <w:p>
            <w:pPr>
              <w:spacing w:after="20"/>
              <w:ind w:left="20"/>
              <w:jc w:val="both"/>
            </w:pPr>
            <w:r>
              <w:rPr>
                <w:rFonts w:ascii="Times New Roman"/>
                <w:b w:val="false"/>
                <w:i w:val="false"/>
                <w:color w:val="000000"/>
                <w:sz w:val="20"/>
              </w:rPr>
              <w:t>
7.9 - определять несоответствия в приводимых аргументах в коротких, простых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7.4 - использовать с поддержкой соответствующий стиль и регистр в некоторых письменных жанрах на общие и учебные темы;</w:t>
            </w:r>
          </w:p>
          <w:p>
            <w:pPr>
              <w:spacing w:after="20"/>
              <w:ind w:left="20"/>
              <w:jc w:val="both"/>
            </w:pPr>
            <w:r>
              <w:rPr>
                <w:rFonts w:ascii="Times New Roman"/>
                <w:b w:val="false"/>
                <w:i w:val="false"/>
                <w:color w:val="000000"/>
                <w:sz w:val="20"/>
              </w:rPr>
              <w:t>
7.7 - 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pPr>
              <w:spacing w:after="20"/>
              <w:ind w:left="20"/>
              <w:jc w:val="both"/>
            </w:pPr>
            <w:r>
              <w:rPr>
                <w:rFonts w:ascii="Times New Roman"/>
                <w:b w:val="false"/>
                <w:i w:val="false"/>
                <w:color w:val="000000"/>
                <w:sz w:val="20"/>
              </w:rPr>
              <w:t xml:space="preserve">
7.4 - использовать различные указатели, в том числе neither, either на знакомые общие и учебные темы; </w:t>
            </w:r>
          </w:p>
          <w:p>
            <w:pPr>
              <w:spacing w:after="20"/>
              <w:ind w:left="20"/>
              <w:jc w:val="both"/>
            </w:pPr>
            <w:r>
              <w:rPr>
                <w:rFonts w:ascii="Times New Roman"/>
                <w:b w:val="false"/>
                <w:i w:val="false"/>
                <w:color w:val="000000"/>
                <w:sz w:val="20"/>
              </w:rPr>
              <w:t xml:space="preserve">
7.5 - использовать вопросы, которые включают в себя разные временные формы, на знакомые общие и учебные темы; </w:t>
            </w:r>
          </w:p>
          <w:p>
            <w:pPr>
              <w:spacing w:after="20"/>
              <w:ind w:left="20"/>
              <w:jc w:val="both"/>
            </w:pPr>
            <w:r>
              <w:rPr>
                <w:rFonts w:ascii="Times New Roman"/>
                <w:b w:val="false"/>
                <w:i w:val="false"/>
                <w:color w:val="000000"/>
                <w:sz w:val="20"/>
              </w:rPr>
              <w:t>
7.7 - использовать разнообразие простых совершенных форм для выражения последнего времени,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7.13 - использовать различные модальные формы для различных функций на различные знакомые и общие учебные темы</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Природные катастрофы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7.8 -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7.9 -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понимать с некоторой поддержкой большую часть деталей аргумента в расширенном разговоре на ограниченный круг общих и учебных тем;</w:t>
            </w:r>
          </w:p>
          <w:p>
            <w:pPr>
              <w:spacing w:after="20"/>
              <w:ind w:left="20"/>
              <w:jc w:val="both"/>
            </w:pPr>
            <w:r>
              <w:rPr>
                <w:rFonts w:ascii="Times New Roman"/>
                <w:b w:val="false"/>
                <w:i w:val="false"/>
                <w:color w:val="000000"/>
                <w:sz w:val="20"/>
              </w:rPr>
              <w:t>
7.4 - понимать с небольшой поддержкой некоторые из подразумеваемых смыслов в продолжительной беседе на некоторые общие и учебные темы;</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большинство общих и учебных тем;</w:t>
            </w:r>
          </w:p>
          <w:p>
            <w:pPr>
              <w:spacing w:after="20"/>
              <w:ind w:left="20"/>
              <w:jc w:val="both"/>
            </w:pPr>
            <w:r>
              <w:rPr>
                <w:rFonts w:ascii="Times New Roman"/>
                <w:b w:val="false"/>
                <w:i w:val="false"/>
                <w:color w:val="000000"/>
                <w:sz w:val="20"/>
              </w:rPr>
              <w:t xml:space="preserve">
7.6 - определить с незначительной поддержкой смысл из контекста продолжительной беседы на некоторые общие и учебные темы; </w:t>
            </w:r>
          </w:p>
          <w:p>
            <w:pPr>
              <w:spacing w:after="20"/>
              <w:ind w:left="20"/>
              <w:jc w:val="both"/>
            </w:pPr>
            <w:r>
              <w:rPr>
                <w:rFonts w:ascii="Times New Roman"/>
                <w:b w:val="false"/>
                <w:i w:val="false"/>
                <w:color w:val="000000"/>
                <w:sz w:val="20"/>
              </w:rPr>
              <w:t>
7.8 - понимать с поддержкой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отвечать с некоторой гибкостью на уровне предложения с элементами рассуждения на неожиданные комментарии в рамках большинства общих и учебных тем;</w:t>
            </w:r>
          </w:p>
          <w:p>
            <w:pPr>
              <w:spacing w:after="20"/>
              <w:ind w:left="20"/>
              <w:jc w:val="both"/>
            </w:pPr>
            <w:r>
              <w:rPr>
                <w:rFonts w:ascii="Times New Roman"/>
                <w:b w:val="false"/>
                <w:i w:val="false"/>
                <w:color w:val="000000"/>
                <w:sz w:val="20"/>
              </w:rPr>
              <w:t>
7.5 -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понимать специфичную информацию и детали в текстах в рамках знакомых общих и учебных тем;</w:t>
            </w:r>
          </w:p>
          <w:p>
            <w:pPr>
              <w:spacing w:after="20"/>
              <w:ind w:left="20"/>
              <w:jc w:val="both"/>
            </w:pPr>
            <w:r>
              <w:rPr>
                <w:rFonts w:ascii="Times New Roman"/>
                <w:b w:val="false"/>
                <w:i w:val="false"/>
                <w:color w:val="000000"/>
                <w:sz w:val="20"/>
              </w:rPr>
              <w:t>
7.3 - понимать детали аргумента в рамках большинства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7.5 - определять смысл из контекста в коротких текстах в рамках большинства знакомых общих и учебных тем;</w:t>
            </w:r>
          </w:p>
          <w:p>
            <w:pPr>
              <w:spacing w:after="20"/>
              <w:ind w:left="20"/>
              <w:jc w:val="both"/>
            </w:pPr>
            <w:r>
              <w:rPr>
                <w:rFonts w:ascii="Times New Roman"/>
                <w:b w:val="false"/>
                <w:i w:val="false"/>
                <w:color w:val="000000"/>
                <w:sz w:val="20"/>
              </w:rPr>
              <w:t>
7.6 - определять отношение или мнение автора на различные незнакомые общие и учебные тем;</w:t>
            </w:r>
          </w:p>
          <w:p>
            <w:pPr>
              <w:spacing w:after="20"/>
              <w:ind w:left="20"/>
              <w:jc w:val="both"/>
            </w:pPr>
            <w:r>
              <w:rPr>
                <w:rFonts w:ascii="Times New Roman"/>
                <w:b w:val="false"/>
                <w:i w:val="false"/>
                <w:color w:val="000000"/>
                <w:sz w:val="20"/>
              </w:rPr>
              <w:t>
7.7 - определять характерные свойства слова, предложения и текста в рамках большинства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планировать, писать, править и вычитывать работы с поддержкой на уровне текста на общие и учебные темы;</w:t>
            </w:r>
          </w:p>
          <w:p>
            <w:pPr>
              <w:spacing w:after="20"/>
              <w:ind w:left="20"/>
              <w:jc w:val="both"/>
            </w:pPr>
            <w:r>
              <w:rPr>
                <w:rFonts w:ascii="Times New Roman"/>
                <w:b w:val="false"/>
                <w:i w:val="false"/>
                <w:color w:val="000000"/>
                <w:sz w:val="20"/>
              </w:rPr>
              <w:t>
7.3 -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7.4 - использовать с поддержкой соответствующий стиль и регистр в письменных жанрах на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использовать собственные и рефлексивные местоимения включая mine, yours, ours, theirs, hers, his, myself, yourself, themselves для многих знакомых общих и учебных тем;</w:t>
            </w:r>
          </w:p>
          <w:p>
            <w:pPr>
              <w:spacing w:after="20"/>
              <w:ind w:left="20"/>
              <w:jc w:val="both"/>
            </w:pPr>
            <w:r>
              <w:rPr>
                <w:rFonts w:ascii="Times New Roman"/>
                <w:b w:val="false"/>
                <w:i w:val="false"/>
                <w:color w:val="000000"/>
                <w:sz w:val="20"/>
              </w:rPr>
              <w:t>
7.13 - использовать различные модальные формы для различных функций на различные знакомые и общие учебные темы;</w:t>
            </w:r>
          </w:p>
          <w:p>
            <w:pPr>
              <w:spacing w:after="20"/>
              <w:ind w:left="20"/>
              <w:jc w:val="both"/>
            </w:pPr>
            <w:r>
              <w:rPr>
                <w:rFonts w:ascii="Times New Roman"/>
                <w:b w:val="false"/>
                <w:i w:val="false"/>
                <w:color w:val="000000"/>
                <w:sz w:val="20"/>
              </w:rPr>
              <w:t xml:space="preserve">
7.16 - использовать разные союзы на знакомые общие и учебные темы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Здоровые привычки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7.5 -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7.7 -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7.10 -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разумеваемых смыслов в продолжительной беседе на некоторые общие и учебные темы;</w:t>
            </w:r>
          </w:p>
          <w:p>
            <w:pPr>
              <w:spacing w:after="20"/>
              <w:ind w:left="20"/>
              <w:jc w:val="both"/>
            </w:pPr>
            <w:r>
              <w:rPr>
                <w:rFonts w:ascii="Times New Roman"/>
                <w:b w:val="false"/>
                <w:i w:val="false"/>
                <w:color w:val="000000"/>
                <w:sz w:val="20"/>
              </w:rPr>
              <w:t>
7.5 - определить с поддержкой мнение говорящего (-их) в продолжительной беседе на большинство тем;</w:t>
            </w:r>
          </w:p>
          <w:p>
            <w:pPr>
              <w:spacing w:after="20"/>
              <w:ind w:left="20"/>
              <w:jc w:val="both"/>
            </w:pPr>
            <w:r>
              <w:rPr>
                <w:rFonts w:ascii="Times New Roman"/>
                <w:b w:val="false"/>
                <w:i w:val="false"/>
                <w:color w:val="000000"/>
                <w:sz w:val="20"/>
              </w:rPr>
              <w:t>
7.6 - определить с незначительной поддержкой смысл из контекста продолжительной беседы на общие и учебные темы;</w:t>
            </w:r>
          </w:p>
          <w:p>
            <w:pPr>
              <w:spacing w:after="20"/>
              <w:ind w:left="20"/>
              <w:jc w:val="both"/>
            </w:pPr>
            <w:r>
              <w:rPr>
                <w:rFonts w:ascii="Times New Roman"/>
                <w:b w:val="false"/>
                <w:i w:val="false"/>
                <w:color w:val="000000"/>
                <w:sz w:val="20"/>
              </w:rPr>
              <w:t>
7.8 - понимать с поддержкой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p>
            <w:pPr>
              <w:spacing w:after="20"/>
              <w:ind w:left="20"/>
              <w:jc w:val="both"/>
            </w:pPr>
            <w:r>
              <w:rPr>
                <w:rFonts w:ascii="Times New Roman"/>
                <w:b w:val="false"/>
                <w:i w:val="false"/>
                <w:color w:val="000000"/>
                <w:sz w:val="20"/>
              </w:rPr>
              <w:t>
7.8 - пересказывать некоторые более длинные истории и события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7.3 - понимать детали аргумента в рамках большинства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7.5 - определять смысл из контекста в коротких текстах в рамках большинства знакомых общих и учебных тем;</w:t>
            </w:r>
          </w:p>
          <w:p>
            <w:pPr>
              <w:spacing w:after="20"/>
              <w:ind w:left="20"/>
              <w:jc w:val="both"/>
            </w:pPr>
            <w:r>
              <w:rPr>
                <w:rFonts w:ascii="Times New Roman"/>
                <w:b w:val="false"/>
                <w:i w:val="false"/>
                <w:color w:val="000000"/>
                <w:sz w:val="20"/>
              </w:rPr>
              <w:t>
7.8 -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p>
            <w:pPr>
              <w:spacing w:after="20"/>
              <w:ind w:left="20"/>
              <w:jc w:val="both"/>
            </w:pPr>
            <w:r>
              <w:rPr>
                <w:rFonts w:ascii="Times New Roman"/>
                <w:b w:val="false"/>
                <w:i w:val="false"/>
                <w:color w:val="000000"/>
                <w:sz w:val="20"/>
              </w:rPr>
              <w:t>
7.9 - определять несоответствия в приводимых аргументах в коротких, простых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использовать с поддержкой соответствующий стиль и регистр в некоторых письменных жанрах на общие и учебные темы;</w:t>
            </w:r>
          </w:p>
          <w:p>
            <w:pPr>
              <w:spacing w:after="20"/>
              <w:ind w:left="20"/>
              <w:jc w:val="both"/>
            </w:pPr>
            <w:r>
              <w:rPr>
                <w:rFonts w:ascii="Times New Roman"/>
                <w:b w:val="false"/>
                <w:i w:val="false"/>
                <w:color w:val="000000"/>
                <w:sz w:val="20"/>
              </w:rPr>
              <w:t>
7.5 - использовать с некоторой поддержкой аргументы, подкрепляя примерами и обоснованием на некоторые знакомые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7.7 - использовать с минимальной поддержкой соответствующий формат на уровне текста для различных письменных жанров на знакомые общие и учебные темы;</w:t>
            </w:r>
          </w:p>
          <w:p>
            <w:pPr>
              <w:spacing w:after="20"/>
              <w:ind w:left="20"/>
              <w:jc w:val="both"/>
            </w:pPr>
            <w:r>
              <w:rPr>
                <w:rFonts w:ascii="Times New Roman"/>
                <w:b w:val="false"/>
                <w:i w:val="false"/>
                <w:color w:val="000000"/>
                <w:sz w:val="20"/>
              </w:rPr>
              <w:t>
7.8 - писать правильно часто используемые слова на различные знакомые общие и учебные темы;</w:t>
            </w:r>
          </w:p>
          <w:p>
            <w:pPr>
              <w:spacing w:after="20"/>
              <w:ind w:left="20"/>
              <w:jc w:val="both"/>
            </w:pPr>
            <w:r>
              <w:rPr>
                <w:rFonts w:ascii="Times New Roman"/>
                <w:b w:val="false"/>
                <w:i w:val="false"/>
                <w:color w:val="000000"/>
                <w:sz w:val="20"/>
              </w:rPr>
              <w:t>
7.9 - использовать знаки препинания в письменных работах с умеренной грамотностью на уровне текста на различные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 использовать различные указатели, в том числе neither, either на знакомые общие и учебные темы;</w:t>
            </w:r>
          </w:p>
          <w:p>
            <w:pPr>
              <w:spacing w:after="20"/>
              <w:ind w:left="20"/>
              <w:jc w:val="both"/>
            </w:pPr>
            <w:r>
              <w:rPr>
                <w:rFonts w:ascii="Times New Roman"/>
                <w:b w:val="false"/>
                <w:i w:val="false"/>
                <w:color w:val="000000"/>
                <w:sz w:val="20"/>
              </w:rPr>
              <w:t>
7.8 - использовать разнообразные формы будущего времени, включая настоящее продолженное с будущим значением для целого ряда привычных общих и учебных тем;</w:t>
            </w:r>
          </w:p>
          <w:p>
            <w:pPr>
              <w:spacing w:after="20"/>
              <w:ind w:left="20"/>
              <w:jc w:val="both"/>
            </w:pPr>
            <w:r>
              <w:rPr>
                <w:rFonts w:ascii="Times New Roman"/>
                <w:b w:val="false"/>
                <w:i w:val="false"/>
                <w:color w:val="000000"/>
                <w:sz w:val="20"/>
              </w:rPr>
              <w:t>
7.9 -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pPr>
              <w:spacing w:after="20"/>
              <w:ind w:left="20"/>
              <w:jc w:val="both"/>
            </w:pPr>
            <w:r>
              <w:rPr>
                <w:rFonts w:ascii="Times New Roman"/>
                <w:b w:val="false"/>
                <w:i w:val="false"/>
                <w:color w:val="000000"/>
                <w:sz w:val="20"/>
              </w:rPr>
              <w:t xml:space="preserve">
7.16 - использовать разные союзы на знакомые общие и учебные темы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Одежда и мода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7.4 -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7.5 -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7.9 -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понимать с некоторой поддержкой большую часть деталей аргумента в расширенном разговоре на ограниченный круг общих и учебных тем;</w:t>
            </w:r>
          </w:p>
          <w:p>
            <w:pPr>
              <w:spacing w:after="20"/>
              <w:ind w:left="20"/>
              <w:jc w:val="both"/>
            </w:pPr>
            <w:r>
              <w:rPr>
                <w:rFonts w:ascii="Times New Roman"/>
                <w:b w:val="false"/>
                <w:i w:val="false"/>
                <w:color w:val="000000"/>
                <w:sz w:val="20"/>
              </w:rPr>
              <w:t>
7.4 - понимать с небольшой поддержкой некоторые из подразумеваемых смыслов в продолжительной беседе на некоторые общие и учебные темы;</w:t>
            </w:r>
          </w:p>
          <w:p>
            <w:pPr>
              <w:spacing w:after="20"/>
              <w:ind w:left="20"/>
              <w:jc w:val="both"/>
            </w:pPr>
            <w:r>
              <w:rPr>
                <w:rFonts w:ascii="Times New Roman"/>
                <w:b w:val="false"/>
                <w:i w:val="false"/>
                <w:color w:val="000000"/>
                <w:sz w:val="20"/>
              </w:rPr>
              <w:t xml:space="preserve">
7.6 - определить с незначительной поддержкой смысл из контекста продолжительной беседы на некоторые общие и учебные темы; </w:t>
            </w:r>
          </w:p>
          <w:p>
            <w:pPr>
              <w:spacing w:after="20"/>
              <w:ind w:left="20"/>
              <w:jc w:val="both"/>
            </w:pPr>
            <w:r>
              <w:rPr>
                <w:rFonts w:ascii="Times New Roman"/>
                <w:b w:val="false"/>
                <w:i w:val="false"/>
                <w:color w:val="000000"/>
                <w:sz w:val="20"/>
              </w:rPr>
              <w:t>
7.7 - начать определять характерные черты на уровне слова, предложения и текста некоторых устных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7.6 -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7.7 - использовать специфичную лексику и синтаксис в рамках различных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понимать основные моменты в текстах в рамках некоторых незнакомых общих и учебных тем;</w:t>
            </w:r>
          </w:p>
          <w:p>
            <w:pPr>
              <w:spacing w:after="20"/>
              <w:ind w:left="20"/>
              <w:jc w:val="both"/>
            </w:pPr>
            <w:r>
              <w:rPr>
                <w:rFonts w:ascii="Times New Roman"/>
                <w:b w:val="false"/>
                <w:i w:val="false"/>
                <w:color w:val="000000"/>
                <w:sz w:val="20"/>
              </w:rPr>
              <w:t>
7.2 - понимать специфичную информацию и детали в текстах в рамках большинства знакомых общих и учебных тем;</w:t>
            </w:r>
          </w:p>
          <w:p>
            <w:pPr>
              <w:spacing w:after="20"/>
              <w:ind w:left="20"/>
              <w:jc w:val="both"/>
            </w:pPr>
            <w:r>
              <w:rPr>
                <w:rFonts w:ascii="Times New Roman"/>
                <w:b w:val="false"/>
                <w:i w:val="false"/>
                <w:color w:val="000000"/>
                <w:sz w:val="20"/>
              </w:rPr>
              <w:t>
7.5 - определять смысл из контекста в коротких текстах в рамках большинства знакомых общих и учебных тем;</w:t>
            </w:r>
          </w:p>
          <w:p>
            <w:pPr>
              <w:spacing w:after="20"/>
              <w:ind w:left="20"/>
              <w:jc w:val="both"/>
            </w:pPr>
            <w:r>
              <w:rPr>
                <w:rFonts w:ascii="Times New Roman"/>
                <w:b w:val="false"/>
                <w:i w:val="false"/>
                <w:color w:val="000000"/>
                <w:sz w:val="20"/>
              </w:rPr>
              <w:t>
7.6 - определять отношение или мнение автора на различные незнакомые общие и учебные тем;</w:t>
            </w:r>
          </w:p>
          <w:p>
            <w:pPr>
              <w:spacing w:after="20"/>
              <w:ind w:left="20"/>
              <w:jc w:val="both"/>
            </w:pPr>
            <w:r>
              <w:rPr>
                <w:rFonts w:ascii="Times New Roman"/>
                <w:b w:val="false"/>
                <w:i w:val="false"/>
                <w:color w:val="000000"/>
                <w:sz w:val="20"/>
              </w:rPr>
              <w:t>
7.7 -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7.8 -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планировать, писать, править и вычитывать работы с поддержкой на уровне текста на общие и учебные темы;</w:t>
            </w:r>
          </w:p>
          <w:p>
            <w:pPr>
              <w:spacing w:after="20"/>
              <w:ind w:left="20"/>
              <w:jc w:val="both"/>
            </w:pPr>
            <w:r>
              <w:rPr>
                <w:rFonts w:ascii="Times New Roman"/>
                <w:b w:val="false"/>
                <w:i w:val="false"/>
                <w:color w:val="000000"/>
                <w:sz w:val="20"/>
              </w:rPr>
              <w:t>
7.6 - объединять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7.8 - писать правильно часто используемые слова на различные знакомые общие и учебные темы;</w:t>
            </w:r>
          </w:p>
          <w:p>
            <w:pPr>
              <w:spacing w:after="20"/>
              <w:ind w:left="20"/>
              <w:jc w:val="both"/>
            </w:pPr>
            <w:r>
              <w:rPr>
                <w:rFonts w:ascii="Times New Roman"/>
                <w:b w:val="false"/>
                <w:i w:val="false"/>
                <w:color w:val="000000"/>
                <w:sz w:val="20"/>
              </w:rPr>
              <w:t>
7.9 - использовать знаки препинания в письменных работах с умеренной грамотностью на уровне текста на различные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(Use of English) </w:t>
            </w:r>
          </w:p>
        </w:tc>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pPr>
              <w:spacing w:after="20"/>
              <w:ind w:left="20"/>
              <w:jc w:val="both"/>
            </w:pPr>
            <w:r>
              <w:rPr>
                <w:rFonts w:ascii="Times New Roman"/>
                <w:b w:val="false"/>
                <w:i w:val="false"/>
                <w:color w:val="000000"/>
                <w:sz w:val="20"/>
              </w:rPr>
              <w:t>
7.9 -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pPr>
              <w:spacing w:after="20"/>
              <w:ind w:left="20"/>
              <w:jc w:val="both"/>
            </w:pPr>
            <w:r>
              <w:rPr>
                <w:rFonts w:ascii="Times New Roman"/>
                <w:b w:val="false"/>
                <w:i w:val="false"/>
                <w:color w:val="000000"/>
                <w:sz w:val="20"/>
              </w:rPr>
              <w:t>
7.10 - использовать формы настоящего непрерывного времени и прошлых непрерывных форм на диапазоне привычных общих и учебных тем;</w:t>
            </w:r>
          </w:p>
          <w:p>
            <w:pPr>
              <w:spacing w:after="20"/>
              <w:ind w:left="20"/>
              <w:jc w:val="both"/>
            </w:pPr>
            <w:r>
              <w:rPr>
                <w:rFonts w:ascii="Times New Roman"/>
                <w:b w:val="false"/>
                <w:i w:val="false"/>
                <w:color w:val="000000"/>
                <w:sz w:val="20"/>
              </w:rPr>
              <w:t>
7.14 - использовать предлоги перед существительными и прилагательными в общих предложных фразах на различные знакомые и общие учебные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984"/>
        <w:gridCol w:w="9439"/>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Мир вокруг нас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8.5 -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8.7 -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8.8 -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8.9 -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8.3 - понимать практически без поддержки большинство деталей аргументов в продолжительной беседе по широкому кругу общих и учебных тем;</w:t>
            </w:r>
          </w:p>
          <w:p>
            <w:pPr>
              <w:spacing w:after="20"/>
              <w:ind w:left="20"/>
              <w:jc w:val="both"/>
            </w:pPr>
            <w:r>
              <w:rPr>
                <w:rFonts w:ascii="Times New Roman"/>
                <w:b w:val="false"/>
                <w:i w:val="false"/>
                <w:color w:val="000000"/>
                <w:sz w:val="20"/>
              </w:rPr>
              <w:t>
8.7 - определять характерные черты на уровне слова, предложения и текста некоторых устных жанров;</w:t>
            </w:r>
          </w:p>
          <w:p>
            <w:pPr>
              <w:spacing w:after="20"/>
              <w:ind w:left="20"/>
              <w:jc w:val="both"/>
            </w:pPr>
            <w:r>
              <w:rPr>
                <w:rFonts w:ascii="Times New Roman"/>
                <w:b w:val="false"/>
                <w:i w:val="false"/>
                <w:color w:val="000000"/>
                <w:sz w:val="20"/>
              </w:rPr>
              <w:t>
8.6 - определить с незначительной поддержкой смысл из контекста продолжительной беседы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формальные и неформальные регистры в разговоре на большинство общих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8.4 - отвечать с некоторой гибкостью на уровне предложения с элементами рассуждения на неожиданные комментарии в общих и учебных тем;</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основные моменты в текстах незнакомых различных общих и учебных тем, включая некоторые длинные тексты;</w:t>
            </w:r>
          </w:p>
          <w:p>
            <w:pPr>
              <w:spacing w:after="20"/>
              <w:ind w:left="20"/>
              <w:jc w:val="both"/>
            </w:pPr>
            <w:r>
              <w:rPr>
                <w:rFonts w:ascii="Times New Roman"/>
                <w:b w:val="false"/>
                <w:i w:val="false"/>
                <w:color w:val="000000"/>
                <w:sz w:val="20"/>
              </w:rPr>
              <w:t>
8.2 - понимать специфичную информацию и детали в текстах в рамках различных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8.4 - читать длинные тексты различной художественной и нехудожественной литературы в рамках знакомых и незнакомых общих и учебных тем;</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p>
            <w:pPr>
              <w:spacing w:after="20"/>
              <w:ind w:left="20"/>
              <w:jc w:val="both"/>
            </w:pPr>
            <w:r>
              <w:rPr>
                <w:rFonts w:ascii="Times New Roman"/>
                <w:b w:val="false"/>
                <w:i w:val="false"/>
                <w:color w:val="000000"/>
                <w:sz w:val="20"/>
              </w:rPr>
              <w:t>
8.8 - использовать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xml:space="preserve">
8.4 - использовать с поддержкой соответствующий стиль и регистр в письменных жанрах на общие и учебные темы; </w:t>
            </w:r>
          </w:p>
          <w:p>
            <w:pPr>
              <w:spacing w:after="20"/>
              <w:ind w:left="20"/>
              <w:jc w:val="both"/>
            </w:pPr>
            <w:r>
              <w:rPr>
                <w:rFonts w:ascii="Times New Roman"/>
                <w:b w:val="false"/>
                <w:i w:val="false"/>
                <w:color w:val="000000"/>
                <w:sz w:val="20"/>
              </w:rPr>
              <w:t>
8.7 - использовать с минимальной поддержкой соответствующий формат на уровне текста для письменных жанров на общие и учебные темы;</w:t>
            </w:r>
          </w:p>
          <w:p>
            <w:pPr>
              <w:spacing w:after="20"/>
              <w:ind w:left="20"/>
              <w:jc w:val="both"/>
            </w:pPr>
            <w:r>
              <w:rPr>
                <w:rFonts w:ascii="Times New Roman"/>
                <w:b w:val="false"/>
                <w:i w:val="false"/>
                <w:color w:val="000000"/>
                <w:sz w:val="20"/>
              </w:rPr>
              <w:t>
8.8 - писать правильно часто используемые слова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использовать вопросы, которые включают в себя разные временные и модальные формы, на знакомые общие и учебные темы;</w:t>
            </w:r>
          </w:p>
          <w:p>
            <w:pPr>
              <w:spacing w:after="20"/>
              <w:ind w:left="20"/>
              <w:jc w:val="both"/>
            </w:pPr>
            <w:r>
              <w:rPr>
                <w:rFonts w:ascii="Times New Roman"/>
                <w:b w:val="false"/>
                <w:i w:val="false"/>
                <w:color w:val="000000"/>
                <w:sz w:val="20"/>
              </w:rPr>
              <w:t>
8.9 -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учебных тем;</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8.16 - использовать разные союзы, например, since, as для объяснения причин, and структуры so... that, such a... при объяснении знакомых общих и учебных тем</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Повседневная жизнь и шоппинг</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8.5 -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8.8 -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 определять характерные черты на уровне слова, предложения и текста некоторых устных жанров;</w:t>
            </w:r>
          </w:p>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8.3 - понимать практически без поддержки большинство деталей аргументов в продолжительной беседе по широкому кругу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p>
            <w:pPr>
              <w:spacing w:after="20"/>
              <w:ind w:left="20"/>
              <w:jc w:val="both"/>
            </w:pPr>
            <w:r>
              <w:rPr>
                <w:rFonts w:ascii="Times New Roman"/>
                <w:b w:val="false"/>
                <w:i w:val="false"/>
                <w:color w:val="000000"/>
                <w:sz w:val="20"/>
              </w:rPr>
              <w:t>
8.8 - пересказывать некоторые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понимать специфичную информацию и детали в текстах в рамках различных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8.3 - понимать детали аргумента в рамках знакомых общих и учебных тем, включая длинные тексты;</w:t>
            </w:r>
          </w:p>
          <w:p>
            <w:pPr>
              <w:spacing w:after="20"/>
              <w:ind w:left="20"/>
              <w:jc w:val="both"/>
            </w:pPr>
            <w:r>
              <w:rPr>
                <w:rFonts w:ascii="Times New Roman"/>
                <w:b w:val="false"/>
                <w:i w:val="false"/>
                <w:color w:val="000000"/>
                <w:sz w:val="20"/>
              </w:rPr>
              <w:t>
8.4 - читать длинные тексты различной художественной и нехудожественной литературы в рамках знакомых и незнакомых общих и учебных тем;</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8.6 - объединять самостоятельно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8.9 - использовать знаки препинания в письменных работах на среднем уровне грамотности в тексте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pPr>
              <w:spacing w:after="20"/>
              <w:ind w:left="20"/>
              <w:jc w:val="both"/>
            </w:pPr>
            <w:r>
              <w:rPr>
                <w:rFonts w:ascii="Times New Roman"/>
                <w:b w:val="false"/>
                <w:i w:val="false"/>
                <w:color w:val="000000"/>
                <w:sz w:val="20"/>
              </w:rPr>
              <w:t>
8.11 -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p>
            <w:pPr>
              <w:spacing w:after="20"/>
              <w:ind w:left="20"/>
              <w:jc w:val="both"/>
            </w:pPr>
            <w:r>
              <w:rPr>
                <w:rFonts w:ascii="Times New Roman"/>
                <w:b w:val="false"/>
                <w:i w:val="false"/>
                <w:color w:val="000000"/>
                <w:sz w:val="20"/>
              </w:rPr>
              <w:t>
8.12 - использовать структуры наречия сравнительной степени not as quickly as /far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8.16 - использовать разные союзы, например, since, as для объяснения причин, and структуры so... that, such a... при объяснении знакомых общих и учебных тем</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Развлечения и медиа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8.8 -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8.9 -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8.5 - определить с незначительной поддержкой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8.6 - определить с незначительной поддержкой смысл из контекста продолжительной беседы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формальные и неформальные регистры в разговоре на общих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понимать основные моменты в текстах незнакомых различных общих и учебных тем, включая некоторые длинные тексты; </w:t>
            </w:r>
          </w:p>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8.5 - определять смысл из контекста в коротких и некоторых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p>
            <w:pPr>
              <w:spacing w:after="20"/>
              <w:ind w:left="20"/>
              <w:jc w:val="both"/>
            </w:pPr>
            <w:r>
              <w:rPr>
                <w:rFonts w:ascii="Times New Roman"/>
                <w:b w:val="false"/>
                <w:i w:val="false"/>
                <w:color w:val="000000"/>
                <w:sz w:val="20"/>
              </w:rPr>
              <w:t>
8.8 - использовать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общие и учебные темы;</w:t>
            </w:r>
          </w:p>
          <w:p>
            <w:pPr>
              <w:spacing w:after="20"/>
              <w:ind w:left="20"/>
              <w:jc w:val="both"/>
            </w:pPr>
            <w:r>
              <w:rPr>
                <w:rFonts w:ascii="Times New Roman"/>
                <w:b w:val="false"/>
                <w:i w:val="false"/>
                <w:color w:val="000000"/>
                <w:sz w:val="20"/>
              </w:rPr>
              <w:t>
8.4 - использовать с поддержкой соответствующий стиль и регистр в письменных жанрах на общие и учебные темы;</w:t>
            </w:r>
          </w:p>
          <w:p>
            <w:pPr>
              <w:spacing w:after="20"/>
              <w:ind w:left="20"/>
              <w:jc w:val="both"/>
            </w:pPr>
            <w:r>
              <w:rPr>
                <w:rFonts w:ascii="Times New Roman"/>
                <w:b w:val="false"/>
                <w:i w:val="false"/>
                <w:color w:val="000000"/>
                <w:sz w:val="20"/>
              </w:rPr>
              <w:t>
8.5 - использовать с поддержкой аргументы, подкрепляя примерами и обоснованием на знакомые общие и учебные темы;</w:t>
            </w:r>
          </w:p>
          <w:p>
            <w:pPr>
              <w:spacing w:after="20"/>
              <w:ind w:left="20"/>
              <w:jc w:val="both"/>
            </w:pPr>
            <w:r>
              <w:rPr>
                <w:rFonts w:ascii="Times New Roman"/>
                <w:b w:val="false"/>
                <w:i w:val="false"/>
                <w:color w:val="000000"/>
                <w:sz w:val="20"/>
              </w:rPr>
              <w:t>
8.6 - объединять самостоятельно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8.7 - использовать с минимальной поддержкой соответствующий формат на уровне текста для письменных жанров на знакомые общие и учебные темы;</w:t>
            </w:r>
          </w:p>
          <w:p>
            <w:pPr>
              <w:spacing w:after="20"/>
              <w:ind w:left="20"/>
              <w:jc w:val="both"/>
            </w:pPr>
            <w:r>
              <w:rPr>
                <w:rFonts w:ascii="Times New Roman"/>
                <w:b w:val="false"/>
                <w:i w:val="false"/>
                <w:color w:val="000000"/>
                <w:sz w:val="20"/>
              </w:rPr>
              <w:t>
8.8 - писать правильно часто используемые слова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использовать некоторые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xml:space="preserve">
8.2 - использовать различные количественные для исчисляемых и неисчисляемых существительных, включая, several, plenty, a large/small number/amount на знакомые общие и учебные темы; </w:t>
            </w:r>
          </w:p>
          <w:p>
            <w:pPr>
              <w:spacing w:after="20"/>
              <w:ind w:left="20"/>
              <w:jc w:val="both"/>
            </w:pPr>
            <w:r>
              <w:rPr>
                <w:rFonts w:ascii="Times New Roman"/>
                <w:b w:val="false"/>
                <w:i w:val="false"/>
                <w:color w:val="000000"/>
                <w:sz w:val="20"/>
              </w:rPr>
              <w:t>
8.3 -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p>
            <w:pPr>
              <w:spacing w:after="20"/>
              <w:ind w:left="20"/>
              <w:jc w:val="both"/>
            </w:pPr>
            <w:r>
              <w:rPr>
                <w:rFonts w:ascii="Times New Roman"/>
                <w:b w:val="false"/>
                <w:i w:val="false"/>
                <w:color w:val="000000"/>
                <w:sz w:val="20"/>
              </w:rPr>
              <w:t>
8.5 - использовать вопросы, которые включают в себя разные временные и модальные формы, на знакомые общие и учебные темы;</w:t>
            </w:r>
          </w:p>
          <w:p>
            <w:pPr>
              <w:spacing w:after="20"/>
              <w:ind w:left="20"/>
              <w:jc w:val="both"/>
            </w:pPr>
            <w:r>
              <w:rPr>
                <w:rFonts w:ascii="Times New Roman"/>
                <w:b w:val="false"/>
                <w:i w:val="false"/>
                <w:color w:val="000000"/>
                <w:sz w:val="20"/>
              </w:rPr>
              <w:t>
8.7 -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8.13 -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pPr>
              <w:spacing w:after="20"/>
              <w:ind w:left="20"/>
              <w:jc w:val="both"/>
            </w:pPr>
            <w:r>
              <w:rPr>
                <w:rFonts w:ascii="Times New Roman"/>
                <w:b w:val="false"/>
                <w:i w:val="false"/>
                <w:color w:val="000000"/>
                <w:sz w:val="20"/>
              </w:rPr>
              <w:t>
8.14 - использовать некоторые предлоги перед существительными и прилагательными использовать предлоги, as, like to чтобы указать каким образом использовать зависимые предлоги следующие за прилагательными на ряд знакомых общих и учебных тем;</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8.17 - использовать if/unless/if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Спорт, здоровье, физическая культура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8.4 - понимать практически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8.5 - определить с незначительной поддержкой мнение говорящего (-их) в продолжительной беседе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8.3 - понимать детали аргумента в рамках знакомых общих и учебных тем, включая длинные тексты;</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8.5 - использовать с поддержкой аргументы, подкрепляя примерами и обоснованием на знакомые общие и учебные темы;</w:t>
            </w:r>
          </w:p>
          <w:p>
            <w:pPr>
              <w:spacing w:after="20"/>
              <w:ind w:left="20"/>
              <w:jc w:val="both"/>
            </w:pPr>
            <w:r>
              <w:rPr>
                <w:rFonts w:ascii="Times New Roman"/>
                <w:b w:val="false"/>
                <w:i w:val="false"/>
                <w:color w:val="000000"/>
                <w:sz w:val="20"/>
              </w:rPr>
              <w:t>
8.6 - объединять самостоятельно предложения логически в абзац, используя базовые слова связки в на знакомые общие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pPr>
              <w:spacing w:after="20"/>
              <w:ind w:left="20"/>
              <w:jc w:val="both"/>
            </w:pPr>
            <w:r>
              <w:rPr>
                <w:rFonts w:ascii="Times New Roman"/>
                <w:b w:val="false"/>
                <w:i w:val="false"/>
                <w:color w:val="000000"/>
                <w:sz w:val="20"/>
              </w:rPr>
              <w:t>
8.10 -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pPr>
              <w:spacing w:after="20"/>
              <w:ind w:left="20"/>
              <w:jc w:val="both"/>
            </w:pPr>
            <w:r>
              <w:rPr>
                <w:rFonts w:ascii="Times New Roman"/>
                <w:b w:val="false"/>
                <w:i w:val="false"/>
                <w:color w:val="000000"/>
                <w:sz w:val="20"/>
              </w:rPr>
              <w:t>
8.12 - использовать структуры наречия сравнительной степени not as quickly as/far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pPr>
              <w:spacing w:after="20"/>
              <w:ind w:left="20"/>
              <w:jc w:val="both"/>
            </w:pPr>
            <w:r>
              <w:rPr>
                <w:rFonts w:ascii="Times New Roman"/>
                <w:b w:val="false"/>
                <w:i w:val="false"/>
                <w:color w:val="000000"/>
                <w:sz w:val="20"/>
              </w:rPr>
              <w:t>
8.13 -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8.17 - использовать if/unless/if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(читаем с удовольствием)</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8.7 -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8.8 -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8.9 -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8.3 - понимать практически без поддержки большинство деталей аргументов в продолжительной беседе по широкому кругу общих и учебных тем;</w:t>
            </w:r>
          </w:p>
          <w:p>
            <w:pPr>
              <w:spacing w:after="20"/>
              <w:ind w:left="20"/>
              <w:jc w:val="both"/>
            </w:pPr>
            <w:r>
              <w:rPr>
                <w:rFonts w:ascii="Times New Roman"/>
                <w:b w:val="false"/>
                <w:i w:val="false"/>
                <w:color w:val="000000"/>
                <w:sz w:val="20"/>
              </w:rPr>
              <w:t>
8.5 - определить с незначительной поддержкой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8.8 - понимать большие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задавать более сложные вопросы, чтобы получить информацию в рамках общих тем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8.4 - отвечать с некоторой гибкостью на уровне предложения с элементами рассуждения на неожиданные комментарии в рамках учебных тем;</w:t>
            </w:r>
          </w:p>
          <w:p>
            <w:pPr>
              <w:spacing w:after="20"/>
              <w:ind w:left="20"/>
              <w:jc w:val="both"/>
            </w:pPr>
            <w:r>
              <w:rPr>
                <w:rFonts w:ascii="Times New Roman"/>
                <w:b w:val="false"/>
                <w:i w:val="false"/>
                <w:color w:val="000000"/>
                <w:sz w:val="20"/>
              </w:rPr>
              <w:t>
8.8 - пересказывать некоторые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основные моменты в текстах незнакомых различных общих и учебных тем, включая некоторые длинные тексты;</w:t>
            </w:r>
          </w:p>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8.3 - понимать детали аргумента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8.4 - читать длинные тексты различной художественной и нехудожественной литературы в рамках знакомых и незнакомых общих и учебных тем;</w:t>
            </w:r>
          </w:p>
          <w:p>
            <w:pPr>
              <w:spacing w:after="20"/>
              <w:ind w:left="20"/>
              <w:jc w:val="both"/>
            </w:pPr>
            <w:r>
              <w:rPr>
                <w:rFonts w:ascii="Times New Roman"/>
                <w:b w:val="false"/>
                <w:i w:val="false"/>
                <w:color w:val="000000"/>
                <w:sz w:val="20"/>
              </w:rPr>
              <w:t>
8.5 - определять смысл из контекста в коротких и некоторых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xml:space="preserve">
8.6 - определять отношение или мнение автора на различные незнакомые общие и учебные тем, включая длинные тексты; </w:t>
            </w:r>
          </w:p>
          <w:p>
            <w:pPr>
              <w:spacing w:after="20"/>
              <w:ind w:left="20"/>
              <w:jc w:val="both"/>
            </w:pPr>
            <w:r>
              <w:rPr>
                <w:rFonts w:ascii="Times New Roman"/>
                <w:b w:val="false"/>
                <w:i w:val="false"/>
                <w:color w:val="000000"/>
                <w:sz w:val="20"/>
              </w:rPr>
              <w:t>
8.7 -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8.9 - определять несоответствия в приводимых аргументах в коротких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общие и учебные темы:</w:t>
            </w:r>
          </w:p>
          <w:p>
            <w:pPr>
              <w:spacing w:after="20"/>
              <w:ind w:left="20"/>
              <w:jc w:val="both"/>
            </w:pPr>
            <w:r>
              <w:rPr>
                <w:rFonts w:ascii="Times New Roman"/>
                <w:b w:val="false"/>
                <w:i w:val="false"/>
                <w:color w:val="000000"/>
                <w:sz w:val="20"/>
              </w:rPr>
              <w:t>
8.5 - использовать с поддержкой аргументы, подкрепляя примерами и обоснованием на знакомые общие и учебные темы;</w:t>
            </w:r>
          </w:p>
          <w:p>
            <w:pPr>
              <w:spacing w:after="20"/>
              <w:ind w:left="20"/>
              <w:jc w:val="both"/>
            </w:pPr>
            <w:r>
              <w:rPr>
                <w:rFonts w:ascii="Times New Roman"/>
                <w:b w:val="false"/>
                <w:i w:val="false"/>
                <w:color w:val="000000"/>
                <w:sz w:val="20"/>
              </w:rPr>
              <w:t>
8.8 - писать правильно часто используемые слова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некоторые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xml:space="preserve">
8.2 - использовать различные количественные для исчисляемых и неисчисляемых существительных, включая, several, plenty, a large/small number/amount на знакомые общие и учебные темы; </w:t>
            </w:r>
          </w:p>
          <w:p>
            <w:pPr>
              <w:spacing w:after="20"/>
              <w:ind w:left="20"/>
              <w:jc w:val="both"/>
            </w:pPr>
            <w:r>
              <w:rPr>
                <w:rFonts w:ascii="Times New Roman"/>
                <w:b w:val="false"/>
                <w:i w:val="false"/>
                <w:color w:val="000000"/>
                <w:sz w:val="20"/>
              </w:rPr>
              <w:t>
8.4 - использовать определяющие слова, включая all, half, both [of] в роли предетерминатив на знакомые общие и учебные темы;</w:t>
            </w:r>
          </w:p>
          <w:p>
            <w:pPr>
              <w:spacing w:after="20"/>
              <w:ind w:left="20"/>
              <w:jc w:val="both"/>
            </w:pPr>
            <w:r>
              <w:rPr>
                <w:rFonts w:ascii="Times New Roman"/>
                <w:b w:val="false"/>
                <w:i w:val="false"/>
                <w:color w:val="000000"/>
                <w:sz w:val="20"/>
              </w:rPr>
              <w:t>
8.6 - использовать местоимения включая неопределенные местоимения anybody, anyone, anything и количественные местоимения everyone, everything, none, more, less, a few;</w:t>
            </w:r>
          </w:p>
          <w:p>
            <w:pPr>
              <w:spacing w:after="20"/>
              <w:ind w:left="20"/>
              <w:jc w:val="both"/>
            </w:pPr>
            <w:r>
              <w:rPr>
                <w:rFonts w:ascii="Times New Roman"/>
                <w:b w:val="false"/>
                <w:i w:val="false"/>
                <w:color w:val="000000"/>
                <w:sz w:val="20"/>
              </w:rPr>
              <w:t>
для многих знакомых общих и учебных тем;</w:t>
            </w:r>
          </w:p>
          <w:p>
            <w:pPr>
              <w:spacing w:after="20"/>
              <w:ind w:left="20"/>
              <w:jc w:val="both"/>
            </w:pPr>
            <w:r>
              <w:rPr>
                <w:rFonts w:ascii="Times New Roman"/>
                <w:b w:val="false"/>
                <w:i w:val="false"/>
                <w:color w:val="000000"/>
                <w:sz w:val="20"/>
              </w:rPr>
              <w:t>
8.7 -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8.8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pPr>
              <w:spacing w:after="20"/>
              <w:ind w:left="20"/>
              <w:jc w:val="both"/>
            </w:pPr>
            <w:r>
              <w:rPr>
                <w:rFonts w:ascii="Times New Roman"/>
                <w:b w:val="false"/>
                <w:i w:val="false"/>
                <w:color w:val="000000"/>
                <w:sz w:val="20"/>
              </w:rPr>
              <w:t>
8.9 -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общих учебных тем;</w:t>
            </w:r>
          </w:p>
          <w:p>
            <w:pPr>
              <w:spacing w:after="20"/>
              <w:ind w:left="20"/>
              <w:jc w:val="both"/>
            </w:pPr>
            <w:r>
              <w:rPr>
                <w:rFonts w:ascii="Times New Roman"/>
                <w:b w:val="false"/>
                <w:i w:val="false"/>
                <w:color w:val="000000"/>
                <w:sz w:val="20"/>
              </w:rPr>
              <w:t>
8.10 -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pPr>
              <w:spacing w:after="20"/>
              <w:ind w:left="20"/>
              <w:jc w:val="both"/>
            </w:pPr>
            <w:r>
              <w:rPr>
                <w:rFonts w:ascii="Times New Roman"/>
                <w:b w:val="false"/>
                <w:i w:val="false"/>
                <w:color w:val="000000"/>
                <w:sz w:val="20"/>
              </w:rPr>
              <w:t>
8.11 -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p>
            <w:pPr>
              <w:spacing w:after="20"/>
              <w:ind w:left="20"/>
              <w:jc w:val="both"/>
            </w:pPr>
            <w:r>
              <w:rPr>
                <w:rFonts w:ascii="Times New Roman"/>
                <w:b w:val="false"/>
                <w:i w:val="false"/>
                <w:color w:val="000000"/>
                <w:sz w:val="20"/>
              </w:rPr>
              <w:t>
8.12 - использовать структуры наречия сравнительной степени not as quickly as/far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pPr>
              <w:spacing w:after="20"/>
              <w:ind w:left="20"/>
              <w:jc w:val="both"/>
            </w:pPr>
            <w:r>
              <w:rPr>
                <w:rFonts w:ascii="Times New Roman"/>
                <w:b w:val="false"/>
                <w:i w:val="false"/>
                <w:color w:val="000000"/>
                <w:sz w:val="20"/>
              </w:rPr>
              <w:t>
8.14 - использовать некоторые предлоги перед существительными и прилагательными использовать предлоги, as, like to чтобы указать каким образом; зависимые предлоги следующие за прилагательными на ряд знакомых общих и учебных тем;</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8.16 - использовать разные союзы, например, since, as для объяснения причин, and структуры so... that, such a... при объяснении знакомых общих и учебных тем</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Мир природы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8.2 -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8.7 - вырабатывать и подкреплять последовательный;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8.6 - определить с незначительной поддержкой смысл из контекста продолжительной беседы на большинство общих и учебных тем;</w:t>
            </w:r>
          </w:p>
          <w:p>
            <w:pPr>
              <w:spacing w:after="20"/>
              <w:ind w:left="20"/>
              <w:jc w:val="both"/>
            </w:pPr>
            <w:r>
              <w:rPr>
                <w:rFonts w:ascii="Times New Roman"/>
                <w:b w:val="false"/>
                <w:i w:val="false"/>
                <w:color w:val="000000"/>
                <w:sz w:val="20"/>
              </w:rPr>
              <w:t>
8.7 - определять характерные черты на уровне слова, предложения и текста некоторых устных жанров;</w:t>
            </w:r>
          </w:p>
          <w:p>
            <w:pPr>
              <w:spacing w:after="20"/>
              <w:ind w:left="20"/>
              <w:jc w:val="both"/>
            </w:pPr>
            <w:r>
              <w:rPr>
                <w:rFonts w:ascii="Times New Roman"/>
                <w:b w:val="false"/>
                <w:i w:val="false"/>
                <w:color w:val="000000"/>
                <w:sz w:val="20"/>
              </w:rPr>
              <w:t>
8.8 - понимать большие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формальные и неформальные регистры в разговоре на большинство общих и учебных тем;</w:t>
            </w:r>
          </w:p>
          <w:p>
            <w:pPr>
              <w:spacing w:after="20"/>
              <w:ind w:left="20"/>
              <w:jc w:val="both"/>
            </w:pPr>
            <w:r>
              <w:rPr>
                <w:rFonts w:ascii="Times New Roman"/>
                <w:b w:val="false"/>
                <w:i w:val="false"/>
                <w:color w:val="000000"/>
                <w:sz w:val="20"/>
              </w:rPr>
              <w:t>
8.2 - задавать более сложные вопросы, чтобы получить информацию в рамках общих тем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8.4 - отвечать с некоторой гибкостью на уровне предложения с элементами рассуждения на неожиданные комментарии в рамках общих и учебных тем;</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8.8 - пересказывать некоторые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длинные тексты; </w:t>
            </w:r>
          </w:p>
          <w:p>
            <w:pPr>
              <w:spacing w:after="20"/>
              <w:ind w:left="20"/>
              <w:jc w:val="both"/>
            </w:pPr>
            <w:r>
              <w:rPr>
                <w:rFonts w:ascii="Times New Roman"/>
                <w:b w:val="false"/>
                <w:i w:val="false"/>
                <w:color w:val="000000"/>
                <w:sz w:val="20"/>
              </w:rPr>
              <w:t>
8.5 - определять смысл из контекста в коротких и некоторых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p>
            <w:pPr>
              <w:spacing w:after="20"/>
              <w:ind w:left="20"/>
              <w:jc w:val="both"/>
            </w:pPr>
            <w:r>
              <w:rPr>
                <w:rFonts w:ascii="Times New Roman"/>
                <w:b w:val="false"/>
                <w:i w:val="false"/>
                <w:color w:val="000000"/>
                <w:sz w:val="20"/>
              </w:rPr>
              <w:t>
8.7 - определять характерные свойства слова, предложения и текста в рамках большинства написанных жанров;</w:t>
            </w:r>
          </w:p>
          <w:p>
            <w:pPr>
              <w:spacing w:after="20"/>
              <w:ind w:left="20"/>
              <w:jc w:val="both"/>
            </w:pPr>
            <w:r>
              <w:rPr>
                <w:rFonts w:ascii="Times New Roman"/>
                <w:b w:val="false"/>
                <w:i w:val="false"/>
                <w:color w:val="000000"/>
                <w:sz w:val="20"/>
              </w:rPr>
              <w:t>
8.8 - использовать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8.5 - использовать с поддержкой аргументы, подкрепляя примерами и обоснованием на знакомые общие и учебные темы;</w:t>
            </w:r>
          </w:p>
          <w:p>
            <w:pPr>
              <w:spacing w:after="20"/>
              <w:ind w:left="20"/>
              <w:jc w:val="both"/>
            </w:pPr>
            <w:r>
              <w:rPr>
                <w:rFonts w:ascii="Times New Roman"/>
                <w:b w:val="false"/>
                <w:i w:val="false"/>
                <w:color w:val="000000"/>
                <w:sz w:val="20"/>
              </w:rPr>
              <w:t>
8.6 - объединять самостоятельно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8.7 - использовать с минимальной поддержкой соответствующий формат на уровне текста для письменных жанров на общие и учебные темы;</w:t>
            </w:r>
          </w:p>
          <w:p>
            <w:pPr>
              <w:spacing w:after="20"/>
              <w:ind w:left="20"/>
              <w:jc w:val="both"/>
            </w:pPr>
            <w:r>
              <w:rPr>
                <w:rFonts w:ascii="Times New Roman"/>
                <w:b w:val="false"/>
                <w:i w:val="false"/>
                <w:color w:val="000000"/>
                <w:sz w:val="20"/>
              </w:rPr>
              <w:t>
8.8 - писать правильно часто используемые слова на знакомые общие и учебные темы;</w:t>
            </w:r>
          </w:p>
          <w:p>
            <w:pPr>
              <w:spacing w:after="20"/>
              <w:ind w:left="20"/>
              <w:jc w:val="both"/>
            </w:pPr>
            <w:r>
              <w:rPr>
                <w:rFonts w:ascii="Times New Roman"/>
                <w:b w:val="false"/>
                <w:i w:val="false"/>
                <w:color w:val="000000"/>
                <w:sz w:val="20"/>
              </w:rPr>
              <w:t>
8.9 - использовать знаки препинания в письменных работах на среднем уровне грамотности в тексте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использовать некоторые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8.3 -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общим и учебным темам;</w:t>
            </w:r>
          </w:p>
          <w:p>
            <w:pPr>
              <w:spacing w:after="20"/>
              <w:ind w:left="20"/>
              <w:jc w:val="both"/>
            </w:pPr>
            <w:r>
              <w:rPr>
                <w:rFonts w:ascii="Times New Roman"/>
                <w:b w:val="false"/>
                <w:i w:val="false"/>
                <w:color w:val="000000"/>
                <w:sz w:val="20"/>
              </w:rPr>
              <w:t>
8.4 - использовать определяющие слова, включая all, half, both [of] в роли предетерминатив на знакомые общие и учебные темы;</w:t>
            </w:r>
          </w:p>
          <w:p>
            <w:pPr>
              <w:spacing w:after="20"/>
              <w:ind w:left="20"/>
              <w:jc w:val="both"/>
            </w:pPr>
            <w:r>
              <w:rPr>
                <w:rFonts w:ascii="Times New Roman"/>
                <w:b w:val="false"/>
                <w:i w:val="false"/>
                <w:color w:val="000000"/>
                <w:sz w:val="20"/>
              </w:rPr>
              <w:t>
8.6 - использовать местоимения включая неопределенные местоимения anybody, anyone, anything и количественные местоимения everyone, everything, none, more, less, a few для многих знакомых общих и учебных тем;</w:t>
            </w:r>
          </w:p>
          <w:p>
            <w:pPr>
              <w:spacing w:after="20"/>
              <w:ind w:left="20"/>
              <w:jc w:val="both"/>
            </w:pPr>
            <w:r>
              <w:rPr>
                <w:rFonts w:ascii="Times New Roman"/>
                <w:b w:val="false"/>
                <w:i w:val="false"/>
                <w:color w:val="000000"/>
                <w:sz w:val="20"/>
              </w:rPr>
              <w:t>
8.7 -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Путешествие и транспорт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8.7 -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8.4 - понимать практически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8.8 - понимать большие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формальные и неформальные регистры в разговоре на большинство общих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понимать основные моменты в текстах незнакомых различных общих и учебных тем, включая некоторые длинные тексты; </w:t>
            </w:r>
          </w:p>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8.4 - читать длинные тексты различной художественной и нехудожественной литературы в рамках знакомых и незнакомых общих и учебных тем;</w:t>
            </w:r>
          </w:p>
          <w:p>
            <w:pPr>
              <w:spacing w:after="20"/>
              <w:ind w:left="20"/>
              <w:jc w:val="both"/>
            </w:pPr>
            <w:r>
              <w:rPr>
                <w:rFonts w:ascii="Times New Roman"/>
                <w:b w:val="false"/>
                <w:i w:val="false"/>
                <w:color w:val="000000"/>
                <w:sz w:val="20"/>
              </w:rPr>
              <w:t>
8.5 - определять смысл из контекста в коротких и некоторых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8.8 - использовать знакомые и некоторые незнакомые бумажные и цифровые ресурсы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xml:space="preserve">
8.4 - использовать с поддержкой соответствующий стиль и регистр в письменных жанрах на общие и учебные темы; </w:t>
            </w:r>
          </w:p>
          <w:p>
            <w:pPr>
              <w:spacing w:after="20"/>
              <w:ind w:left="20"/>
              <w:jc w:val="both"/>
            </w:pPr>
            <w:r>
              <w:rPr>
                <w:rFonts w:ascii="Times New Roman"/>
                <w:b w:val="false"/>
                <w:i w:val="false"/>
                <w:color w:val="000000"/>
                <w:sz w:val="20"/>
              </w:rPr>
              <w:t>
8.6 - объединять самостоятельно предложения логически в абзац, используя базовые слова связки в на знакомые общие темы;</w:t>
            </w:r>
          </w:p>
          <w:p>
            <w:pPr>
              <w:spacing w:after="20"/>
              <w:ind w:left="20"/>
              <w:jc w:val="both"/>
            </w:pPr>
            <w:r>
              <w:rPr>
                <w:rFonts w:ascii="Times New Roman"/>
                <w:b w:val="false"/>
                <w:i w:val="false"/>
                <w:color w:val="000000"/>
                <w:sz w:val="20"/>
              </w:rPr>
              <w:t>
8.8 - писать правильно часто используемые слова на знакомые общие и учебные темы;</w:t>
            </w:r>
          </w:p>
          <w:p>
            <w:pPr>
              <w:spacing w:after="20"/>
              <w:ind w:left="20"/>
              <w:jc w:val="both"/>
            </w:pPr>
            <w:r>
              <w:rPr>
                <w:rFonts w:ascii="Times New Roman"/>
                <w:b w:val="false"/>
                <w:i w:val="false"/>
                <w:color w:val="000000"/>
                <w:sz w:val="20"/>
              </w:rPr>
              <w:t>
8.9 - использовать знаки препинания в письменных работах на среднем уровне грамотности в тексте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использовать вопросы, которые включают в себя разные временные и модальные формы, на знакомые общие и учебные темы;</w:t>
            </w:r>
          </w:p>
          <w:p>
            <w:pPr>
              <w:spacing w:after="20"/>
              <w:ind w:left="20"/>
              <w:jc w:val="both"/>
            </w:pPr>
            <w:r>
              <w:rPr>
                <w:rFonts w:ascii="Times New Roman"/>
                <w:b w:val="false"/>
                <w:i w:val="false"/>
                <w:color w:val="000000"/>
                <w:sz w:val="20"/>
              </w:rPr>
              <w:t>
8.7 -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8.9 -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общих и знакомых учебных тем;</w:t>
            </w:r>
          </w:p>
          <w:p>
            <w:pPr>
              <w:spacing w:after="20"/>
              <w:ind w:left="20"/>
              <w:jc w:val="both"/>
            </w:pPr>
            <w:r>
              <w:rPr>
                <w:rFonts w:ascii="Times New Roman"/>
                <w:b w:val="false"/>
                <w:i w:val="false"/>
                <w:color w:val="000000"/>
                <w:sz w:val="20"/>
              </w:rPr>
              <w:t>
8.13 -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pPr>
              <w:spacing w:after="20"/>
              <w:ind w:left="20"/>
              <w:jc w:val="both"/>
            </w:pPr>
            <w:r>
              <w:rPr>
                <w:rFonts w:ascii="Times New Roman"/>
                <w:b w:val="false"/>
                <w:i w:val="false"/>
                <w:color w:val="000000"/>
                <w:sz w:val="20"/>
              </w:rPr>
              <w:t>
8.14 - использовать некоторые предлоги перед существительными и прилагательными использовать предлоги, as, like to чтобы указать каким образом; зависимые предлоги следующие за прилагательными на ряд знакомых общих и учебных тем</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Еда и напитки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8.5 -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8.8 -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8.9 -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8.3 - понимать практически без поддержки большинство деталей аргументов в продолжительной беседе по широкому кругу общих и учебных тем;</w:t>
            </w:r>
          </w:p>
          <w:p>
            <w:pPr>
              <w:spacing w:after="20"/>
              <w:ind w:left="20"/>
              <w:jc w:val="both"/>
            </w:pPr>
            <w:r>
              <w:rPr>
                <w:rFonts w:ascii="Times New Roman"/>
                <w:b w:val="false"/>
                <w:i w:val="false"/>
                <w:color w:val="000000"/>
                <w:sz w:val="20"/>
              </w:rPr>
              <w:t>
8.4 - понимать практически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8.5 - определить с незначительной поддержкой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8.6 - определить с незначительной поддержкой смысл из контекста продолжительной беседы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задавать более сложные вопросы, чтобы получить информацию в рамках общих тем и некоторых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8.4 - отвечать с некоторой гибкостью на уровне предложения с элементами рассуждения на неожиданные комментарии в общих и учебных тем;</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p>
            <w:pPr>
              <w:spacing w:after="20"/>
              <w:ind w:left="20"/>
              <w:jc w:val="both"/>
            </w:pPr>
            <w:r>
              <w:rPr>
                <w:rFonts w:ascii="Times New Roman"/>
                <w:b w:val="false"/>
                <w:i w:val="false"/>
                <w:color w:val="000000"/>
                <w:sz w:val="20"/>
              </w:rPr>
              <w:t>
8.8 - пересказывать некоторые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понимать специфичную информацию и детали в текстах в рамках различных знакомых общих и учебных тем, включая некоторые длинные тексты; </w:t>
            </w:r>
          </w:p>
          <w:p>
            <w:pPr>
              <w:spacing w:after="20"/>
              <w:ind w:left="20"/>
              <w:jc w:val="both"/>
            </w:pPr>
            <w:r>
              <w:rPr>
                <w:rFonts w:ascii="Times New Roman"/>
                <w:b w:val="false"/>
                <w:i w:val="false"/>
                <w:color w:val="000000"/>
                <w:sz w:val="20"/>
              </w:rPr>
              <w:t>
8.3 - понимать детали аргумента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8.4 - читать длинные тексты различной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8.5 - определять смысл из контекста в коротких и некоторых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p>
            <w:pPr>
              <w:spacing w:after="20"/>
              <w:ind w:left="20"/>
              <w:jc w:val="both"/>
            </w:pPr>
            <w:r>
              <w:rPr>
                <w:rFonts w:ascii="Times New Roman"/>
                <w:b w:val="false"/>
                <w:i w:val="false"/>
                <w:color w:val="000000"/>
                <w:sz w:val="20"/>
              </w:rPr>
              <w:t xml:space="preserve">
8.7 - определять характерные свойства слова, предложения и текста в рамках большинства написанных жанров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p>
            <w:pPr>
              <w:spacing w:after="20"/>
              <w:ind w:left="20"/>
              <w:jc w:val="both"/>
            </w:pPr>
            <w:r>
              <w:rPr>
                <w:rFonts w:ascii="Times New Roman"/>
                <w:b w:val="false"/>
                <w:i w:val="false"/>
                <w:color w:val="000000"/>
                <w:sz w:val="20"/>
              </w:rPr>
              <w:t xml:space="preserve">
8.4 - использовать с поддержкой соответствующий стиль и регистр в письменных жанрах на общие и учебные 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языка (Use of English)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использовать различные количественные для исчисляемых и неисчисляемых существительных, включая, several, plenty, a large/small number/amount на знакомые общие и учебные темы; </w:t>
            </w:r>
          </w:p>
          <w:p>
            <w:pPr>
              <w:spacing w:after="20"/>
              <w:ind w:left="20"/>
              <w:jc w:val="both"/>
            </w:pPr>
            <w:r>
              <w:rPr>
                <w:rFonts w:ascii="Times New Roman"/>
                <w:b w:val="false"/>
                <w:i w:val="false"/>
                <w:color w:val="000000"/>
                <w:sz w:val="20"/>
              </w:rPr>
              <w:t>
8.3 -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p>
            <w:pPr>
              <w:spacing w:after="20"/>
              <w:ind w:left="20"/>
              <w:jc w:val="both"/>
            </w:pPr>
            <w:r>
              <w:rPr>
                <w:rFonts w:ascii="Times New Roman"/>
                <w:b w:val="false"/>
                <w:i w:val="false"/>
                <w:color w:val="000000"/>
                <w:sz w:val="20"/>
              </w:rPr>
              <w:t>
8.4 - использовать определяющие слова, включая all, half, both [of] в роли предетерминатив на знакомые общие и учебные темы;</w:t>
            </w:r>
          </w:p>
          <w:p>
            <w:pPr>
              <w:spacing w:after="20"/>
              <w:ind w:left="20"/>
              <w:jc w:val="both"/>
            </w:pPr>
            <w:r>
              <w:rPr>
                <w:rFonts w:ascii="Times New Roman"/>
                <w:b w:val="false"/>
                <w:i w:val="false"/>
                <w:color w:val="000000"/>
                <w:sz w:val="20"/>
              </w:rPr>
              <w:t>
8.8 -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pPr>
              <w:spacing w:after="20"/>
              <w:ind w:left="20"/>
              <w:jc w:val="both"/>
            </w:pPr>
            <w:r>
              <w:rPr>
                <w:rFonts w:ascii="Times New Roman"/>
                <w:b w:val="false"/>
                <w:i w:val="false"/>
                <w:color w:val="000000"/>
                <w:sz w:val="20"/>
              </w:rPr>
              <w:t>
8.9 -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общих и знакомых учебных тем;</w:t>
            </w:r>
          </w:p>
          <w:p>
            <w:pPr>
              <w:spacing w:after="20"/>
              <w:ind w:left="20"/>
              <w:jc w:val="both"/>
            </w:pPr>
            <w:r>
              <w:rPr>
                <w:rFonts w:ascii="Times New Roman"/>
                <w:b w:val="false"/>
                <w:i w:val="false"/>
                <w:color w:val="000000"/>
                <w:sz w:val="20"/>
              </w:rPr>
              <w:t>
8.10 -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pPr>
              <w:spacing w:after="20"/>
              <w:ind w:left="20"/>
              <w:jc w:val="both"/>
            </w:pPr>
            <w:r>
              <w:rPr>
                <w:rFonts w:ascii="Times New Roman"/>
                <w:b w:val="false"/>
                <w:i w:val="false"/>
                <w:color w:val="000000"/>
                <w:sz w:val="20"/>
              </w:rPr>
              <w:t>
8.13 -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pPr>
              <w:spacing w:after="20"/>
              <w:ind w:left="20"/>
              <w:jc w:val="both"/>
            </w:pPr>
            <w:r>
              <w:rPr>
                <w:rFonts w:ascii="Times New Roman"/>
                <w:b w:val="false"/>
                <w:i w:val="false"/>
                <w:color w:val="000000"/>
                <w:sz w:val="20"/>
              </w:rPr>
              <w:t>
8.15 -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Мир работы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8.3 - уважать различные точки зрения;</w:t>
            </w:r>
          </w:p>
          <w:p>
            <w:pPr>
              <w:spacing w:after="20"/>
              <w:ind w:left="20"/>
              <w:jc w:val="both"/>
            </w:pPr>
            <w:r>
              <w:rPr>
                <w:rFonts w:ascii="Times New Roman"/>
                <w:b w:val="false"/>
                <w:i w:val="false"/>
                <w:color w:val="000000"/>
                <w:sz w:val="20"/>
              </w:rPr>
              <w:t>
8.6 -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8.9 -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8.10 -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понимать практически без поддержки основные моменты в продолжительной беседе на общие и учебные темы;</w:t>
            </w:r>
          </w:p>
          <w:p>
            <w:pPr>
              <w:spacing w:after="20"/>
              <w:ind w:left="20"/>
              <w:jc w:val="both"/>
            </w:pPr>
            <w:r>
              <w:rPr>
                <w:rFonts w:ascii="Times New Roman"/>
                <w:b w:val="false"/>
                <w:i w:val="false"/>
                <w:color w:val="000000"/>
                <w:sz w:val="20"/>
              </w:rPr>
              <w:t>
8.2 - понимать при малой поддержке либо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8.7 - определять характерные черты на уровне слова, предложения и текста некоторых устных жанров;</w:t>
            </w:r>
          </w:p>
          <w:p>
            <w:pPr>
              <w:spacing w:after="20"/>
              <w:ind w:left="20"/>
              <w:jc w:val="both"/>
            </w:pPr>
            <w:r>
              <w:rPr>
                <w:rFonts w:ascii="Times New Roman"/>
                <w:b w:val="false"/>
                <w:i w:val="false"/>
                <w:color w:val="000000"/>
                <w:sz w:val="20"/>
              </w:rPr>
              <w:t>
8.8 - понимать большие рассказы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задавать более сложные вопросы, чтобы получить информацию в рамках общих тем и учебных тем;</w:t>
            </w:r>
          </w:p>
          <w:p>
            <w:pPr>
              <w:spacing w:after="20"/>
              <w:ind w:left="20"/>
              <w:jc w:val="both"/>
            </w:pPr>
            <w:r>
              <w:rPr>
                <w:rFonts w:ascii="Times New Roman"/>
                <w:b w:val="false"/>
                <w:i w:val="false"/>
                <w:color w:val="000000"/>
                <w:sz w:val="20"/>
              </w:rPr>
              <w:t>
8.3 - высказывать мнение на уровне рассуждения на любые общие и учебные темы;</w:t>
            </w:r>
          </w:p>
          <w:p>
            <w:pPr>
              <w:spacing w:after="20"/>
              <w:ind w:left="20"/>
              <w:jc w:val="both"/>
            </w:pPr>
            <w:r>
              <w:rPr>
                <w:rFonts w:ascii="Times New Roman"/>
                <w:b w:val="false"/>
                <w:i w:val="false"/>
                <w:color w:val="000000"/>
                <w:sz w:val="20"/>
              </w:rPr>
              <w:t>
8.4 - отвечать с некоторой гибкостью на уровне предложения с элементами рассуждения на комментарии в рамках общих и учебных тем;</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8.6 -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8.7 - использовать специфичную лексику и синтаксис в рамках большинства общих и некоторых учебных тем;</w:t>
            </w:r>
          </w:p>
          <w:p>
            <w:pPr>
              <w:spacing w:after="20"/>
              <w:ind w:left="20"/>
              <w:jc w:val="both"/>
            </w:pPr>
            <w:r>
              <w:rPr>
                <w:rFonts w:ascii="Times New Roman"/>
                <w:b w:val="false"/>
                <w:i w:val="false"/>
                <w:color w:val="000000"/>
                <w:sz w:val="20"/>
              </w:rPr>
              <w:t>
8.8 - пересказывать некоторые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 понимать специфичную информацию и детали в текстах в рамках различных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8.6 - определять отношение или мнение автора на различные незнакомые общие и учебные тем, включая длинные тексты;</w:t>
            </w:r>
          </w:p>
          <w:p>
            <w:pPr>
              <w:spacing w:after="20"/>
              <w:ind w:left="20"/>
              <w:jc w:val="both"/>
            </w:pPr>
            <w:r>
              <w:rPr>
                <w:rFonts w:ascii="Times New Roman"/>
                <w:b w:val="false"/>
                <w:i w:val="false"/>
                <w:color w:val="000000"/>
                <w:sz w:val="20"/>
              </w:rPr>
              <w:t>
8.9 - определять несоответствия в приводимых аргументах в коротких текстах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планировать, писать, править и вычитывать работы с незначительной поддержкой на уровне текста на общие и учебные темы;</w:t>
            </w:r>
          </w:p>
          <w:p>
            <w:pPr>
              <w:spacing w:after="20"/>
              <w:ind w:left="20"/>
              <w:jc w:val="both"/>
            </w:pPr>
            <w:r>
              <w:rPr>
                <w:rFonts w:ascii="Times New Roman"/>
                <w:b w:val="false"/>
                <w:i w:val="false"/>
                <w:color w:val="000000"/>
                <w:sz w:val="20"/>
              </w:rPr>
              <w:t>
8.2 - писать с незначительной поддержкой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8.3 - писать с умеренной грамматической грамотностью на различные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использовать вопросы, которые включают в себя разные временные и модальные формы, на знакомые общие и учебные темы;</w:t>
            </w:r>
          </w:p>
          <w:p>
            <w:pPr>
              <w:spacing w:after="20"/>
              <w:ind w:left="20"/>
              <w:jc w:val="both"/>
            </w:pPr>
            <w:r>
              <w:rPr>
                <w:rFonts w:ascii="Times New Roman"/>
                <w:b w:val="false"/>
                <w:i w:val="false"/>
                <w:color w:val="000000"/>
                <w:sz w:val="20"/>
              </w:rPr>
              <w:t>
8.6 - использовать местоимения включая неопределенные местоимения anybody, anyone, anything и количественные местоимения everyone, everything, none, more, less, a few для многих знакомых общих и учебных тем;</w:t>
            </w:r>
          </w:p>
          <w:p>
            <w:pPr>
              <w:spacing w:after="20"/>
              <w:ind w:left="20"/>
              <w:jc w:val="both"/>
            </w:pPr>
            <w:r>
              <w:rPr>
                <w:rFonts w:ascii="Times New Roman"/>
                <w:b w:val="false"/>
                <w:i w:val="false"/>
                <w:color w:val="000000"/>
                <w:sz w:val="20"/>
              </w:rPr>
              <w:t>
8.7 -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pPr>
              <w:spacing w:after="20"/>
              <w:ind w:left="20"/>
              <w:jc w:val="both"/>
            </w:pPr>
            <w:r>
              <w:rPr>
                <w:rFonts w:ascii="Times New Roman"/>
                <w:b w:val="false"/>
                <w:i w:val="false"/>
                <w:color w:val="000000"/>
                <w:sz w:val="20"/>
              </w:rPr>
              <w:t>
8.8 -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pPr>
              <w:spacing w:after="20"/>
              <w:ind w:left="20"/>
              <w:jc w:val="both"/>
            </w:pPr>
            <w:r>
              <w:rPr>
                <w:rFonts w:ascii="Times New Roman"/>
                <w:b w:val="false"/>
                <w:i w:val="false"/>
                <w:color w:val="000000"/>
                <w:sz w:val="20"/>
              </w:rPr>
              <w:t>
8.10 -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pPr>
              <w:spacing w:after="20"/>
              <w:ind w:left="20"/>
              <w:jc w:val="both"/>
            </w:pPr>
            <w:r>
              <w:rPr>
                <w:rFonts w:ascii="Times New Roman"/>
                <w:b w:val="false"/>
                <w:i w:val="false"/>
                <w:color w:val="000000"/>
                <w:sz w:val="20"/>
              </w:rPr>
              <w:t>
8.11 -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p>
            <w:pPr>
              <w:spacing w:after="20"/>
              <w:ind w:left="20"/>
              <w:jc w:val="both"/>
            </w:pPr>
            <w:r>
              <w:rPr>
                <w:rFonts w:ascii="Times New Roman"/>
                <w:b w:val="false"/>
                <w:i w:val="false"/>
                <w:color w:val="000000"/>
                <w:sz w:val="20"/>
              </w:rPr>
              <w:t>
8.12 - использовать структуры наречия сравнительной степени not as quickly as/far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pPr>
              <w:spacing w:after="20"/>
              <w:ind w:left="20"/>
              <w:jc w:val="both"/>
            </w:pPr>
            <w:r>
              <w:rPr>
                <w:rFonts w:ascii="Times New Roman"/>
                <w:b w:val="false"/>
                <w:i w:val="false"/>
                <w:color w:val="000000"/>
                <w:sz w:val="20"/>
              </w:rPr>
              <w:t>
8.13 -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pPr>
              <w:spacing w:after="20"/>
              <w:ind w:left="20"/>
              <w:jc w:val="both"/>
            </w:pPr>
            <w:r>
              <w:rPr>
                <w:rFonts w:ascii="Times New Roman"/>
                <w:b w:val="false"/>
                <w:i w:val="false"/>
                <w:color w:val="000000"/>
                <w:sz w:val="20"/>
              </w:rPr>
              <w:t>
8.17 - использовать if/unless/if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035"/>
        <w:gridCol w:w="7990"/>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Хобби</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9.4 -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9.5 -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9.7 -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9.9 -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9.10 -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без поддержки в продолжительной беседе на общие и учебные темы;</w:t>
            </w:r>
          </w:p>
          <w:p>
            <w:pPr>
              <w:spacing w:after="20"/>
              <w:ind w:left="20"/>
              <w:jc w:val="both"/>
            </w:pPr>
            <w:r>
              <w:rPr>
                <w:rFonts w:ascii="Times New Roman"/>
                <w:b w:val="false"/>
                <w:i w:val="false"/>
                <w:color w:val="000000"/>
                <w:sz w:val="20"/>
              </w:rPr>
              <w:t>
9.2 - понимать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9.5 - определить мнение говорящего (-их) в продолжительной беседе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формальные и неформальные регистры в разговоре на общие и учебные темы;</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в длинных текстах большинства незнакомых общих и учебных тем;</w:t>
            </w:r>
          </w:p>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9.6 - определять отношение или мнение автора в длинных текстах в рамках большинства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xml:space="preserve">
9.6 - писать связные тексты на общие знакомые и учебные темы, используя различные слова связки; </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использовать разные типы вопросов на знакомые общие и учебные темы;</w:t>
            </w:r>
          </w:p>
          <w:p>
            <w:pPr>
              <w:spacing w:after="20"/>
              <w:ind w:left="20"/>
              <w:jc w:val="both"/>
            </w:pPr>
            <w:r>
              <w:rPr>
                <w:rFonts w:ascii="Times New Roman"/>
                <w:b w:val="false"/>
                <w:i w:val="false"/>
                <w:color w:val="000000"/>
                <w:sz w:val="20"/>
              </w:rPr>
              <w:t>
9.7 -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w:t>
            </w:r>
          </w:p>
          <w:p>
            <w:pPr>
              <w:spacing w:after="20"/>
              <w:ind w:left="20"/>
              <w:jc w:val="both"/>
            </w:pPr>
            <w:r>
              <w:rPr>
                <w:rFonts w:ascii="Times New Roman"/>
                <w:b w:val="false"/>
                <w:i w:val="false"/>
                <w:color w:val="000000"/>
                <w:sz w:val="20"/>
              </w:rPr>
              <w:t>
9.8 - использовать разнообразные формы будущего времени, в том числе некоторые пассивы, для ряда знакомых общих и учебных тем;</w:t>
            </w:r>
          </w:p>
          <w:p>
            <w:pPr>
              <w:spacing w:after="20"/>
              <w:ind w:left="20"/>
              <w:jc w:val="both"/>
            </w:pPr>
            <w:r>
              <w:rPr>
                <w:rFonts w:ascii="Times New Roman"/>
                <w:b w:val="false"/>
                <w:i w:val="false"/>
                <w:color w:val="000000"/>
                <w:sz w:val="20"/>
              </w:rPr>
              <w:t>
9.9 -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pPr>
              <w:spacing w:after="20"/>
              <w:ind w:left="20"/>
              <w:jc w:val="both"/>
            </w:pPr>
            <w:r>
              <w:rPr>
                <w:rFonts w:ascii="Times New Roman"/>
                <w:b w:val="false"/>
                <w:i w:val="false"/>
                <w:color w:val="000000"/>
                <w:sz w:val="20"/>
              </w:rPr>
              <w:t>
9.10 - использовать формы настоящего непрерывного времени и прошлых непрерывных форм, в том числе непрерывное растущее разнообразие пассивных форм, для ряда знакомых общих и учебных тем;</w:t>
            </w:r>
          </w:p>
          <w:p>
            <w:pPr>
              <w:spacing w:after="20"/>
              <w:ind w:left="20"/>
              <w:jc w:val="both"/>
            </w:pPr>
            <w:r>
              <w:rPr>
                <w:rFonts w:ascii="Times New Roman"/>
                <w:b w:val="false"/>
                <w:i w:val="false"/>
                <w:color w:val="000000"/>
                <w:sz w:val="20"/>
              </w:rPr>
              <w:t>
9.11 - использовать повышенное разнообразие представленных речевых форм для заявлений, вопросов и команд: в том числе косвенных и встроенных вопросов с know, wonder по ряду знакомых общих и учебных тем;</w:t>
            </w:r>
          </w:p>
          <w:p>
            <w:pPr>
              <w:spacing w:after="20"/>
              <w:ind w:left="20"/>
              <w:jc w:val="both"/>
            </w:pPr>
            <w:r>
              <w:rPr>
                <w:rFonts w:ascii="Times New Roman"/>
                <w:b w:val="false"/>
                <w:i w:val="false"/>
                <w:color w:val="000000"/>
                <w:sz w:val="20"/>
              </w:rPr>
              <w:t>
9.12 -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 для ряда знакомых общих и учебных тем;</w:t>
            </w:r>
          </w:p>
          <w:p>
            <w:pPr>
              <w:spacing w:after="20"/>
              <w:ind w:left="20"/>
              <w:jc w:val="both"/>
            </w:pPr>
            <w:r>
              <w:rPr>
                <w:rFonts w:ascii="Times New Roman"/>
                <w:b w:val="false"/>
                <w:i w:val="false"/>
                <w:color w:val="000000"/>
                <w:sz w:val="20"/>
              </w:rPr>
              <w:t>
9.15 -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9.16 - использовать союзы so, if, when, where, before, after для связи частей предложений в ограниченном спектре знакомых общих и учебных тем</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Физическая культура и спорт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9.4 -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9.5 -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9.6 -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9.7 - вырабатывать и подкреплять последовательный аргумент в устной и письменной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без поддержки в продолжительной беседе на общие и учебные темы;</w:t>
            </w:r>
          </w:p>
          <w:p>
            <w:pPr>
              <w:spacing w:after="20"/>
              <w:ind w:left="20"/>
              <w:jc w:val="both"/>
            </w:pPr>
            <w:r>
              <w:rPr>
                <w:rFonts w:ascii="Times New Roman"/>
                <w:b w:val="false"/>
                <w:i w:val="false"/>
                <w:color w:val="000000"/>
                <w:sz w:val="20"/>
              </w:rPr>
              <w:t>
9.2 - понимать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9.7 - определять характерные черты на уровне слова, предложения и текста большинства устных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9.6 - определять отношение или мнение автора в длинных текстах в рамках большинства общих и учебных тем;</w:t>
            </w:r>
          </w:p>
          <w:p>
            <w:pPr>
              <w:spacing w:after="20"/>
              <w:ind w:left="20"/>
              <w:jc w:val="both"/>
            </w:pPr>
            <w:r>
              <w:rPr>
                <w:rFonts w:ascii="Times New Roman"/>
                <w:b w:val="false"/>
                <w:i w:val="false"/>
                <w:color w:val="000000"/>
                <w:sz w:val="20"/>
              </w:rPr>
              <w:t>
10.9 -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xml:space="preserve">
9.4 - использовать с минимальной поддержкой соответствующий стиль и регистр в разнообразных письменных жанрах на общие и учебные темы; </w:t>
            </w:r>
          </w:p>
          <w:p>
            <w:pPr>
              <w:spacing w:after="20"/>
              <w:ind w:left="20"/>
              <w:jc w:val="both"/>
            </w:pPr>
            <w:r>
              <w:rPr>
                <w:rFonts w:ascii="Times New Roman"/>
                <w:b w:val="false"/>
                <w:i w:val="false"/>
                <w:color w:val="000000"/>
                <w:sz w:val="20"/>
              </w:rPr>
              <w:t>
9.5 - использовать с поддержкой аргументы, подкрепляя примерами и обоснованием на неограниченные знакомые общие и учебные темы;</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использовать разные типы вопросов на знакомые общие и учебные темы;</w:t>
            </w:r>
          </w:p>
          <w:p>
            <w:pPr>
              <w:spacing w:after="20"/>
              <w:ind w:left="20"/>
              <w:jc w:val="both"/>
            </w:pPr>
            <w:r>
              <w:rPr>
                <w:rFonts w:ascii="Times New Roman"/>
                <w:b w:val="false"/>
                <w:i w:val="false"/>
                <w:color w:val="000000"/>
                <w:sz w:val="20"/>
              </w:rPr>
              <w:t>
9.9 -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pPr>
              <w:spacing w:after="20"/>
              <w:ind w:left="20"/>
              <w:jc w:val="both"/>
            </w:pPr>
            <w:r>
              <w:rPr>
                <w:rFonts w:ascii="Times New Roman"/>
                <w:b w:val="false"/>
                <w:i w:val="false"/>
                <w:color w:val="000000"/>
                <w:sz w:val="20"/>
              </w:rPr>
              <w:t>
9.11 - использовать повышенное разнообразие представленных речевых форм для заявлений, вопросов и команд: в том числе косвенных и встроенных вопросов с know, wonder по ряду знакомых общих и учебных тем;</w:t>
            </w:r>
          </w:p>
          <w:p>
            <w:pPr>
              <w:spacing w:after="20"/>
              <w:ind w:left="20"/>
              <w:jc w:val="both"/>
            </w:pPr>
            <w:r>
              <w:rPr>
                <w:rFonts w:ascii="Times New Roman"/>
                <w:b w:val="false"/>
                <w:i w:val="false"/>
                <w:color w:val="000000"/>
                <w:sz w:val="20"/>
              </w:rPr>
              <w:t>
9.12 -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 для ряда знакомых общих и учебных тем;</w:t>
            </w:r>
          </w:p>
          <w:p>
            <w:pPr>
              <w:spacing w:after="20"/>
              <w:ind w:left="20"/>
              <w:jc w:val="both"/>
            </w:pPr>
            <w:r>
              <w:rPr>
                <w:rFonts w:ascii="Times New Roman"/>
                <w:b w:val="false"/>
                <w:i w:val="false"/>
                <w:color w:val="000000"/>
                <w:sz w:val="20"/>
              </w:rPr>
              <w:t>
9.13 - использовать различные модальные формы для различных функций и ограниченного числа модальных форм прошлого времени, включая should/ shouldn’t have чтобы выразить сожаление и критику на знакомые и общие учебные темы;</w:t>
            </w:r>
          </w:p>
          <w:p>
            <w:pPr>
              <w:spacing w:after="20"/>
              <w:ind w:left="20"/>
              <w:jc w:val="both"/>
            </w:pPr>
            <w:r>
              <w:rPr>
                <w:rFonts w:ascii="Times New Roman"/>
                <w:b w:val="false"/>
                <w:i w:val="false"/>
                <w:color w:val="000000"/>
                <w:sz w:val="20"/>
              </w:rPr>
              <w:t>
9.14 -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зависимых предлогов следующих за глаголами по ряду знакомых общих и учебных тем;</w:t>
            </w:r>
          </w:p>
          <w:p>
            <w:pPr>
              <w:spacing w:after="20"/>
              <w:ind w:left="20"/>
              <w:jc w:val="both"/>
            </w:pPr>
            <w:r>
              <w:rPr>
                <w:rFonts w:ascii="Times New Roman"/>
                <w:b w:val="false"/>
                <w:i w:val="false"/>
                <w:color w:val="000000"/>
                <w:sz w:val="20"/>
              </w:rPr>
              <w:t>
9.15 -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9.16 - использовать союзы so, if, when, where, before, after для связи частей предложений в ограниченном спектре знакомых общих и учебных тем;</w:t>
            </w:r>
          </w:p>
          <w:p>
            <w:pPr>
              <w:spacing w:after="20"/>
              <w:ind w:left="20"/>
              <w:jc w:val="both"/>
            </w:pPr>
            <w:r>
              <w:rPr>
                <w:rFonts w:ascii="Times New Roman"/>
                <w:b w:val="false"/>
                <w:i w:val="false"/>
                <w:color w:val="000000"/>
                <w:sz w:val="20"/>
              </w:rPr>
              <w:t>
9.17 - использовать if/if only в третьей логической структуре; использовать относительные придаточные предложения, включая со словом which</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Планета и Земля и наше место на ней</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xml:space="preserve">
9.6 - организовывать и понятно представлять информацию в форме, понятной для других; </w:t>
            </w:r>
          </w:p>
          <w:p>
            <w:pPr>
              <w:spacing w:after="20"/>
              <w:ind w:left="20"/>
              <w:jc w:val="both"/>
            </w:pPr>
            <w:r>
              <w:rPr>
                <w:rFonts w:ascii="Times New Roman"/>
                <w:b w:val="false"/>
                <w:i w:val="false"/>
                <w:color w:val="000000"/>
                <w:sz w:val="20"/>
              </w:rPr>
              <w:t>
9.9 -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понимать без поддержки большинство деталей аргументов в продолжительной беседе по широкому кругу общих и учебных тем;</w:t>
            </w:r>
          </w:p>
          <w:p>
            <w:pPr>
              <w:spacing w:after="20"/>
              <w:ind w:left="20"/>
              <w:jc w:val="both"/>
            </w:pPr>
            <w:r>
              <w:rPr>
                <w:rFonts w:ascii="Times New Roman"/>
                <w:b w:val="false"/>
                <w:i w:val="false"/>
                <w:color w:val="000000"/>
                <w:sz w:val="20"/>
              </w:rPr>
              <w:t>
9.5 - определить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p>
            <w:pPr>
              <w:spacing w:after="20"/>
              <w:ind w:left="20"/>
              <w:jc w:val="both"/>
            </w:pPr>
            <w:r>
              <w:rPr>
                <w:rFonts w:ascii="Times New Roman"/>
                <w:b w:val="false"/>
                <w:i w:val="false"/>
                <w:color w:val="000000"/>
                <w:sz w:val="20"/>
              </w:rPr>
              <w:t>
9.7 - определять характерные черты на уровне слова, предложения и текста большинства устных жанров;</w:t>
            </w:r>
          </w:p>
          <w:p>
            <w:pPr>
              <w:spacing w:after="20"/>
              <w:ind w:left="20"/>
              <w:jc w:val="both"/>
            </w:pPr>
            <w:r>
              <w:rPr>
                <w:rFonts w:ascii="Times New Roman"/>
                <w:b w:val="false"/>
                <w:i w:val="false"/>
                <w:color w:val="000000"/>
                <w:sz w:val="20"/>
              </w:rPr>
              <w:t>
9.8 - начать определять несоответствия в приводимых аргументам в продолжительной беседе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понимать детали аргумента в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9.6 - определять отношение или мнение автора в длинных текстах в рамках большинства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10.9 -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9.5 - использовать с поддержкой аргументы, подкрепляя примерами и обоснованием на неограниченные знакомые общие и учебные темы;</w:t>
            </w:r>
          </w:p>
          <w:p>
            <w:pPr>
              <w:spacing w:after="20"/>
              <w:ind w:left="20"/>
              <w:jc w:val="both"/>
            </w:pPr>
            <w:r>
              <w:rPr>
                <w:rFonts w:ascii="Times New Roman"/>
                <w:b w:val="false"/>
                <w:i w:val="false"/>
                <w:color w:val="000000"/>
                <w:sz w:val="20"/>
              </w:rPr>
              <w:t>
9.6 - писать связные тексты на общие знакомые и учебные темы, используя различные слова связки;</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использовать разные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9.3 -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p>
            <w:pPr>
              <w:spacing w:after="20"/>
              <w:ind w:left="20"/>
              <w:jc w:val="both"/>
            </w:pPr>
            <w:r>
              <w:rPr>
                <w:rFonts w:ascii="Times New Roman"/>
                <w:b w:val="false"/>
                <w:i w:val="false"/>
                <w:color w:val="000000"/>
                <w:sz w:val="20"/>
              </w:rPr>
              <w:t>
9.4 - использовать определяющие слова и предопределяющие на знакомые общие и учебные темы;</w:t>
            </w:r>
          </w:p>
          <w:p>
            <w:pPr>
              <w:spacing w:after="20"/>
              <w:ind w:left="20"/>
              <w:jc w:val="both"/>
            </w:pPr>
            <w:r>
              <w:rPr>
                <w:rFonts w:ascii="Times New Roman"/>
                <w:b w:val="false"/>
                <w:i w:val="false"/>
                <w:color w:val="000000"/>
                <w:sz w:val="20"/>
              </w:rPr>
              <w:t>
9.7 -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w:t>
            </w:r>
          </w:p>
          <w:p>
            <w:pPr>
              <w:spacing w:after="20"/>
              <w:ind w:left="20"/>
              <w:jc w:val="both"/>
            </w:pPr>
            <w:r>
              <w:rPr>
                <w:rFonts w:ascii="Times New Roman"/>
                <w:b w:val="false"/>
                <w:i w:val="false"/>
                <w:color w:val="000000"/>
                <w:sz w:val="20"/>
              </w:rPr>
              <w:t>
9.8 - использовать разнообразные формы будущего времени, в том числе некоторые пассивы, для ряда знакомых общих и учебных тем;</w:t>
            </w:r>
          </w:p>
          <w:p>
            <w:pPr>
              <w:spacing w:after="20"/>
              <w:ind w:left="20"/>
              <w:jc w:val="both"/>
            </w:pPr>
            <w:r>
              <w:rPr>
                <w:rFonts w:ascii="Times New Roman"/>
                <w:b w:val="false"/>
                <w:i w:val="false"/>
                <w:color w:val="000000"/>
                <w:sz w:val="20"/>
              </w:rPr>
              <w:t>
9.13 - использовать различные модальные формы для различных функций и ограниченного числа модальных форм прошлого времени, включая should/ shouldn’t have чтобы выразить сожаление и критику на знакомые и общие учебные темы</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Благотворительность и конфликт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9.2 - использовать навыки говорения и слушания для обеспечения обратной связи одноклассникам;</w:t>
            </w:r>
          </w:p>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9.4 -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9.5 -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9.6 -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9.8 -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9.9 -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9.10 -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9.5 - использовать с поддержкой аргументы, подкрепляя примерами и обоснованием на неограниченные знакомые общие и учебные темы;</w:t>
            </w:r>
          </w:p>
          <w:p>
            <w:pPr>
              <w:spacing w:after="20"/>
              <w:ind w:left="20"/>
              <w:jc w:val="both"/>
            </w:pPr>
            <w:r>
              <w:rPr>
                <w:rFonts w:ascii="Times New Roman"/>
                <w:b w:val="false"/>
                <w:i w:val="false"/>
                <w:color w:val="000000"/>
                <w:sz w:val="20"/>
              </w:rPr>
              <w:t xml:space="preserve">
9.6 - писать связные тексты на общие знакомые и учебные темы, используя различные слова связки; </w:t>
            </w:r>
          </w:p>
          <w:p>
            <w:pPr>
              <w:spacing w:after="20"/>
              <w:ind w:left="20"/>
              <w:jc w:val="both"/>
            </w:pPr>
            <w:r>
              <w:rPr>
                <w:rFonts w:ascii="Times New Roman"/>
                <w:b w:val="false"/>
                <w:i w:val="false"/>
                <w:color w:val="000000"/>
                <w:sz w:val="20"/>
              </w:rPr>
              <w:t>
9.7 - использовать независимо соответствующий формат на уровне текста неограниченных письменных жанров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формальные и неформальные регистры в разговоре на общие и учебные темы;</w:t>
            </w:r>
          </w:p>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в длинных текстах большинства незнакомых общих и учебных тем;</w:t>
            </w:r>
          </w:p>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9.3 - понимать детали аргумента в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9.6 - определять отношение или мнение автора в длинных текстах в рамках большинства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9.8 - использовать большинство знакомых и незнакомых бумажных и цифровых ресурсов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 использовать независимо соответствующий формат на уровне текста неограниченных письменных жанров на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9.4 - использовать с минимальной поддержкой соответствующий стиль и регистр в разнообразных письменных жанрах на общие и учебные темы;</w:t>
            </w:r>
          </w:p>
          <w:p>
            <w:pPr>
              <w:spacing w:after="20"/>
              <w:ind w:left="20"/>
              <w:jc w:val="both"/>
            </w:pPr>
            <w:r>
              <w:rPr>
                <w:rFonts w:ascii="Times New Roman"/>
                <w:b w:val="false"/>
                <w:i w:val="false"/>
                <w:color w:val="000000"/>
                <w:sz w:val="20"/>
              </w:rPr>
              <w:t xml:space="preserve">
9.6 - писать связные тексты на общие знакомые и учебные темы, используя различные слова связки; </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p>
            <w:pPr>
              <w:spacing w:after="20"/>
              <w:ind w:left="20"/>
              <w:jc w:val="both"/>
            </w:pPr>
            <w:r>
              <w:rPr>
                <w:rFonts w:ascii="Times New Roman"/>
                <w:b w:val="false"/>
                <w:i w:val="false"/>
                <w:color w:val="000000"/>
                <w:sz w:val="20"/>
              </w:rPr>
              <w:t>
9.9 - использовать знаки препинания в письменных работах на уровне текста грамотно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использовать разные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9.5 - использовать разные типы вопросов на знакомые общие и учебные темы;</w:t>
            </w:r>
          </w:p>
          <w:p>
            <w:pPr>
              <w:spacing w:after="20"/>
              <w:ind w:left="20"/>
              <w:jc w:val="both"/>
            </w:pPr>
            <w:r>
              <w:rPr>
                <w:rFonts w:ascii="Times New Roman"/>
                <w:b w:val="false"/>
                <w:i w:val="false"/>
                <w:color w:val="000000"/>
                <w:sz w:val="20"/>
              </w:rPr>
              <w:t>
9.6 -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w:t>
            </w:r>
          </w:p>
          <w:p>
            <w:pPr>
              <w:spacing w:after="20"/>
              <w:ind w:left="20"/>
              <w:jc w:val="both"/>
            </w:pPr>
            <w:r>
              <w:rPr>
                <w:rFonts w:ascii="Times New Roman"/>
                <w:b w:val="false"/>
                <w:i w:val="false"/>
                <w:color w:val="000000"/>
                <w:sz w:val="20"/>
              </w:rPr>
              <w:t>
9.7 -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w:t>
            </w:r>
          </w:p>
          <w:p>
            <w:pPr>
              <w:spacing w:after="20"/>
              <w:ind w:left="20"/>
              <w:jc w:val="both"/>
            </w:pPr>
            <w:r>
              <w:rPr>
                <w:rFonts w:ascii="Times New Roman"/>
                <w:b w:val="false"/>
                <w:i w:val="false"/>
                <w:color w:val="000000"/>
                <w:sz w:val="20"/>
              </w:rPr>
              <w:t>
9.8 - использовать разнообразные формы будущего времени, в том числе некоторые пассивы, для ряда знакомых общих и учебных тем;</w:t>
            </w:r>
          </w:p>
          <w:p>
            <w:pPr>
              <w:spacing w:after="20"/>
              <w:ind w:left="20"/>
              <w:jc w:val="both"/>
            </w:pPr>
            <w:r>
              <w:rPr>
                <w:rFonts w:ascii="Times New Roman"/>
                <w:b w:val="false"/>
                <w:i w:val="false"/>
                <w:color w:val="000000"/>
                <w:sz w:val="20"/>
              </w:rPr>
              <w:t>
9.9 -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pPr>
              <w:spacing w:after="20"/>
              <w:ind w:left="20"/>
              <w:jc w:val="both"/>
            </w:pPr>
            <w:r>
              <w:rPr>
                <w:rFonts w:ascii="Times New Roman"/>
                <w:b w:val="false"/>
                <w:i w:val="false"/>
                <w:color w:val="000000"/>
                <w:sz w:val="20"/>
              </w:rPr>
              <w:t>
9.10 - использовать формы настоящего непрерывного времени и прошлых непрерывных форм, в том числе непрерывное растущее разнообразие пассивных форм, для ряда знакомых общих и учебных тем;</w:t>
            </w:r>
          </w:p>
          <w:p>
            <w:pPr>
              <w:spacing w:after="20"/>
              <w:ind w:left="20"/>
              <w:jc w:val="both"/>
            </w:pPr>
            <w:r>
              <w:rPr>
                <w:rFonts w:ascii="Times New Roman"/>
                <w:b w:val="false"/>
                <w:i w:val="false"/>
                <w:color w:val="000000"/>
                <w:sz w:val="20"/>
              </w:rPr>
              <w:t>
9.17 - использовать if/if only в третьей логической структуре; использовать относительные придаточные предложения, включая со словом which</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Чтение (читаем с удовольствием)</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9.4 -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xml:space="preserve">
9.6 - организовывать и понятно представлять информацию в форме, понятной для других </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p>
            <w:pPr>
              <w:spacing w:after="20"/>
              <w:ind w:left="20"/>
              <w:jc w:val="both"/>
            </w:pPr>
            <w:r>
              <w:rPr>
                <w:rFonts w:ascii="Times New Roman"/>
                <w:b w:val="false"/>
                <w:i w:val="false"/>
                <w:color w:val="000000"/>
                <w:sz w:val="20"/>
              </w:rPr>
              <w:t>
9.7 - определять характерные черты на уровне слова, предложения и текста большинства устных жанров;</w:t>
            </w:r>
          </w:p>
          <w:p>
            <w:pPr>
              <w:spacing w:after="20"/>
              <w:ind w:left="20"/>
              <w:jc w:val="both"/>
            </w:pPr>
            <w:r>
              <w:rPr>
                <w:rFonts w:ascii="Times New Roman"/>
                <w:b w:val="false"/>
                <w:i w:val="false"/>
                <w:color w:val="000000"/>
                <w:sz w:val="20"/>
              </w:rPr>
              <w:t>
9.8 - начать определять несоответствия в приводимых аргументам в продолжительной беседе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отвечать с определенной степенью гибкости на уровне предложения и рассуждения на неожиданные комментарии в рамках общих и учебных тем;</w:t>
            </w:r>
          </w:p>
          <w:p>
            <w:pPr>
              <w:spacing w:after="20"/>
              <w:ind w:left="20"/>
              <w:jc w:val="both"/>
            </w:pPr>
            <w:r>
              <w:rPr>
                <w:rFonts w:ascii="Times New Roman"/>
                <w:b w:val="false"/>
                <w:i w:val="false"/>
                <w:color w:val="000000"/>
                <w:sz w:val="20"/>
              </w:rPr>
              <w:t>
9.5 -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в длинных текстах большинства незнакомых общих и учебных тем;</w:t>
            </w:r>
          </w:p>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9.3 - понимать детали аргумента в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9.8 - использовать большинство знакомых и незнакомых бумажных и цифровых ресурсов для проверки значения и расширения понимания;</w:t>
            </w:r>
          </w:p>
          <w:p>
            <w:pPr>
              <w:spacing w:after="20"/>
              <w:ind w:left="20"/>
              <w:jc w:val="both"/>
            </w:pPr>
            <w:r>
              <w:rPr>
                <w:rFonts w:ascii="Times New Roman"/>
                <w:b w:val="false"/>
                <w:i w:val="false"/>
                <w:color w:val="000000"/>
                <w:sz w:val="20"/>
              </w:rPr>
              <w:t>
9.9 - определять несоответствия в приводимых аргументах в длинных текстах на различные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использовать с минимальной поддержкой соответствующий стиль и регистр в разнообразных письменных жанрах на общие и учебные темы;</w:t>
            </w:r>
          </w:p>
          <w:p>
            <w:pPr>
              <w:spacing w:after="20"/>
              <w:ind w:left="20"/>
              <w:jc w:val="both"/>
            </w:pPr>
            <w:r>
              <w:rPr>
                <w:rFonts w:ascii="Times New Roman"/>
                <w:b w:val="false"/>
                <w:i w:val="false"/>
                <w:color w:val="000000"/>
                <w:sz w:val="20"/>
              </w:rPr>
              <w:t>
9.7 - использовать независимо соответствующий формат на уровне текста неограниченных письменных жанров на общие и учебные темы;</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p>
            <w:pPr>
              <w:spacing w:after="20"/>
              <w:ind w:left="20"/>
              <w:jc w:val="both"/>
            </w:pPr>
            <w:r>
              <w:rPr>
                <w:rFonts w:ascii="Times New Roman"/>
                <w:b w:val="false"/>
                <w:i w:val="false"/>
                <w:color w:val="000000"/>
                <w:sz w:val="20"/>
              </w:rPr>
              <w:t>
9.9 - использовать знаки препинания в письменных работах на уровне текста грамотно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использовать разные типы вопросов на знакомые общие и учебные темы;</w:t>
            </w:r>
          </w:p>
          <w:p>
            <w:pPr>
              <w:spacing w:after="20"/>
              <w:ind w:left="20"/>
              <w:jc w:val="both"/>
            </w:pPr>
            <w:r>
              <w:rPr>
                <w:rFonts w:ascii="Times New Roman"/>
                <w:b w:val="false"/>
                <w:i w:val="false"/>
                <w:color w:val="000000"/>
                <w:sz w:val="20"/>
              </w:rPr>
              <w:t>
9.10 - использовать формы настоящего непрерывного времени и прошлых непрерывных форм, в том числе непрерывное растущее разнообразие пассивных форм, для ряда знакомых общих и учебных тем;</w:t>
            </w:r>
          </w:p>
          <w:p>
            <w:pPr>
              <w:spacing w:after="20"/>
              <w:ind w:left="20"/>
              <w:jc w:val="both"/>
            </w:pPr>
            <w:r>
              <w:rPr>
                <w:rFonts w:ascii="Times New Roman"/>
                <w:b w:val="false"/>
                <w:i w:val="false"/>
                <w:color w:val="000000"/>
                <w:sz w:val="20"/>
              </w:rPr>
              <w:t>
9.11 - использовать повышенное разнообразие представленных речевых форм для заявлений, вопросов и команд: в том числе косвенных и встроенных вопросов с know, wonder по ряду знакомых общих и учебных тем;</w:t>
            </w:r>
          </w:p>
          <w:p>
            <w:pPr>
              <w:spacing w:after="20"/>
              <w:ind w:left="20"/>
              <w:jc w:val="both"/>
            </w:pPr>
            <w:r>
              <w:rPr>
                <w:rFonts w:ascii="Times New Roman"/>
                <w:b w:val="false"/>
                <w:i w:val="false"/>
                <w:color w:val="000000"/>
                <w:sz w:val="20"/>
              </w:rPr>
              <w:t>
9.15 -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pPr>
              <w:spacing w:after="20"/>
              <w:ind w:left="20"/>
              <w:jc w:val="both"/>
            </w:pPr>
            <w:r>
              <w:rPr>
                <w:rFonts w:ascii="Times New Roman"/>
                <w:b w:val="false"/>
                <w:i w:val="false"/>
                <w:color w:val="000000"/>
                <w:sz w:val="20"/>
              </w:rPr>
              <w:t>
9.16 - использовать союзы so, if, when, where, before, after для связи частей предложений в ограниченном спектре знакомых общих и учебных тем</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Традиции и язык</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9.8 -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9.9 - использовать воображение для выражения своих мыслей, идей, переживаний и чувств;</w:t>
            </w:r>
          </w:p>
          <w:p>
            <w:pPr>
              <w:spacing w:after="20"/>
              <w:ind w:left="20"/>
              <w:jc w:val="both"/>
            </w:pPr>
            <w:r>
              <w:rPr>
                <w:rFonts w:ascii="Times New Roman"/>
                <w:b w:val="false"/>
                <w:i w:val="false"/>
                <w:color w:val="000000"/>
                <w:sz w:val="20"/>
              </w:rPr>
              <w:t>
9.10 -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без поддержки в продолжительной беседе на общие и учебные темы;</w:t>
            </w:r>
          </w:p>
          <w:p>
            <w:pPr>
              <w:spacing w:after="20"/>
              <w:ind w:left="20"/>
              <w:jc w:val="both"/>
            </w:pPr>
            <w:r>
              <w:rPr>
                <w:rFonts w:ascii="Times New Roman"/>
                <w:b w:val="false"/>
                <w:i w:val="false"/>
                <w:color w:val="000000"/>
                <w:sz w:val="20"/>
              </w:rPr>
              <w:t>
9.2 - понимать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9.5 - определить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формальные и неформальные регистры в разговоре на общие и учебные темы;</w:t>
            </w:r>
          </w:p>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9.8 - использовать большинство знакомых и незнакомых бумажных и цифровых ресурсов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xml:space="preserve">
9.6 - писать связные тексты на общие знакомые и учебные темы, используя различные слова связки; </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p>
            <w:pPr>
              <w:spacing w:after="20"/>
              <w:ind w:left="20"/>
              <w:jc w:val="both"/>
            </w:pPr>
            <w:r>
              <w:rPr>
                <w:rFonts w:ascii="Times New Roman"/>
                <w:b w:val="false"/>
                <w:i w:val="false"/>
                <w:color w:val="000000"/>
                <w:sz w:val="20"/>
              </w:rPr>
              <w:t>
9.9 - использовать знаки препинания в письменных работах на уровне текста грамотно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использовать количественные для исчисляемых и неисчисляемых существительных и именные группы на знакомые общие и учебные темы;</w:t>
            </w:r>
          </w:p>
          <w:p>
            <w:pPr>
              <w:spacing w:after="20"/>
              <w:ind w:left="20"/>
              <w:jc w:val="both"/>
            </w:pPr>
            <w:r>
              <w:rPr>
                <w:rFonts w:ascii="Times New Roman"/>
                <w:b w:val="false"/>
                <w:i w:val="false"/>
                <w:color w:val="000000"/>
                <w:sz w:val="20"/>
              </w:rPr>
              <w:t>
9.3 -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p>
            <w:pPr>
              <w:spacing w:after="20"/>
              <w:ind w:left="20"/>
              <w:jc w:val="both"/>
            </w:pPr>
            <w:r>
              <w:rPr>
                <w:rFonts w:ascii="Times New Roman"/>
                <w:b w:val="false"/>
                <w:i w:val="false"/>
                <w:color w:val="000000"/>
                <w:sz w:val="20"/>
              </w:rPr>
              <w:t>
9.6 -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w:t>
            </w:r>
          </w:p>
          <w:p>
            <w:pPr>
              <w:spacing w:after="20"/>
              <w:ind w:left="20"/>
              <w:jc w:val="both"/>
            </w:pPr>
            <w:r>
              <w:rPr>
                <w:rFonts w:ascii="Times New Roman"/>
                <w:b w:val="false"/>
                <w:i w:val="false"/>
                <w:color w:val="000000"/>
                <w:sz w:val="20"/>
              </w:rPr>
              <w:t>
9.9 -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pPr>
              <w:spacing w:after="20"/>
              <w:ind w:left="20"/>
              <w:jc w:val="both"/>
            </w:pPr>
            <w:r>
              <w:rPr>
                <w:rFonts w:ascii="Times New Roman"/>
                <w:b w:val="false"/>
                <w:i w:val="false"/>
                <w:color w:val="000000"/>
                <w:sz w:val="20"/>
              </w:rPr>
              <w:t>
9.13 - использовать различные модальные формы для различных функций и ограниченного числа модальных форм прошлого времени, включая should/ shouldn’t have чтобы выразить сожаление и критику на знакомые и общие учебные темы</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Музыка и фильмы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9.6 - организовывать и понятно представлять информацию в форме, понятной для других;</w:t>
            </w:r>
          </w:p>
          <w:p>
            <w:pPr>
              <w:spacing w:after="20"/>
              <w:ind w:left="20"/>
              <w:jc w:val="both"/>
            </w:pPr>
            <w:r>
              <w:rPr>
                <w:rFonts w:ascii="Times New Roman"/>
                <w:b w:val="false"/>
                <w:i w:val="false"/>
                <w:color w:val="000000"/>
                <w:sz w:val="20"/>
              </w:rPr>
              <w:t>
9.8 - развивать межкультурное понимание через чтение и обсуждение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понимать основные моменты без поддержки в продолжительной беседе на общие и учебные темы;</w:t>
            </w:r>
          </w:p>
          <w:p>
            <w:pPr>
              <w:spacing w:after="20"/>
              <w:ind w:left="20"/>
              <w:jc w:val="both"/>
            </w:pPr>
            <w:r>
              <w:rPr>
                <w:rFonts w:ascii="Times New Roman"/>
                <w:b w:val="false"/>
                <w:i w:val="false"/>
                <w:color w:val="000000"/>
                <w:sz w:val="20"/>
              </w:rPr>
              <w:t>
9.4 - понимать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p>
            <w:pPr>
              <w:spacing w:after="20"/>
              <w:ind w:left="20"/>
              <w:jc w:val="both"/>
            </w:pPr>
            <w:r>
              <w:rPr>
                <w:rFonts w:ascii="Times New Roman"/>
                <w:b w:val="false"/>
                <w:i w:val="false"/>
                <w:color w:val="000000"/>
                <w:sz w:val="20"/>
              </w:rPr>
              <w:t>
9.7 - определять характерные черты на уровне слова, предложения и текста большинства устных жанров;</w:t>
            </w:r>
          </w:p>
          <w:p>
            <w:pPr>
              <w:spacing w:after="20"/>
              <w:ind w:left="20"/>
              <w:jc w:val="both"/>
            </w:pPr>
            <w:r>
              <w:rPr>
                <w:rFonts w:ascii="Times New Roman"/>
                <w:b w:val="false"/>
                <w:i w:val="false"/>
                <w:color w:val="000000"/>
                <w:sz w:val="20"/>
              </w:rPr>
              <w:t>
9.8 - начать определять несоответствия в приводимых аргументам в продолжительной беседе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9.6 - определять отношение или мнение автора в длинных текстах в рамках большинства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(Writing)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писать самостоятельно о реальных, вымышленных событиях, действиях или опыте из прошлого на знакомые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9.4 - использовать с минимальной поддержкой соответствующий стиль и регистр в разнообразных письменных жанрах на общие и учебные темы;</w:t>
            </w:r>
          </w:p>
          <w:p>
            <w:pPr>
              <w:spacing w:after="20"/>
              <w:ind w:left="20"/>
              <w:jc w:val="both"/>
            </w:pPr>
            <w:r>
              <w:rPr>
                <w:rFonts w:ascii="Times New Roman"/>
                <w:b w:val="false"/>
                <w:i w:val="false"/>
                <w:color w:val="000000"/>
                <w:sz w:val="20"/>
              </w:rPr>
              <w:t>
9.5 - использовать с поддержкой аргументы, подкрепляя примерами и обоснованием на неограниченные знакомые общие и учебные темы;</w:t>
            </w:r>
          </w:p>
          <w:p>
            <w:pPr>
              <w:spacing w:after="20"/>
              <w:ind w:left="20"/>
              <w:jc w:val="both"/>
            </w:pPr>
            <w:r>
              <w:rPr>
                <w:rFonts w:ascii="Times New Roman"/>
                <w:b w:val="false"/>
                <w:i w:val="false"/>
                <w:color w:val="000000"/>
                <w:sz w:val="20"/>
              </w:rPr>
              <w:t>
9.6 - писать связные тексты на общие знакомые и учебные темы, используя различные слова связки;</w:t>
            </w:r>
          </w:p>
          <w:p>
            <w:pPr>
              <w:spacing w:after="20"/>
              <w:ind w:left="20"/>
              <w:jc w:val="both"/>
            </w:pPr>
            <w:r>
              <w:rPr>
                <w:rFonts w:ascii="Times New Roman"/>
                <w:b w:val="false"/>
                <w:i w:val="false"/>
                <w:color w:val="000000"/>
                <w:sz w:val="20"/>
              </w:rPr>
              <w:t>
9.7 - использовать независимо соответствующий формат на уровне текста неограниченных письменных жанров на общие и учебные темы;</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p>
            <w:pPr>
              <w:spacing w:after="20"/>
              <w:ind w:left="20"/>
              <w:jc w:val="both"/>
            </w:pPr>
            <w:r>
              <w:rPr>
                <w:rFonts w:ascii="Times New Roman"/>
                <w:b w:val="false"/>
                <w:i w:val="false"/>
                <w:color w:val="000000"/>
                <w:sz w:val="20"/>
              </w:rPr>
              <w:t>
9.9 - использовать знаки препинания в письменных работах на уровне текста грамотно на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использовать разные абстрактные составные существительные и сложные именные группы по знакомым общим и учебным темам, а также незнакомым темам; </w:t>
            </w:r>
          </w:p>
          <w:p>
            <w:pPr>
              <w:spacing w:after="20"/>
              <w:ind w:left="20"/>
              <w:jc w:val="both"/>
            </w:pPr>
            <w:r>
              <w:rPr>
                <w:rFonts w:ascii="Times New Roman"/>
                <w:b w:val="false"/>
                <w:i w:val="false"/>
                <w:color w:val="000000"/>
                <w:sz w:val="20"/>
              </w:rPr>
              <w:t>
9.2 - использовать количественные для исчисляемых и неисчисляемых существительных и именные группы на знакомые общие и учебные темы;</w:t>
            </w:r>
          </w:p>
          <w:p>
            <w:pPr>
              <w:spacing w:after="20"/>
              <w:ind w:left="20"/>
              <w:jc w:val="both"/>
            </w:pPr>
            <w:r>
              <w:rPr>
                <w:rFonts w:ascii="Times New Roman"/>
                <w:b w:val="false"/>
                <w:i w:val="false"/>
                <w:color w:val="000000"/>
                <w:sz w:val="20"/>
              </w:rPr>
              <w:t>
9.3 -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p>
            <w:pPr>
              <w:spacing w:after="20"/>
              <w:ind w:left="20"/>
              <w:jc w:val="both"/>
            </w:pPr>
            <w:r>
              <w:rPr>
                <w:rFonts w:ascii="Times New Roman"/>
                <w:b w:val="false"/>
                <w:i w:val="false"/>
                <w:color w:val="000000"/>
                <w:sz w:val="20"/>
              </w:rPr>
              <w:t>
9.4 - использовать определяющие слова и предопределяющие на знакомые общие и учебные темы;</w:t>
            </w:r>
          </w:p>
          <w:p>
            <w:pPr>
              <w:spacing w:after="20"/>
              <w:ind w:left="20"/>
              <w:jc w:val="both"/>
            </w:pPr>
            <w:r>
              <w:rPr>
                <w:rFonts w:ascii="Times New Roman"/>
                <w:b w:val="false"/>
                <w:i w:val="false"/>
                <w:color w:val="000000"/>
                <w:sz w:val="20"/>
              </w:rPr>
              <w:t>
9.6 -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w:t>
            </w:r>
          </w:p>
          <w:p>
            <w:pPr>
              <w:spacing w:after="20"/>
              <w:ind w:left="20"/>
              <w:jc w:val="both"/>
            </w:pPr>
            <w:r>
              <w:rPr>
                <w:rFonts w:ascii="Times New Roman"/>
                <w:b w:val="false"/>
                <w:i w:val="false"/>
                <w:color w:val="000000"/>
                <w:sz w:val="20"/>
              </w:rPr>
              <w:t>
9.7 -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w:t>
            </w:r>
          </w:p>
          <w:p>
            <w:pPr>
              <w:spacing w:after="20"/>
              <w:ind w:left="20"/>
              <w:jc w:val="both"/>
            </w:pPr>
            <w:r>
              <w:rPr>
                <w:rFonts w:ascii="Times New Roman"/>
                <w:b w:val="false"/>
                <w:i w:val="false"/>
                <w:color w:val="000000"/>
                <w:sz w:val="20"/>
              </w:rPr>
              <w:t>
9.14 -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зависимых предлогов следующих за глаголами по ряду знакомых общих и учебных тем;</w:t>
            </w:r>
          </w:p>
          <w:p>
            <w:pPr>
              <w:spacing w:after="20"/>
              <w:ind w:left="20"/>
              <w:jc w:val="both"/>
            </w:pPr>
            <w:r>
              <w:rPr>
                <w:rFonts w:ascii="Times New Roman"/>
                <w:b w:val="false"/>
                <w:i w:val="false"/>
                <w:color w:val="000000"/>
                <w:sz w:val="20"/>
              </w:rPr>
              <w:t>
9.17 - использовать if/if only в третьей логической структуре; использовать относительные придаточные предложения, включая со словом which</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Путешествие и туризм</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 оценивать и реагировать конструктивно на обратную связь от других учащихся;</w:t>
            </w:r>
          </w:p>
          <w:p>
            <w:pPr>
              <w:spacing w:after="20"/>
              <w:ind w:left="20"/>
              <w:jc w:val="both"/>
            </w:pPr>
            <w:r>
              <w:rPr>
                <w:rFonts w:ascii="Times New Roman"/>
                <w:b w:val="false"/>
                <w:i w:val="false"/>
                <w:color w:val="000000"/>
                <w:sz w:val="20"/>
              </w:rPr>
              <w:t>
9.5 - использовать обратную связь для постановки персональных целей обучения;</w:t>
            </w:r>
          </w:p>
          <w:p>
            <w:pPr>
              <w:spacing w:after="20"/>
              <w:ind w:left="20"/>
              <w:jc w:val="both"/>
            </w:pPr>
            <w:r>
              <w:rPr>
                <w:rFonts w:ascii="Times New Roman"/>
                <w:b w:val="false"/>
                <w:i w:val="false"/>
                <w:color w:val="000000"/>
                <w:sz w:val="20"/>
              </w:rPr>
              <w:t>
9.7 -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9.10 - использовать устную или письменную речь для проведения анализа и изучения широкого спектра мнений и взглядов на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понимать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9.4 - понимать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9.5 - определить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p>
            <w:pPr>
              <w:spacing w:after="20"/>
              <w:ind w:left="20"/>
              <w:jc w:val="both"/>
            </w:pPr>
            <w:r>
              <w:rPr>
                <w:rFonts w:ascii="Times New Roman"/>
                <w:b w:val="false"/>
                <w:i w:val="false"/>
                <w:color w:val="000000"/>
                <w:sz w:val="20"/>
              </w:rPr>
              <w:t>
9.7 - определять характерные черты на уровне слова, предложения и текста большинства устных жанров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задавать сложные вопросы, чтобы получить информацию в рамках общих и учебных тем;</w:t>
            </w:r>
          </w:p>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9.4 - отвечать с определенной степенью гибкости на уровне предложения и рассуждения на неожиданные комментарии в рамках общих и учебных тем;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9.8 - использовать большинство знакомых и незнакомых бумажных и цифровых ресурсов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9.3 - писать с умеренной грамматической грамотностью на знакомые общие и учебные темы;</w:t>
            </w:r>
          </w:p>
          <w:p>
            <w:pPr>
              <w:spacing w:after="20"/>
              <w:ind w:left="20"/>
              <w:jc w:val="both"/>
            </w:pPr>
            <w:r>
              <w:rPr>
                <w:rFonts w:ascii="Times New Roman"/>
                <w:b w:val="false"/>
                <w:i w:val="false"/>
                <w:color w:val="000000"/>
                <w:sz w:val="20"/>
              </w:rPr>
              <w:t>
9.7 - использовать независимо соответствующий формат на уровне текста неограниченных письменных жанров на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использовать количественные для исчисляемых и неисчисляемых существительных и именные группы на знакомые общие и учебные темы;</w:t>
            </w:r>
          </w:p>
          <w:p>
            <w:pPr>
              <w:spacing w:after="20"/>
              <w:ind w:left="20"/>
              <w:jc w:val="both"/>
            </w:pPr>
            <w:r>
              <w:rPr>
                <w:rFonts w:ascii="Times New Roman"/>
                <w:b w:val="false"/>
                <w:i w:val="false"/>
                <w:color w:val="000000"/>
                <w:sz w:val="20"/>
              </w:rPr>
              <w:t>
9.4 - использовать определяющие слова и предопределяющие на знакомые общие и учебные темы;</w:t>
            </w:r>
          </w:p>
          <w:p>
            <w:pPr>
              <w:spacing w:after="20"/>
              <w:ind w:left="20"/>
              <w:jc w:val="both"/>
            </w:pPr>
            <w:r>
              <w:rPr>
                <w:rFonts w:ascii="Times New Roman"/>
                <w:b w:val="false"/>
                <w:i w:val="false"/>
                <w:color w:val="000000"/>
                <w:sz w:val="20"/>
              </w:rPr>
              <w:t>
9.12 -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 для ряда знакомых общих и учебных тем;</w:t>
            </w:r>
          </w:p>
          <w:p>
            <w:pPr>
              <w:spacing w:after="20"/>
              <w:ind w:left="20"/>
              <w:jc w:val="both"/>
            </w:pPr>
            <w:r>
              <w:rPr>
                <w:rFonts w:ascii="Times New Roman"/>
                <w:b w:val="false"/>
                <w:i w:val="false"/>
                <w:color w:val="000000"/>
                <w:sz w:val="20"/>
              </w:rPr>
              <w:t>
9.14 -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зависимых предлогов следующих за глаголами по ряду знакомых общих и учебных тем;</w:t>
            </w:r>
          </w:p>
          <w:p>
            <w:pPr>
              <w:spacing w:after="20"/>
              <w:ind w:left="20"/>
              <w:jc w:val="both"/>
            </w:pPr>
            <w:r>
              <w:rPr>
                <w:rFonts w:ascii="Times New Roman"/>
                <w:b w:val="false"/>
                <w:i w:val="false"/>
                <w:color w:val="000000"/>
                <w:sz w:val="20"/>
              </w:rPr>
              <w:t>
9.17 - использовать if/if only в третьей логической структуре; использовать относительные придаточные предложения, включая со словом which</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Наука и технологии</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навыки говорения и слушания для творческого совместного решения проблем в группах;</w:t>
            </w:r>
          </w:p>
          <w:p>
            <w:pPr>
              <w:spacing w:after="20"/>
              <w:ind w:left="20"/>
              <w:jc w:val="both"/>
            </w:pPr>
            <w:r>
              <w:rPr>
                <w:rFonts w:ascii="Times New Roman"/>
                <w:b w:val="false"/>
                <w:i w:val="false"/>
                <w:color w:val="000000"/>
                <w:sz w:val="20"/>
              </w:rPr>
              <w:t>
9.3 - уважать различные точки зрения;</w:t>
            </w:r>
          </w:p>
          <w:p>
            <w:pPr>
              <w:spacing w:after="20"/>
              <w:ind w:left="20"/>
              <w:jc w:val="both"/>
            </w:pPr>
            <w:r>
              <w:rPr>
                <w:rFonts w:ascii="Times New Roman"/>
                <w:b w:val="false"/>
                <w:i w:val="false"/>
                <w:color w:val="000000"/>
                <w:sz w:val="20"/>
              </w:rPr>
              <w:t>
9.7 - вырабатывать и подкреплять последовательный аргумент в устной и письменной речи;</w:t>
            </w:r>
          </w:p>
          <w:p>
            <w:pPr>
              <w:spacing w:after="20"/>
              <w:ind w:left="20"/>
              <w:jc w:val="both"/>
            </w:pPr>
            <w:r>
              <w:rPr>
                <w:rFonts w:ascii="Times New Roman"/>
                <w:b w:val="false"/>
                <w:i w:val="false"/>
                <w:color w:val="000000"/>
                <w:sz w:val="20"/>
              </w:rPr>
              <w:t>
9.8 - развивать межкультурное понимание через чтение и обсуждение;</w:t>
            </w:r>
          </w:p>
          <w:p>
            <w:pPr>
              <w:spacing w:after="20"/>
              <w:ind w:left="20"/>
              <w:jc w:val="both"/>
            </w:pPr>
            <w:r>
              <w:rPr>
                <w:rFonts w:ascii="Times New Roman"/>
                <w:b w:val="false"/>
                <w:i w:val="false"/>
                <w:color w:val="000000"/>
                <w:sz w:val="20"/>
              </w:rPr>
              <w:t>
9.9 - использовать воображение для выражения своих мыслей, идей, переживаний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Слушание (Listening)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понимать без поддержки наиболее конкретную информацию в расширенном разговоре по широкому кругу общих и учебных тем;</w:t>
            </w:r>
          </w:p>
          <w:p>
            <w:pPr>
              <w:spacing w:after="20"/>
              <w:ind w:left="20"/>
              <w:jc w:val="both"/>
            </w:pPr>
            <w:r>
              <w:rPr>
                <w:rFonts w:ascii="Times New Roman"/>
                <w:b w:val="false"/>
                <w:i w:val="false"/>
                <w:color w:val="000000"/>
                <w:sz w:val="20"/>
              </w:rPr>
              <w:t>
9.3 - понимать без поддержки большинство деталей аргументов в продолжительной беседе по широкому кругу общих и учебных тем;</w:t>
            </w:r>
          </w:p>
          <w:p>
            <w:pPr>
              <w:spacing w:after="20"/>
              <w:ind w:left="20"/>
              <w:jc w:val="both"/>
            </w:pPr>
            <w:r>
              <w:rPr>
                <w:rFonts w:ascii="Times New Roman"/>
                <w:b w:val="false"/>
                <w:i w:val="false"/>
                <w:color w:val="000000"/>
                <w:sz w:val="20"/>
              </w:rPr>
              <w:t>
9.4 - понимать без поддержки большую часть подразумеваемого смысла в продолжительной беседе на общие и учебные темы;</w:t>
            </w:r>
          </w:p>
          <w:p>
            <w:pPr>
              <w:spacing w:after="20"/>
              <w:ind w:left="20"/>
              <w:jc w:val="both"/>
            </w:pPr>
            <w:r>
              <w:rPr>
                <w:rFonts w:ascii="Times New Roman"/>
                <w:b w:val="false"/>
                <w:i w:val="false"/>
                <w:color w:val="000000"/>
                <w:sz w:val="20"/>
              </w:rPr>
              <w:t>
9.5 - определить мнение говорящего (-их) в продолжительной беседе на общие и учебные темы;</w:t>
            </w:r>
          </w:p>
          <w:p>
            <w:pPr>
              <w:spacing w:after="20"/>
              <w:ind w:left="20"/>
              <w:jc w:val="both"/>
            </w:pPr>
            <w:r>
              <w:rPr>
                <w:rFonts w:ascii="Times New Roman"/>
                <w:b w:val="false"/>
                <w:i w:val="false"/>
                <w:color w:val="000000"/>
                <w:sz w:val="20"/>
              </w:rPr>
              <w:t>
9.6 - определить смысл из контекста продолжительной беседы на разные общие и учебные темы;</w:t>
            </w:r>
          </w:p>
          <w:p>
            <w:pPr>
              <w:spacing w:after="20"/>
              <w:ind w:left="20"/>
              <w:jc w:val="both"/>
            </w:pPr>
            <w:r>
              <w:rPr>
                <w:rFonts w:ascii="Times New Roman"/>
                <w:b w:val="false"/>
                <w:i w:val="false"/>
                <w:color w:val="000000"/>
                <w:sz w:val="20"/>
              </w:rPr>
              <w:t>
9.8 - начать определять несоответствия в приводимых аргументам в продолжительной беседе на некоторые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Говорение (Speaking)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объясняет и обосновывает свою точку зрения на общие и учебные темы;</w:t>
            </w:r>
          </w:p>
          <w:p>
            <w:pPr>
              <w:spacing w:after="20"/>
              <w:ind w:left="20"/>
              <w:jc w:val="both"/>
            </w:pPr>
            <w:r>
              <w:rPr>
                <w:rFonts w:ascii="Times New Roman"/>
                <w:b w:val="false"/>
                <w:i w:val="false"/>
                <w:color w:val="000000"/>
                <w:sz w:val="20"/>
              </w:rPr>
              <w:t>
9.4 - отвечать с определенной степенью гибкости на уровне предложения и рассуждения на неожиданные комментарии в рамках общих и учебных тем;</w:t>
            </w:r>
          </w:p>
          <w:p>
            <w:pPr>
              <w:spacing w:after="20"/>
              <w:ind w:left="20"/>
              <w:jc w:val="both"/>
            </w:pPr>
            <w:r>
              <w:rPr>
                <w:rFonts w:ascii="Times New Roman"/>
                <w:b w:val="false"/>
                <w:i w:val="false"/>
                <w:color w:val="000000"/>
                <w:sz w:val="20"/>
              </w:rPr>
              <w:t>
8.5 -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pPr>
              <w:spacing w:after="20"/>
              <w:ind w:left="20"/>
              <w:jc w:val="both"/>
            </w:pPr>
            <w:r>
              <w:rPr>
                <w:rFonts w:ascii="Times New Roman"/>
                <w:b w:val="false"/>
                <w:i w:val="false"/>
                <w:color w:val="000000"/>
                <w:sz w:val="20"/>
              </w:rPr>
              <w:t>
9.6 -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pPr>
              <w:spacing w:after="20"/>
              <w:ind w:left="20"/>
              <w:jc w:val="both"/>
            </w:pPr>
            <w:r>
              <w:rPr>
                <w:rFonts w:ascii="Times New Roman"/>
                <w:b w:val="false"/>
                <w:i w:val="false"/>
                <w:color w:val="000000"/>
                <w:sz w:val="20"/>
              </w:rPr>
              <w:t>
9.7 - использовать специфичную лексику и синтаксис в рамках неограниченных общих и учебных тем;</w:t>
            </w:r>
          </w:p>
          <w:p>
            <w:pPr>
              <w:spacing w:after="20"/>
              <w:ind w:left="20"/>
              <w:jc w:val="both"/>
            </w:pPr>
            <w:r>
              <w:rPr>
                <w:rFonts w:ascii="Times New Roman"/>
                <w:b w:val="false"/>
                <w:i w:val="false"/>
                <w:color w:val="000000"/>
                <w:sz w:val="20"/>
              </w:rPr>
              <w:t>
9.8 - пересказывать более длинные истории и события на большинство общих и учебных 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(Reading)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 понимать специфичную информацию и детали в текстах в рамках знакомых общих и учебных тем, включая некоторые длинные тексты;</w:t>
            </w:r>
          </w:p>
          <w:p>
            <w:pPr>
              <w:spacing w:after="20"/>
              <w:ind w:left="20"/>
              <w:jc w:val="both"/>
            </w:pPr>
            <w:r>
              <w:rPr>
                <w:rFonts w:ascii="Times New Roman"/>
                <w:b w:val="false"/>
                <w:i w:val="false"/>
                <w:color w:val="000000"/>
                <w:sz w:val="20"/>
              </w:rPr>
              <w:t>
9.3 - понимать детали аргумента в длинных текстах в рамках различных знакомых общих и учебных тем;</w:t>
            </w:r>
          </w:p>
          <w:p>
            <w:pPr>
              <w:spacing w:after="20"/>
              <w:ind w:left="20"/>
              <w:jc w:val="both"/>
            </w:pPr>
            <w:r>
              <w:rPr>
                <w:rFonts w:ascii="Times New Roman"/>
                <w:b w:val="false"/>
                <w:i w:val="false"/>
                <w:color w:val="000000"/>
                <w:sz w:val="20"/>
              </w:rPr>
              <w:t>
9.4 - читать длинные тексты художественной и нехудожественной литературы в рамках знакомых и некоторых незнакомых общих и учебных тем;</w:t>
            </w:r>
          </w:p>
          <w:p>
            <w:pPr>
              <w:spacing w:after="20"/>
              <w:ind w:left="20"/>
              <w:jc w:val="both"/>
            </w:pPr>
            <w:r>
              <w:rPr>
                <w:rFonts w:ascii="Times New Roman"/>
                <w:b w:val="false"/>
                <w:i w:val="false"/>
                <w:color w:val="000000"/>
                <w:sz w:val="20"/>
              </w:rPr>
              <w:t>
9.5 - определять смысл из контекста в длинных текстах в рамках большинства знакомых общих и учебных тем;</w:t>
            </w:r>
          </w:p>
          <w:p>
            <w:pPr>
              <w:spacing w:after="20"/>
              <w:ind w:left="20"/>
              <w:jc w:val="both"/>
            </w:pPr>
            <w:r>
              <w:rPr>
                <w:rFonts w:ascii="Times New Roman"/>
                <w:b w:val="false"/>
                <w:i w:val="false"/>
                <w:color w:val="000000"/>
                <w:sz w:val="20"/>
              </w:rPr>
              <w:t>
9.7 - определять характерные свойства слова, предложения и текста в рамках любых написанных жанров;</w:t>
            </w:r>
          </w:p>
          <w:p>
            <w:pPr>
              <w:spacing w:after="20"/>
              <w:ind w:left="20"/>
              <w:jc w:val="both"/>
            </w:pPr>
            <w:r>
              <w:rPr>
                <w:rFonts w:ascii="Times New Roman"/>
                <w:b w:val="false"/>
                <w:i w:val="false"/>
                <w:color w:val="000000"/>
                <w:sz w:val="20"/>
              </w:rPr>
              <w:t>
9.8 - использовать большинство знакомых и незнакомых бумажных и цифровых ресурсов для проверки значения и расширения понимания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(Writing)</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планировать, писать, править и вычитывать работы без поддержки на уровне текста на общие и учебные темы;</w:t>
            </w:r>
          </w:p>
          <w:p>
            <w:pPr>
              <w:spacing w:after="20"/>
              <w:ind w:left="20"/>
              <w:jc w:val="both"/>
            </w:pPr>
            <w:r>
              <w:rPr>
                <w:rFonts w:ascii="Times New Roman"/>
                <w:b w:val="false"/>
                <w:i w:val="false"/>
                <w:color w:val="000000"/>
                <w:sz w:val="20"/>
              </w:rPr>
              <w:t xml:space="preserve">
9.6 - писать связные тексты на общие знакомые и учебные темы, используя различные слова связки; </w:t>
            </w:r>
          </w:p>
          <w:p>
            <w:pPr>
              <w:spacing w:after="20"/>
              <w:ind w:left="20"/>
              <w:jc w:val="both"/>
            </w:pPr>
            <w:r>
              <w:rPr>
                <w:rFonts w:ascii="Times New Roman"/>
                <w:b w:val="false"/>
                <w:i w:val="false"/>
                <w:color w:val="000000"/>
                <w:sz w:val="20"/>
              </w:rPr>
              <w:t>
9.8 - писать правильно часто используемые слова на неограниченные знакомые общие и учебные 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языка (Use of English)</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использовать разные абстрактные составные существительные и сложные именные группы по знакомым общим и учебным темам, а также незнакомым темам;</w:t>
            </w:r>
          </w:p>
          <w:p>
            <w:pPr>
              <w:spacing w:after="20"/>
              <w:ind w:left="20"/>
              <w:jc w:val="both"/>
            </w:pPr>
            <w:r>
              <w:rPr>
                <w:rFonts w:ascii="Times New Roman"/>
                <w:b w:val="false"/>
                <w:i w:val="false"/>
                <w:color w:val="000000"/>
                <w:sz w:val="20"/>
              </w:rPr>
              <w:t>
9.8 - использовать разнообразные формы будущего времени, в том числе некоторые пассивы, для ряда знакомых общих и учебных тем;</w:t>
            </w:r>
          </w:p>
          <w:p>
            <w:pPr>
              <w:spacing w:after="20"/>
              <w:ind w:left="20"/>
              <w:jc w:val="both"/>
            </w:pPr>
            <w:r>
              <w:rPr>
                <w:rFonts w:ascii="Times New Roman"/>
                <w:b w:val="false"/>
                <w:i w:val="false"/>
                <w:color w:val="000000"/>
                <w:sz w:val="20"/>
              </w:rPr>
              <w:t>
9.13 - использовать различные модальные формы для различных функций и ограниченного числа модальных форм прошлого времени, включая should/ shouldn’t have чтобы выразить сожаление и критику на знакомые и общие учебные темы;</w:t>
            </w:r>
          </w:p>
          <w:p>
            <w:pPr>
              <w:spacing w:after="20"/>
              <w:ind w:left="20"/>
              <w:jc w:val="both"/>
            </w:pPr>
            <w:r>
              <w:rPr>
                <w:rFonts w:ascii="Times New Roman"/>
                <w:b w:val="false"/>
                <w:i w:val="false"/>
                <w:color w:val="000000"/>
                <w:sz w:val="20"/>
              </w:rPr>
              <w:t>
9.15 -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199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29" w:id="143"/>
    <w:p>
      <w:pPr>
        <w:spacing w:after="0"/>
        <w:ind w:left="0"/>
        <w:jc w:val="left"/>
      </w:pPr>
      <w:r>
        <w:rPr>
          <w:rFonts w:ascii="Times New Roman"/>
          <w:b/>
          <w:i w:val="false"/>
          <w:color w:val="000000"/>
        </w:rPr>
        <w:t xml:space="preserve"> Типовая учебная программа по учебному предмету "Математика"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143"/>
    <w:bookmarkStart w:name="z131" w:id="14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44"/>
    <w:bookmarkStart w:name="z132" w:id="145"/>
    <w:p>
      <w:pPr>
        <w:spacing w:after="0"/>
        <w:ind w:left="0"/>
        <w:jc w:val="both"/>
      </w:pPr>
      <w:r>
        <w:rPr>
          <w:rFonts w:ascii="Times New Roman"/>
          <w:b w:val="false"/>
          <w:i w:val="false"/>
          <w:color w:val="000000"/>
          <w:sz w:val="28"/>
        </w:rPr>
        <w:t xml:space="preserve">
      2. Цель обучения математике – формирование функциональной грамотности обучающихся, в том числе в интеграции с другими учебными предметами, развитие интеллектуального уровня на основе общечеловеческих ценностей и лучших традиций национальной культуры. </w:t>
      </w:r>
    </w:p>
    <w:bookmarkEnd w:id="145"/>
    <w:bookmarkStart w:name="z133" w:id="146"/>
    <w:p>
      <w:pPr>
        <w:spacing w:after="0"/>
        <w:ind w:left="0"/>
        <w:jc w:val="both"/>
      </w:pPr>
      <w:r>
        <w:rPr>
          <w:rFonts w:ascii="Times New Roman"/>
          <w:b w:val="false"/>
          <w:i w:val="false"/>
          <w:color w:val="000000"/>
          <w:sz w:val="28"/>
        </w:rPr>
        <w:t xml:space="preserve">
      3. Задачи: </w:t>
      </w:r>
    </w:p>
    <w:bookmarkEnd w:id="146"/>
    <w:p>
      <w:pPr>
        <w:spacing w:after="0"/>
        <w:ind w:left="0"/>
        <w:jc w:val="both"/>
      </w:pPr>
      <w:r>
        <w:rPr>
          <w:rFonts w:ascii="Times New Roman"/>
          <w:b w:val="false"/>
          <w:i w:val="false"/>
          <w:color w:val="000000"/>
          <w:sz w:val="28"/>
        </w:rPr>
        <w:t xml:space="preserve">
      1) способствовать формированию и развитию математических знаний, умений и навыков по разделам программы: "Числа", "Алгебра", "Геометрия", "Статистика и теория вероятностей", "Математическое моделирование и анализ"; </w:t>
      </w:r>
    </w:p>
    <w:p>
      <w:pPr>
        <w:spacing w:after="0"/>
        <w:ind w:left="0"/>
        <w:jc w:val="both"/>
      </w:pPr>
      <w:r>
        <w:rPr>
          <w:rFonts w:ascii="Times New Roman"/>
          <w:b w:val="false"/>
          <w:i w:val="false"/>
          <w:color w:val="000000"/>
          <w:sz w:val="28"/>
        </w:rPr>
        <w:t xml:space="preserve">
      2) содействовать применению математического языка и основных математических законов, изучению количественных отношений и пространственных форм для решения задач в различных контекстах; </w:t>
      </w:r>
    </w:p>
    <w:p>
      <w:pPr>
        <w:spacing w:after="0"/>
        <w:ind w:left="0"/>
        <w:jc w:val="both"/>
      </w:pPr>
      <w:r>
        <w:rPr>
          <w:rFonts w:ascii="Times New Roman"/>
          <w:b w:val="false"/>
          <w:i w:val="false"/>
          <w:color w:val="000000"/>
          <w:sz w:val="28"/>
        </w:rPr>
        <w:t xml:space="preserve">
      3) направлять знания обучающихся на создание математических моделей с целью решения задач и интерпретировать математические модели, которые описывают реальные процессы; </w:t>
      </w:r>
    </w:p>
    <w:p>
      <w:pPr>
        <w:spacing w:after="0"/>
        <w:ind w:left="0"/>
        <w:jc w:val="both"/>
      </w:pPr>
      <w:r>
        <w:rPr>
          <w:rFonts w:ascii="Times New Roman"/>
          <w:b w:val="false"/>
          <w:i w:val="false"/>
          <w:color w:val="000000"/>
          <w:sz w:val="28"/>
        </w:rPr>
        <w:t xml:space="preserve">
      4) формировать элементарные навыки применения математических методов для исследования и решения задач по физике, химии, биологии и в других теоретических областях и практической деятельности; </w:t>
      </w:r>
    </w:p>
    <w:p>
      <w:pPr>
        <w:spacing w:after="0"/>
        <w:ind w:left="0"/>
        <w:jc w:val="both"/>
      </w:pPr>
      <w:r>
        <w:rPr>
          <w:rFonts w:ascii="Times New Roman"/>
          <w:b w:val="false"/>
          <w:i w:val="false"/>
          <w:color w:val="000000"/>
          <w:sz w:val="28"/>
        </w:rPr>
        <w:t xml:space="preserve">
      5) развивать логическое и критическое мышление, творческие способности для подбора подходящих математических методов при решении практических задач, оценки полученных результатов и установления их достоверности; </w:t>
      </w:r>
    </w:p>
    <w:p>
      <w:pPr>
        <w:spacing w:after="0"/>
        <w:ind w:left="0"/>
        <w:jc w:val="both"/>
      </w:pPr>
      <w:r>
        <w:rPr>
          <w:rFonts w:ascii="Times New Roman"/>
          <w:b w:val="false"/>
          <w:i w:val="false"/>
          <w:color w:val="000000"/>
          <w:sz w:val="28"/>
        </w:rPr>
        <w:t>
      6) развивать коммуникативные навыки, в том числе способность передавать информацию точно и грамотно, а также использовать информацию из различных источников, включая публикации и электронные средства;</w:t>
      </w:r>
    </w:p>
    <w:p>
      <w:pPr>
        <w:spacing w:after="0"/>
        <w:ind w:left="0"/>
        <w:jc w:val="both"/>
      </w:pPr>
      <w:r>
        <w:rPr>
          <w:rFonts w:ascii="Times New Roman"/>
          <w:b w:val="false"/>
          <w:i w:val="false"/>
          <w:color w:val="000000"/>
          <w:sz w:val="28"/>
        </w:rPr>
        <w:t xml:space="preserve">
      7) развивать личностные качества, такие, как независимость, ответственность, инициативность, настойчивость, терпение и толерантность, необходимые как для самостоятельной работы, так и для работы в команде; </w:t>
      </w:r>
    </w:p>
    <w:p>
      <w:pPr>
        <w:spacing w:after="0"/>
        <w:ind w:left="0"/>
        <w:jc w:val="both"/>
      </w:pPr>
      <w:r>
        <w:rPr>
          <w:rFonts w:ascii="Times New Roman"/>
          <w:b w:val="false"/>
          <w:i w:val="false"/>
          <w:color w:val="000000"/>
          <w:sz w:val="28"/>
        </w:rPr>
        <w:t xml:space="preserve">
      8) обеспечить понимание значимости математики для общественного прогресса; </w:t>
      </w:r>
    </w:p>
    <w:p>
      <w:pPr>
        <w:spacing w:after="0"/>
        <w:ind w:left="0"/>
        <w:jc w:val="both"/>
      </w:pPr>
      <w:r>
        <w:rPr>
          <w:rFonts w:ascii="Times New Roman"/>
          <w:b w:val="false"/>
          <w:i w:val="false"/>
          <w:color w:val="000000"/>
          <w:sz w:val="28"/>
        </w:rPr>
        <w:t>
      9) развивать навыки использования информационно-коммуникационных технологий в процессе обучения математике.</w:t>
      </w:r>
    </w:p>
    <w:bookmarkStart w:name="z134" w:id="147"/>
    <w:p>
      <w:pPr>
        <w:spacing w:after="0"/>
        <w:ind w:left="0"/>
        <w:jc w:val="left"/>
      </w:pPr>
      <w:r>
        <w:rPr>
          <w:rFonts w:ascii="Times New Roman"/>
          <w:b/>
          <w:i w:val="false"/>
          <w:color w:val="000000"/>
        </w:rPr>
        <w:t xml:space="preserve"> Глава 2. Организация содержания учебного предмета "Математика"</w:t>
      </w:r>
    </w:p>
    <w:bookmarkEnd w:id="147"/>
    <w:bookmarkStart w:name="z135" w:id="148"/>
    <w:p>
      <w:pPr>
        <w:spacing w:after="0"/>
        <w:ind w:left="0"/>
        <w:jc w:val="both"/>
      </w:pPr>
      <w:r>
        <w:rPr>
          <w:rFonts w:ascii="Times New Roman"/>
          <w:b w:val="false"/>
          <w:i w:val="false"/>
          <w:color w:val="000000"/>
          <w:sz w:val="28"/>
        </w:rPr>
        <w:t>
      4. Объем учебной нагрузки по учебному предмету "Математика" составляет:</w:t>
      </w:r>
    </w:p>
    <w:bookmarkEnd w:id="148"/>
    <w:p>
      <w:pPr>
        <w:spacing w:after="0"/>
        <w:ind w:left="0"/>
        <w:jc w:val="both"/>
      </w:pPr>
      <w:r>
        <w:rPr>
          <w:rFonts w:ascii="Times New Roman"/>
          <w:b w:val="false"/>
          <w:i w:val="false"/>
          <w:color w:val="000000"/>
          <w:sz w:val="28"/>
        </w:rPr>
        <w:t>
      1) в 5-ом классе – 5 часов в неделю, 170 часов в учебном году;</w:t>
      </w:r>
    </w:p>
    <w:p>
      <w:pPr>
        <w:spacing w:after="0"/>
        <w:ind w:left="0"/>
        <w:jc w:val="both"/>
      </w:pPr>
      <w:r>
        <w:rPr>
          <w:rFonts w:ascii="Times New Roman"/>
          <w:b w:val="false"/>
          <w:i w:val="false"/>
          <w:color w:val="000000"/>
          <w:sz w:val="28"/>
        </w:rPr>
        <w:t>
      2) в 6-ом классе – 5 часов в неделю, 170 часов в учебном году;</w:t>
      </w:r>
    </w:p>
    <w:p>
      <w:pPr>
        <w:spacing w:after="0"/>
        <w:ind w:left="0"/>
        <w:jc w:val="both"/>
      </w:pPr>
      <w:r>
        <w:rPr>
          <w:rFonts w:ascii="Times New Roman"/>
          <w:b w:val="false"/>
          <w:i w:val="false"/>
          <w:color w:val="000000"/>
          <w:sz w:val="28"/>
        </w:rPr>
        <w:t>
      3) в 7-ом классе – 5 часов, 170 часов в учебном году;</w:t>
      </w:r>
    </w:p>
    <w:p>
      <w:pPr>
        <w:spacing w:after="0"/>
        <w:ind w:left="0"/>
        <w:jc w:val="both"/>
      </w:pPr>
      <w:r>
        <w:rPr>
          <w:rFonts w:ascii="Times New Roman"/>
          <w:b w:val="false"/>
          <w:i w:val="false"/>
          <w:color w:val="000000"/>
          <w:sz w:val="28"/>
        </w:rPr>
        <w:t>
      4) в 8-ом классе – 5 часов, 170 часов в учебном году;</w:t>
      </w:r>
    </w:p>
    <w:p>
      <w:pPr>
        <w:spacing w:after="0"/>
        <w:ind w:left="0"/>
        <w:jc w:val="both"/>
      </w:pPr>
      <w:r>
        <w:rPr>
          <w:rFonts w:ascii="Times New Roman"/>
          <w:b w:val="false"/>
          <w:i w:val="false"/>
          <w:color w:val="000000"/>
          <w:sz w:val="28"/>
        </w:rPr>
        <w:t>
      5) в 9-ом классе – 5 часов, 170 часов в учебном году.</w:t>
      </w:r>
    </w:p>
    <w:bookmarkStart w:name="z136" w:id="149"/>
    <w:p>
      <w:pPr>
        <w:spacing w:after="0"/>
        <w:ind w:left="0"/>
        <w:jc w:val="both"/>
      </w:pPr>
      <w:r>
        <w:rPr>
          <w:rFonts w:ascii="Times New Roman"/>
          <w:b w:val="false"/>
          <w:i w:val="false"/>
          <w:color w:val="000000"/>
          <w:sz w:val="28"/>
        </w:rPr>
        <w:t xml:space="preserve">
      5. Базовое содержание учебного предмета математики для 5 класса включает следующие разделы: </w:t>
      </w:r>
    </w:p>
    <w:bookmarkEnd w:id="149"/>
    <w:p>
      <w:pPr>
        <w:spacing w:after="0"/>
        <w:ind w:left="0"/>
        <w:jc w:val="both"/>
      </w:pPr>
      <w:r>
        <w:rPr>
          <w:rFonts w:ascii="Times New Roman"/>
          <w:b w:val="false"/>
          <w:i w:val="false"/>
          <w:color w:val="000000"/>
          <w:sz w:val="28"/>
        </w:rPr>
        <w:t xml:space="preserve">
      1) "Натуральные числа и нуль" (15 часов). Натуральные числа и нуль. Координатный луч. Сравнение натуральных чисел. Двойное неравенство. Сложение натуральных чисел. Вычитание натуральных чисел. Умножение натуральных чисел. Деление натуральных чисел. Свойства арифметических действий. Арифметические действия над натуральными числами. Числовые выражения. Буквенные выражения. Значения числовых и буквенных выражений. Упрощение выражений. Уравнение. Корень уравнения. Решение текстовых задач с помощью уравнений. Формулы. Вычисление по формулам. Числовые последовательности, составленные из натуральных чисел; </w:t>
      </w:r>
    </w:p>
    <w:p>
      <w:pPr>
        <w:spacing w:after="0"/>
        <w:ind w:left="0"/>
        <w:jc w:val="both"/>
      </w:pPr>
      <w:r>
        <w:rPr>
          <w:rFonts w:ascii="Times New Roman"/>
          <w:b w:val="false"/>
          <w:i w:val="false"/>
          <w:color w:val="000000"/>
          <w:sz w:val="28"/>
        </w:rPr>
        <w:t xml:space="preserve">
      2) "Делимость натуральных чисел" (16 часов). Делители и кратные натуральных чисел. Простые и составные числа. Основные свойства делимости. Признаки делимости на 2; 3; 5; 9; 10. Четные и нечетные числа. Степень. Основание степени. Показатель степени. Разложение натуральных чисел на простые множители. Наибольший общий делитель. Взаимно простые числа. Наименьшее общее кратное; </w:t>
      </w:r>
    </w:p>
    <w:p>
      <w:pPr>
        <w:spacing w:after="0"/>
        <w:ind w:left="0"/>
        <w:jc w:val="both"/>
      </w:pPr>
      <w:r>
        <w:rPr>
          <w:rFonts w:ascii="Times New Roman"/>
          <w:b w:val="false"/>
          <w:i w:val="false"/>
          <w:color w:val="000000"/>
          <w:sz w:val="28"/>
        </w:rPr>
        <w:t xml:space="preserve">
      3) "Обыкновенные дроби и действия над обыкновенными дробями" (57 часов). Чтение и запись обыкновенных дробей. Основное свойство обыкновенной дроби. Правильные и неправильные обыкновенные дроби. Смешанные числа. Целая и дробная части смешанного числа. Перевод неправильной дроби в смешанное число. Представление смешанного числа в виде неправильной дроби. Изображение обыкновенных дробей и смешанных чисел на координатном луче. Приведение обыкновенных дробей к общему знаменателю. Сравнение обыкновенных дробей и смешанных чисел. Сложение и вычитание обыкновенных дробей. Сложение смешанных чисел. Вычитание смешанных чисел. Умножение обыкновенных дробей и смешанных чисел. Взаимно обратные числа. Деление обыкновенных дробей и смешанных чисел. Арифметические действия над обыкновенными дробями и смешанными числами. Нахождение дроби от числа и числа по его дроби. Задачи на совместную работу; </w:t>
      </w:r>
    </w:p>
    <w:p>
      <w:pPr>
        <w:spacing w:after="0"/>
        <w:ind w:left="0"/>
        <w:jc w:val="both"/>
      </w:pPr>
      <w:r>
        <w:rPr>
          <w:rFonts w:ascii="Times New Roman"/>
          <w:b w:val="false"/>
          <w:i w:val="false"/>
          <w:color w:val="000000"/>
          <w:sz w:val="28"/>
        </w:rPr>
        <w:t xml:space="preserve">
      4) "Десятичные дроби и действия над ними" (37 часов). Десятичная дробь. Чтение и запись десятичных дробей. Перевод десятичной дроби в обыкновенную дробь. Изображение десятичных дробей на координатном луче. Сравнение десятичных дробей. Сложение и вычитание десятичных дробей. Умножение десятичной дроби на натуральное число. Умножение десятичных дробей. Деление десятичной дроби на натуральное число. Деление десятичных дробей. Умножение и деление десятичных дробей на 10; 100; 1000;... и на 0,1; 0,01; 0,001;... Арифметические действия над обыкновенными и десятичными дробями. Округление десятичных дробей. Числовые последовательности, составленные из дробей; </w:t>
      </w:r>
    </w:p>
    <w:p>
      <w:pPr>
        <w:spacing w:after="0"/>
        <w:ind w:left="0"/>
        <w:jc w:val="both"/>
      </w:pPr>
      <w:r>
        <w:rPr>
          <w:rFonts w:ascii="Times New Roman"/>
          <w:b w:val="false"/>
          <w:i w:val="false"/>
          <w:color w:val="000000"/>
          <w:sz w:val="28"/>
        </w:rPr>
        <w:t xml:space="preserve">
      5) "Множества" (5 часов). Множество. Элементы множества. Изображение множеств. Отношения между множествами. Подмножество. Объединение и пересечение множеств; </w:t>
      </w:r>
    </w:p>
    <w:p>
      <w:pPr>
        <w:spacing w:after="0"/>
        <w:ind w:left="0"/>
        <w:jc w:val="both"/>
      </w:pPr>
      <w:r>
        <w:rPr>
          <w:rFonts w:ascii="Times New Roman"/>
          <w:b w:val="false"/>
          <w:i w:val="false"/>
          <w:color w:val="000000"/>
          <w:sz w:val="28"/>
        </w:rPr>
        <w:t xml:space="preserve">
      6) "Проценты" (12 часов). Процент. Нахождение процентов от числа и числа по его процентам; </w:t>
      </w:r>
    </w:p>
    <w:p>
      <w:pPr>
        <w:spacing w:after="0"/>
        <w:ind w:left="0"/>
        <w:jc w:val="both"/>
      </w:pPr>
      <w:r>
        <w:rPr>
          <w:rFonts w:ascii="Times New Roman"/>
          <w:b w:val="false"/>
          <w:i w:val="false"/>
          <w:color w:val="000000"/>
          <w:sz w:val="28"/>
        </w:rPr>
        <w:t xml:space="preserve">
      7) "Углы. Многоугольники" (8 часов). Угол. Величина угла. Построение и измерение углов. Транспортир. Сравнение углов. Многоугольник. Измерение углов и сторон многоугольника, нахождение его периметра; </w:t>
      </w:r>
    </w:p>
    <w:p>
      <w:pPr>
        <w:spacing w:after="0"/>
        <w:ind w:left="0"/>
        <w:jc w:val="both"/>
      </w:pPr>
      <w:r>
        <w:rPr>
          <w:rFonts w:ascii="Times New Roman"/>
          <w:b w:val="false"/>
          <w:i w:val="false"/>
          <w:color w:val="000000"/>
          <w:sz w:val="28"/>
        </w:rPr>
        <w:t xml:space="preserve">
      8) "Диаграммы" (5 часов). Окружность. Круг. Круговой сектор. Диаграмма. Виды диаграмм: столбчатая, линейная и круговая. Способы представления статистических данных; </w:t>
      </w:r>
    </w:p>
    <w:p>
      <w:pPr>
        <w:spacing w:after="0"/>
        <w:ind w:left="0"/>
        <w:jc w:val="both"/>
      </w:pPr>
      <w:r>
        <w:rPr>
          <w:rFonts w:ascii="Times New Roman"/>
          <w:b w:val="false"/>
          <w:i w:val="false"/>
          <w:color w:val="000000"/>
          <w:sz w:val="28"/>
        </w:rPr>
        <w:t xml:space="preserve">
      9) "Развертки пространственных фигур" (3 часа). Прямоугольный параллелепипед (куб). Развертка прямоугольного параллелепипеда (куба). Задачи на разрезание фигур. Задачи на складывание фигур; </w:t>
      </w:r>
    </w:p>
    <w:p>
      <w:pPr>
        <w:spacing w:after="0"/>
        <w:ind w:left="0"/>
        <w:jc w:val="both"/>
      </w:pPr>
      <w:r>
        <w:rPr>
          <w:rFonts w:ascii="Times New Roman"/>
          <w:b w:val="false"/>
          <w:i w:val="false"/>
          <w:color w:val="000000"/>
          <w:sz w:val="28"/>
        </w:rPr>
        <w:t xml:space="preserve">
      10) Повторение курса математики 5 класса (12 часов). </w:t>
      </w:r>
    </w:p>
    <w:bookmarkStart w:name="z137" w:id="150"/>
    <w:p>
      <w:pPr>
        <w:spacing w:after="0"/>
        <w:ind w:left="0"/>
        <w:jc w:val="both"/>
      </w:pPr>
      <w:r>
        <w:rPr>
          <w:rFonts w:ascii="Times New Roman"/>
          <w:b w:val="false"/>
          <w:i w:val="false"/>
          <w:color w:val="000000"/>
          <w:sz w:val="28"/>
        </w:rPr>
        <w:t>
      6. Базовое содержание учебного предмета математики для 6 класса включает следующие разделы:</w:t>
      </w:r>
    </w:p>
    <w:bookmarkEnd w:id="150"/>
    <w:p>
      <w:pPr>
        <w:spacing w:after="0"/>
        <w:ind w:left="0"/>
        <w:jc w:val="both"/>
      </w:pPr>
      <w:r>
        <w:rPr>
          <w:rFonts w:ascii="Times New Roman"/>
          <w:b w:val="false"/>
          <w:i w:val="false"/>
          <w:color w:val="000000"/>
          <w:sz w:val="28"/>
        </w:rPr>
        <w:t xml:space="preserve">
      1) Повторение курса математики 5 класса (5 часов); </w:t>
      </w:r>
    </w:p>
    <w:p>
      <w:pPr>
        <w:spacing w:after="0"/>
        <w:ind w:left="0"/>
        <w:jc w:val="both"/>
      </w:pPr>
      <w:r>
        <w:rPr>
          <w:rFonts w:ascii="Times New Roman"/>
          <w:b w:val="false"/>
          <w:i w:val="false"/>
          <w:color w:val="000000"/>
          <w:sz w:val="28"/>
        </w:rPr>
        <w:t xml:space="preserve">
      2) "Отношения и пропорции" (19 часов). Отношение двух чисел. Процентное отношение двух чисел. Пропорция. Основное свойство пропорции. Прямая и обратная пропорциональная зависимости. Решение задач с помощью пропорции. Нахождение процентов от числа и числа по его процентам с помощью пропорции. Масштаб. Длина окружности. Площадь круга. Шар. Сфера; </w:t>
      </w:r>
    </w:p>
    <w:p>
      <w:pPr>
        <w:spacing w:after="0"/>
        <w:ind w:left="0"/>
        <w:jc w:val="both"/>
      </w:pPr>
      <w:r>
        <w:rPr>
          <w:rFonts w:ascii="Times New Roman"/>
          <w:b w:val="false"/>
          <w:i w:val="false"/>
          <w:color w:val="000000"/>
          <w:sz w:val="28"/>
        </w:rPr>
        <w:t xml:space="preserve">
      3) "Рациональные числа и действия над ними" (41 час). Положительные числа. Отрицательные числа. Координатная прямая. Противоположные числа. Целые числа. Рациональные числа. Модуль числа. Простейшие уравнения, содержащие переменную под знаком модуля. Сравнение рациональных чисел. Сложение рациональных чисел с помощью координатной прямой. Сложение отрицательных рациональных чисел. Сложение рациональных чисел с разными знаками. Свойства сложения рациональных чисел. Вычитание рациональных чисел. Расстояние между точками координатной прямой. Умножение рациональных чисел. Переместительное и сочетательное свойства умножения рациональных чисел. Деление рациональных чисел. Представление рационального числа в виде бесконечной десятичной периодической дроби. Перевод бесконечной периодической десятичной дроби в обыкновенную дробь. Арифметические действия над рациональными числами. Решение текстовых задач; </w:t>
      </w:r>
    </w:p>
    <w:p>
      <w:pPr>
        <w:spacing w:after="0"/>
        <w:ind w:left="0"/>
        <w:jc w:val="both"/>
      </w:pPr>
      <w:r>
        <w:rPr>
          <w:rFonts w:ascii="Times New Roman"/>
          <w:b w:val="false"/>
          <w:i w:val="false"/>
          <w:color w:val="000000"/>
          <w:sz w:val="28"/>
        </w:rPr>
        <w:t xml:space="preserve">
      4) "Алгебраические выражения" (15 часов). Переменная. Выражение с переменной. Раскрытие скобок. Коэффициент. Подобные слагаемые. Приведение подобных слагаемых. Тождественные преобразования выражений. Тождество. Решение текстовых задач; </w:t>
      </w:r>
    </w:p>
    <w:p>
      <w:pPr>
        <w:spacing w:after="0"/>
        <w:ind w:left="0"/>
        <w:jc w:val="both"/>
      </w:pPr>
      <w:r>
        <w:rPr>
          <w:rFonts w:ascii="Times New Roman"/>
          <w:b w:val="false"/>
          <w:i w:val="false"/>
          <w:color w:val="000000"/>
          <w:sz w:val="28"/>
        </w:rPr>
        <w:t xml:space="preserve">
      5) "Линейное уравнение с одной переменной" (15 часов). Числовые равенства и их свойства. Решения уравнений. Линейное уравнение с одной переменной. Равносильные уравнения. Решение линейных уравнений с одной переменной. Решение текстовых задач с помощью уравнений. Линейные уравнения с одной переменной, содержащие переменную под знаком модуля; </w:t>
      </w:r>
    </w:p>
    <w:p>
      <w:pPr>
        <w:spacing w:after="0"/>
        <w:ind w:left="0"/>
        <w:jc w:val="both"/>
      </w:pPr>
      <w:r>
        <w:rPr>
          <w:rFonts w:ascii="Times New Roman"/>
          <w:b w:val="false"/>
          <w:i w:val="false"/>
          <w:color w:val="000000"/>
          <w:sz w:val="28"/>
        </w:rPr>
        <w:t xml:space="preserve">
      6) "Линейные неравенства с одной переменной" (18 часов). Числовые неравенства и их свойства. Числовые промежутки. Объединение и пересечение числовых промежутков. Линейное неравенство с одной переменной. Равносильные неравенства. Решение линейных неравенств с одной переменной. Системы линейных неравенств с одной переменной. Решение системы линейных неравенств с одной переменной. Линейное неравенство с одной переменной, содержащее переменную под знаком модуля. Решение линейных неравенств с одной переменной, содержащих переменную под знаком модуля; </w:t>
      </w:r>
    </w:p>
    <w:p>
      <w:pPr>
        <w:spacing w:after="0"/>
        <w:ind w:left="0"/>
        <w:jc w:val="both"/>
      </w:pPr>
      <w:r>
        <w:rPr>
          <w:rFonts w:ascii="Times New Roman"/>
          <w:b w:val="false"/>
          <w:i w:val="false"/>
          <w:color w:val="000000"/>
          <w:sz w:val="28"/>
        </w:rPr>
        <w:t xml:space="preserve">
      7) "Координатная плоскость" (13 часов). Плоскость. Перпендикулярные прямые и отрезки. Параллельные прямые и отрезки. Координатная плоскость. Прямоугольная система координат. Центральная симметрия. Осевая симметрия; </w:t>
      </w:r>
    </w:p>
    <w:p>
      <w:pPr>
        <w:spacing w:after="0"/>
        <w:ind w:left="0"/>
        <w:jc w:val="both"/>
      </w:pPr>
      <w:r>
        <w:rPr>
          <w:rFonts w:ascii="Times New Roman"/>
          <w:b w:val="false"/>
          <w:i w:val="false"/>
          <w:color w:val="000000"/>
          <w:sz w:val="28"/>
        </w:rPr>
        <w:t xml:space="preserve">
      8) "Фигуры в пространстве" (4 часа). Расположение фигур в пространстве. Изображение пространственных фигур, "невидимые" линии; </w:t>
      </w:r>
    </w:p>
    <w:p>
      <w:pPr>
        <w:spacing w:after="0"/>
        <w:ind w:left="0"/>
        <w:jc w:val="both"/>
      </w:pPr>
      <w:r>
        <w:rPr>
          <w:rFonts w:ascii="Times New Roman"/>
          <w:b w:val="false"/>
          <w:i w:val="false"/>
          <w:color w:val="000000"/>
          <w:sz w:val="28"/>
        </w:rPr>
        <w:t xml:space="preserve">
      9) "Статистика. Комбинаторика" (7 часов). Статистические данные и их характеристики: среднее арифметическое, мода, медиана, размах. Решение задач на нахождение средней скорости движения. Решение комбинаторных задач методом перебора; </w:t>
      </w:r>
    </w:p>
    <w:p>
      <w:pPr>
        <w:spacing w:after="0"/>
        <w:ind w:left="0"/>
        <w:jc w:val="both"/>
      </w:pPr>
      <w:r>
        <w:rPr>
          <w:rFonts w:ascii="Times New Roman"/>
          <w:b w:val="false"/>
          <w:i w:val="false"/>
          <w:color w:val="000000"/>
          <w:sz w:val="28"/>
        </w:rPr>
        <w:t>
      10) "Зависимости между величинами" (10 часов). Способы задания зависимостей между величинами: аналитический (с помощью формулы), табличный, графический. Исследование зависимостей между величинами, используя графики реальных процессов. Прямая пропорциональность и ее график;</w:t>
      </w:r>
    </w:p>
    <w:p>
      <w:pPr>
        <w:spacing w:after="0"/>
        <w:ind w:left="0"/>
        <w:jc w:val="both"/>
      </w:pPr>
      <w:r>
        <w:rPr>
          <w:rFonts w:ascii="Times New Roman"/>
          <w:b w:val="false"/>
          <w:i w:val="false"/>
          <w:color w:val="000000"/>
          <w:sz w:val="28"/>
        </w:rPr>
        <w:t>
      11) "Линейные уравнения с двумя переменными и их системы"</w:t>
      </w:r>
    </w:p>
    <w:p>
      <w:pPr>
        <w:spacing w:after="0"/>
        <w:ind w:left="0"/>
        <w:jc w:val="both"/>
      </w:pPr>
      <w:r>
        <w:rPr>
          <w:rFonts w:ascii="Times New Roman"/>
          <w:b w:val="false"/>
          <w:i w:val="false"/>
          <w:color w:val="000000"/>
          <w:sz w:val="28"/>
        </w:rPr>
        <w:t xml:space="preserve">
      (16 часов). Линейное уравнение с двумя переменными и его график. Системы двух линейных уравнений с двумя переменными. Решение систем линейных уравнений с двумя переменными: способом сложения; способом подстановки. Решение задач с помощью составления систем уравнений; </w:t>
      </w:r>
    </w:p>
    <w:p>
      <w:pPr>
        <w:spacing w:after="0"/>
        <w:ind w:left="0"/>
        <w:jc w:val="both"/>
      </w:pPr>
      <w:r>
        <w:rPr>
          <w:rFonts w:ascii="Times New Roman"/>
          <w:b w:val="false"/>
          <w:i w:val="false"/>
          <w:color w:val="000000"/>
          <w:sz w:val="28"/>
        </w:rPr>
        <w:t xml:space="preserve">
      12) Повторение курса математики 5-6 классов (7 часов). </w:t>
      </w:r>
    </w:p>
    <w:bookmarkStart w:name="z138" w:id="151"/>
    <w:p>
      <w:pPr>
        <w:spacing w:after="0"/>
        <w:ind w:left="0"/>
        <w:jc w:val="both"/>
      </w:pPr>
      <w:r>
        <w:rPr>
          <w:rFonts w:ascii="Times New Roman"/>
          <w:b w:val="false"/>
          <w:i w:val="false"/>
          <w:color w:val="000000"/>
          <w:sz w:val="28"/>
        </w:rPr>
        <w:t>
      7. Базовое содержание учебного предмета математики для 7 класса включает следующие разделы:</w:t>
      </w:r>
    </w:p>
    <w:bookmarkEnd w:id="151"/>
    <w:p>
      <w:pPr>
        <w:spacing w:after="0"/>
        <w:ind w:left="0"/>
        <w:jc w:val="both"/>
      </w:pPr>
      <w:r>
        <w:rPr>
          <w:rFonts w:ascii="Times New Roman"/>
          <w:b w:val="false"/>
          <w:i w:val="false"/>
          <w:color w:val="000000"/>
          <w:sz w:val="28"/>
        </w:rPr>
        <w:t xml:space="preserve">
      1) Повторение курса математики 5-6 классов (5 часов); </w:t>
      </w:r>
    </w:p>
    <w:p>
      <w:pPr>
        <w:spacing w:after="0"/>
        <w:ind w:left="0"/>
        <w:jc w:val="both"/>
      </w:pPr>
      <w:r>
        <w:rPr>
          <w:rFonts w:ascii="Times New Roman"/>
          <w:b w:val="false"/>
          <w:i w:val="false"/>
          <w:color w:val="000000"/>
          <w:sz w:val="28"/>
        </w:rPr>
        <w:t>
      2) "Степень с целым показателем" (14 часов). Степень с натуральным показателем и ее свойства. Степень с целым показателем и ее свойства. Преобразование выражений, содержащих степени. Стандартный вид числа. Решение практических задач, содержащих большие и малые величины. Числовые последовательности, содержащие степени;</w:t>
      </w:r>
    </w:p>
    <w:p>
      <w:pPr>
        <w:spacing w:after="0"/>
        <w:ind w:left="0"/>
        <w:jc w:val="both"/>
      </w:pPr>
      <w:r>
        <w:rPr>
          <w:rFonts w:ascii="Times New Roman"/>
          <w:b w:val="false"/>
          <w:i w:val="false"/>
          <w:color w:val="000000"/>
          <w:sz w:val="28"/>
        </w:rPr>
        <w:t xml:space="preserve">
      3) "Начальные геометрические сведения" (12 часов). Основные понятия геометрии. Простейшие фигуры геометрии. Аксиома и теорема. Равенство фигур. Доказательство теоремы. Метод доказательства от противного. Смежные и вертикальные углы и их свойства. Биссектриса угла. Перпендикулярные прямые. Перпендикуляр; </w:t>
      </w:r>
    </w:p>
    <w:p>
      <w:pPr>
        <w:spacing w:after="0"/>
        <w:ind w:left="0"/>
        <w:jc w:val="both"/>
      </w:pPr>
      <w:r>
        <w:rPr>
          <w:rFonts w:ascii="Times New Roman"/>
          <w:b w:val="false"/>
          <w:i w:val="false"/>
          <w:color w:val="000000"/>
          <w:sz w:val="28"/>
        </w:rPr>
        <w:t xml:space="preserve">
      4) "Многочлены" (14 часов). Одночлены и действия над ними. Многочлены и действия над ними. Степень одночлена и многочлена. Стандартный вид одночлена и многочлена. Разложение многочлена на множители. Тождественные преобразования выражений; </w:t>
      </w:r>
    </w:p>
    <w:p>
      <w:pPr>
        <w:spacing w:after="0"/>
        <w:ind w:left="0"/>
        <w:jc w:val="both"/>
      </w:pPr>
      <w:r>
        <w:rPr>
          <w:rFonts w:ascii="Times New Roman"/>
          <w:b w:val="false"/>
          <w:i w:val="false"/>
          <w:color w:val="000000"/>
          <w:sz w:val="28"/>
        </w:rPr>
        <w:t>
      ) "Функция. График функции" (16 часов). Понятие функции. График функции. Линейная функция и ее график. Взаимное расположение графиков линейных функций. Решение систем линейных уравнений с двумя переменными графическим способом. Функции вида у=ах</w:t>
      </w:r>
      <w:r>
        <w:rPr>
          <w:rFonts w:ascii="Times New Roman"/>
          <w:b w:val="false"/>
          <w:i w:val="false"/>
          <w:color w:val="000000"/>
          <w:vertAlign w:val="superscript"/>
        </w:rPr>
        <w:t>2</w:t>
      </w:r>
      <w:r>
        <w:rPr>
          <w:rFonts w:ascii="Times New Roman"/>
          <w:b w:val="false"/>
          <w:i w:val="false"/>
          <w:color w:val="000000"/>
          <w:sz w:val="28"/>
        </w:rPr>
        <w:t>, у=ах</w:t>
      </w:r>
      <w:r>
        <w:rPr>
          <w:rFonts w:ascii="Times New Roman"/>
          <w:b w:val="false"/>
          <w:i w:val="false"/>
          <w:color w:val="000000"/>
          <w:vertAlign w:val="superscript"/>
        </w:rPr>
        <w:t>3</w:t>
      </w:r>
      <w:r>
        <w:rPr>
          <w:rFonts w:ascii="Times New Roman"/>
          <w:b w:val="false"/>
          <w:i w:val="false"/>
          <w:color w:val="000000"/>
          <w:sz w:val="28"/>
        </w:rPr>
        <w:t xml:space="preserve"> и </w:t>
      </w:r>
    </w:p>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(k</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0), их графики и свойства;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"Треугольники" (19 часов). Треугольник и его виды. Равенство треугольников. Признаки равенства треугольников. Равнобедренный треугольник. Медиана, биссектриса, высота, средняя линия треугольника; </w:t>
      </w:r>
    </w:p>
    <w:p>
      <w:pPr>
        <w:spacing w:after="0"/>
        <w:ind w:left="0"/>
        <w:jc w:val="both"/>
      </w:pPr>
      <w:r>
        <w:rPr>
          <w:rFonts w:ascii="Times New Roman"/>
          <w:b w:val="false"/>
          <w:i w:val="false"/>
          <w:color w:val="000000"/>
          <w:sz w:val="28"/>
        </w:rPr>
        <w:t>
      7) "Элементы статистики" (6 часов). Понятия генеральной совокупности, случайной выборки, вариационного ряда, варианты. Абсолютная частота и относительная частота. Таблица частот. Полигон частот;</w:t>
      </w:r>
    </w:p>
    <w:p>
      <w:pPr>
        <w:spacing w:after="0"/>
        <w:ind w:left="0"/>
        <w:jc w:val="both"/>
      </w:pPr>
      <w:r>
        <w:rPr>
          <w:rFonts w:ascii="Times New Roman"/>
          <w:b w:val="false"/>
          <w:i w:val="false"/>
          <w:color w:val="000000"/>
          <w:sz w:val="28"/>
        </w:rPr>
        <w:t xml:space="preserve">
      8) "Формулы сокращенного умножения" (25 часов). Формула разности квадратов двух выражений. Формула квадрата суммы двух выражений. Формула квадрата разности двух выражений. Формула куба суммы двух выражений. Формула куба разности двух выражений. Формула разности кубов двух выражений. Формула суммы кубов двух выражений. Тождественные преобразования выражений. Решение текстовых задач с помощью составления уравнений и неравенств; </w:t>
      </w:r>
    </w:p>
    <w:p>
      <w:pPr>
        <w:spacing w:after="0"/>
        <w:ind w:left="0"/>
        <w:jc w:val="both"/>
      </w:pPr>
      <w:r>
        <w:rPr>
          <w:rFonts w:ascii="Times New Roman"/>
          <w:b w:val="false"/>
          <w:i w:val="false"/>
          <w:color w:val="000000"/>
          <w:sz w:val="28"/>
        </w:rPr>
        <w:t>
      9) "Взаимное расположение прямых" (19 часов). Углы, образованные при пересечении двух прямых секущей. Признаки параллельности прямых. Свойства параллельных прямых. Сумма углов треугольника. Внешний угол треугольника. Неравенство треугольника. Признаки равенства прямоугольных треугольников. Свойства прямоугольного треугольника. Перпендикулярные прямые. Наклонная и ее проекция. Единственность перпендикуляра к прямой;</w:t>
      </w:r>
    </w:p>
    <w:p>
      <w:pPr>
        <w:spacing w:after="0"/>
        <w:ind w:left="0"/>
        <w:jc w:val="both"/>
      </w:pPr>
      <w:r>
        <w:rPr>
          <w:rFonts w:ascii="Times New Roman"/>
          <w:b w:val="false"/>
          <w:i w:val="false"/>
          <w:color w:val="000000"/>
          <w:sz w:val="28"/>
        </w:rPr>
        <w:t xml:space="preserve">
      10) "Окружность. Геометрические построения" (17 часов). Окружность, круг, их элементы и части. Центральный угол. Взаимное расположение прямой и окружности, двух окружностей. Касательная к окружности. Свойства касательных к окружности. Окружности, описанная и вписанная в треугольник. Задачи на построение; </w:t>
      </w:r>
    </w:p>
    <w:p>
      <w:pPr>
        <w:spacing w:after="0"/>
        <w:ind w:left="0"/>
        <w:jc w:val="both"/>
      </w:pPr>
      <w:r>
        <w:rPr>
          <w:rFonts w:ascii="Times New Roman"/>
          <w:b w:val="false"/>
          <w:i w:val="false"/>
          <w:color w:val="000000"/>
          <w:sz w:val="28"/>
        </w:rPr>
        <w:t xml:space="preserve">
      11) "Алгебраические дроби" (16 часов). Алгебраическая дробь и ее основное свойство. Действия над алгебраическими дробями. Сложение, вычитание, произведение, деление, возведение в степень алгебраических дробей. Тождественные преобразования алгебраических выражений; </w:t>
      </w:r>
    </w:p>
    <w:p>
      <w:pPr>
        <w:spacing w:after="0"/>
        <w:ind w:left="0"/>
        <w:jc w:val="both"/>
      </w:pPr>
      <w:r>
        <w:rPr>
          <w:rFonts w:ascii="Times New Roman"/>
          <w:b w:val="false"/>
          <w:i w:val="false"/>
          <w:color w:val="000000"/>
          <w:sz w:val="28"/>
        </w:rPr>
        <w:t xml:space="preserve">
      12) Повторение курса математики 7 класса (7 часов). </w:t>
      </w:r>
    </w:p>
    <w:bookmarkStart w:name="z139" w:id="152"/>
    <w:p>
      <w:pPr>
        <w:spacing w:after="0"/>
        <w:ind w:left="0"/>
        <w:jc w:val="both"/>
      </w:pPr>
      <w:r>
        <w:rPr>
          <w:rFonts w:ascii="Times New Roman"/>
          <w:b w:val="false"/>
          <w:i w:val="false"/>
          <w:color w:val="000000"/>
          <w:sz w:val="28"/>
        </w:rPr>
        <w:t xml:space="preserve">
      8. Базовое содержание учебного предмета математики для 8 класса включает следующие разделы: </w:t>
      </w:r>
    </w:p>
    <w:bookmarkEnd w:id="152"/>
    <w:p>
      <w:pPr>
        <w:spacing w:after="0"/>
        <w:ind w:left="0"/>
        <w:jc w:val="both"/>
      </w:pPr>
      <w:r>
        <w:rPr>
          <w:rFonts w:ascii="Times New Roman"/>
          <w:b w:val="false"/>
          <w:i w:val="false"/>
          <w:color w:val="000000"/>
          <w:sz w:val="28"/>
        </w:rPr>
        <w:t xml:space="preserve">
      1) Повторение курса математики 7 класса (5 часов); </w:t>
      </w:r>
    </w:p>
    <w:p>
      <w:pPr>
        <w:spacing w:after="0"/>
        <w:ind w:left="0"/>
        <w:jc w:val="both"/>
      </w:pPr>
      <w:r>
        <w:rPr>
          <w:rFonts w:ascii="Times New Roman"/>
          <w:b w:val="false"/>
          <w:i w:val="false"/>
          <w:color w:val="000000"/>
          <w:sz w:val="28"/>
        </w:rPr>
        <w:t xml:space="preserve">
      ) "Квадратный корень и иррациональные выражения" (18 часов). Иррациональные числа. Действительные числа. Квадратный корень. Приближенное значение квадратного корня. Арифметический квадратный корень. Свойства арифметического квадратного корня. Вынесение множителя из-под знака корня. Внесение множителя под знак корня. Освобождение от иррациональности знаменателя дроби. Преобразование выражений, содержащих квадратные корни. Сравнение действительных чисел. Функция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ее свойства и график;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"Многоугольники. Исследование четырехугольников" (22 час). Многоугольник. Выпуклый многоугольник. Сумма внутренних углов многоугольника. Внешний угол многоугольника. Сумма внешних углов многоугольника. Параллелограмм и его свойства. Признаки параллелограмма. Прямоугольник, ромб, квадрат, их свойства и признаки. Теорема Фалеса. Пропорциональные отрезки. Трапеция. Равнобедренная и прямоугольная трапеции и их свойства. Средняя линия треугольника. Средняя линия трапеции. Замечательные точки треугольника. Свойство медиан треугольника; </w:t>
      </w:r>
    </w:p>
    <w:p>
      <w:pPr>
        <w:spacing w:after="0"/>
        <w:ind w:left="0"/>
        <w:jc w:val="both"/>
      </w:pPr>
      <w:r>
        <w:rPr>
          <w:rFonts w:ascii="Times New Roman"/>
          <w:b w:val="false"/>
          <w:i w:val="false"/>
          <w:color w:val="000000"/>
          <w:sz w:val="28"/>
        </w:rPr>
        <w:t xml:space="preserve">
      ) "Квадратные уравнения" (17 часов). Квадратное уравнение. Неполное квадратное уравнение. Приведенное квадратное уравнение. Выделение полного квадрата двучлена. Формулы корней квадратного уравнения. Дискриминант. Теорема Виета. Теорема, обратная теореме Виета. Квадратный трехчлен. Корень квадратного трехчлена. Разложение квадратного трехчлена на множители. Уравнения, приводимые к виду квадратного уравнения. Биквадратное уравнение. Метод введения новой переменной. Целые рациональные уравнения. Дробно-рациональные уравнения. Рациональные уравнения. Уравнения вида </w:t>
      </w:r>
    </w:p>
    <w:p>
      <w:pPr>
        <w:spacing w:after="0"/>
        <w:ind w:left="0"/>
        <w:jc w:val="both"/>
      </w:pPr>
      <w:r>
        <w:drawing>
          <wp:inline distT="0" distB="0" distL="0" distR="0">
            <wp:extent cx="318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87700" cy="368300"/>
                    </a:xfrm>
                    <a:prstGeom prst="rect">
                      <a:avLst/>
                    </a:prstGeom>
                  </pic:spPr>
                </pic:pic>
              </a:graphicData>
            </a:graphic>
          </wp:inline>
        </w:drawing>
      </w:r>
    </w:p>
    <w:p>
      <w:pPr>
        <w:spacing w:after="0"/>
        <w:ind w:left="0"/>
        <w:jc w:val="left"/>
      </w:pPr>
      <w:r>
        <w:rPr>
          <w:rFonts w:ascii="Times New Roman"/>
          <w:b w:val="false"/>
          <w:i w:val="false"/>
          <w:color w:val="000000"/>
          <w:sz w:val="28"/>
        </w:rPr>
        <w:t>. Решение текстовых задач с помощью квадратных уравнений. Решение текстовых задач с помощью дробно-рациональных уравнений;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"Соотношения между сторонами и углами прямоугольного треугольника" (18 часов). Синус, косинус, тангенс и котангенс острого угла прямоугольного треугольника. Теорема Пифагора. Основное тригонометрическое тождество и его следствия. Значение синуса, косинуса, тангенса и котангенса углов 30</w:t>
      </w:r>
      <w:r>
        <w:rPr>
          <w:rFonts w:ascii="Times New Roman"/>
          <w:b w:val="false"/>
          <w:i w:val="false"/>
          <w:color w:val="000000"/>
          <w:vertAlign w:val="superscript"/>
        </w:rPr>
        <w:t>0</w:t>
      </w:r>
      <w:r>
        <w:rPr>
          <w:rFonts w:ascii="Times New Roman"/>
          <w:b w:val="false"/>
          <w:i w:val="false"/>
          <w:color w:val="000000"/>
          <w:sz w:val="28"/>
        </w:rPr>
        <w:t>, 45</w:t>
      </w:r>
      <w:r>
        <w:rPr>
          <w:rFonts w:ascii="Times New Roman"/>
          <w:b w:val="false"/>
          <w:i w:val="false"/>
          <w:color w:val="000000"/>
          <w:vertAlign w:val="superscript"/>
        </w:rPr>
        <w:t>0</w:t>
      </w: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 xml:space="preserve">. Решение прямоугольных треугольников. Тригонометрические функции углов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 </w:t>
      </w:r>
    </w:p>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"Квадратичная функция" (22 часа). Квадратичная функция. Функции вида </w:t>
      </w:r>
    </w:p>
    <w:p>
      <w:pPr>
        <w:spacing w:after="0"/>
        <w:ind w:left="0"/>
        <w:jc w:val="both"/>
      </w:pPr>
      <w:r>
        <w:drawing>
          <wp:inline distT="0" distB="0" distL="0" distR="0">
            <wp:extent cx="4445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их свойства и графики. Квадратичная функция вида </w:t>
      </w:r>
    </w:p>
    <w:p>
      <w:pPr>
        <w:spacing w:after="0"/>
        <w:ind w:left="0"/>
        <w:jc w:val="both"/>
      </w:pPr>
      <w:r>
        <w:drawing>
          <wp:inline distT="0" distB="0" distL="0" distR="0">
            <wp:extent cx="195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5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ее свойства и график;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"Площади" (20 часов). Понятие площади. Равновеликость и равносоставленность фигур. Площади квадрата, прямоугольника, параллелограмма, ромба, треугольника, трапеции; </w:t>
      </w:r>
    </w:p>
    <w:p>
      <w:pPr>
        <w:spacing w:after="0"/>
        <w:ind w:left="0"/>
        <w:jc w:val="both"/>
      </w:pPr>
      <w:r>
        <w:rPr>
          <w:rFonts w:ascii="Times New Roman"/>
          <w:b w:val="false"/>
          <w:i w:val="false"/>
          <w:color w:val="000000"/>
          <w:sz w:val="28"/>
        </w:rPr>
        <w:t xml:space="preserve">
      8) "Элементы статистики" (8 часов). Частота. Таблица частот. Интервальная таблица. Гистограмма. Накопленная частота. Среднее значение. Дисперсия. Стандартное отклонение. Полигон; </w:t>
      </w:r>
    </w:p>
    <w:p>
      <w:pPr>
        <w:spacing w:after="0"/>
        <w:ind w:left="0"/>
        <w:jc w:val="both"/>
      </w:pPr>
      <w:r>
        <w:rPr>
          <w:rFonts w:ascii="Times New Roman"/>
          <w:b w:val="false"/>
          <w:i w:val="false"/>
          <w:color w:val="000000"/>
          <w:sz w:val="28"/>
        </w:rPr>
        <w:t>
      9) "Неравенства" (20 часов). Квадратное неравенство. Решение квадратных неравенств с помощью графика квадратичной функции. Рациональное неравенство. Метод интервалов. Система нелинейных неравенств с одной переменной. Система квадратных неравенств;</w:t>
      </w:r>
    </w:p>
    <w:p>
      <w:pPr>
        <w:spacing w:after="0"/>
        <w:ind w:left="0"/>
        <w:jc w:val="both"/>
      </w:pPr>
      <w:r>
        <w:rPr>
          <w:rFonts w:ascii="Times New Roman"/>
          <w:b w:val="false"/>
          <w:i w:val="false"/>
          <w:color w:val="000000"/>
          <w:sz w:val="28"/>
        </w:rPr>
        <w:t>
      10) "Прямоугольная система координат на плоскости" (13 часов). Координаты точки на плоскости. Координаты середины отрезка. Расстояние между двумя точками. Уравнение окружности. Уравнение прямой. Взаимное расположение прямых и окружностей, заданных уравнениями. Применение координат к решению задач;</w:t>
      </w:r>
    </w:p>
    <w:p>
      <w:pPr>
        <w:spacing w:after="0"/>
        <w:ind w:left="0"/>
        <w:jc w:val="both"/>
      </w:pPr>
      <w:r>
        <w:rPr>
          <w:rFonts w:ascii="Times New Roman"/>
          <w:b w:val="false"/>
          <w:i w:val="false"/>
          <w:color w:val="000000"/>
          <w:sz w:val="28"/>
        </w:rPr>
        <w:t xml:space="preserve">
      11) Повторение курса математики 8 класса (7 часов). </w:t>
      </w:r>
    </w:p>
    <w:bookmarkStart w:name="z140" w:id="153"/>
    <w:p>
      <w:pPr>
        <w:spacing w:after="0"/>
        <w:ind w:left="0"/>
        <w:jc w:val="both"/>
      </w:pPr>
      <w:r>
        <w:rPr>
          <w:rFonts w:ascii="Times New Roman"/>
          <w:b w:val="false"/>
          <w:i w:val="false"/>
          <w:color w:val="000000"/>
          <w:sz w:val="28"/>
        </w:rPr>
        <w:t>
      9. Базовое содержание учебного предмета математики для 9 класса включает следующие разделы:</w:t>
      </w:r>
    </w:p>
    <w:bookmarkEnd w:id="153"/>
    <w:p>
      <w:pPr>
        <w:spacing w:after="0"/>
        <w:ind w:left="0"/>
        <w:jc w:val="both"/>
      </w:pPr>
      <w:r>
        <w:rPr>
          <w:rFonts w:ascii="Times New Roman"/>
          <w:b w:val="false"/>
          <w:i w:val="false"/>
          <w:color w:val="000000"/>
          <w:sz w:val="28"/>
        </w:rPr>
        <w:t xml:space="preserve">
      1) Повторение курса математики 8 класса (5 часов); </w:t>
      </w:r>
    </w:p>
    <w:p>
      <w:pPr>
        <w:spacing w:after="0"/>
        <w:ind w:left="0"/>
        <w:jc w:val="both"/>
      </w:pPr>
      <w:r>
        <w:rPr>
          <w:rFonts w:ascii="Times New Roman"/>
          <w:b w:val="false"/>
          <w:i w:val="false"/>
          <w:color w:val="000000"/>
          <w:sz w:val="28"/>
        </w:rPr>
        <w:t xml:space="preserve">
      2) "Векторы на плоскости" (14 часов). Понятие вектора. Нулевой вектор. Единичный вектор. Коллинеарные векторы. Длина (модуль) вектора. Равенство векторов, сложение векторов, его свойства, вычитание векторов, умножение вектора на число. Разложение вектора на плоскости по двум неколлинеарным векторам. Координаты вектора. Действия над векторами в координатной форме. Критерий коллинеарности векторов. Радиус-вектор точки. Связь между координатами точек и векторов на плоскости. Угол между векторами. Скалярное произведение векторов. Применение векторов к решению задач; </w:t>
      </w:r>
    </w:p>
    <w:p>
      <w:pPr>
        <w:spacing w:after="0"/>
        <w:ind w:left="0"/>
        <w:jc w:val="both"/>
      </w:pPr>
      <w:r>
        <w:rPr>
          <w:rFonts w:ascii="Times New Roman"/>
          <w:b w:val="false"/>
          <w:i w:val="false"/>
          <w:color w:val="000000"/>
          <w:sz w:val="28"/>
        </w:rPr>
        <w:t xml:space="preserve">
      3) "Уравнения, неравенства с двумя переменными и их системы" </w:t>
      </w:r>
    </w:p>
    <w:p>
      <w:pPr>
        <w:spacing w:after="0"/>
        <w:ind w:left="0"/>
        <w:jc w:val="both"/>
      </w:pPr>
      <w:r>
        <w:rPr>
          <w:rFonts w:ascii="Times New Roman"/>
          <w:b w:val="false"/>
          <w:i w:val="false"/>
          <w:color w:val="000000"/>
          <w:sz w:val="28"/>
        </w:rPr>
        <w:t xml:space="preserve">
      (19 часов). Нелинейные уравнения с двумя переменными. Система нелинейных уравнений с двумя переменными. Решение систем нелинейных уравнений с двумя переменными. Решение текстовых задач с помощью систем нелинейных уравнений с двумя переменными. Неравенства с двумя переменными. Системы нелинейных неравенств с двумя переменными; </w:t>
      </w:r>
    </w:p>
    <w:p>
      <w:pPr>
        <w:spacing w:after="0"/>
        <w:ind w:left="0"/>
        <w:jc w:val="both"/>
      </w:pPr>
      <w:r>
        <w:rPr>
          <w:rFonts w:ascii="Times New Roman"/>
          <w:b w:val="false"/>
          <w:i w:val="false"/>
          <w:color w:val="000000"/>
          <w:sz w:val="28"/>
        </w:rPr>
        <w:t xml:space="preserve">
      4) "Элементы комбинаторики" (7 часов). Основные понятия и правила комбинаторики (правила суммы и произведения). Факториал числа. Понятия: "перестановка", "размещение" и "сочетание" без повторений. Основные формулы комбинаторики. Решение задач с использованием формул комбинаторики. Бином Ньютона и его свойства; </w:t>
      </w:r>
    </w:p>
    <w:p>
      <w:pPr>
        <w:spacing w:after="0"/>
        <w:ind w:left="0"/>
        <w:jc w:val="both"/>
      </w:pPr>
      <w:r>
        <w:rPr>
          <w:rFonts w:ascii="Times New Roman"/>
          <w:b w:val="false"/>
          <w:i w:val="false"/>
          <w:color w:val="000000"/>
          <w:sz w:val="28"/>
        </w:rPr>
        <w:t xml:space="preserve">
      5) "Тригонометрия" (35 часов). Градусная и радианная меры углов и дуг. Синус, косинус, тангенс и котангенс произвольного угла. Значения синуса, косинуса, тангенса и котангенса углов. Тригонометрические функции и их свойства. Основные тригонометрические тождества. Формулы приведения. Формулы синуса, косинуса, тангенса и котангенса суммы и разности двух углов. Формулы тригонометрических функций двойного и половинного углов. Преобразования суммы и разности тригонометрических функций в произведение. Преобразования произведения тригонометрических функций в сумму или разность. Тождественные преобразования тригонометрических выражений; </w:t>
      </w:r>
    </w:p>
    <w:p>
      <w:pPr>
        <w:spacing w:after="0"/>
        <w:ind w:left="0"/>
        <w:jc w:val="both"/>
      </w:pPr>
      <w:r>
        <w:rPr>
          <w:rFonts w:ascii="Times New Roman"/>
          <w:b w:val="false"/>
          <w:i w:val="false"/>
          <w:color w:val="000000"/>
          <w:sz w:val="28"/>
        </w:rPr>
        <w:t xml:space="preserve">
      6) "Последовательности" (20 часов). Числовая последовательность, способы ее задания и свойства. Арифметическая прогрессия. Формула n-го члена арифметической прогрессии. Формула для вычисления значения суммы первых n членов арифметической прогрессии. Геометрическая прогрессия. Формула n-го члена геометрической прогрессии. Формула для вычисления значения суммы первых n членов геометрической прогрессии. Бесконечно убывающая геометрическая прогрессия. Сумма членов бесконечно убывающей геометрической прогрессии. Метод математической индукции; </w:t>
      </w:r>
    </w:p>
    <w:p>
      <w:pPr>
        <w:spacing w:after="0"/>
        <w:ind w:left="0"/>
        <w:jc w:val="both"/>
      </w:pPr>
      <w:r>
        <w:rPr>
          <w:rFonts w:ascii="Times New Roman"/>
          <w:b w:val="false"/>
          <w:i w:val="false"/>
          <w:color w:val="000000"/>
          <w:sz w:val="28"/>
        </w:rPr>
        <w:t xml:space="preserve">
      7) "Преобразования плоскости" (9 часов). Преобразование плоскости, движение и его свойства. Композиция (произведение) преобразований. Равенство фигур и его свойства. Осевая и центральная симметрия, параллельный перенос, поворот как движения плоскости. Гомотетия, преобразование подобия, его свойства. Подобные фигуры. Признаки подобия треугольников. Подобие прямоугольных треугольников; </w:t>
      </w:r>
    </w:p>
    <w:p>
      <w:pPr>
        <w:spacing w:after="0"/>
        <w:ind w:left="0"/>
        <w:jc w:val="both"/>
      </w:pPr>
      <w:r>
        <w:rPr>
          <w:rFonts w:ascii="Times New Roman"/>
          <w:b w:val="false"/>
          <w:i w:val="false"/>
          <w:color w:val="000000"/>
          <w:sz w:val="28"/>
        </w:rPr>
        <w:t xml:space="preserve">
      8) "Решение треугольников" (21 час). Теоремы синусов и косинусов. Решение треугольников. Решение задач практического содержания. Формулы для нахождения радиуса окружности с использованием площади вписанных или описанных треугольников; </w:t>
      </w:r>
    </w:p>
    <w:p>
      <w:pPr>
        <w:spacing w:after="0"/>
        <w:ind w:left="0"/>
        <w:jc w:val="both"/>
      </w:pPr>
      <w:r>
        <w:rPr>
          <w:rFonts w:ascii="Times New Roman"/>
          <w:b w:val="false"/>
          <w:i w:val="false"/>
          <w:color w:val="000000"/>
          <w:sz w:val="28"/>
        </w:rPr>
        <w:t xml:space="preserve">
      9) "Окружности. Правильные многоугольники" (18 часов). Вписанный угол и его свойства. Теорема о пропорциональности отрезков хорд и секущих окружности. Свойства вписанных и описанных четырехугольников. Правильные многоугольники и их свойства. Длина дуги окружности. Площадь сектора и сегмента. Формулы, связывающие стороны, периметр, площадь многоугольника и радиусы вписанной и описанной окружностей. Построение правильных многоугольников; </w:t>
      </w:r>
    </w:p>
    <w:p>
      <w:pPr>
        <w:spacing w:after="0"/>
        <w:ind w:left="0"/>
        <w:jc w:val="both"/>
      </w:pPr>
      <w:r>
        <w:rPr>
          <w:rFonts w:ascii="Times New Roman"/>
          <w:b w:val="false"/>
          <w:i w:val="false"/>
          <w:color w:val="000000"/>
          <w:sz w:val="28"/>
        </w:rPr>
        <w:t xml:space="preserve">
      10) "Элементы теории вероятностей" (10 часов). Событие, случайное событие, достоверное событие, невозможное событие. Элементарное событие. Благоприятствующие исходы. Равновозможные и противоположные события. Определение классической вероятности. Статистическая вероятность. Геометрическая вероятность; </w:t>
      </w:r>
    </w:p>
    <w:p>
      <w:pPr>
        <w:spacing w:after="0"/>
        <w:ind w:left="0"/>
        <w:jc w:val="both"/>
      </w:pPr>
      <w:r>
        <w:rPr>
          <w:rFonts w:ascii="Times New Roman"/>
          <w:b w:val="false"/>
          <w:i w:val="false"/>
          <w:color w:val="000000"/>
          <w:sz w:val="28"/>
        </w:rPr>
        <w:t xml:space="preserve">
      11) Повторение курса математики 5-9 классов (12 часов). </w:t>
      </w:r>
    </w:p>
    <w:bookmarkStart w:name="z141" w:id="154"/>
    <w:p>
      <w:pPr>
        <w:spacing w:after="0"/>
        <w:ind w:left="0"/>
        <w:jc w:val="both"/>
      </w:pPr>
      <w:r>
        <w:rPr>
          <w:rFonts w:ascii="Times New Roman"/>
          <w:b w:val="false"/>
          <w:i w:val="false"/>
          <w:color w:val="000000"/>
          <w:sz w:val="28"/>
        </w:rPr>
        <w:t>
      10. Содержание учебного предмета "Математика" распределено по разделам обучения. Разделы далее разбиты на подразделы, которые содержат цели обучения обучающихся в виде ожидаемых результатов по классам: навыка или умения, знания или понимания. Цели обучения описаны последовательно внутри каждого подраздела, они позволят учителям планировать свою работу и оценивать достижения обучающихся, а также информировать их о следующих этапах обучения.</w:t>
      </w:r>
    </w:p>
    <w:bookmarkEnd w:id="154"/>
    <w:bookmarkStart w:name="z142" w:id="155"/>
    <w:p>
      <w:pPr>
        <w:spacing w:after="0"/>
        <w:ind w:left="0"/>
        <w:jc w:val="both"/>
      </w:pPr>
      <w:r>
        <w:rPr>
          <w:rFonts w:ascii="Times New Roman"/>
          <w:b w:val="false"/>
          <w:i w:val="false"/>
          <w:color w:val="000000"/>
          <w:sz w:val="28"/>
        </w:rPr>
        <w:t>
      11. Содержание учебного предмета включает 5 разделов: "Числа", "Алгебра", "Геометрия", "Статистика и теория вероятностей", "Математическое моделирование и анализ".</w:t>
      </w:r>
    </w:p>
    <w:bookmarkEnd w:id="155"/>
    <w:bookmarkStart w:name="z143" w:id="156"/>
    <w:p>
      <w:pPr>
        <w:spacing w:after="0"/>
        <w:ind w:left="0"/>
        <w:jc w:val="both"/>
      </w:pPr>
      <w:r>
        <w:rPr>
          <w:rFonts w:ascii="Times New Roman"/>
          <w:b w:val="false"/>
          <w:i w:val="false"/>
          <w:color w:val="000000"/>
          <w:sz w:val="28"/>
        </w:rPr>
        <w:t>
      12. Раздел "Числа" включает следующие подразделы:</w:t>
      </w:r>
    </w:p>
    <w:bookmarkEnd w:id="156"/>
    <w:p>
      <w:pPr>
        <w:spacing w:after="0"/>
        <w:ind w:left="0"/>
        <w:jc w:val="both"/>
      </w:pPr>
      <w:r>
        <w:rPr>
          <w:rFonts w:ascii="Times New Roman"/>
          <w:b w:val="false"/>
          <w:i w:val="false"/>
          <w:color w:val="000000"/>
          <w:sz w:val="28"/>
        </w:rPr>
        <w:t>
      1) Понятие о числах и величинах;</w:t>
      </w:r>
    </w:p>
    <w:p>
      <w:pPr>
        <w:spacing w:after="0"/>
        <w:ind w:left="0"/>
        <w:jc w:val="both"/>
      </w:pPr>
      <w:r>
        <w:rPr>
          <w:rFonts w:ascii="Times New Roman"/>
          <w:b w:val="false"/>
          <w:i w:val="false"/>
          <w:color w:val="000000"/>
          <w:sz w:val="28"/>
        </w:rPr>
        <w:t xml:space="preserve">
      2) Операции над числами. </w:t>
      </w:r>
    </w:p>
    <w:bookmarkStart w:name="z144" w:id="157"/>
    <w:p>
      <w:pPr>
        <w:spacing w:after="0"/>
        <w:ind w:left="0"/>
        <w:jc w:val="both"/>
      </w:pPr>
      <w:r>
        <w:rPr>
          <w:rFonts w:ascii="Times New Roman"/>
          <w:b w:val="false"/>
          <w:i w:val="false"/>
          <w:color w:val="000000"/>
          <w:sz w:val="28"/>
        </w:rPr>
        <w:t xml:space="preserve">
      13. Раздел "Алгебра" включает следующие подразделы: </w:t>
      </w:r>
    </w:p>
    <w:bookmarkEnd w:id="157"/>
    <w:p>
      <w:pPr>
        <w:spacing w:after="0"/>
        <w:ind w:left="0"/>
        <w:jc w:val="both"/>
      </w:pPr>
      <w:r>
        <w:rPr>
          <w:rFonts w:ascii="Times New Roman"/>
          <w:b w:val="false"/>
          <w:i w:val="false"/>
          <w:color w:val="000000"/>
          <w:sz w:val="28"/>
        </w:rPr>
        <w:t xml:space="preserve">
      1) Алгебраические выражения и их преобразования; </w:t>
      </w:r>
    </w:p>
    <w:p>
      <w:pPr>
        <w:spacing w:after="0"/>
        <w:ind w:left="0"/>
        <w:jc w:val="both"/>
      </w:pPr>
      <w:r>
        <w:rPr>
          <w:rFonts w:ascii="Times New Roman"/>
          <w:b w:val="false"/>
          <w:i w:val="false"/>
          <w:color w:val="000000"/>
          <w:sz w:val="28"/>
        </w:rPr>
        <w:t xml:space="preserve">
      2) Уравнения и неравенства, их системы и совокупности; </w:t>
      </w:r>
    </w:p>
    <w:p>
      <w:pPr>
        <w:spacing w:after="0"/>
        <w:ind w:left="0"/>
        <w:jc w:val="both"/>
      </w:pPr>
      <w:r>
        <w:rPr>
          <w:rFonts w:ascii="Times New Roman"/>
          <w:b w:val="false"/>
          <w:i w:val="false"/>
          <w:color w:val="000000"/>
          <w:sz w:val="28"/>
        </w:rPr>
        <w:t xml:space="preserve">
      3) Последовательности и их суммирование; </w:t>
      </w:r>
    </w:p>
    <w:p>
      <w:pPr>
        <w:spacing w:after="0"/>
        <w:ind w:left="0"/>
        <w:jc w:val="both"/>
      </w:pPr>
      <w:r>
        <w:rPr>
          <w:rFonts w:ascii="Times New Roman"/>
          <w:b w:val="false"/>
          <w:i w:val="false"/>
          <w:color w:val="000000"/>
          <w:sz w:val="28"/>
        </w:rPr>
        <w:t xml:space="preserve">
      4) Тригонометрия. </w:t>
      </w:r>
    </w:p>
    <w:bookmarkStart w:name="z145" w:id="158"/>
    <w:p>
      <w:pPr>
        <w:spacing w:after="0"/>
        <w:ind w:left="0"/>
        <w:jc w:val="both"/>
      </w:pPr>
      <w:r>
        <w:rPr>
          <w:rFonts w:ascii="Times New Roman"/>
          <w:b w:val="false"/>
          <w:i w:val="false"/>
          <w:color w:val="000000"/>
          <w:sz w:val="28"/>
        </w:rPr>
        <w:t>
      14. Раздел "Геометрия" включает следующие подразделы:</w:t>
      </w:r>
    </w:p>
    <w:bookmarkEnd w:id="158"/>
    <w:p>
      <w:pPr>
        <w:spacing w:after="0"/>
        <w:ind w:left="0"/>
        <w:jc w:val="both"/>
      </w:pPr>
      <w:r>
        <w:rPr>
          <w:rFonts w:ascii="Times New Roman"/>
          <w:b w:val="false"/>
          <w:i w:val="false"/>
          <w:color w:val="000000"/>
          <w:sz w:val="28"/>
        </w:rPr>
        <w:t xml:space="preserve">
      1) Понятие о геометрических фигурах; </w:t>
      </w:r>
    </w:p>
    <w:p>
      <w:pPr>
        <w:spacing w:after="0"/>
        <w:ind w:left="0"/>
        <w:jc w:val="both"/>
      </w:pPr>
      <w:r>
        <w:rPr>
          <w:rFonts w:ascii="Times New Roman"/>
          <w:b w:val="false"/>
          <w:i w:val="false"/>
          <w:color w:val="000000"/>
          <w:sz w:val="28"/>
        </w:rPr>
        <w:t>
      2) Взаимное расположение геометрических фигур;</w:t>
      </w:r>
    </w:p>
    <w:p>
      <w:pPr>
        <w:spacing w:after="0"/>
        <w:ind w:left="0"/>
        <w:jc w:val="both"/>
      </w:pPr>
      <w:r>
        <w:rPr>
          <w:rFonts w:ascii="Times New Roman"/>
          <w:b w:val="false"/>
          <w:i w:val="false"/>
          <w:color w:val="000000"/>
          <w:sz w:val="28"/>
        </w:rPr>
        <w:t xml:space="preserve">
      3) Метрические соотношения; </w:t>
      </w:r>
    </w:p>
    <w:p>
      <w:pPr>
        <w:spacing w:after="0"/>
        <w:ind w:left="0"/>
        <w:jc w:val="both"/>
      </w:pPr>
      <w:r>
        <w:rPr>
          <w:rFonts w:ascii="Times New Roman"/>
          <w:b w:val="false"/>
          <w:i w:val="false"/>
          <w:color w:val="000000"/>
          <w:sz w:val="28"/>
        </w:rPr>
        <w:t xml:space="preserve">
      4) Векторы и преобразования. </w:t>
      </w:r>
    </w:p>
    <w:bookmarkStart w:name="z146" w:id="159"/>
    <w:p>
      <w:pPr>
        <w:spacing w:after="0"/>
        <w:ind w:left="0"/>
        <w:jc w:val="both"/>
      </w:pPr>
      <w:r>
        <w:rPr>
          <w:rFonts w:ascii="Times New Roman"/>
          <w:b w:val="false"/>
          <w:i w:val="false"/>
          <w:color w:val="000000"/>
          <w:sz w:val="28"/>
        </w:rPr>
        <w:t xml:space="preserve">
      15. Раздел "Статистика и теория вероятностей" включает следующие подразделы: </w:t>
      </w:r>
    </w:p>
    <w:bookmarkEnd w:id="159"/>
    <w:p>
      <w:pPr>
        <w:spacing w:after="0"/>
        <w:ind w:left="0"/>
        <w:jc w:val="both"/>
      </w:pPr>
      <w:r>
        <w:rPr>
          <w:rFonts w:ascii="Times New Roman"/>
          <w:b w:val="false"/>
          <w:i w:val="false"/>
          <w:color w:val="000000"/>
          <w:sz w:val="28"/>
        </w:rPr>
        <w:t xml:space="preserve">
      1) Теория множеств и элементы логики; </w:t>
      </w:r>
    </w:p>
    <w:p>
      <w:pPr>
        <w:spacing w:after="0"/>
        <w:ind w:left="0"/>
        <w:jc w:val="both"/>
      </w:pPr>
      <w:r>
        <w:rPr>
          <w:rFonts w:ascii="Times New Roman"/>
          <w:b w:val="false"/>
          <w:i w:val="false"/>
          <w:color w:val="000000"/>
          <w:sz w:val="28"/>
        </w:rPr>
        <w:t xml:space="preserve">
      2) Основы комбинаторики; </w:t>
      </w:r>
    </w:p>
    <w:p>
      <w:pPr>
        <w:spacing w:after="0"/>
        <w:ind w:left="0"/>
        <w:jc w:val="both"/>
      </w:pPr>
      <w:r>
        <w:rPr>
          <w:rFonts w:ascii="Times New Roman"/>
          <w:b w:val="false"/>
          <w:i w:val="false"/>
          <w:color w:val="000000"/>
          <w:sz w:val="28"/>
        </w:rPr>
        <w:t xml:space="preserve">
      3) Основы теории вероятностей; </w:t>
      </w:r>
    </w:p>
    <w:p>
      <w:pPr>
        <w:spacing w:after="0"/>
        <w:ind w:left="0"/>
        <w:jc w:val="both"/>
      </w:pPr>
      <w:r>
        <w:rPr>
          <w:rFonts w:ascii="Times New Roman"/>
          <w:b w:val="false"/>
          <w:i w:val="false"/>
          <w:color w:val="000000"/>
          <w:sz w:val="28"/>
        </w:rPr>
        <w:t xml:space="preserve">
      4) Статистика и анализ данных. </w:t>
      </w:r>
    </w:p>
    <w:bookmarkStart w:name="z147" w:id="160"/>
    <w:p>
      <w:pPr>
        <w:spacing w:after="0"/>
        <w:ind w:left="0"/>
        <w:jc w:val="both"/>
      </w:pPr>
      <w:r>
        <w:rPr>
          <w:rFonts w:ascii="Times New Roman"/>
          <w:b w:val="false"/>
          <w:i w:val="false"/>
          <w:color w:val="000000"/>
          <w:sz w:val="28"/>
        </w:rPr>
        <w:t xml:space="preserve">
      16. Раздел "Математическое моделирование и анализ" включает следующие подразделы: </w:t>
      </w:r>
    </w:p>
    <w:bookmarkEnd w:id="160"/>
    <w:p>
      <w:pPr>
        <w:spacing w:after="0"/>
        <w:ind w:left="0"/>
        <w:jc w:val="both"/>
      </w:pPr>
      <w:r>
        <w:rPr>
          <w:rFonts w:ascii="Times New Roman"/>
          <w:b w:val="false"/>
          <w:i w:val="false"/>
          <w:color w:val="000000"/>
          <w:sz w:val="28"/>
        </w:rPr>
        <w:t xml:space="preserve">
      1) Начала математического анализа; </w:t>
      </w:r>
    </w:p>
    <w:p>
      <w:pPr>
        <w:spacing w:after="0"/>
        <w:ind w:left="0"/>
        <w:jc w:val="both"/>
      </w:pPr>
      <w:r>
        <w:rPr>
          <w:rFonts w:ascii="Times New Roman"/>
          <w:b w:val="false"/>
          <w:i w:val="false"/>
          <w:color w:val="000000"/>
          <w:sz w:val="28"/>
        </w:rPr>
        <w:t>
      2) Решение задач с помощью математического моделирования;</w:t>
      </w:r>
    </w:p>
    <w:p>
      <w:pPr>
        <w:spacing w:after="0"/>
        <w:ind w:left="0"/>
        <w:jc w:val="both"/>
      </w:pPr>
      <w:r>
        <w:rPr>
          <w:rFonts w:ascii="Times New Roman"/>
          <w:b w:val="false"/>
          <w:i w:val="false"/>
          <w:color w:val="000000"/>
          <w:sz w:val="28"/>
        </w:rPr>
        <w:t xml:space="preserve">
      3) Математический язык и математическая модель. </w:t>
      </w:r>
    </w:p>
    <w:bookmarkStart w:name="z148" w:id="161"/>
    <w:p>
      <w:pPr>
        <w:spacing w:after="0"/>
        <w:ind w:left="0"/>
        <w:jc w:val="left"/>
      </w:pPr>
      <w:r>
        <w:rPr>
          <w:rFonts w:ascii="Times New Roman"/>
          <w:b/>
          <w:i w:val="false"/>
          <w:color w:val="000000"/>
        </w:rPr>
        <w:t xml:space="preserve"> Глава 3. Система целей обучения</w:t>
      </w:r>
    </w:p>
    <w:bookmarkEnd w:id="161"/>
    <w:bookmarkStart w:name="z149" w:id="162"/>
    <w:p>
      <w:pPr>
        <w:spacing w:after="0"/>
        <w:ind w:left="0"/>
        <w:jc w:val="both"/>
      </w:pPr>
      <w:r>
        <w:rPr>
          <w:rFonts w:ascii="Times New Roman"/>
          <w:b w:val="false"/>
          <w:i w:val="false"/>
          <w:color w:val="000000"/>
          <w:sz w:val="28"/>
        </w:rPr>
        <w:t>
      17. Система целей обучения расписаны по разделам для каждого класса.</w:t>
      </w:r>
    </w:p>
    <w:bookmarkEnd w:id="162"/>
    <w:bookmarkStart w:name="z150" w:id="163"/>
    <w:p>
      <w:pPr>
        <w:spacing w:after="0"/>
        <w:ind w:left="0"/>
        <w:jc w:val="both"/>
      </w:pPr>
      <w:r>
        <w:rPr>
          <w:rFonts w:ascii="Times New Roman"/>
          <w:b w:val="false"/>
          <w:i w:val="false"/>
          <w:color w:val="000000"/>
          <w:sz w:val="28"/>
        </w:rPr>
        <w:t>
      18.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163"/>
    <w:bookmarkStart w:name="z151" w:id="164"/>
    <w:p>
      <w:pPr>
        <w:spacing w:after="0"/>
        <w:ind w:left="0"/>
        <w:jc w:val="both"/>
      </w:pPr>
      <w:r>
        <w:rPr>
          <w:rFonts w:ascii="Times New Roman"/>
          <w:b w:val="false"/>
          <w:i w:val="false"/>
          <w:color w:val="000000"/>
          <w:sz w:val="28"/>
        </w:rPr>
        <w:t>
      19. Обучающийся должен:</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75"/>
        <w:gridCol w:w="3727"/>
        <w:gridCol w:w="3187"/>
        <w:gridCol w:w="2967"/>
        <w:gridCol w:w="2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Числа</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Понятие о числах и величинах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усвоить понятие множества натуральных чисел;</w:t>
            </w:r>
          </w:p>
          <w:p>
            <w:pPr>
              <w:spacing w:after="20"/>
              <w:ind w:left="20"/>
              <w:jc w:val="both"/>
            </w:pPr>
            <w:r>
              <w:rPr>
                <w:rFonts w:ascii="Times New Roman"/>
                <w:b w:val="false"/>
                <w:i w:val="false"/>
                <w:color w:val="000000"/>
                <w:sz w:val="20"/>
              </w:rPr>
              <w:t>
5.1.1.2</w:t>
            </w:r>
          </w:p>
          <w:p>
            <w:pPr>
              <w:spacing w:after="20"/>
              <w:ind w:left="20"/>
              <w:jc w:val="both"/>
            </w:pPr>
            <w:r>
              <w:rPr>
                <w:rFonts w:ascii="Times New Roman"/>
                <w:b w:val="false"/>
                <w:i w:val="false"/>
                <w:color w:val="000000"/>
                <w:sz w:val="20"/>
              </w:rPr>
              <w:t>
усвоить понятия четных и нечетных чисел;</w:t>
            </w:r>
          </w:p>
          <w:p>
            <w:pPr>
              <w:spacing w:after="20"/>
              <w:ind w:left="20"/>
              <w:jc w:val="both"/>
            </w:pPr>
            <w:r>
              <w:rPr>
                <w:rFonts w:ascii="Times New Roman"/>
                <w:b w:val="false"/>
                <w:i w:val="false"/>
                <w:color w:val="000000"/>
                <w:sz w:val="20"/>
              </w:rPr>
              <w:t>
5.1.1.3</w:t>
            </w:r>
          </w:p>
          <w:p>
            <w:pPr>
              <w:spacing w:after="20"/>
              <w:ind w:left="20"/>
              <w:jc w:val="both"/>
            </w:pPr>
            <w:r>
              <w:rPr>
                <w:rFonts w:ascii="Times New Roman"/>
                <w:b w:val="false"/>
                <w:i w:val="false"/>
                <w:color w:val="000000"/>
                <w:sz w:val="20"/>
              </w:rPr>
              <w:t>
знать определение степени натурального числа;</w:t>
            </w:r>
          </w:p>
          <w:p>
            <w:pPr>
              <w:spacing w:after="20"/>
              <w:ind w:left="20"/>
              <w:jc w:val="both"/>
            </w:pPr>
            <w:r>
              <w:rPr>
                <w:rFonts w:ascii="Times New Roman"/>
                <w:b w:val="false"/>
                <w:i w:val="false"/>
                <w:color w:val="000000"/>
                <w:sz w:val="20"/>
              </w:rPr>
              <w:t>
5.1.1.4</w:t>
            </w:r>
          </w:p>
          <w:p>
            <w:pPr>
              <w:spacing w:after="20"/>
              <w:ind w:left="20"/>
              <w:jc w:val="both"/>
            </w:pPr>
            <w:r>
              <w:rPr>
                <w:rFonts w:ascii="Times New Roman"/>
                <w:b w:val="false"/>
                <w:i w:val="false"/>
                <w:color w:val="000000"/>
                <w:sz w:val="20"/>
              </w:rPr>
              <w:t>
представлять натуральное число в виде десятичной записи;</w:t>
            </w:r>
          </w:p>
          <w:p>
            <w:pPr>
              <w:spacing w:after="20"/>
              <w:ind w:left="20"/>
              <w:jc w:val="both"/>
            </w:pPr>
            <w:r>
              <w:rPr>
                <w:rFonts w:ascii="Times New Roman"/>
                <w:b w:val="false"/>
                <w:i w:val="false"/>
                <w:color w:val="000000"/>
                <w:sz w:val="20"/>
              </w:rPr>
              <w:t>
5.1.1.5</w:t>
            </w:r>
          </w:p>
          <w:p>
            <w:pPr>
              <w:spacing w:after="20"/>
              <w:ind w:left="20"/>
              <w:jc w:val="both"/>
            </w:pPr>
            <w:r>
              <w:rPr>
                <w:rFonts w:ascii="Times New Roman"/>
                <w:b w:val="false"/>
                <w:i w:val="false"/>
                <w:color w:val="000000"/>
                <w:sz w:val="20"/>
              </w:rPr>
              <w:t>
знать определения делителя и кратного натурального числа;</w:t>
            </w:r>
          </w:p>
          <w:p>
            <w:pPr>
              <w:spacing w:after="20"/>
              <w:ind w:left="20"/>
              <w:jc w:val="both"/>
            </w:pPr>
            <w:r>
              <w:rPr>
                <w:rFonts w:ascii="Times New Roman"/>
                <w:b w:val="false"/>
                <w:i w:val="false"/>
                <w:color w:val="000000"/>
                <w:sz w:val="20"/>
              </w:rPr>
              <w:t>
5.1.1.6</w:t>
            </w:r>
          </w:p>
          <w:p>
            <w:pPr>
              <w:spacing w:after="20"/>
              <w:ind w:left="20"/>
              <w:jc w:val="both"/>
            </w:pPr>
            <w:r>
              <w:rPr>
                <w:rFonts w:ascii="Times New Roman"/>
                <w:b w:val="false"/>
                <w:i w:val="false"/>
                <w:color w:val="000000"/>
                <w:sz w:val="20"/>
              </w:rPr>
              <w:t>
знать определения простого и составного чисел;</w:t>
            </w:r>
          </w:p>
          <w:p>
            <w:pPr>
              <w:spacing w:after="20"/>
              <w:ind w:left="20"/>
              <w:jc w:val="both"/>
            </w:pPr>
            <w:r>
              <w:rPr>
                <w:rFonts w:ascii="Times New Roman"/>
                <w:b w:val="false"/>
                <w:i w:val="false"/>
                <w:color w:val="000000"/>
                <w:sz w:val="20"/>
              </w:rPr>
              <w:t>
5.1.1.7</w:t>
            </w:r>
          </w:p>
          <w:p>
            <w:pPr>
              <w:spacing w:after="20"/>
              <w:ind w:left="20"/>
              <w:jc w:val="both"/>
            </w:pPr>
            <w:r>
              <w:rPr>
                <w:rFonts w:ascii="Times New Roman"/>
                <w:b w:val="false"/>
                <w:i w:val="false"/>
                <w:color w:val="000000"/>
                <w:sz w:val="20"/>
              </w:rPr>
              <w:t>
знать определения понятий общий делитель, наибольший общий делитель (НОД), общее кратное, наименьшее общее кратное (НОК);</w:t>
            </w:r>
          </w:p>
          <w:p>
            <w:pPr>
              <w:spacing w:after="20"/>
              <w:ind w:left="20"/>
              <w:jc w:val="both"/>
            </w:pPr>
            <w:r>
              <w:rPr>
                <w:rFonts w:ascii="Times New Roman"/>
                <w:b w:val="false"/>
                <w:i w:val="false"/>
                <w:color w:val="000000"/>
                <w:sz w:val="20"/>
              </w:rPr>
              <w:t>
5.1.1.8</w:t>
            </w:r>
          </w:p>
          <w:p>
            <w:pPr>
              <w:spacing w:after="20"/>
              <w:ind w:left="20"/>
              <w:jc w:val="both"/>
            </w:pPr>
            <w:r>
              <w:rPr>
                <w:rFonts w:ascii="Times New Roman"/>
                <w:b w:val="false"/>
                <w:i w:val="false"/>
                <w:color w:val="000000"/>
                <w:sz w:val="20"/>
              </w:rPr>
              <w:t>
знать определение взаимно простых чисел;</w:t>
            </w:r>
          </w:p>
          <w:p>
            <w:pPr>
              <w:spacing w:after="20"/>
              <w:ind w:left="20"/>
              <w:jc w:val="both"/>
            </w:pPr>
            <w:r>
              <w:rPr>
                <w:rFonts w:ascii="Times New Roman"/>
                <w:b w:val="false"/>
                <w:i w:val="false"/>
                <w:color w:val="000000"/>
                <w:sz w:val="20"/>
              </w:rPr>
              <w:t>
5.1.1.9</w:t>
            </w:r>
          </w:p>
          <w:p>
            <w:pPr>
              <w:spacing w:after="20"/>
              <w:ind w:left="20"/>
              <w:jc w:val="both"/>
            </w:pPr>
            <w:r>
              <w:rPr>
                <w:rFonts w:ascii="Times New Roman"/>
                <w:b w:val="false"/>
                <w:i w:val="false"/>
                <w:color w:val="000000"/>
                <w:sz w:val="20"/>
              </w:rPr>
              <w:t>
усвоить понятие обыкновенной дроби;</w:t>
            </w:r>
          </w:p>
          <w:p>
            <w:pPr>
              <w:spacing w:after="20"/>
              <w:ind w:left="20"/>
              <w:jc w:val="both"/>
            </w:pPr>
            <w:r>
              <w:rPr>
                <w:rFonts w:ascii="Times New Roman"/>
                <w:b w:val="false"/>
                <w:i w:val="false"/>
                <w:color w:val="000000"/>
                <w:sz w:val="20"/>
              </w:rPr>
              <w:t>
5.1.1.10</w:t>
            </w:r>
          </w:p>
          <w:p>
            <w:pPr>
              <w:spacing w:after="20"/>
              <w:ind w:left="20"/>
              <w:jc w:val="both"/>
            </w:pPr>
            <w:r>
              <w:rPr>
                <w:rFonts w:ascii="Times New Roman"/>
                <w:b w:val="false"/>
                <w:i w:val="false"/>
                <w:color w:val="000000"/>
                <w:sz w:val="20"/>
              </w:rPr>
              <w:t>
распознавать правильные и неправильные дроби;</w:t>
            </w:r>
          </w:p>
          <w:p>
            <w:pPr>
              <w:spacing w:after="20"/>
              <w:ind w:left="20"/>
              <w:jc w:val="both"/>
            </w:pPr>
            <w:r>
              <w:rPr>
                <w:rFonts w:ascii="Times New Roman"/>
                <w:b w:val="false"/>
                <w:i w:val="false"/>
                <w:color w:val="000000"/>
                <w:sz w:val="20"/>
              </w:rPr>
              <w:t>
5.1.1.11</w:t>
            </w:r>
          </w:p>
          <w:p>
            <w:pPr>
              <w:spacing w:after="20"/>
              <w:ind w:left="20"/>
              <w:jc w:val="both"/>
            </w:pPr>
            <w:r>
              <w:rPr>
                <w:rFonts w:ascii="Times New Roman"/>
                <w:b w:val="false"/>
                <w:i w:val="false"/>
                <w:color w:val="000000"/>
                <w:sz w:val="20"/>
              </w:rPr>
              <w:t>
знать определение смешанного числа;</w:t>
            </w:r>
          </w:p>
          <w:p>
            <w:pPr>
              <w:spacing w:after="20"/>
              <w:ind w:left="20"/>
              <w:jc w:val="both"/>
            </w:pPr>
            <w:r>
              <w:rPr>
                <w:rFonts w:ascii="Times New Roman"/>
                <w:b w:val="false"/>
                <w:i w:val="false"/>
                <w:color w:val="000000"/>
                <w:sz w:val="20"/>
              </w:rPr>
              <w:t>
5.1.1.12</w:t>
            </w:r>
          </w:p>
          <w:p>
            <w:pPr>
              <w:spacing w:after="20"/>
              <w:ind w:left="20"/>
              <w:jc w:val="both"/>
            </w:pPr>
            <w:r>
              <w:rPr>
                <w:rFonts w:ascii="Times New Roman"/>
                <w:b w:val="false"/>
                <w:i w:val="false"/>
                <w:color w:val="000000"/>
                <w:sz w:val="20"/>
              </w:rPr>
              <w:t>
знать определение взаимно обратных чисел;</w:t>
            </w:r>
          </w:p>
          <w:p>
            <w:pPr>
              <w:spacing w:after="20"/>
              <w:ind w:left="20"/>
              <w:jc w:val="both"/>
            </w:pPr>
            <w:r>
              <w:rPr>
                <w:rFonts w:ascii="Times New Roman"/>
                <w:b w:val="false"/>
                <w:i w:val="false"/>
                <w:color w:val="000000"/>
                <w:sz w:val="20"/>
              </w:rPr>
              <w:t>
5.1.1.13</w:t>
            </w:r>
          </w:p>
          <w:p>
            <w:pPr>
              <w:spacing w:after="20"/>
              <w:ind w:left="20"/>
              <w:jc w:val="both"/>
            </w:pPr>
            <w:r>
              <w:rPr>
                <w:rFonts w:ascii="Times New Roman"/>
                <w:b w:val="false"/>
                <w:i w:val="false"/>
                <w:color w:val="000000"/>
                <w:sz w:val="20"/>
              </w:rPr>
              <w:t>
усвоить понятие десятичной дроби;</w:t>
            </w:r>
          </w:p>
          <w:p>
            <w:pPr>
              <w:spacing w:after="20"/>
              <w:ind w:left="20"/>
              <w:jc w:val="both"/>
            </w:pPr>
            <w:r>
              <w:rPr>
                <w:rFonts w:ascii="Times New Roman"/>
                <w:b w:val="false"/>
                <w:i w:val="false"/>
                <w:color w:val="000000"/>
                <w:sz w:val="20"/>
              </w:rPr>
              <w:t>
5.1.1.14</w:t>
            </w:r>
          </w:p>
          <w:p>
            <w:pPr>
              <w:spacing w:after="20"/>
              <w:ind w:left="20"/>
              <w:jc w:val="both"/>
            </w:pPr>
            <w:r>
              <w:rPr>
                <w:rFonts w:ascii="Times New Roman"/>
                <w:b w:val="false"/>
                <w:i w:val="false"/>
                <w:color w:val="000000"/>
                <w:sz w:val="20"/>
              </w:rPr>
              <w:t>
понимать равенство чисел, записанных в виде десятичной дроби;</w:t>
            </w:r>
          </w:p>
          <w:p>
            <w:pPr>
              <w:spacing w:after="20"/>
              <w:ind w:left="20"/>
              <w:jc w:val="both"/>
            </w:pPr>
            <w:r>
              <w:rPr>
                <w:rFonts w:ascii="Times New Roman"/>
                <w:b w:val="false"/>
                <w:i w:val="false"/>
                <w:color w:val="000000"/>
                <w:sz w:val="20"/>
              </w:rPr>
              <w:t>
5.1.1.15</w:t>
            </w:r>
          </w:p>
          <w:p>
            <w:pPr>
              <w:spacing w:after="20"/>
              <w:ind w:left="20"/>
              <w:jc w:val="both"/>
            </w:pPr>
            <w:r>
              <w:rPr>
                <w:rFonts w:ascii="Times New Roman"/>
                <w:b w:val="false"/>
                <w:i w:val="false"/>
                <w:color w:val="000000"/>
                <w:sz w:val="20"/>
              </w:rPr>
              <w:t>
усвоить понятие приближенного значения числа;</w:t>
            </w:r>
          </w:p>
          <w:p>
            <w:pPr>
              <w:spacing w:after="20"/>
              <w:ind w:left="20"/>
              <w:jc w:val="both"/>
            </w:pPr>
            <w:r>
              <w:rPr>
                <w:rFonts w:ascii="Times New Roman"/>
                <w:b w:val="false"/>
                <w:i w:val="false"/>
                <w:color w:val="000000"/>
                <w:sz w:val="20"/>
              </w:rPr>
              <w:t>
5.1.1.16</w:t>
            </w:r>
          </w:p>
          <w:p>
            <w:pPr>
              <w:spacing w:after="20"/>
              <w:ind w:left="20"/>
              <w:jc w:val="both"/>
            </w:pPr>
            <w:r>
              <w:rPr>
                <w:rFonts w:ascii="Times New Roman"/>
                <w:b w:val="false"/>
                <w:i w:val="false"/>
                <w:color w:val="000000"/>
                <w:sz w:val="20"/>
              </w:rPr>
              <w:t xml:space="preserve">
усвоить понятие процент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понимать, что показывает отношение двух чисел;</w:t>
            </w:r>
          </w:p>
          <w:p>
            <w:pPr>
              <w:spacing w:after="20"/>
              <w:ind w:left="20"/>
              <w:jc w:val="both"/>
            </w:pPr>
            <w:r>
              <w:rPr>
                <w:rFonts w:ascii="Times New Roman"/>
                <w:b w:val="false"/>
                <w:i w:val="false"/>
                <w:color w:val="000000"/>
                <w:sz w:val="20"/>
              </w:rPr>
              <w:t>
6.1.1.2</w:t>
            </w:r>
          </w:p>
          <w:p>
            <w:pPr>
              <w:spacing w:after="20"/>
              <w:ind w:left="20"/>
              <w:jc w:val="both"/>
            </w:pPr>
            <w:r>
              <w:rPr>
                <w:rFonts w:ascii="Times New Roman"/>
                <w:b w:val="false"/>
                <w:i w:val="false"/>
                <w:color w:val="000000"/>
                <w:sz w:val="20"/>
              </w:rPr>
              <w:t>
понимать, какие величины являются прямо пропорциональными, приводить примеры, решать задачи;</w:t>
            </w:r>
          </w:p>
          <w:p>
            <w:pPr>
              <w:spacing w:after="20"/>
              <w:ind w:left="20"/>
              <w:jc w:val="both"/>
            </w:pPr>
            <w:r>
              <w:rPr>
                <w:rFonts w:ascii="Times New Roman"/>
                <w:b w:val="false"/>
                <w:i w:val="false"/>
                <w:color w:val="000000"/>
                <w:sz w:val="20"/>
              </w:rPr>
              <w:t>
6.1.1.3</w:t>
            </w:r>
          </w:p>
          <w:p>
            <w:pPr>
              <w:spacing w:after="20"/>
              <w:ind w:left="20"/>
              <w:jc w:val="both"/>
            </w:pPr>
            <w:r>
              <w:rPr>
                <w:rFonts w:ascii="Times New Roman"/>
                <w:b w:val="false"/>
                <w:i w:val="false"/>
                <w:color w:val="000000"/>
                <w:sz w:val="20"/>
              </w:rPr>
              <w:t>
понимать, какие величины являются обратно пропорциональными, приводить примеры, решать задачи;</w:t>
            </w:r>
          </w:p>
          <w:p>
            <w:pPr>
              <w:spacing w:after="20"/>
              <w:ind w:left="20"/>
              <w:jc w:val="both"/>
            </w:pPr>
            <w:r>
              <w:rPr>
                <w:rFonts w:ascii="Times New Roman"/>
                <w:b w:val="false"/>
                <w:i w:val="false"/>
                <w:color w:val="000000"/>
                <w:sz w:val="20"/>
              </w:rPr>
              <w:t>
6.1.1.4</w:t>
            </w:r>
          </w:p>
          <w:p>
            <w:pPr>
              <w:spacing w:after="20"/>
              <w:ind w:left="20"/>
              <w:jc w:val="both"/>
            </w:pPr>
            <w:r>
              <w:rPr>
                <w:rFonts w:ascii="Times New Roman"/>
                <w:b w:val="false"/>
                <w:i w:val="false"/>
                <w:color w:val="000000"/>
                <w:sz w:val="20"/>
              </w:rPr>
              <w:t>
знать определение координатной прямой и строить координатную прямую;</w:t>
            </w:r>
          </w:p>
          <w:p>
            <w:pPr>
              <w:spacing w:after="20"/>
              <w:ind w:left="20"/>
              <w:jc w:val="both"/>
            </w:pPr>
            <w:r>
              <w:rPr>
                <w:rFonts w:ascii="Times New Roman"/>
                <w:b w:val="false"/>
                <w:i w:val="false"/>
                <w:color w:val="000000"/>
                <w:sz w:val="20"/>
              </w:rPr>
              <w:t>
6.1.1.5</w:t>
            </w:r>
          </w:p>
          <w:p>
            <w:pPr>
              <w:spacing w:after="20"/>
              <w:ind w:left="20"/>
              <w:jc w:val="both"/>
            </w:pPr>
            <w:r>
              <w:rPr>
                <w:rFonts w:ascii="Times New Roman"/>
                <w:b w:val="false"/>
                <w:i w:val="false"/>
                <w:color w:val="000000"/>
                <w:sz w:val="20"/>
              </w:rPr>
              <w:t>
усвоить понятие масштаба;</w:t>
            </w:r>
          </w:p>
          <w:p>
            <w:pPr>
              <w:spacing w:after="20"/>
              <w:ind w:left="20"/>
              <w:jc w:val="both"/>
            </w:pPr>
            <w:r>
              <w:rPr>
                <w:rFonts w:ascii="Times New Roman"/>
                <w:b w:val="false"/>
                <w:i w:val="false"/>
                <w:color w:val="000000"/>
                <w:sz w:val="20"/>
              </w:rPr>
              <w:t>
6.1.1.6</w:t>
            </w:r>
          </w:p>
          <w:p>
            <w:pPr>
              <w:spacing w:after="20"/>
              <w:ind w:left="20"/>
              <w:jc w:val="both"/>
            </w:pPr>
            <w:r>
              <w:rPr>
                <w:rFonts w:ascii="Times New Roman"/>
                <w:b w:val="false"/>
                <w:i w:val="false"/>
                <w:color w:val="000000"/>
                <w:sz w:val="20"/>
              </w:rPr>
              <w:t>
усвоить понятие целого числа;</w:t>
            </w:r>
          </w:p>
          <w:p>
            <w:pPr>
              <w:spacing w:after="20"/>
              <w:ind w:left="20"/>
              <w:jc w:val="both"/>
            </w:pPr>
            <w:r>
              <w:rPr>
                <w:rFonts w:ascii="Times New Roman"/>
                <w:b w:val="false"/>
                <w:i w:val="false"/>
                <w:color w:val="000000"/>
                <w:sz w:val="20"/>
              </w:rPr>
              <w:t>
6.1.1.7</w:t>
            </w:r>
          </w:p>
          <w:p>
            <w:pPr>
              <w:spacing w:after="20"/>
              <w:ind w:left="20"/>
              <w:jc w:val="both"/>
            </w:pPr>
            <w:r>
              <w:rPr>
                <w:rFonts w:ascii="Times New Roman"/>
                <w:b w:val="false"/>
                <w:i w:val="false"/>
                <w:color w:val="000000"/>
                <w:sz w:val="20"/>
              </w:rPr>
              <w:t>
усвоить понятие противоположных чисел, отмечать их на координатной прямой;</w:t>
            </w:r>
          </w:p>
          <w:p>
            <w:pPr>
              <w:spacing w:after="20"/>
              <w:ind w:left="20"/>
              <w:jc w:val="both"/>
            </w:pPr>
            <w:r>
              <w:rPr>
                <w:rFonts w:ascii="Times New Roman"/>
                <w:b w:val="false"/>
                <w:i w:val="false"/>
                <w:color w:val="000000"/>
                <w:sz w:val="20"/>
              </w:rPr>
              <w:t>
6.1.1.8</w:t>
            </w:r>
          </w:p>
          <w:p>
            <w:pPr>
              <w:spacing w:after="20"/>
              <w:ind w:left="20"/>
              <w:jc w:val="both"/>
            </w:pPr>
            <w:r>
              <w:rPr>
                <w:rFonts w:ascii="Times New Roman"/>
                <w:b w:val="false"/>
                <w:i w:val="false"/>
                <w:color w:val="000000"/>
                <w:sz w:val="20"/>
              </w:rPr>
              <w:t>
усвоить понятие рационального числа;</w:t>
            </w:r>
          </w:p>
          <w:p>
            <w:pPr>
              <w:spacing w:after="20"/>
              <w:ind w:left="20"/>
              <w:jc w:val="both"/>
            </w:pPr>
            <w:r>
              <w:rPr>
                <w:rFonts w:ascii="Times New Roman"/>
                <w:b w:val="false"/>
                <w:i w:val="false"/>
                <w:color w:val="000000"/>
                <w:sz w:val="20"/>
              </w:rPr>
              <w:t>
6.1.1.9</w:t>
            </w:r>
          </w:p>
          <w:p>
            <w:pPr>
              <w:spacing w:after="20"/>
              <w:ind w:left="20"/>
              <w:jc w:val="both"/>
            </w:pPr>
            <w:r>
              <w:rPr>
                <w:rFonts w:ascii="Times New Roman"/>
                <w:b w:val="false"/>
                <w:i w:val="false"/>
                <w:color w:val="000000"/>
                <w:sz w:val="20"/>
              </w:rPr>
              <w:t xml:space="preserve">
знать определение модуля числа и находить его значение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записывать числа в стандартном виде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усвоить понятия иррационального и действительного чисел;</w:t>
            </w:r>
          </w:p>
          <w:p>
            <w:pPr>
              <w:spacing w:after="20"/>
              <w:ind w:left="20"/>
              <w:jc w:val="both"/>
            </w:pPr>
            <w:r>
              <w:rPr>
                <w:rFonts w:ascii="Times New Roman"/>
                <w:b w:val="false"/>
                <w:i w:val="false"/>
                <w:color w:val="000000"/>
                <w:sz w:val="20"/>
              </w:rPr>
              <w:t>
8.1.1.2</w:t>
            </w:r>
          </w:p>
          <w:p>
            <w:pPr>
              <w:spacing w:after="20"/>
              <w:ind w:left="20"/>
              <w:jc w:val="both"/>
            </w:pPr>
            <w:r>
              <w:rPr>
                <w:rFonts w:ascii="Times New Roman"/>
                <w:b w:val="false"/>
                <w:i w:val="false"/>
                <w:color w:val="000000"/>
                <w:sz w:val="20"/>
              </w:rPr>
              <w:t>
знать определения и различать понятия квадратного корня и арифметического квадратного корня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усвоить понятие радианной меры угла;</w:t>
            </w:r>
          </w:p>
          <w:p>
            <w:pPr>
              <w:spacing w:after="20"/>
              <w:ind w:left="20"/>
              <w:jc w:val="both"/>
            </w:pPr>
            <w:r>
              <w:rPr>
                <w:rFonts w:ascii="Times New Roman"/>
                <w:b w:val="false"/>
                <w:i w:val="false"/>
                <w:color w:val="000000"/>
                <w:sz w:val="20"/>
              </w:rPr>
              <w:t>
9.1.1.2 отмечать числа</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838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единичной окружности</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Операции над числами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сравнивать натуральные числа, в том числе с помощью координатного луча;</w:t>
            </w:r>
          </w:p>
          <w:p>
            <w:pPr>
              <w:spacing w:after="20"/>
              <w:ind w:left="20"/>
              <w:jc w:val="both"/>
            </w:pPr>
            <w:r>
              <w:rPr>
                <w:rFonts w:ascii="Times New Roman"/>
                <w:b w:val="false"/>
                <w:i w:val="false"/>
                <w:color w:val="000000"/>
                <w:sz w:val="20"/>
              </w:rPr>
              <w:t>
5.1.2.2</w:t>
            </w:r>
          </w:p>
          <w:p>
            <w:pPr>
              <w:spacing w:after="20"/>
              <w:ind w:left="20"/>
              <w:jc w:val="both"/>
            </w:pPr>
            <w:r>
              <w:rPr>
                <w:rFonts w:ascii="Times New Roman"/>
                <w:b w:val="false"/>
                <w:i w:val="false"/>
                <w:color w:val="000000"/>
                <w:sz w:val="20"/>
              </w:rPr>
              <w:t>
устанавливать порядок действий и находить значения числовых выражений со скобками и без скобок, содержащих более четырех действий;</w:t>
            </w:r>
          </w:p>
          <w:p>
            <w:pPr>
              <w:spacing w:after="20"/>
              <w:ind w:left="20"/>
              <w:jc w:val="both"/>
            </w:pPr>
            <w:r>
              <w:rPr>
                <w:rFonts w:ascii="Times New Roman"/>
                <w:b w:val="false"/>
                <w:i w:val="false"/>
                <w:color w:val="000000"/>
                <w:sz w:val="20"/>
              </w:rPr>
              <w:t>
5.1.2.3</w:t>
            </w:r>
          </w:p>
          <w:p>
            <w:pPr>
              <w:spacing w:after="20"/>
              <w:ind w:left="20"/>
              <w:jc w:val="both"/>
            </w:pPr>
            <w:r>
              <w:rPr>
                <w:rFonts w:ascii="Times New Roman"/>
                <w:b w:val="false"/>
                <w:i w:val="false"/>
                <w:color w:val="000000"/>
                <w:sz w:val="20"/>
              </w:rPr>
              <w:t>
использовать свойства сложения и умножения для нахождения значений числовых выражений;</w:t>
            </w:r>
          </w:p>
          <w:p>
            <w:pPr>
              <w:spacing w:after="20"/>
              <w:ind w:left="20"/>
              <w:jc w:val="both"/>
            </w:pPr>
            <w:r>
              <w:rPr>
                <w:rFonts w:ascii="Times New Roman"/>
                <w:b w:val="false"/>
                <w:i w:val="false"/>
                <w:color w:val="000000"/>
                <w:sz w:val="20"/>
              </w:rPr>
              <w:t>
5.1.2.4</w:t>
            </w:r>
          </w:p>
          <w:p>
            <w:pPr>
              <w:spacing w:after="20"/>
              <w:ind w:left="20"/>
              <w:jc w:val="both"/>
            </w:pPr>
            <w:r>
              <w:rPr>
                <w:rFonts w:ascii="Times New Roman"/>
                <w:b w:val="false"/>
                <w:i w:val="false"/>
                <w:color w:val="000000"/>
                <w:sz w:val="20"/>
              </w:rPr>
              <w:t xml:space="preserve">
записывать произведение одинаковых чисел в виде степени; </w:t>
            </w:r>
          </w:p>
          <w:p>
            <w:pPr>
              <w:spacing w:after="20"/>
              <w:ind w:left="20"/>
              <w:jc w:val="both"/>
            </w:pPr>
            <w:r>
              <w:rPr>
                <w:rFonts w:ascii="Times New Roman"/>
                <w:b w:val="false"/>
                <w:i w:val="false"/>
                <w:color w:val="000000"/>
                <w:sz w:val="20"/>
              </w:rPr>
              <w:t>
5.1.2.5</w:t>
            </w:r>
          </w:p>
          <w:p>
            <w:pPr>
              <w:spacing w:after="20"/>
              <w:ind w:left="20"/>
              <w:jc w:val="both"/>
            </w:pPr>
            <w:r>
              <w:rPr>
                <w:rFonts w:ascii="Times New Roman"/>
                <w:b w:val="false"/>
                <w:i w:val="false"/>
                <w:color w:val="000000"/>
                <w:sz w:val="20"/>
              </w:rPr>
              <w:t>
применять признаки делимости натуральных чисел на 2, 5, 10;</w:t>
            </w:r>
          </w:p>
          <w:p>
            <w:pPr>
              <w:spacing w:after="20"/>
              <w:ind w:left="20"/>
              <w:jc w:val="both"/>
            </w:pPr>
            <w:r>
              <w:rPr>
                <w:rFonts w:ascii="Times New Roman"/>
                <w:b w:val="false"/>
                <w:i w:val="false"/>
                <w:color w:val="000000"/>
                <w:sz w:val="20"/>
              </w:rPr>
              <w:t>
5.1.2.6</w:t>
            </w:r>
          </w:p>
          <w:p>
            <w:pPr>
              <w:spacing w:after="20"/>
              <w:ind w:left="20"/>
              <w:jc w:val="both"/>
            </w:pPr>
            <w:r>
              <w:rPr>
                <w:rFonts w:ascii="Times New Roman"/>
                <w:b w:val="false"/>
                <w:i w:val="false"/>
                <w:color w:val="000000"/>
                <w:sz w:val="20"/>
              </w:rPr>
              <w:t>
применять признаки делимости натуральных чисел на 3 и 9;</w:t>
            </w:r>
          </w:p>
          <w:p>
            <w:pPr>
              <w:spacing w:after="20"/>
              <w:ind w:left="20"/>
              <w:jc w:val="both"/>
            </w:pPr>
            <w:r>
              <w:rPr>
                <w:rFonts w:ascii="Times New Roman"/>
                <w:b w:val="false"/>
                <w:i w:val="false"/>
                <w:color w:val="000000"/>
                <w:sz w:val="20"/>
              </w:rPr>
              <w:t>
5.1.2.7</w:t>
            </w:r>
          </w:p>
          <w:p>
            <w:pPr>
              <w:spacing w:after="20"/>
              <w:ind w:left="20"/>
              <w:jc w:val="both"/>
            </w:pPr>
            <w:r>
              <w:rPr>
                <w:rFonts w:ascii="Times New Roman"/>
                <w:b w:val="false"/>
                <w:i w:val="false"/>
                <w:color w:val="000000"/>
                <w:sz w:val="20"/>
              </w:rPr>
              <w:t>
раскладывать составные числа на простые множители;</w:t>
            </w:r>
          </w:p>
          <w:p>
            <w:pPr>
              <w:spacing w:after="20"/>
              <w:ind w:left="20"/>
              <w:jc w:val="both"/>
            </w:pPr>
            <w:r>
              <w:rPr>
                <w:rFonts w:ascii="Times New Roman"/>
                <w:b w:val="false"/>
                <w:i w:val="false"/>
                <w:color w:val="000000"/>
                <w:sz w:val="20"/>
              </w:rPr>
              <w:t>
5.1.2.8</w:t>
            </w:r>
          </w:p>
          <w:p>
            <w:pPr>
              <w:spacing w:after="20"/>
              <w:ind w:left="20"/>
              <w:jc w:val="both"/>
            </w:pPr>
            <w:r>
              <w:rPr>
                <w:rFonts w:ascii="Times New Roman"/>
                <w:b w:val="false"/>
                <w:i w:val="false"/>
                <w:color w:val="000000"/>
                <w:sz w:val="20"/>
              </w:rPr>
              <w:t>
находить делители натуральных чисел;</w:t>
            </w:r>
          </w:p>
          <w:p>
            <w:pPr>
              <w:spacing w:after="20"/>
              <w:ind w:left="20"/>
              <w:jc w:val="both"/>
            </w:pPr>
            <w:r>
              <w:rPr>
                <w:rFonts w:ascii="Times New Roman"/>
                <w:b w:val="false"/>
                <w:i w:val="false"/>
                <w:color w:val="000000"/>
                <w:sz w:val="20"/>
              </w:rPr>
              <w:t>
5.1.2.9</w:t>
            </w:r>
          </w:p>
          <w:p>
            <w:pPr>
              <w:spacing w:after="20"/>
              <w:ind w:left="20"/>
              <w:jc w:val="both"/>
            </w:pPr>
            <w:r>
              <w:rPr>
                <w:rFonts w:ascii="Times New Roman"/>
                <w:b w:val="false"/>
                <w:i w:val="false"/>
                <w:color w:val="000000"/>
                <w:sz w:val="20"/>
              </w:rPr>
              <w:t>
находить кратные натуральных чисел;</w:t>
            </w:r>
          </w:p>
          <w:p>
            <w:pPr>
              <w:spacing w:after="20"/>
              <w:ind w:left="20"/>
              <w:jc w:val="both"/>
            </w:pPr>
            <w:r>
              <w:rPr>
                <w:rFonts w:ascii="Times New Roman"/>
                <w:b w:val="false"/>
                <w:i w:val="false"/>
                <w:color w:val="000000"/>
                <w:sz w:val="20"/>
              </w:rPr>
              <w:t>
5.1.2.10</w:t>
            </w:r>
          </w:p>
          <w:p>
            <w:pPr>
              <w:spacing w:after="20"/>
              <w:ind w:left="20"/>
              <w:jc w:val="both"/>
            </w:pPr>
            <w:r>
              <w:rPr>
                <w:rFonts w:ascii="Times New Roman"/>
                <w:b w:val="false"/>
                <w:i w:val="false"/>
                <w:color w:val="000000"/>
                <w:sz w:val="20"/>
              </w:rPr>
              <w:t>
анализировать делимость произведения на данное натуральное число;</w:t>
            </w:r>
          </w:p>
          <w:p>
            <w:pPr>
              <w:spacing w:after="20"/>
              <w:ind w:left="20"/>
              <w:jc w:val="both"/>
            </w:pPr>
            <w:r>
              <w:rPr>
                <w:rFonts w:ascii="Times New Roman"/>
                <w:b w:val="false"/>
                <w:i w:val="false"/>
                <w:color w:val="000000"/>
                <w:sz w:val="20"/>
              </w:rPr>
              <w:t>
5.1.2.11</w:t>
            </w:r>
          </w:p>
          <w:p>
            <w:pPr>
              <w:spacing w:after="20"/>
              <w:ind w:left="20"/>
              <w:jc w:val="both"/>
            </w:pPr>
            <w:r>
              <w:rPr>
                <w:rFonts w:ascii="Times New Roman"/>
                <w:b w:val="false"/>
                <w:i w:val="false"/>
                <w:color w:val="000000"/>
                <w:sz w:val="20"/>
              </w:rPr>
              <w:t>
анализировать делимость суммы и разности на данное натуральное число;</w:t>
            </w:r>
          </w:p>
          <w:p>
            <w:pPr>
              <w:spacing w:after="20"/>
              <w:ind w:left="20"/>
              <w:jc w:val="both"/>
            </w:pPr>
            <w:r>
              <w:rPr>
                <w:rFonts w:ascii="Times New Roman"/>
                <w:b w:val="false"/>
                <w:i w:val="false"/>
                <w:color w:val="000000"/>
                <w:sz w:val="20"/>
              </w:rPr>
              <w:t>
5.1.2.12</w:t>
            </w:r>
          </w:p>
          <w:p>
            <w:pPr>
              <w:spacing w:after="20"/>
              <w:ind w:left="20"/>
              <w:jc w:val="both"/>
            </w:pPr>
            <w:r>
              <w:rPr>
                <w:rFonts w:ascii="Times New Roman"/>
                <w:b w:val="false"/>
                <w:i w:val="false"/>
                <w:color w:val="000000"/>
                <w:sz w:val="20"/>
              </w:rPr>
              <w:t>
находить наибольший общий делитель, наименьшее общее кратное</w:t>
            </w:r>
          </w:p>
          <w:p>
            <w:pPr>
              <w:spacing w:after="20"/>
              <w:ind w:left="20"/>
              <w:jc w:val="both"/>
            </w:pPr>
            <w:r>
              <w:rPr>
                <w:rFonts w:ascii="Times New Roman"/>
                <w:b w:val="false"/>
                <w:i w:val="false"/>
                <w:color w:val="000000"/>
                <w:sz w:val="20"/>
              </w:rPr>
              <w:t>
двух и более чисел;</w:t>
            </w:r>
          </w:p>
          <w:p>
            <w:pPr>
              <w:spacing w:after="20"/>
              <w:ind w:left="20"/>
              <w:jc w:val="both"/>
            </w:pPr>
            <w:r>
              <w:rPr>
                <w:rFonts w:ascii="Times New Roman"/>
                <w:b w:val="false"/>
                <w:i w:val="false"/>
                <w:color w:val="000000"/>
                <w:sz w:val="20"/>
              </w:rPr>
              <w:t>
5.1.2.13</w:t>
            </w:r>
          </w:p>
          <w:p>
            <w:pPr>
              <w:spacing w:after="20"/>
              <w:ind w:left="20"/>
              <w:jc w:val="both"/>
            </w:pPr>
            <w:r>
              <w:rPr>
                <w:rFonts w:ascii="Times New Roman"/>
                <w:b w:val="false"/>
                <w:i w:val="false"/>
                <w:color w:val="000000"/>
                <w:sz w:val="20"/>
              </w:rPr>
              <w:t>
преобразовывать неправильную дробь в смешанное число и смешанное число в неправильную дробь;</w:t>
            </w:r>
          </w:p>
          <w:p>
            <w:pPr>
              <w:spacing w:after="20"/>
              <w:ind w:left="20"/>
              <w:jc w:val="both"/>
            </w:pPr>
            <w:r>
              <w:rPr>
                <w:rFonts w:ascii="Times New Roman"/>
                <w:b w:val="false"/>
                <w:i w:val="false"/>
                <w:color w:val="000000"/>
                <w:sz w:val="20"/>
              </w:rPr>
              <w:t>
5.1.2.14</w:t>
            </w:r>
          </w:p>
          <w:p>
            <w:pPr>
              <w:spacing w:after="20"/>
              <w:ind w:left="20"/>
              <w:jc w:val="both"/>
            </w:pPr>
            <w:r>
              <w:rPr>
                <w:rFonts w:ascii="Times New Roman"/>
                <w:b w:val="false"/>
                <w:i w:val="false"/>
                <w:color w:val="000000"/>
                <w:sz w:val="20"/>
              </w:rPr>
              <w:t>
применять основное свойство дроби при сокращении обыкновенных дробей;</w:t>
            </w:r>
          </w:p>
          <w:p>
            <w:pPr>
              <w:spacing w:after="20"/>
              <w:ind w:left="20"/>
              <w:jc w:val="both"/>
            </w:pPr>
            <w:r>
              <w:rPr>
                <w:rFonts w:ascii="Times New Roman"/>
                <w:b w:val="false"/>
                <w:i w:val="false"/>
                <w:color w:val="000000"/>
                <w:sz w:val="20"/>
              </w:rPr>
              <w:t>
5.1.2.15</w:t>
            </w:r>
          </w:p>
          <w:p>
            <w:pPr>
              <w:spacing w:after="20"/>
              <w:ind w:left="20"/>
              <w:jc w:val="both"/>
            </w:pPr>
            <w:r>
              <w:rPr>
                <w:rFonts w:ascii="Times New Roman"/>
                <w:b w:val="false"/>
                <w:i w:val="false"/>
                <w:color w:val="000000"/>
                <w:sz w:val="20"/>
              </w:rPr>
              <w:t>
приводить обыкновенные дроби к общему знаменателю;</w:t>
            </w:r>
          </w:p>
          <w:p>
            <w:pPr>
              <w:spacing w:after="20"/>
              <w:ind w:left="20"/>
              <w:jc w:val="both"/>
            </w:pPr>
            <w:r>
              <w:rPr>
                <w:rFonts w:ascii="Times New Roman"/>
                <w:b w:val="false"/>
                <w:i w:val="false"/>
                <w:color w:val="000000"/>
                <w:sz w:val="20"/>
              </w:rPr>
              <w:t>
5.1.2.16</w:t>
            </w:r>
          </w:p>
          <w:p>
            <w:pPr>
              <w:spacing w:after="20"/>
              <w:ind w:left="20"/>
              <w:jc w:val="both"/>
            </w:pPr>
            <w:r>
              <w:rPr>
                <w:rFonts w:ascii="Times New Roman"/>
                <w:b w:val="false"/>
                <w:i w:val="false"/>
                <w:color w:val="000000"/>
                <w:sz w:val="20"/>
              </w:rPr>
              <w:t>
сравнивать обыкновенные дроби, смешанные числа;</w:t>
            </w:r>
          </w:p>
          <w:p>
            <w:pPr>
              <w:spacing w:after="20"/>
              <w:ind w:left="20"/>
              <w:jc w:val="both"/>
            </w:pPr>
            <w:r>
              <w:rPr>
                <w:rFonts w:ascii="Times New Roman"/>
                <w:b w:val="false"/>
                <w:i w:val="false"/>
                <w:color w:val="000000"/>
                <w:sz w:val="20"/>
              </w:rPr>
              <w:t>
5.1.2.17</w:t>
            </w:r>
          </w:p>
          <w:p>
            <w:pPr>
              <w:spacing w:after="20"/>
              <w:ind w:left="20"/>
              <w:jc w:val="both"/>
            </w:pPr>
            <w:r>
              <w:rPr>
                <w:rFonts w:ascii="Times New Roman"/>
                <w:b w:val="false"/>
                <w:i w:val="false"/>
                <w:color w:val="000000"/>
                <w:sz w:val="20"/>
              </w:rPr>
              <w:t>
выполнять сложение и вычитание дробей с одинаковыми знаменателями;</w:t>
            </w:r>
          </w:p>
          <w:p>
            <w:pPr>
              <w:spacing w:after="20"/>
              <w:ind w:left="20"/>
              <w:jc w:val="both"/>
            </w:pPr>
            <w:r>
              <w:rPr>
                <w:rFonts w:ascii="Times New Roman"/>
                <w:b w:val="false"/>
                <w:i w:val="false"/>
                <w:color w:val="000000"/>
                <w:sz w:val="20"/>
              </w:rPr>
              <w:t>
5.1.2.18</w:t>
            </w:r>
          </w:p>
          <w:p>
            <w:pPr>
              <w:spacing w:after="20"/>
              <w:ind w:left="20"/>
              <w:jc w:val="both"/>
            </w:pPr>
            <w:r>
              <w:rPr>
                <w:rFonts w:ascii="Times New Roman"/>
                <w:b w:val="false"/>
                <w:i w:val="false"/>
                <w:color w:val="000000"/>
                <w:sz w:val="20"/>
              </w:rPr>
              <w:t>
выполнять сложение и вычитание дробей с разными знаменателями;</w:t>
            </w:r>
          </w:p>
          <w:p>
            <w:pPr>
              <w:spacing w:after="20"/>
              <w:ind w:left="20"/>
              <w:jc w:val="both"/>
            </w:pPr>
            <w:r>
              <w:rPr>
                <w:rFonts w:ascii="Times New Roman"/>
                <w:b w:val="false"/>
                <w:i w:val="false"/>
                <w:color w:val="000000"/>
                <w:sz w:val="20"/>
              </w:rPr>
              <w:t>
5.1.2.19</w:t>
            </w:r>
          </w:p>
          <w:p>
            <w:pPr>
              <w:spacing w:after="20"/>
              <w:ind w:left="20"/>
              <w:jc w:val="both"/>
            </w:pPr>
            <w:r>
              <w:rPr>
                <w:rFonts w:ascii="Times New Roman"/>
                <w:b w:val="false"/>
                <w:i w:val="false"/>
                <w:color w:val="000000"/>
                <w:sz w:val="20"/>
              </w:rPr>
              <w:t>
выполнять вычитание дроби из натурального числа;</w:t>
            </w:r>
          </w:p>
          <w:p>
            <w:pPr>
              <w:spacing w:after="20"/>
              <w:ind w:left="20"/>
              <w:jc w:val="both"/>
            </w:pPr>
            <w:r>
              <w:rPr>
                <w:rFonts w:ascii="Times New Roman"/>
                <w:b w:val="false"/>
                <w:i w:val="false"/>
                <w:color w:val="000000"/>
                <w:sz w:val="20"/>
              </w:rPr>
              <w:t>
5.1.2.20</w:t>
            </w:r>
          </w:p>
          <w:p>
            <w:pPr>
              <w:spacing w:after="20"/>
              <w:ind w:left="20"/>
              <w:jc w:val="both"/>
            </w:pPr>
            <w:r>
              <w:rPr>
                <w:rFonts w:ascii="Times New Roman"/>
                <w:b w:val="false"/>
                <w:i w:val="false"/>
                <w:color w:val="000000"/>
                <w:sz w:val="20"/>
              </w:rPr>
              <w:t>
выполнять сложение и вычитание смешанных чисел;</w:t>
            </w:r>
          </w:p>
          <w:p>
            <w:pPr>
              <w:spacing w:after="20"/>
              <w:ind w:left="20"/>
              <w:jc w:val="both"/>
            </w:pPr>
            <w:r>
              <w:rPr>
                <w:rFonts w:ascii="Times New Roman"/>
                <w:b w:val="false"/>
                <w:i w:val="false"/>
                <w:color w:val="000000"/>
                <w:sz w:val="20"/>
              </w:rPr>
              <w:t>
5.1.2.21</w:t>
            </w:r>
          </w:p>
          <w:p>
            <w:pPr>
              <w:spacing w:after="20"/>
              <w:ind w:left="20"/>
              <w:jc w:val="both"/>
            </w:pPr>
            <w:r>
              <w:rPr>
                <w:rFonts w:ascii="Times New Roman"/>
                <w:b w:val="false"/>
                <w:i w:val="false"/>
                <w:color w:val="000000"/>
                <w:sz w:val="20"/>
              </w:rPr>
              <w:t>
выполнять умножение обыкновенных дробей, смешанных чисел;</w:t>
            </w:r>
          </w:p>
          <w:p>
            <w:pPr>
              <w:spacing w:after="20"/>
              <w:ind w:left="20"/>
              <w:jc w:val="both"/>
            </w:pPr>
            <w:r>
              <w:rPr>
                <w:rFonts w:ascii="Times New Roman"/>
                <w:b w:val="false"/>
                <w:i w:val="false"/>
                <w:color w:val="000000"/>
                <w:sz w:val="20"/>
              </w:rPr>
              <w:t>
5.1.2.22</w:t>
            </w:r>
          </w:p>
          <w:p>
            <w:pPr>
              <w:spacing w:after="20"/>
              <w:ind w:left="20"/>
              <w:jc w:val="both"/>
            </w:pPr>
            <w:r>
              <w:rPr>
                <w:rFonts w:ascii="Times New Roman"/>
                <w:b w:val="false"/>
                <w:i w:val="false"/>
                <w:color w:val="000000"/>
                <w:sz w:val="20"/>
              </w:rPr>
              <w:t>
находить число, обратное заданному числу;</w:t>
            </w:r>
          </w:p>
          <w:p>
            <w:pPr>
              <w:spacing w:after="20"/>
              <w:ind w:left="20"/>
              <w:jc w:val="both"/>
            </w:pPr>
            <w:r>
              <w:rPr>
                <w:rFonts w:ascii="Times New Roman"/>
                <w:b w:val="false"/>
                <w:i w:val="false"/>
                <w:color w:val="000000"/>
                <w:sz w:val="20"/>
              </w:rPr>
              <w:t>
5.1.2.23</w:t>
            </w:r>
          </w:p>
          <w:p>
            <w:pPr>
              <w:spacing w:after="20"/>
              <w:ind w:left="20"/>
              <w:jc w:val="both"/>
            </w:pPr>
            <w:r>
              <w:rPr>
                <w:rFonts w:ascii="Times New Roman"/>
                <w:b w:val="false"/>
                <w:i w:val="false"/>
                <w:color w:val="000000"/>
                <w:sz w:val="20"/>
              </w:rPr>
              <w:t>
выполнять деление обыкновенных дробей и смешанных чисел;</w:t>
            </w:r>
          </w:p>
          <w:p>
            <w:pPr>
              <w:spacing w:after="20"/>
              <w:ind w:left="20"/>
              <w:jc w:val="both"/>
            </w:pPr>
            <w:r>
              <w:rPr>
                <w:rFonts w:ascii="Times New Roman"/>
                <w:b w:val="false"/>
                <w:i w:val="false"/>
                <w:color w:val="000000"/>
                <w:sz w:val="20"/>
              </w:rPr>
              <w:t>
5.1.2.24</w:t>
            </w:r>
          </w:p>
          <w:p>
            <w:pPr>
              <w:spacing w:after="20"/>
              <w:ind w:left="20"/>
              <w:jc w:val="both"/>
            </w:pPr>
            <w:r>
              <w:rPr>
                <w:rFonts w:ascii="Times New Roman"/>
                <w:b w:val="false"/>
                <w:i w:val="false"/>
                <w:color w:val="000000"/>
                <w:sz w:val="20"/>
              </w:rPr>
              <w:t>
находить часть числа и число по его части;</w:t>
            </w:r>
          </w:p>
          <w:p>
            <w:pPr>
              <w:spacing w:after="20"/>
              <w:ind w:left="20"/>
              <w:jc w:val="both"/>
            </w:pPr>
            <w:r>
              <w:rPr>
                <w:rFonts w:ascii="Times New Roman"/>
                <w:b w:val="false"/>
                <w:i w:val="false"/>
                <w:color w:val="000000"/>
                <w:sz w:val="20"/>
              </w:rPr>
              <w:t>
5.1.2.25</w:t>
            </w:r>
          </w:p>
          <w:p>
            <w:pPr>
              <w:spacing w:after="20"/>
              <w:ind w:left="20"/>
              <w:jc w:val="both"/>
            </w:pPr>
            <w:r>
              <w:rPr>
                <w:rFonts w:ascii="Times New Roman"/>
                <w:b w:val="false"/>
                <w:i w:val="false"/>
                <w:color w:val="000000"/>
                <w:sz w:val="20"/>
              </w:rPr>
              <w:t>
переходить от одной формы записи дробей к другой;</w:t>
            </w:r>
          </w:p>
          <w:p>
            <w:pPr>
              <w:spacing w:after="20"/>
              <w:ind w:left="20"/>
              <w:jc w:val="both"/>
            </w:pPr>
            <w:r>
              <w:rPr>
                <w:rFonts w:ascii="Times New Roman"/>
                <w:b w:val="false"/>
                <w:i w:val="false"/>
                <w:color w:val="000000"/>
                <w:sz w:val="20"/>
              </w:rPr>
              <w:t>
5.1.2.26</w:t>
            </w:r>
          </w:p>
          <w:p>
            <w:pPr>
              <w:spacing w:after="20"/>
              <w:ind w:left="20"/>
              <w:jc w:val="both"/>
            </w:pPr>
            <w:r>
              <w:rPr>
                <w:rFonts w:ascii="Times New Roman"/>
                <w:b w:val="false"/>
                <w:i w:val="false"/>
                <w:color w:val="000000"/>
                <w:sz w:val="20"/>
              </w:rPr>
              <w:t>
сравнивать десятичные дроби;</w:t>
            </w:r>
          </w:p>
          <w:p>
            <w:pPr>
              <w:spacing w:after="20"/>
              <w:ind w:left="20"/>
              <w:jc w:val="both"/>
            </w:pPr>
            <w:r>
              <w:rPr>
                <w:rFonts w:ascii="Times New Roman"/>
                <w:b w:val="false"/>
                <w:i w:val="false"/>
                <w:color w:val="000000"/>
                <w:sz w:val="20"/>
              </w:rPr>
              <w:t>
5.1.2.27</w:t>
            </w:r>
          </w:p>
          <w:p>
            <w:pPr>
              <w:spacing w:after="20"/>
              <w:ind w:left="20"/>
              <w:jc w:val="both"/>
            </w:pPr>
            <w:r>
              <w:rPr>
                <w:rFonts w:ascii="Times New Roman"/>
                <w:b w:val="false"/>
                <w:i w:val="false"/>
                <w:color w:val="000000"/>
                <w:sz w:val="20"/>
              </w:rPr>
              <w:t>
выполнять сложение и вычитание десятичных дробей;</w:t>
            </w:r>
          </w:p>
          <w:p>
            <w:pPr>
              <w:spacing w:after="20"/>
              <w:ind w:left="20"/>
              <w:jc w:val="both"/>
            </w:pPr>
            <w:r>
              <w:rPr>
                <w:rFonts w:ascii="Times New Roman"/>
                <w:b w:val="false"/>
                <w:i w:val="false"/>
                <w:color w:val="000000"/>
                <w:sz w:val="20"/>
              </w:rPr>
              <w:t>
5.1.2.28</w:t>
            </w:r>
          </w:p>
          <w:p>
            <w:pPr>
              <w:spacing w:after="20"/>
              <w:ind w:left="20"/>
              <w:jc w:val="both"/>
            </w:pPr>
            <w:r>
              <w:rPr>
                <w:rFonts w:ascii="Times New Roman"/>
                <w:b w:val="false"/>
                <w:i w:val="false"/>
                <w:color w:val="000000"/>
                <w:sz w:val="20"/>
              </w:rPr>
              <w:t>
выполнять умножение десятичной дроби на натуральное число и на десятичную дробь;</w:t>
            </w:r>
          </w:p>
          <w:p>
            <w:pPr>
              <w:spacing w:after="20"/>
              <w:ind w:left="20"/>
              <w:jc w:val="both"/>
            </w:pPr>
            <w:r>
              <w:rPr>
                <w:rFonts w:ascii="Times New Roman"/>
                <w:b w:val="false"/>
                <w:i w:val="false"/>
                <w:color w:val="000000"/>
                <w:sz w:val="20"/>
              </w:rPr>
              <w:t>
5.1.2.29</w:t>
            </w:r>
          </w:p>
          <w:p>
            <w:pPr>
              <w:spacing w:after="20"/>
              <w:ind w:left="20"/>
              <w:jc w:val="both"/>
            </w:pPr>
            <w:r>
              <w:rPr>
                <w:rFonts w:ascii="Times New Roman"/>
                <w:b w:val="false"/>
                <w:i w:val="false"/>
                <w:color w:val="000000"/>
                <w:sz w:val="20"/>
              </w:rPr>
              <w:t>
применять правила умножения десятичной дроби на 10, 100, 1000 и 0,1; 0,01; 0,001;</w:t>
            </w:r>
          </w:p>
          <w:p>
            <w:pPr>
              <w:spacing w:after="20"/>
              <w:ind w:left="20"/>
              <w:jc w:val="both"/>
            </w:pPr>
            <w:r>
              <w:rPr>
                <w:rFonts w:ascii="Times New Roman"/>
                <w:b w:val="false"/>
                <w:i w:val="false"/>
                <w:color w:val="000000"/>
                <w:sz w:val="20"/>
              </w:rPr>
              <w:t>
5.1.2.30</w:t>
            </w:r>
          </w:p>
          <w:p>
            <w:pPr>
              <w:spacing w:after="20"/>
              <w:ind w:left="20"/>
              <w:jc w:val="both"/>
            </w:pPr>
            <w:r>
              <w:rPr>
                <w:rFonts w:ascii="Times New Roman"/>
                <w:b w:val="false"/>
                <w:i w:val="false"/>
                <w:color w:val="000000"/>
                <w:sz w:val="20"/>
              </w:rPr>
              <w:t>
выполнять деление десятичной дроби на натуральное число и на десятичную дробь;</w:t>
            </w:r>
          </w:p>
          <w:p>
            <w:pPr>
              <w:spacing w:after="20"/>
              <w:ind w:left="20"/>
              <w:jc w:val="both"/>
            </w:pPr>
            <w:r>
              <w:rPr>
                <w:rFonts w:ascii="Times New Roman"/>
                <w:b w:val="false"/>
                <w:i w:val="false"/>
                <w:color w:val="000000"/>
                <w:sz w:val="20"/>
              </w:rPr>
              <w:t>
5.1.2.31</w:t>
            </w:r>
          </w:p>
          <w:p>
            <w:pPr>
              <w:spacing w:after="20"/>
              <w:ind w:left="20"/>
              <w:jc w:val="both"/>
            </w:pPr>
            <w:r>
              <w:rPr>
                <w:rFonts w:ascii="Times New Roman"/>
                <w:b w:val="false"/>
                <w:i w:val="false"/>
                <w:color w:val="000000"/>
                <w:sz w:val="20"/>
              </w:rPr>
              <w:t>
применять правила деления десятичной дроби на 10, 100, 1000 и 0,1; 0,01; 0,001;</w:t>
            </w:r>
          </w:p>
          <w:p>
            <w:pPr>
              <w:spacing w:after="20"/>
              <w:ind w:left="20"/>
              <w:jc w:val="both"/>
            </w:pPr>
            <w:r>
              <w:rPr>
                <w:rFonts w:ascii="Times New Roman"/>
                <w:b w:val="false"/>
                <w:i w:val="false"/>
                <w:color w:val="000000"/>
                <w:sz w:val="20"/>
              </w:rPr>
              <w:t>
5.1.2.32</w:t>
            </w:r>
          </w:p>
          <w:p>
            <w:pPr>
              <w:spacing w:after="20"/>
              <w:ind w:left="20"/>
              <w:jc w:val="both"/>
            </w:pPr>
            <w:r>
              <w:rPr>
                <w:rFonts w:ascii="Times New Roman"/>
                <w:b w:val="false"/>
                <w:i w:val="false"/>
                <w:color w:val="000000"/>
                <w:sz w:val="20"/>
              </w:rPr>
              <w:t>
округлять десятичные дроби до заданного разряда;</w:t>
            </w:r>
          </w:p>
          <w:p>
            <w:pPr>
              <w:spacing w:after="20"/>
              <w:ind w:left="20"/>
              <w:jc w:val="both"/>
            </w:pPr>
            <w:r>
              <w:rPr>
                <w:rFonts w:ascii="Times New Roman"/>
                <w:b w:val="false"/>
                <w:i w:val="false"/>
                <w:color w:val="000000"/>
                <w:sz w:val="20"/>
              </w:rPr>
              <w:t>
5.1.2.33</w:t>
            </w:r>
          </w:p>
          <w:p>
            <w:pPr>
              <w:spacing w:after="20"/>
              <w:ind w:left="20"/>
              <w:jc w:val="both"/>
            </w:pPr>
            <w:r>
              <w:rPr>
                <w:rFonts w:ascii="Times New Roman"/>
                <w:b w:val="false"/>
                <w:i w:val="false"/>
                <w:color w:val="000000"/>
                <w:sz w:val="20"/>
              </w:rPr>
              <w:t>
переводить дроби в проценты и проценты в дроби;</w:t>
            </w:r>
          </w:p>
          <w:p>
            <w:pPr>
              <w:spacing w:after="20"/>
              <w:ind w:left="20"/>
              <w:jc w:val="both"/>
            </w:pPr>
            <w:r>
              <w:rPr>
                <w:rFonts w:ascii="Times New Roman"/>
                <w:b w:val="false"/>
                <w:i w:val="false"/>
                <w:color w:val="000000"/>
                <w:sz w:val="20"/>
              </w:rPr>
              <w:t>
5.1.2.34</w:t>
            </w:r>
          </w:p>
          <w:p>
            <w:pPr>
              <w:spacing w:after="20"/>
              <w:ind w:left="20"/>
              <w:jc w:val="both"/>
            </w:pPr>
            <w:r>
              <w:rPr>
                <w:rFonts w:ascii="Times New Roman"/>
                <w:b w:val="false"/>
                <w:i w:val="false"/>
                <w:color w:val="000000"/>
                <w:sz w:val="20"/>
              </w:rPr>
              <w:t>
находить процент данного числа;</w:t>
            </w:r>
          </w:p>
          <w:p>
            <w:pPr>
              <w:spacing w:after="20"/>
              <w:ind w:left="20"/>
              <w:jc w:val="both"/>
            </w:pPr>
            <w:r>
              <w:rPr>
                <w:rFonts w:ascii="Times New Roman"/>
                <w:b w:val="false"/>
                <w:i w:val="false"/>
                <w:color w:val="000000"/>
                <w:sz w:val="20"/>
              </w:rPr>
              <w:t>
5.1.2.35</w:t>
            </w:r>
          </w:p>
          <w:p>
            <w:pPr>
              <w:spacing w:after="20"/>
              <w:ind w:left="20"/>
              <w:jc w:val="both"/>
            </w:pPr>
            <w:r>
              <w:rPr>
                <w:rFonts w:ascii="Times New Roman"/>
                <w:b w:val="false"/>
                <w:i w:val="false"/>
                <w:color w:val="000000"/>
                <w:sz w:val="20"/>
              </w:rPr>
              <w:t>
находить процентное отношение одного числа к другому и наоборот;</w:t>
            </w:r>
          </w:p>
          <w:p>
            <w:pPr>
              <w:spacing w:after="20"/>
              <w:ind w:left="20"/>
              <w:jc w:val="both"/>
            </w:pPr>
            <w:r>
              <w:rPr>
                <w:rFonts w:ascii="Times New Roman"/>
                <w:b w:val="false"/>
                <w:i w:val="false"/>
                <w:color w:val="000000"/>
                <w:sz w:val="20"/>
              </w:rPr>
              <w:t>
5.1.2.36</w:t>
            </w:r>
          </w:p>
          <w:p>
            <w:pPr>
              <w:spacing w:after="20"/>
              <w:ind w:left="20"/>
              <w:jc w:val="both"/>
            </w:pPr>
            <w:r>
              <w:rPr>
                <w:rFonts w:ascii="Times New Roman"/>
                <w:b w:val="false"/>
                <w:i w:val="false"/>
                <w:color w:val="000000"/>
                <w:sz w:val="20"/>
              </w:rPr>
              <w:t>
находить число по данному проценту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усвоить понятие "отношения чисел";</w:t>
            </w:r>
          </w:p>
          <w:p>
            <w:pPr>
              <w:spacing w:after="20"/>
              <w:ind w:left="20"/>
              <w:jc w:val="both"/>
            </w:pPr>
            <w:r>
              <w:rPr>
                <w:rFonts w:ascii="Times New Roman"/>
                <w:b w:val="false"/>
                <w:i w:val="false"/>
                <w:color w:val="000000"/>
                <w:sz w:val="20"/>
              </w:rPr>
              <w:t>
6.1.2.2</w:t>
            </w:r>
          </w:p>
          <w:p>
            <w:pPr>
              <w:spacing w:after="20"/>
              <w:ind w:left="20"/>
              <w:jc w:val="both"/>
            </w:pPr>
            <w:r>
              <w:rPr>
                <w:rFonts w:ascii="Times New Roman"/>
                <w:b w:val="false"/>
                <w:i w:val="false"/>
                <w:color w:val="000000"/>
                <w:sz w:val="20"/>
              </w:rPr>
              <w:t>
находить отношение, обратное данному отношению;</w:t>
            </w:r>
          </w:p>
          <w:p>
            <w:pPr>
              <w:spacing w:after="20"/>
              <w:ind w:left="20"/>
              <w:jc w:val="both"/>
            </w:pPr>
            <w:r>
              <w:rPr>
                <w:rFonts w:ascii="Times New Roman"/>
                <w:b w:val="false"/>
                <w:i w:val="false"/>
                <w:color w:val="000000"/>
                <w:sz w:val="20"/>
              </w:rPr>
              <w:t>
6.1.2.3</w:t>
            </w:r>
          </w:p>
          <w:p>
            <w:pPr>
              <w:spacing w:after="20"/>
              <w:ind w:left="20"/>
              <w:jc w:val="both"/>
            </w:pPr>
            <w:r>
              <w:rPr>
                <w:rFonts w:ascii="Times New Roman"/>
                <w:b w:val="false"/>
                <w:i w:val="false"/>
                <w:color w:val="000000"/>
                <w:sz w:val="20"/>
              </w:rPr>
              <w:t>
знать определение пропорции;</w:t>
            </w:r>
          </w:p>
          <w:p>
            <w:pPr>
              <w:spacing w:after="20"/>
              <w:ind w:left="20"/>
              <w:jc w:val="both"/>
            </w:pPr>
            <w:r>
              <w:rPr>
                <w:rFonts w:ascii="Times New Roman"/>
                <w:b w:val="false"/>
                <w:i w:val="false"/>
                <w:color w:val="000000"/>
                <w:sz w:val="20"/>
              </w:rPr>
              <w:t>
6.1.2.4</w:t>
            </w:r>
          </w:p>
          <w:p>
            <w:pPr>
              <w:spacing w:after="20"/>
              <w:ind w:left="20"/>
              <w:jc w:val="both"/>
            </w:pPr>
            <w:r>
              <w:rPr>
                <w:rFonts w:ascii="Times New Roman"/>
                <w:b w:val="false"/>
                <w:i w:val="false"/>
                <w:color w:val="000000"/>
                <w:sz w:val="20"/>
              </w:rPr>
              <w:t>
распознавать и составлять пропорции;</w:t>
            </w:r>
          </w:p>
          <w:p>
            <w:pPr>
              <w:spacing w:after="20"/>
              <w:ind w:left="20"/>
              <w:jc w:val="both"/>
            </w:pPr>
            <w:r>
              <w:rPr>
                <w:rFonts w:ascii="Times New Roman"/>
                <w:b w:val="false"/>
                <w:i w:val="false"/>
                <w:color w:val="000000"/>
                <w:sz w:val="20"/>
              </w:rPr>
              <w:t>
6.1.2.5</w:t>
            </w:r>
          </w:p>
          <w:p>
            <w:pPr>
              <w:spacing w:after="20"/>
              <w:ind w:left="20"/>
              <w:jc w:val="both"/>
            </w:pPr>
            <w:r>
              <w:rPr>
                <w:rFonts w:ascii="Times New Roman"/>
                <w:b w:val="false"/>
                <w:i w:val="false"/>
                <w:color w:val="000000"/>
                <w:sz w:val="20"/>
              </w:rPr>
              <w:t>
знать и применять основное свойство пропорции;</w:t>
            </w:r>
          </w:p>
          <w:p>
            <w:pPr>
              <w:spacing w:after="20"/>
              <w:ind w:left="20"/>
              <w:jc w:val="both"/>
            </w:pPr>
            <w:r>
              <w:rPr>
                <w:rFonts w:ascii="Times New Roman"/>
                <w:b w:val="false"/>
                <w:i w:val="false"/>
                <w:color w:val="000000"/>
                <w:sz w:val="20"/>
              </w:rPr>
              <w:t>
6.1.2.6</w:t>
            </w:r>
          </w:p>
          <w:p>
            <w:pPr>
              <w:spacing w:after="20"/>
              <w:ind w:left="20"/>
              <w:jc w:val="both"/>
            </w:pPr>
            <w:r>
              <w:rPr>
                <w:rFonts w:ascii="Times New Roman"/>
                <w:b w:val="false"/>
                <w:i w:val="false"/>
                <w:color w:val="000000"/>
                <w:sz w:val="20"/>
              </w:rPr>
              <w:t>
делить величины в заданном отношении;</w:t>
            </w:r>
          </w:p>
          <w:p>
            <w:pPr>
              <w:spacing w:after="20"/>
              <w:ind w:left="20"/>
              <w:jc w:val="both"/>
            </w:pPr>
            <w:r>
              <w:rPr>
                <w:rFonts w:ascii="Times New Roman"/>
                <w:b w:val="false"/>
                <w:i w:val="false"/>
                <w:color w:val="000000"/>
                <w:sz w:val="20"/>
              </w:rPr>
              <w:t>
6.1.2.7</w:t>
            </w:r>
          </w:p>
          <w:p>
            <w:pPr>
              <w:spacing w:after="20"/>
              <w:ind w:left="20"/>
              <w:jc w:val="both"/>
            </w:pPr>
            <w:r>
              <w:rPr>
                <w:rFonts w:ascii="Times New Roman"/>
                <w:b w:val="false"/>
                <w:i w:val="false"/>
                <w:color w:val="000000"/>
                <w:sz w:val="20"/>
              </w:rPr>
              <w:t>
делить величины на части, обратно пропорциональные данным числам;</w:t>
            </w:r>
          </w:p>
          <w:p>
            <w:pPr>
              <w:spacing w:after="20"/>
              <w:ind w:left="20"/>
              <w:jc w:val="both"/>
            </w:pPr>
            <w:r>
              <w:rPr>
                <w:rFonts w:ascii="Times New Roman"/>
                <w:b w:val="false"/>
                <w:i w:val="false"/>
                <w:color w:val="000000"/>
                <w:sz w:val="20"/>
              </w:rPr>
              <w:t>
6.1.2.8</w:t>
            </w:r>
          </w:p>
          <w:p>
            <w:pPr>
              <w:spacing w:after="20"/>
              <w:ind w:left="20"/>
              <w:jc w:val="both"/>
            </w:pPr>
            <w:r>
              <w:rPr>
                <w:rFonts w:ascii="Times New Roman"/>
                <w:b w:val="false"/>
                <w:i w:val="false"/>
                <w:color w:val="000000"/>
                <w:sz w:val="20"/>
              </w:rPr>
              <w:t xml:space="preserve">
сравнивать целые числа; </w:t>
            </w:r>
          </w:p>
          <w:p>
            <w:pPr>
              <w:spacing w:after="20"/>
              <w:ind w:left="20"/>
              <w:jc w:val="both"/>
            </w:pPr>
            <w:r>
              <w:rPr>
                <w:rFonts w:ascii="Times New Roman"/>
                <w:b w:val="false"/>
                <w:i w:val="false"/>
                <w:color w:val="000000"/>
                <w:sz w:val="20"/>
              </w:rPr>
              <w:t>
6.1.2.9</w:t>
            </w:r>
          </w:p>
          <w:p>
            <w:pPr>
              <w:spacing w:after="20"/>
              <w:ind w:left="20"/>
              <w:jc w:val="both"/>
            </w:pPr>
            <w:r>
              <w:rPr>
                <w:rFonts w:ascii="Times New Roman"/>
                <w:b w:val="false"/>
                <w:i w:val="false"/>
                <w:color w:val="000000"/>
                <w:sz w:val="20"/>
              </w:rPr>
              <w:t>
изображать рациональные числа на координатной прямой;</w:t>
            </w:r>
          </w:p>
          <w:p>
            <w:pPr>
              <w:spacing w:after="20"/>
              <w:ind w:left="20"/>
              <w:jc w:val="both"/>
            </w:pPr>
            <w:r>
              <w:rPr>
                <w:rFonts w:ascii="Times New Roman"/>
                <w:b w:val="false"/>
                <w:i w:val="false"/>
                <w:color w:val="000000"/>
                <w:sz w:val="20"/>
              </w:rPr>
              <w:t>
6.1.2.10</w:t>
            </w:r>
          </w:p>
          <w:p>
            <w:pPr>
              <w:spacing w:after="20"/>
              <w:ind w:left="20"/>
              <w:jc w:val="both"/>
            </w:pPr>
            <w:r>
              <w:rPr>
                <w:rFonts w:ascii="Times New Roman"/>
                <w:b w:val="false"/>
                <w:i w:val="false"/>
                <w:color w:val="000000"/>
                <w:sz w:val="20"/>
              </w:rPr>
              <w:t>
выполнять сложение и вычитание целых чисел с помощью координатной прямой;</w:t>
            </w:r>
          </w:p>
          <w:p>
            <w:pPr>
              <w:spacing w:after="20"/>
              <w:ind w:left="20"/>
              <w:jc w:val="both"/>
            </w:pPr>
            <w:r>
              <w:rPr>
                <w:rFonts w:ascii="Times New Roman"/>
                <w:b w:val="false"/>
                <w:i w:val="false"/>
                <w:color w:val="000000"/>
                <w:sz w:val="20"/>
              </w:rPr>
              <w:t>
6.1.2.11</w:t>
            </w:r>
          </w:p>
          <w:p>
            <w:pPr>
              <w:spacing w:after="20"/>
              <w:ind w:left="20"/>
              <w:jc w:val="both"/>
            </w:pPr>
            <w:r>
              <w:rPr>
                <w:rFonts w:ascii="Times New Roman"/>
                <w:b w:val="false"/>
                <w:i w:val="false"/>
                <w:color w:val="000000"/>
                <w:sz w:val="20"/>
              </w:rPr>
              <w:t>
изображать подмножества рациональных чисел с помощью кругов Эйлера-Венна;</w:t>
            </w:r>
          </w:p>
          <w:p>
            <w:pPr>
              <w:spacing w:after="20"/>
              <w:ind w:left="20"/>
              <w:jc w:val="both"/>
            </w:pPr>
            <w:r>
              <w:rPr>
                <w:rFonts w:ascii="Times New Roman"/>
                <w:b w:val="false"/>
                <w:i w:val="false"/>
                <w:color w:val="000000"/>
                <w:sz w:val="20"/>
              </w:rPr>
              <w:t>
6.1.2.12</w:t>
            </w:r>
          </w:p>
          <w:p>
            <w:pPr>
              <w:spacing w:after="20"/>
              <w:ind w:left="20"/>
              <w:jc w:val="both"/>
            </w:pPr>
            <w:r>
              <w:rPr>
                <w:rFonts w:ascii="Times New Roman"/>
                <w:b w:val="false"/>
                <w:i w:val="false"/>
                <w:color w:val="000000"/>
                <w:sz w:val="20"/>
              </w:rPr>
              <w:t>
сравнивать рациональные числа;</w:t>
            </w:r>
          </w:p>
          <w:p>
            <w:pPr>
              <w:spacing w:after="20"/>
              <w:ind w:left="20"/>
              <w:jc w:val="both"/>
            </w:pPr>
            <w:r>
              <w:rPr>
                <w:rFonts w:ascii="Times New Roman"/>
                <w:b w:val="false"/>
                <w:i w:val="false"/>
                <w:color w:val="000000"/>
                <w:sz w:val="20"/>
              </w:rPr>
              <w:t>
6.1.2.13</w:t>
            </w:r>
          </w:p>
          <w:p>
            <w:pPr>
              <w:spacing w:after="20"/>
              <w:ind w:left="20"/>
              <w:jc w:val="both"/>
            </w:pPr>
            <w:r>
              <w:rPr>
                <w:rFonts w:ascii="Times New Roman"/>
                <w:b w:val="false"/>
                <w:i w:val="false"/>
                <w:color w:val="000000"/>
                <w:sz w:val="20"/>
              </w:rPr>
              <w:t>
выполнять сложение рациональных чисел;</w:t>
            </w:r>
          </w:p>
          <w:p>
            <w:pPr>
              <w:spacing w:after="20"/>
              <w:ind w:left="20"/>
              <w:jc w:val="both"/>
            </w:pPr>
            <w:r>
              <w:rPr>
                <w:rFonts w:ascii="Times New Roman"/>
                <w:b w:val="false"/>
                <w:i w:val="false"/>
                <w:color w:val="000000"/>
                <w:sz w:val="20"/>
              </w:rPr>
              <w:t>
6.1.2.14</w:t>
            </w:r>
          </w:p>
          <w:p>
            <w:pPr>
              <w:spacing w:after="20"/>
              <w:ind w:left="20"/>
              <w:jc w:val="both"/>
            </w:pPr>
            <w:r>
              <w:rPr>
                <w:rFonts w:ascii="Times New Roman"/>
                <w:b w:val="false"/>
                <w:i w:val="false"/>
                <w:color w:val="000000"/>
                <w:sz w:val="20"/>
              </w:rPr>
              <w:t>
выполнять вычитание рациональных чисел;</w:t>
            </w:r>
          </w:p>
          <w:p>
            <w:pPr>
              <w:spacing w:after="20"/>
              <w:ind w:left="20"/>
              <w:jc w:val="both"/>
            </w:pPr>
            <w:r>
              <w:rPr>
                <w:rFonts w:ascii="Times New Roman"/>
                <w:b w:val="false"/>
                <w:i w:val="false"/>
                <w:color w:val="000000"/>
                <w:sz w:val="20"/>
              </w:rPr>
              <w:t>
6.1.2.15</w:t>
            </w:r>
          </w:p>
          <w:p>
            <w:pPr>
              <w:spacing w:after="20"/>
              <w:ind w:left="20"/>
              <w:jc w:val="both"/>
            </w:pPr>
            <w:r>
              <w:rPr>
                <w:rFonts w:ascii="Times New Roman"/>
                <w:b w:val="false"/>
                <w:i w:val="false"/>
                <w:color w:val="000000"/>
                <w:sz w:val="20"/>
              </w:rPr>
              <w:t>
выполнять умножение рациональных чисел;</w:t>
            </w:r>
          </w:p>
          <w:p>
            <w:pPr>
              <w:spacing w:after="20"/>
              <w:ind w:left="20"/>
              <w:jc w:val="both"/>
            </w:pPr>
            <w:r>
              <w:rPr>
                <w:rFonts w:ascii="Times New Roman"/>
                <w:b w:val="false"/>
                <w:i w:val="false"/>
                <w:color w:val="000000"/>
                <w:sz w:val="20"/>
              </w:rPr>
              <w:t>
6.1.2.16</w:t>
            </w:r>
          </w:p>
          <w:p>
            <w:pPr>
              <w:spacing w:after="20"/>
              <w:ind w:left="20"/>
              <w:jc w:val="both"/>
            </w:pPr>
            <w:r>
              <w:rPr>
                <w:rFonts w:ascii="Times New Roman"/>
                <w:b w:val="false"/>
                <w:i w:val="false"/>
                <w:color w:val="000000"/>
                <w:sz w:val="20"/>
              </w:rPr>
              <w:t>
выполнять деление рациональных чисел;</w:t>
            </w:r>
          </w:p>
          <w:p>
            <w:pPr>
              <w:spacing w:after="20"/>
              <w:ind w:left="20"/>
              <w:jc w:val="both"/>
            </w:pPr>
            <w:r>
              <w:rPr>
                <w:rFonts w:ascii="Times New Roman"/>
                <w:b w:val="false"/>
                <w:i w:val="false"/>
                <w:color w:val="000000"/>
                <w:sz w:val="20"/>
              </w:rPr>
              <w:t>
6.1.2.17</w:t>
            </w:r>
          </w:p>
          <w:p>
            <w:pPr>
              <w:spacing w:after="20"/>
              <w:ind w:left="20"/>
              <w:jc w:val="both"/>
            </w:pPr>
            <w:r>
              <w:rPr>
                <w:rFonts w:ascii="Times New Roman"/>
                <w:b w:val="false"/>
                <w:i w:val="false"/>
                <w:color w:val="000000"/>
                <w:sz w:val="20"/>
              </w:rPr>
              <w:t>
применять свойства умножения рациональных чисел;</w:t>
            </w:r>
          </w:p>
          <w:p>
            <w:pPr>
              <w:spacing w:after="20"/>
              <w:ind w:left="20"/>
              <w:jc w:val="both"/>
            </w:pPr>
            <w:r>
              <w:rPr>
                <w:rFonts w:ascii="Times New Roman"/>
                <w:b w:val="false"/>
                <w:i w:val="false"/>
                <w:color w:val="000000"/>
                <w:sz w:val="20"/>
              </w:rPr>
              <w:t>
6.1.2.18</w:t>
            </w:r>
          </w:p>
          <w:p>
            <w:pPr>
              <w:spacing w:after="20"/>
              <w:ind w:left="20"/>
              <w:jc w:val="both"/>
            </w:pPr>
            <w:r>
              <w:rPr>
                <w:rFonts w:ascii="Times New Roman"/>
                <w:b w:val="false"/>
                <w:i w:val="false"/>
                <w:color w:val="000000"/>
                <w:sz w:val="20"/>
              </w:rPr>
              <w:t>
распознавать, какие обыкновенные дроби представимы как конечные десятичные дроби;</w:t>
            </w:r>
          </w:p>
          <w:p>
            <w:pPr>
              <w:spacing w:after="20"/>
              <w:ind w:left="20"/>
              <w:jc w:val="both"/>
            </w:pPr>
            <w:r>
              <w:rPr>
                <w:rFonts w:ascii="Times New Roman"/>
                <w:b w:val="false"/>
                <w:i w:val="false"/>
                <w:color w:val="000000"/>
                <w:sz w:val="20"/>
              </w:rPr>
              <w:t>
6.1.2.19</w:t>
            </w:r>
          </w:p>
          <w:p>
            <w:pPr>
              <w:spacing w:after="20"/>
              <w:ind w:left="20"/>
              <w:jc w:val="both"/>
            </w:pPr>
            <w:r>
              <w:rPr>
                <w:rFonts w:ascii="Times New Roman"/>
                <w:b w:val="false"/>
                <w:i w:val="false"/>
                <w:color w:val="000000"/>
                <w:sz w:val="20"/>
              </w:rPr>
              <w:t>
представлять рациональное число в виде бесконечной периодической десятичной дроби;</w:t>
            </w:r>
          </w:p>
          <w:p>
            <w:pPr>
              <w:spacing w:after="20"/>
              <w:ind w:left="20"/>
              <w:jc w:val="both"/>
            </w:pPr>
            <w:r>
              <w:rPr>
                <w:rFonts w:ascii="Times New Roman"/>
                <w:b w:val="false"/>
                <w:i w:val="false"/>
                <w:color w:val="000000"/>
                <w:sz w:val="20"/>
              </w:rPr>
              <w:t>
6.1.2.20</w:t>
            </w:r>
          </w:p>
          <w:p>
            <w:pPr>
              <w:spacing w:after="20"/>
              <w:ind w:left="20"/>
              <w:jc w:val="both"/>
            </w:pPr>
            <w:r>
              <w:rPr>
                <w:rFonts w:ascii="Times New Roman"/>
                <w:b w:val="false"/>
                <w:i w:val="false"/>
                <w:color w:val="000000"/>
                <w:sz w:val="20"/>
              </w:rPr>
              <w:t>
находить период бесконечной периодической десятичной дроби;</w:t>
            </w:r>
          </w:p>
          <w:p>
            <w:pPr>
              <w:spacing w:after="20"/>
              <w:ind w:left="20"/>
              <w:jc w:val="both"/>
            </w:pPr>
            <w:r>
              <w:rPr>
                <w:rFonts w:ascii="Times New Roman"/>
                <w:b w:val="false"/>
                <w:i w:val="false"/>
                <w:color w:val="000000"/>
                <w:sz w:val="20"/>
              </w:rPr>
              <w:t>
6.1.2.21</w:t>
            </w:r>
          </w:p>
          <w:p>
            <w:pPr>
              <w:spacing w:after="20"/>
              <w:ind w:left="20"/>
              <w:jc w:val="both"/>
            </w:pPr>
            <w:r>
              <w:rPr>
                <w:rFonts w:ascii="Times New Roman"/>
                <w:b w:val="false"/>
                <w:i w:val="false"/>
                <w:color w:val="000000"/>
                <w:sz w:val="20"/>
              </w:rPr>
              <w:t>
переводить бесконечную периодическую десятичную дробь в обыкновенную дробь;</w:t>
            </w:r>
          </w:p>
          <w:p>
            <w:pPr>
              <w:spacing w:after="20"/>
              <w:ind w:left="20"/>
              <w:jc w:val="both"/>
            </w:pPr>
            <w:r>
              <w:rPr>
                <w:rFonts w:ascii="Times New Roman"/>
                <w:b w:val="false"/>
                <w:i w:val="false"/>
                <w:color w:val="000000"/>
                <w:sz w:val="20"/>
              </w:rPr>
              <w:t>
6.1.2.22</w:t>
            </w:r>
          </w:p>
          <w:p>
            <w:pPr>
              <w:spacing w:after="20"/>
              <w:ind w:left="20"/>
              <w:jc w:val="both"/>
            </w:pPr>
            <w:r>
              <w:rPr>
                <w:rFonts w:ascii="Times New Roman"/>
                <w:b w:val="false"/>
                <w:i w:val="false"/>
                <w:color w:val="000000"/>
                <w:sz w:val="20"/>
              </w:rPr>
              <w:t>
находить значения числовых выражений, содержащих рациональные числа;</w:t>
            </w:r>
          </w:p>
          <w:p>
            <w:pPr>
              <w:spacing w:after="20"/>
              <w:ind w:left="20"/>
              <w:jc w:val="both"/>
            </w:pPr>
            <w:r>
              <w:rPr>
                <w:rFonts w:ascii="Times New Roman"/>
                <w:b w:val="false"/>
                <w:i w:val="false"/>
                <w:color w:val="000000"/>
                <w:sz w:val="20"/>
              </w:rPr>
              <w:t>
6.1.2.23</w:t>
            </w:r>
          </w:p>
          <w:p>
            <w:pPr>
              <w:spacing w:after="20"/>
              <w:ind w:left="20"/>
              <w:jc w:val="both"/>
            </w:pPr>
            <w:r>
              <w:rPr>
                <w:rFonts w:ascii="Times New Roman"/>
                <w:b w:val="false"/>
                <w:i w:val="false"/>
                <w:color w:val="000000"/>
                <w:sz w:val="20"/>
              </w:rPr>
              <w:t>
распознавать прямо пропорциональные зависимости и приводить примеры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знать определение степени с натуральным показателем и ее свойства;</w:t>
            </w:r>
          </w:p>
          <w:p>
            <w:pPr>
              <w:spacing w:after="20"/>
              <w:ind w:left="20"/>
              <w:jc w:val="both"/>
            </w:pPr>
            <w:r>
              <w:rPr>
                <w:rFonts w:ascii="Times New Roman"/>
                <w:b w:val="false"/>
                <w:i w:val="false"/>
                <w:color w:val="000000"/>
                <w:sz w:val="20"/>
              </w:rPr>
              <w:t>
7.1.2.2</w:t>
            </w:r>
          </w:p>
          <w:p>
            <w:pPr>
              <w:spacing w:after="20"/>
              <w:ind w:left="20"/>
              <w:jc w:val="both"/>
            </w:pPr>
            <w:r>
              <w:rPr>
                <w:rFonts w:ascii="Times New Roman"/>
                <w:b w:val="false"/>
                <w:i w:val="false"/>
                <w:color w:val="000000"/>
                <w:sz w:val="20"/>
              </w:rPr>
              <w:t xml:space="preserve">
определять, какой цифрой оканчивается значение степени числа; </w:t>
            </w:r>
          </w:p>
          <w:p>
            <w:pPr>
              <w:spacing w:after="20"/>
              <w:ind w:left="20"/>
              <w:jc w:val="both"/>
            </w:pPr>
            <w:r>
              <w:rPr>
                <w:rFonts w:ascii="Times New Roman"/>
                <w:b w:val="false"/>
                <w:i w:val="false"/>
                <w:color w:val="000000"/>
                <w:sz w:val="20"/>
              </w:rPr>
              <w:t>
7.1.2.3</w:t>
            </w:r>
          </w:p>
          <w:p>
            <w:pPr>
              <w:spacing w:after="20"/>
              <w:ind w:left="20"/>
              <w:jc w:val="both"/>
            </w:pPr>
            <w:r>
              <w:rPr>
                <w:rFonts w:ascii="Times New Roman"/>
                <w:b w:val="false"/>
                <w:i w:val="false"/>
                <w:color w:val="000000"/>
                <w:sz w:val="20"/>
              </w:rPr>
              <w:t>
знать определение степени с нулевым и целым отрицательным показателем и ее свойства;</w:t>
            </w:r>
          </w:p>
          <w:p>
            <w:pPr>
              <w:spacing w:after="20"/>
              <w:ind w:left="20"/>
              <w:jc w:val="both"/>
            </w:pPr>
            <w:r>
              <w:rPr>
                <w:rFonts w:ascii="Times New Roman"/>
                <w:b w:val="false"/>
                <w:i w:val="false"/>
                <w:color w:val="000000"/>
                <w:sz w:val="20"/>
              </w:rPr>
              <w:t>
7.1.2.4</w:t>
            </w:r>
          </w:p>
          <w:p>
            <w:pPr>
              <w:spacing w:after="20"/>
              <w:ind w:left="20"/>
              <w:jc w:val="both"/>
            </w:pPr>
            <w:r>
              <w:rPr>
                <w:rFonts w:ascii="Times New Roman"/>
                <w:b w:val="false"/>
                <w:i w:val="false"/>
                <w:color w:val="000000"/>
                <w:sz w:val="20"/>
              </w:rPr>
              <w:t>
находить числовое значение степени с целым показателем и представлять заданные числа в виде степени;</w:t>
            </w:r>
          </w:p>
          <w:p>
            <w:pPr>
              <w:spacing w:after="20"/>
              <w:ind w:left="20"/>
              <w:jc w:val="both"/>
            </w:pPr>
            <w:r>
              <w:rPr>
                <w:rFonts w:ascii="Times New Roman"/>
                <w:b w:val="false"/>
                <w:i w:val="false"/>
                <w:color w:val="000000"/>
                <w:sz w:val="20"/>
              </w:rPr>
              <w:t>
7.1.2.5</w:t>
            </w:r>
          </w:p>
          <w:p>
            <w:pPr>
              <w:spacing w:after="20"/>
              <w:ind w:left="20"/>
              <w:jc w:val="both"/>
            </w:pPr>
            <w:r>
              <w:rPr>
                <w:rFonts w:ascii="Times New Roman"/>
                <w:b w:val="false"/>
                <w:i w:val="false"/>
                <w:color w:val="000000"/>
                <w:sz w:val="20"/>
              </w:rPr>
              <w:t>
применять свойства степеней для упрощения алгебраических выражений;</w:t>
            </w:r>
          </w:p>
          <w:p>
            <w:pPr>
              <w:spacing w:after="20"/>
              <w:ind w:left="20"/>
              <w:jc w:val="both"/>
            </w:pPr>
            <w:r>
              <w:rPr>
                <w:rFonts w:ascii="Times New Roman"/>
                <w:b w:val="false"/>
                <w:i w:val="false"/>
                <w:color w:val="000000"/>
                <w:sz w:val="20"/>
              </w:rPr>
              <w:t>
7.1.2.6</w:t>
            </w:r>
          </w:p>
          <w:p>
            <w:pPr>
              <w:spacing w:after="20"/>
              <w:ind w:left="20"/>
              <w:jc w:val="both"/>
            </w:pPr>
            <w:r>
              <w:rPr>
                <w:rFonts w:ascii="Times New Roman"/>
                <w:b w:val="false"/>
                <w:i w:val="false"/>
                <w:color w:val="000000"/>
                <w:sz w:val="20"/>
              </w:rPr>
              <w:t>
находить допустимые значения переменных в основании степени с нулевым показателем;</w:t>
            </w:r>
          </w:p>
          <w:p>
            <w:pPr>
              <w:spacing w:after="20"/>
              <w:ind w:left="20"/>
              <w:jc w:val="both"/>
            </w:pPr>
            <w:r>
              <w:rPr>
                <w:rFonts w:ascii="Times New Roman"/>
                <w:b w:val="false"/>
                <w:i w:val="false"/>
                <w:color w:val="000000"/>
                <w:sz w:val="20"/>
              </w:rPr>
              <w:t>
7.1.2.7</w:t>
            </w:r>
          </w:p>
          <w:p>
            <w:pPr>
              <w:spacing w:after="20"/>
              <w:ind w:left="20"/>
              <w:jc w:val="both"/>
            </w:pPr>
            <w:r>
              <w:rPr>
                <w:rFonts w:ascii="Times New Roman"/>
                <w:b w:val="false"/>
                <w:i w:val="false"/>
                <w:color w:val="000000"/>
                <w:sz w:val="20"/>
              </w:rPr>
              <w:t>
выполнять арифметические действия над числами, записанными в стандартном виде;</w:t>
            </w:r>
          </w:p>
          <w:p>
            <w:pPr>
              <w:spacing w:after="20"/>
              <w:ind w:left="20"/>
              <w:jc w:val="both"/>
            </w:pPr>
            <w:r>
              <w:rPr>
                <w:rFonts w:ascii="Times New Roman"/>
                <w:b w:val="false"/>
                <w:i w:val="false"/>
                <w:color w:val="000000"/>
                <w:sz w:val="20"/>
              </w:rPr>
              <w:t>
7.1.2.8</w:t>
            </w:r>
          </w:p>
          <w:p>
            <w:pPr>
              <w:spacing w:after="20"/>
              <w:ind w:left="20"/>
              <w:jc w:val="both"/>
            </w:pPr>
            <w:r>
              <w:rPr>
                <w:rFonts w:ascii="Times New Roman"/>
                <w:b w:val="false"/>
                <w:i w:val="false"/>
                <w:color w:val="000000"/>
                <w:sz w:val="20"/>
              </w:rPr>
              <w:t xml:space="preserve">
находить значащую часть и порядок числа, записанного в стандартном виде; </w:t>
            </w:r>
          </w:p>
          <w:p>
            <w:pPr>
              <w:spacing w:after="20"/>
              <w:ind w:left="20"/>
              <w:jc w:val="both"/>
            </w:pPr>
            <w:r>
              <w:rPr>
                <w:rFonts w:ascii="Times New Roman"/>
                <w:b w:val="false"/>
                <w:i w:val="false"/>
                <w:color w:val="000000"/>
                <w:sz w:val="20"/>
              </w:rPr>
              <w:t>
7.1.2.9</w:t>
            </w:r>
          </w:p>
          <w:p>
            <w:pPr>
              <w:spacing w:after="20"/>
              <w:ind w:left="20"/>
              <w:jc w:val="both"/>
            </w:pPr>
            <w:r>
              <w:rPr>
                <w:rFonts w:ascii="Times New Roman"/>
                <w:b w:val="false"/>
                <w:i w:val="false"/>
                <w:color w:val="000000"/>
                <w:sz w:val="20"/>
              </w:rPr>
              <w:t xml:space="preserve">
сравнивать числа, записанные в стандартном виде; </w:t>
            </w:r>
          </w:p>
          <w:p>
            <w:pPr>
              <w:spacing w:after="20"/>
              <w:ind w:left="20"/>
              <w:jc w:val="both"/>
            </w:pPr>
            <w:r>
              <w:rPr>
                <w:rFonts w:ascii="Times New Roman"/>
                <w:b w:val="false"/>
                <w:i w:val="false"/>
                <w:color w:val="000000"/>
                <w:sz w:val="20"/>
              </w:rPr>
              <w:t>
7.1.2.10</w:t>
            </w:r>
          </w:p>
          <w:p>
            <w:pPr>
              <w:spacing w:after="20"/>
              <w:ind w:left="20"/>
              <w:jc w:val="both"/>
            </w:pPr>
            <w:r>
              <w:rPr>
                <w:rFonts w:ascii="Times New Roman"/>
                <w:b w:val="false"/>
                <w:i w:val="false"/>
                <w:color w:val="000000"/>
                <w:sz w:val="20"/>
              </w:rPr>
              <w:t>
переводить величины из одних единиц измерения в другие и записывать результаты в стандартном виде;</w:t>
            </w:r>
          </w:p>
          <w:p>
            <w:pPr>
              <w:spacing w:after="20"/>
              <w:ind w:left="20"/>
              <w:jc w:val="both"/>
            </w:pPr>
            <w:r>
              <w:rPr>
                <w:rFonts w:ascii="Times New Roman"/>
                <w:b w:val="false"/>
                <w:i w:val="false"/>
                <w:color w:val="000000"/>
                <w:sz w:val="20"/>
              </w:rPr>
              <w:t>
7.1.2.11</w:t>
            </w:r>
          </w:p>
          <w:p>
            <w:pPr>
              <w:spacing w:after="20"/>
              <w:ind w:left="20"/>
              <w:jc w:val="both"/>
            </w:pPr>
            <w:r>
              <w:rPr>
                <w:rFonts w:ascii="Times New Roman"/>
                <w:b w:val="false"/>
                <w:i w:val="false"/>
                <w:color w:val="000000"/>
                <w:sz w:val="20"/>
              </w:rPr>
              <w:t>
находить приближенные значения величин и записывать их в стандартном виде;</w:t>
            </w:r>
          </w:p>
          <w:p>
            <w:pPr>
              <w:spacing w:after="20"/>
              <w:ind w:left="20"/>
              <w:jc w:val="both"/>
            </w:pPr>
            <w:r>
              <w:rPr>
                <w:rFonts w:ascii="Times New Roman"/>
                <w:b w:val="false"/>
                <w:i w:val="false"/>
                <w:color w:val="000000"/>
                <w:sz w:val="20"/>
              </w:rPr>
              <w:t>
7.1.2.12</w:t>
            </w:r>
          </w:p>
          <w:p>
            <w:pPr>
              <w:spacing w:after="20"/>
              <w:ind w:left="20"/>
              <w:jc w:val="both"/>
            </w:pPr>
            <w:r>
              <w:rPr>
                <w:rFonts w:ascii="Times New Roman"/>
                <w:b w:val="false"/>
                <w:i w:val="false"/>
                <w:color w:val="000000"/>
                <w:sz w:val="20"/>
              </w:rPr>
              <w:t>
вычислять абсолютную и относительную погрешности приближенных значений величин;</w:t>
            </w:r>
          </w:p>
          <w:p>
            <w:pPr>
              <w:spacing w:after="20"/>
              <w:ind w:left="20"/>
              <w:jc w:val="both"/>
            </w:pPr>
            <w:r>
              <w:rPr>
                <w:rFonts w:ascii="Times New Roman"/>
                <w:b w:val="false"/>
                <w:i w:val="false"/>
                <w:color w:val="000000"/>
                <w:sz w:val="20"/>
              </w:rPr>
              <w:t>
7.1.2.13</w:t>
            </w:r>
          </w:p>
          <w:p>
            <w:pPr>
              <w:spacing w:after="20"/>
              <w:ind w:left="20"/>
              <w:jc w:val="both"/>
            </w:pPr>
            <w:r>
              <w:rPr>
                <w:rFonts w:ascii="Times New Roman"/>
                <w:b w:val="false"/>
                <w:i w:val="false"/>
                <w:color w:val="000000"/>
                <w:sz w:val="20"/>
              </w:rPr>
              <w:t>
выполнять приближенные вычисления с использованием калькулятора;</w:t>
            </w:r>
          </w:p>
          <w:p>
            <w:pPr>
              <w:spacing w:after="20"/>
              <w:ind w:left="20"/>
              <w:jc w:val="both"/>
            </w:pPr>
            <w:r>
              <w:rPr>
                <w:rFonts w:ascii="Times New Roman"/>
                <w:b w:val="false"/>
                <w:i w:val="false"/>
                <w:color w:val="000000"/>
                <w:sz w:val="20"/>
              </w:rPr>
              <w:t>
7.1.2.14</w:t>
            </w:r>
          </w:p>
          <w:p>
            <w:pPr>
              <w:spacing w:after="20"/>
              <w:ind w:left="20"/>
              <w:jc w:val="both"/>
            </w:pPr>
            <w:r>
              <w:rPr>
                <w:rFonts w:ascii="Times New Roman"/>
                <w:b w:val="false"/>
                <w:i w:val="false"/>
                <w:color w:val="000000"/>
                <w:sz w:val="20"/>
              </w:rPr>
              <w:t xml:space="preserve">
использовать формулы сокращенного умножения для рационального счета; </w:t>
            </w:r>
          </w:p>
          <w:p>
            <w:pPr>
              <w:spacing w:after="20"/>
              <w:ind w:left="20"/>
              <w:jc w:val="both"/>
            </w:pPr>
            <w:r>
              <w:rPr>
                <w:rFonts w:ascii="Times New Roman"/>
                <w:b w:val="false"/>
                <w:i w:val="false"/>
                <w:color w:val="000000"/>
                <w:sz w:val="20"/>
              </w:rPr>
              <w:t xml:space="preserve">
7.1.2.15 </w:t>
            </w:r>
          </w:p>
          <w:p>
            <w:pPr>
              <w:spacing w:after="20"/>
              <w:ind w:left="20"/>
              <w:jc w:val="both"/>
            </w:pPr>
            <w:r>
              <w:rPr>
                <w:rFonts w:ascii="Times New Roman"/>
                <w:b w:val="false"/>
                <w:i w:val="false"/>
                <w:color w:val="000000"/>
                <w:sz w:val="20"/>
              </w:rPr>
              <w:t>
применять свойства степени с натуральным показателем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применять свойства арифметического квадратного корня;</w:t>
            </w:r>
          </w:p>
          <w:p>
            <w:pPr>
              <w:spacing w:after="20"/>
              <w:ind w:left="20"/>
              <w:jc w:val="both"/>
            </w:pPr>
            <w:r>
              <w:rPr>
                <w:rFonts w:ascii="Times New Roman"/>
                <w:b w:val="false"/>
                <w:i w:val="false"/>
                <w:color w:val="000000"/>
                <w:sz w:val="20"/>
              </w:rPr>
              <w:t>
8.1.2.2</w:t>
            </w:r>
          </w:p>
          <w:p>
            <w:pPr>
              <w:spacing w:after="20"/>
              <w:ind w:left="20"/>
              <w:jc w:val="both"/>
            </w:pPr>
            <w:r>
              <w:rPr>
                <w:rFonts w:ascii="Times New Roman"/>
                <w:b w:val="false"/>
                <w:i w:val="false"/>
                <w:color w:val="000000"/>
                <w:sz w:val="20"/>
              </w:rPr>
              <w:t>
Оценивать значение квадратного корня;</w:t>
            </w:r>
          </w:p>
          <w:p>
            <w:pPr>
              <w:spacing w:after="20"/>
              <w:ind w:left="20"/>
              <w:jc w:val="both"/>
            </w:pPr>
            <w:r>
              <w:rPr>
                <w:rFonts w:ascii="Times New Roman"/>
                <w:b w:val="false"/>
                <w:i w:val="false"/>
                <w:color w:val="000000"/>
                <w:sz w:val="20"/>
              </w:rPr>
              <w:t>
8.1.2.3</w:t>
            </w:r>
          </w:p>
          <w:p>
            <w:pPr>
              <w:spacing w:after="20"/>
              <w:ind w:left="20"/>
              <w:jc w:val="both"/>
            </w:pPr>
            <w:r>
              <w:rPr>
                <w:rFonts w:ascii="Times New Roman"/>
                <w:b w:val="false"/>
                <w:i w:val="false"/>
                <w:color w:val="000000"/>
                <w:sz w:val="20"/>
              </w:rPr>
              <w:t>
выносить множитель из-под знака корня и вносить множитель под знак корня;</w:t>
            </w:r>
          </w:p>
          <w:p>
            <w:pPr>
              <w:spacing w:after="20"/>
              <w:ind w:left="20"/>
              <w:jc w:val="both"/>
            </w:pPr>
            <w:r>
              <w:rPr>
                <w:rFonts w:ascii="Times New Roman"/>
                <w:b w:val="false"/>
                <w:i w:val="false"/>
                <w:color w:val="000000"/>
                <w:sz w:val="20"/>
              </w:rPr>
              <w:t>
8.1.2.4</w:t>
            </w:r>
          </w:p>
          <w:p>
            <w:pPr>
              <w:spacing w:after="20"/>
              <w:ind w:left="20"/>
              <w:jc w:val="both"/>
            </w:pPr>
            <w:r>
              <w:rPr>
                <w:rFonts w:ascii="Times New Roman"/>
                <w:b w:val="false"/>
                <w:i w:val="false"/>
                <w:color w:val="000000"/>
                <w:sz w:val="20"/>
              </w:rPr>
              <w:t>
освобождать от иррациональности знаменатель дроби;</w:t>
            </w:r>
          </w:p>
          <w:p>
            <w:pPr>
              <w:spacing w:after="20"/>
              <w:ind w:left="20"/>
              <w:jc w:val="both"/>
            </w:pPr>
            <w:r>
              <w:rPr>
                <w:rFonts w:ascii="Times New Roman"/>
                <w:b w:val="false"/>
                <w:i w:val="false"/>
                <w:color w:val="000000"/>
                <w:sz w:val="20"/>
              </w:rPr>
              <w:t>
8.1.2.5</w:t>
            </w:r>
          </w:p>
          <w:p>
            <w:pPr>
              <w:spacing w:after="20"/>
              <w:ind w:left="20"/>
              <w:jc w:val="both"/>
            </w:pPr>
            <w:r>
              <w:rPr>
                <w:rFonts w:ascii="Times New Roman"/>
                <w:b w:val="false"/>
                <w:i w:val="false"/>
                <w:color w:val="000000"/>
                <w:sz w:val="20"/>
              </w:rPr>
              <w:t>
выполнять преобразования выражений, содержащих квадратные корни;</w:t>
            </w:r>
          </w:p>
          <w:p>
            <w:pPr>
              <w:spacing w:after="20"/>
              <w:ind w:left="20"/>
              <w:jc w:val="both"/>
            </w:pPr>
            <w:r>
              <w:rPr>
                <w:rFonts w:ascii="Times New Roman"/>
                <w:b w:val="false"/>
                <w:i w:val="false"/>
                <w:color w:val="000000"/>
                <w:sz w:val="20"/>
              </w:rPr>
              <w:t>
8.1.2.6</w:t>
            </w:r>
          </w:p>
          <w:p>
            <w:pPr>
              <w:spacing w:after="20"/>
              <w:ind w:left="20"/>
              <w:jc w:val="both"/>
            </w:pPr>
            <w:r>
              <w:rPr>
                <w:rFonts w:ascii="Times New Roman"/>
                <w:b w:val="false"/>
                <w:i w:val="false"/>
                <w:color w:val="000000"/>
                <w:sz w:val="20"/>
              </w:rPr>
              <w:t>
сравнивать действительные числа</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переводить градусы в радианы и радианы в градусы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Алгебра</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Алгебраические выражения и преобразования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преобразовывать буквенные выражения, используя свойства сложения и умножения;</w:t>
            </w:r>
          </w:p>
          <w:p>
            <w:pPr>
              <w:spacing w:after="20"/>
              <w:ind w:left="20"/>
              <w:jc w:val="both"/>
            </w:pPr>
            <w:r>
              <w:rPr>
                <w:rFonts w:ascii="Times New Roman"/>
                <w:b w:val="false"/>
                <w:i w:val="false"/>
                <w:color w:val="000000"/>
                <w:sz w:val="20"/>
              </w:rPr>
              <w:t>
5.2.1.2</w:t>
            </w:r>
          </w:p>
          <w:p>
            <w:pPr>
              <w:spacing w:after="20"/>
              <w:ind w:left="20"/>
              <w:jc w:val="both"/>
            </w:pPr>
            <w:r>
              <w:rPr>
                <w:rFonts w:ascii="Times New Roman"/>
                <w:b w:val="false"/>
                <w:i w:val="false"/>
                <w:color w:val="000000"/>
                <w:sz w:val="20"/>
              </w:rPr>
              <w:t>
находить значения буквенного выражения по заданным значениям букв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усвоить понятие алгебраического выражения;</w:t>
            </w:r>
          </w:p>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вычислять значения алгебраических выражений при рациональных значениях заданных переменных;</w:t>
            </w:r>
          </w:p>
          <w:p>
            <w:pPr>
              <w:spacing w:after="20"/>
              <w:ind w:left="20"/>
              <w:jc w:val="both"/>
            </w:pPr>
            <w:r>
              <w:rPr>
                <w:rFonts w:ascii="Times New Roman"/>
                <w:b w:val="false"/>
                <w:i w:val="false"/>
                <w:color w:val="000000"/>
                <w:sz w:val="20"/>
              </w:rPr>
              <w:t>
6.2.1.3</w:t>
            </w:r>
          </w:p>
          <w:p>
            <w:pPr>
              <w:spacing w:after="20"/>
              <w:ind w:left="20"/>
              <w:jc w:val="both"/>
            </w:pPr>
            <w:r>
              <w:rPr>
                <w:rFonts w:ascii="Times New Roman"/>
                <w:b w:val="false"/>
                <w:i w:val="false"/>
                <w:color w:val="000000"/>
                <w:sz w:val="20"/>
              </w:rPr>
              <w:t>
находить допустимые значения переменной в алгебраическом выражении;</w:t>
            </w:r>
          </w:p>
          <w:p>
            <w:pPr>
              <w:spacing w:after="20"/>
              <w:ind w:left="20"/>
              <w:jc w:val="both"/>
            </w:pPr>
            <w:r>
              <w:rPr>
                <w:rFonts w:ascii="Times New Roman"/>
                <w:b w:val="false"/>
                <w:i w:val="false"/>
                <w:color w:val="000000"/>
                <w:sz w:val="20"/>
              </w:rPr>
              <w:t>
6.2.1.4</w:t>
            </w:r>
          </w:p>
          <w:p>
            <w:pPr>
              <w:spacing w:after="20"/>
              <w:ind w:left="20"/>
              <w:jc w:val="both"/>
            </w:pPr>
            <w:r>
              <w:rPr>
                <w:rFonts w:ascii="Times New Roman"/>
                <w:b w:val="false"/>
                <w:i w:val="false"/>
                <w:color w:val="000000"/>
                <w:sz w:val="20"/>
              </w:rPr>
              <w:t>
понимать, при каких значениях переменной алгебраическое выражение имеет смысл в контексте практических задач;</w:t>
            </w:r>
          </w:p>
          <w:p>
            <w:pPr>
              <w:spacing w:after="20"/>
              <w:ind w:left="20"/>
              <w:jc w:val="both"/>
            </w:pPr>
            <w:r>
              <w:rPr>
                <w:rFonts w:ascii="Times New Roman"/>
                <w:b w:val="false"/>
                <w:i w:val="false"/>
                <w:color w:val="000000"/>
                <w:sz w:val="20"/>
              </w:rPr>
              <w:t>
6.2.1.5</w:t>
            </w:r>
          </w:p>
          <w:p>
            <w:pPr>
              <w:spacing w:after="20"/>
              <w:ind w:left="20"/>
              <w:jc w:val="both"/>
            </w:pPr>
            <w:r>
              <w:rPr>
                <w:rFonts w:ascii="Times New Roman"/>
                <w:b w:val="false"/>
                <w:i w:val="false"/>
                <w:color w:val="000000"/>
                <w:sz w:val="20"/>
              </w:rPr>
              <w:t>
знать правила раскрытия скобок;</w:t>
            </w:r>
          </w:p>
          <w:p>
            <w:pPr>
              <w:spacing w:after="20"/>
              <w:ind w:left="20"/>
              <w:jc w:val="both"/>
            </w:pPr>
            <w:r>
              <w:rPr>
                <w:rFonts w:ascii="Times New Roman"/>
                <w:b w:val="false"/>
                <w:i w:val="false"/>
                <w:color w:val="000000"/>
                <w:sz w:val="20"/>
              </w:rPr>
              <w:t>
6.2.1.6</w:t>
            </w:r>
          </w:p>
          <w:p>
            <w:pPr>
              <w:spacing w:after="20"/>
              <w:ind w:left="20"/>
              <w:jc w:val="both"/>
            </w:pPr>
            <w:r>
              <w:rPr>
                <w:rFonts w:ascii="Times New Roman"/>
                <w:b w:val="false"/>
                <w:i w:val="false"/>
                <w:color w:val="000000"/>
                <w:sz w:val="20"/>
              </w:rPr>
              <w:t>
знать определения понятий коэффициента, подобных слагаемых;</w:t>
            </w:r>
          </w:p>
          <w:p>
            <w:pPr>
              <w:spacing w:after="20"/>
              <w:ind w:left="20"/>
              <w:jc w:val="both"/>
            </w:pPr>
            <w:r>
              <w:rPr>
                <w:rFonts w:ascii="Times New Roman"/>
                <w:b w:val="false"/>
                <w:i w:val="false"/>
                <w:color w:val="000000"/>
                <w:sz w:val="20"/>
              </w:rPr>
              <w:t>
6.2.1.7</w:t>
            </w:r>
          </w:p>
          <w:p>
            <w:pPr>
              <w:spacing w:after="20"/>
              <w:ind w:left="20"/>
              <w:jc w:val="both"/>
            </w:pPr>
            <w:r>
              <w:rPr>
                <w:rFonts w:ascii="Times New Roman"/>
                <w:b w:val="false"/>
                <w:i w:val="false"/>
                <w:color w:val="000000"/>
                <w:sz w:val="20"/>
              </w:rPr>
              <w:t>
приводить подобные слагаемые в алгебраических выражениях;</w:t>
            </w:r>
          </w:p>
          <w:p>
            <w:pPr>
              <w:spacing w:after="20"/>
              <w:ind w:left="20"/>
              <w:jc w:val="both"/>
            </w:pPr>
            <w:r>
              <w:rPr>
                <w:rFonts w:ascii="Times New Roman"/>
                <w:b w:val="false"/>
                <w:i w:val="false"/>
                <w:color w:val="000000"/>
                <w:sz w:val="20"/>
              </w:rPr>
              <w:t>
6.2.1.8</w:t>
            </w:r>
          </w:p>
          <w:p>
            <w:pPr>
              <w:spacing w:after="20"/>
              <w:ind w:left="20"/>
              <w:jc w:val="both"/>
            </w:pPr>
            <w:r>
              <w:rPr>
                <w:rFonts w:ascii="Times New Roman"/>
                <w:b w:val="false"/>
                <w:i w:val="false"/>
                <w:color w:val="000000"/>
                <w:sz w:val="20"/>
              </w:rPr>
              <w:t>
знать определения тождества и тождественных преобразований;</w:t>
            </w:r>
          </w:p>
          <w:p>
            <w:pPr>
              <w:spacing w:after="20"/>
              <w:ind w:left="20"/>
              <w:jc w:val="both"/>
            </w:pPr>
            <w:r>
              <w:rPr>
                <w:rFonts w:ascii="Times New Roman"/>
                <w:b w:val="false"/>
                <w:i w:val="false"/>
                <w:color w:val="000000"/>
                <w:sz w:val="20"/>
              </w:rPr>
              <w:t>
6.2.1.9</w:t>
            </w:r>
          </w:p>
          <w:p>
            <w:pPr>
              <w:spacing w:after="20"/>
              <w:ind w:left="20"/>
              <w:jc w:val="both"/>
            </w:pPr>
            <w:r>
              <w:rPr>
                <w:rFonts w:ascii="Times New Roman"/>
                <w:b w:val="false"/>
                <w:i w:val="false"/>
                <w:color w:val="000000"/>
                <w:sz w:val="20"/>
              </w:rPr>
              <w:t>
выполнять тождественные преобразования алгебраических выражений;</w:t>
            </w:r>
          </w:p>
          <w:p>
            <w:pPr>
              <w:spacing w:after="20"/>
              <w:ind w:left="20"/>
              <w:jc w:val="both"/>
            </w:pPr>
            <w:r>
              <w:rPr>
                <w:rFonts w:ascii="Times New Roman"/>
                <w:b w:val="false"/>
                <w:i w:val="false"/>
                <w:color w:val="000000"/>
                <w:sz w:val="20"/>
              </w:rPr>
              <w:t>
6.2.1.10</w:t>
            </w:r>
          </w:p>
          <w:p>
            <w:pPr>
              <w:spacing w:after="20"/>
              <w:ind w:left="20"/>
              <w:jc w:val="both"/>
            </w:pPr>
            <w:r>
              <w:rPr>
                <w:rFonts w:ascii="Times New Roman"/>
                <w:b w:val="false"/>
                <w:i w:val="false"/>
                <w:color w:val="000000"/>
                <w:sz w:val="20"/>
              </w:rPr>
              <w:t>
выражать из равенств одни переменные через другие;</w:t>
            </w:r>
          </w:p>
          <w:p>
            <w:pPr>
              <w:spacing w:after="20"/>
              <w:ind w:left="20"/>
              <w:jc w:val="both"/>
            </w:pPr>
            <w:r>
              <w:rPr>
                <w:rFonts w:ascii="Times New Roman"/>
                <w:b w:val="false"/>
                <w:i w:val="false"/>
                <w:color w:val="000000"/>
                <w:sz w:val="20"/>
              </w:rPr>
              <w:t>
6.2.1.11</w:t>
            </w:r>
          </w:p>
          <w:p>
            <w:pPr>
              <w:spacing w:after="20"/>
              <w:ind w:left="20"/>
              <w:jc w:val="both"/>
            </w:pPr>
            <w:r>
              <w:rPr>
                <w:rFonts w:ascii="Times New Roman"/>
                <w:b w:val="false"/>
                <w:i w:val="false"/>
                <w:color w:val="000000"/>
                <w:sz w:val="20"/>
              </w:rPr>
              <w:t xml:space="preserve">
понимать геометрический смысл выражения </w:t>
            </w: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6.2.1.12</w:t>
            </w:r>
          </w:p>
          <w:p>
            <w:pPr>
              <w:spacing w:after="20"/>
              <w:ind w:left="20"/>
              <w:jc w:val="both"/>
            </w:pPr>
            <w:r>
              <w:rPr>
                <w:rFonts w:ascii="Times New Roman"/>
                <w:b w:val="false"/>
                <w:i w:val="false"/>
                <w:color w:val="000000"/>
                <w:sz w:val="20"/>
              </w:rPr>
              <w:t>
знать формулу и строить график прямой пропорциональности;</w:t>
            </w:r>
          </w:p>
          <w:p>
            <w:pPr>
              <w:spacing w:after="20"/>
              <w:ind w:left="20"/>
              <w:jc w:val="both"/>
            </w:pPr>
            <w:r>
              <w:rPr>
                <w:rFonts w:ascii="Times New Roman"/>
                <w:b w:val="false"/>
                <w:i w:val="false"/>
                <w:color w:val="000000"/>
                <w:sz w:val="20"/>
              </w:rPr>
              <w:t>
6.2.1.13</w:t>
            </w:r>
          </w:p>
          <w:p>
            <w:pPr>
              <w:spacing w:after="20"/>
              <w:ind w:left="20"/>
              <w:jc w:val="both"/>
            </w:pPr>
            <w:r>
              <w:rPr>
                <w:rFonts w:ascii="Times New Roman"/>
                <w:b w:val="false"/>
                <w:i w:val="false"/>
                <w:color w:val="000000"/>
                <w:sz w:val="20"/>
              </w:rPr>
              <w:t>
пользоваться записями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298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987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для решения задач, связанных с числами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применять свойства степени с целым показателем при нахождении значений числовых выражений;</w:t>
            </w:r>
          </w:p>
          <w:p>
            <w:pPr>
              <w:spacing w:after="20"/>
              <w:ind w:left="20"/>
              <w:jc w:val="both"/>
            </w:pPr>
            <w:r>
              <w:rPr>
                <w:rFonts w:ascii="Times New Roman"/>
                <w:b w:val="false"/>
                <w:i w:val="false"/>
                <w:color w:val="000000"/>
                <w:sz w:val="20"/>
              </w:rPr>
              <w:t>
7.2.1.2</w:t>
            </w:r>
          </w:p>
          <w:p>
            <w:pPr>
              <w:spacing w:after="20"/>
              <w:ind w:left="20"/>
              <w:jc w:val="both"/>
            </w:pPr>
            <w:r>
              <w:rPr>
                <w:rFonts w:ascii="Times New Roman"/>
                <w:b w:val="false"/>
                <w:i w:val="false"/>
                <w:color w:val="000000"/>
                <w:sz w:val="20"/>
              </w:rPr>
              <w:t>
знать определение одночлена, находить его коэффициент и степень;</w:t>
            </w:r>
          </w:p>
          <w:p>
            <w:pPr>
              <w:spacing w:after="20"/>
              <w:ind w:left="20"/>
              <w:jc w:val="both"/>
            </w:pPr>
            <w:r>
              <w:rPr>
                <w:rFonts w:ascii="Times New Roman"/>
                <w:b w:val="false"/>
                <w:i w:val="false"/>
                <w:color w:val="000000"/>
                <w:sz w:val="20"/>
              </w:rPr>
              <w:t>
7.2.1.3</w:t>
            </w:r>
          </w:p>
          <w:p>
            <w:pPr>
              <w:spacing w:after="20"/>
              <w:ind w:left="20"/>
              <w:jc w:val="both"/>
            </w:pPr>
            <w:r>
              <w:rPr>
                <w:rFonts w:ascii="Times New Roman"/>
                <w:b w:val="false"/>
                <w:i w:val="false"/>
                <w:color w:val="000000"/>
                <w:sz w:val="20"/>
              </w:rPr>
              <w:t>
записывать одночлен в стандартном виде;</w:t>
            </w:r>
          </w:p>
          <w:p>
            <w:pPr>
              <w:spacing w:after="20"/>
              <w:ind w:left="20"/>
              <w:jc w:val="both"/>
            </w:pPr>
            <w:r>
              <w:rPr>
                <w:rFonts w:ascii="Times New Roman"/>
                <w:b w:val="false"/>
                <w:i w:val="false"/>
                <w:color w:val="000000"/>
                <w:sz w:val="20"/>
              </w:rPr>
              <w:t>
7.2.1.4</w:t>
            </w:r>
          </w:p>
          <w:p>
            <w:pPr>
              <w:spacing w:after="20"/>
              <w:ind w:left="20"/>
              <w:jc w:val="both"/>
            </w:pPr>
            <w:r>
              <w:rPr>
                <w:rFonts w:ascii="Times New Roman"/>
                <w:b w:val="false"/>
                <w:i w:val="false"/>
                <w:color w:val="000000"/>
                <w:sz w:val="20"/>
              </w:rPr>
              <w:t>
выполнять умножение одночленов и представлять многочлен в виде произведения множителей;</w:t>
            </w:r>
          </w:p>
          <w:p>
            <w:pPr>
              <w:spacing w:after="20"/>
              <w:ind w:left="20"/>
              <w:jc w:val="both"/>
            </w:pPr>
            <w:r>
              <w:rPr>
                <w:rFonts w:ascii="Times New Roman"/>
                <w:b w:val="false"/>
                <w:i w:val="false"/>
                <w:color w:val="000000"/>
                <w:sz w:val="20"/>
              </w:rPr>
              <w:t>
7.2.1.5</w:t>
            </w:r>
          </w:p>
          <w:p>
            <w:pPr>
              <w:spacing w:after="20"/>
              <w:ind w:left="20"/>
              <w:jc w:val="both"/>
            </w:pPr>
            <w:r>
              <w:rPr>
                <w:rFonts w:ascii="Times New Roman"/>
                <w:b w:val="false"/>
                <w:i w:val="false"/>
                <w:color w:val="000000"/>
                <w:sz w:val="20"/>
              </w:rPr>
              <w:t>
знать определение многочлена и находить его степень;</w:t>
            </w:r>
          </w:p>
          <w:p>
            <w:pPr>
              <w:spacing w:after="20"/>
              <w:ind w:left="20"/>
              <w:jc w:val="both"/>
            </w:pPr>
            <w:r>
              <w:rPr>
                <w:rFonts w:ascii="Times New Roman"/>
                <w:b w:val="false"/>
                <w:i w:val="false"/>
                <w:color w:val="000000"/>
                <w:sz w:val="20"/>
              </w:rPr>
              <w:t>
7.2.1.6</w:t>
            </w:r>
          </w:p>
          <w:p>
            <w:pPr>
              <w:spacing w:after="20"/>
              <w:ind w:left="20"/>
              <w:jc w:val="both"/>
            </w:pPr>
            <w:r>
              <w:rPr>
                <w:rFonts w:ascii="Times New Roman"/>
                <w:b w:val="false"/>
                <w:i w:val="false"/>
                <w:color w:val="000000"/>
                <w:sz w:val="20"/>
              </w:rPr>
              <w:t>
приводить многочлен к стандартному виду;</w:t>
            </w:r>
          </w:p>
          <w:p>
            <w:pPr>
              <w:spacing w:after="20"/>
              <w:ind w:left="20"/>
              <w:jc w:val="both"/>
            </w:pPr>
            <w:r>
              <w:rPr>
                <w:rFonts w:ascii="Times New Roman"/>
                <w:b w:val="false"/>
                <w:i w:val="false"/>
                <w:color w:val="000000"/>
                <w:sz w:val="20"/>
              </w:rPr>
              <w:t>
7.2.1.7</w:t>
            </w:r>
          </w:p>
          <w:p>
            <w:pPr>
              <w:spacing w:after="20"/>
              <w:ind w:left="20"/>
              <w:jc w:val="both"/>
            </w:pPr>
            <w:r>
              <w:rPr>
                <w:rFonts w:ascii="Times New Roman"/>
                <w:b w:val="false"/>
                <w:i w:val="false"/>
                <w:color w:val="000000"/>
                <w:sz w:val="20"/>
              </w:rPr>
              <w:t>
выполнять сложение и вычитание многочленов;</w:t>
            </w:r>
          </w:p>
          <w:p>
            <w:pPr>
              <w:spacing w:after="20"/>
              <w:ind w:left="20"/>
              <w:jc w:val="both"/>
            </w:pPr>
            <w:r>
              <w:rPr>
                <w:rFonts w:ascii="Times New Roman"/>
                <w:b w:val="false"/>
                <w:i w:val="false"/>
                <w:color w:val="000000"/>
                <w:sz w:val="20"/>
              </w:rPr>
              <w:t>
7.2.1.8</w:t>
            </w:r>
          </w:p>
          <w:p>
            <w:pPr>
              <w:spacing w:after="20"/>
              <w:ind w:left="20"/>
              <w:jc w:val="both"/>
            </w:pPr>
            <w:r>
              <w:rPr>
                <w:rFonts w:ascii="Times New Roman"/>
                <w:b w:val="false"/>
                <w:i w:val="false"/>
                <w:color w:val="000000"/>
                <w:sz w:val="20"/>
              </w:rPr>
              <w:t>
выполнять умножение многочлена на одночлен;</w:t>
            </w:r>
          </w:p>
          <w:p>
            <w:pPr>
              <w:spacing w:after="20"/>
              <w:ind w:left="20"/>
              <w:jc w:val="both"/>
            </w:pPr>
            <w:r>
              <w:rPr>
                <w:rFonts w:ascii="Times New Roman"/>
                <w:b w:val="false"/>
                <w:i w:val="false"/>
                <w:color w:val="000000"/>
                <w:sz w:val="20"/>
              </w:rPr>
              <w:t>
7.2.1.9</w:t>
            </w:r>
          </w:p>
          <w:p>
            <w:pPr>
              <w:spacing w:after="20"/>
              <w:ind w:left="20"/>
              <w:jc w:val="both"/>
            </w:pPr>
            <w:r>
              <w:rPr>
                <w:rFonts w:ascii="Times New Roman"/>
                <w:b w:val="false"/>
                <w:i w:val="false"/>
                <w:color w:val="000000"/>
                <w:sz w:val="20"/>
              </w:rPr>
              <w:t>
выполнять умножение многочлена на многочлен;</w:t>
            </w:r>
          </w:p>
          <w:p>
            <w:pPr>
              <w:spacing w:after="20"/>
              <w:ind w:left="20"/>
              <w:jc w:val="both"/>
            </w:pPr>
            <w:r>
              <w:rPr>
                <w:rFonts w:ascii="Times New Roman"/>
                <w:b w:val="false"/>
                <w:i w:val="false"/>
                <w:color w:val="000000"/>
                <w:sz w:val="20"/>
              </w:rPr>
              <w:t>
7.2.1.10</w:t>
            </w:r>
          </w:p>
          <w:p>
            <w:pPr>
              <w:spacing w:after="20"/>
              <w:ind w:left="20"/>
              <w:jc w:val="both"/>
            </w:pPr>
            <w:r>
              <w:rPr>
                <w:rFonts w:ascii="Times New Roman"/>
                <w:b w:val="false"/>
                <w:i w:val="false"/>
                <w:color w:val="000000"/>
                <w:sz w:val="20"/>
              </w:rPr>
              <w:t>
знать и применять формулы сокращенного умножения:</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765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653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7.2.1.11</w:t>
            </w:r>
          </w:p>
          <w:p>
            <w:pPr>
              <w:spacing w:after="20"/>
              <w:ind w:left="20"/>
              <w:jc w:val="both"/>
            </w:pPr>
            <w:r>
              <w:rPr>
                <w:rFonts w:ascii="Times New Roman"/>
                <w:b w:val="false"/>
                <w:i w:val="false"/>
                <w:color w:val="000000"/>
                <w:sz w:val="20"/>
              </w:rPr>
              <w:t>
знать и применять формулы сокращенного умножения</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955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558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7.2.1.12</w:t>
            </w:r>
          </w:p>
          <w:p>
            <w:pPr>
              <w:spacing w:after="20"/>
              <w:ind w:left="20"/>
              <w:jc w:val="both"/>
            </w:pPr>
            <w:r>
              <w:rPr>
                <w:rFonts w:ascii="Times New Roman"/>
                <w:b w:val="false"/>
                <w:i w:val="false"/>
                <w:color w:val="000000"/>
                <w:sz w:val="20"/>
              </w:rPr>
              <w:t>
раскладывать алгебраические выражения на множители вынесением общего множителя за скобки и способом группировки;</w:t>
            </w:r>
          </w:p>
          <w:p>
            <w:pPr>
              <w:spacing w:after="20"/>
              <w:ind w:left="20"/>
              <w:jc w:val="both"/>
            </w:pPr>
            <w:r>
              <w:rPr>
                <w:rFonts w:ascii="Times New Roman"/>
                <w:b w:val="false"/>
                <w:i w:val="false"/>
                <w:color w:val="000000"/>
                <w:sz w:val="20"/>
              </w:rPr>
              <w:t>
7.2.1.13</w:t>
            </w:r>
          </w:p>
          <w:p>
            <w:pPr>
              <w:spacing w:after="20"/>
              <w:ind w:left="20"/>
              <w:jc w:val="both"/>
            </w:pPr>
            <w:r>
              <w:rPr>
                <w:rFonts w:ascii="Times New Roman"/>
                <w:b w:val="false"/>
                <w:i w:val="false"/>
                <w:color w:val="000000"/>
                <w:sz w:val="20"/>
              </w:rPr>
              <w:t xml:space="preserve">
выполнять тождественные преобразования алгебраических выражений с помощью действий над многочленами, разложения многочлена на множители; </w:t>
            </w:r>
          </w:p>
          <w:p>
            <w:pPr>
              <w:spacing w:after="20"/>
              <w:ind w:left="20"/>
              <w:jc w:val="both"/>
            </w:pPr>
            <w:r>
              <w:rPr>
                <w:rFonts w:ascii="Times New Roman"/>
                <w:b w:val="false"/>
                <w:i w:val="false"/>
                <w:color w:val="000000"/>
                <w:sz w:val="20"/>
              </w:rPr>
              <w:t>
7.2.1.14</w:t>
            </w:r>
          </w:p>
          <w:p>
            <w:pPr>
              <w:spacing w:after="20"/>
              <w:ind w:left="20"/>
              <w:jc w:val="both"/>
            </w:pPr>
            <w:r>
              <w:rPr>
                <w:rFonts w:ascii="Times New Roman"/>
                <w:b w:val="false"/>
                <w:i w:val="false"/>
                <w:color w:val="000000"/>
                <w:sz w:val="20"/>
              </w:rPr>
              <w:t>
раскладывать алгебраические выражения на множители с помощью формул сокращенного умножения;</w:t>
            </w:r>
          </w:p>
          <w:p>
            <w:pPr>
              <w:spacing w:after="20"/>
              <w:ind w:left="20"/>
              <w:jc w:val="both"/>
            </w:pPr>
            <w:r>
              <w:rPr>
                <w:rFonts w:ascii="Times New Roman"/>
                <w:b w:val="false"/>
                <w:i w:val="false"/>
                <w:color w:val="000000"/>
                <w:sz w:val="20"/>
              </w:rPr>
              <w:t>
7.2.1.15</w:t>
            </w:r>
          </w:p>
          <w:p>
            <w:pPr>
              <w:spacing w:after="20"/>
              <w:ind w:left="20"/>
              <w:jc w:val="both"/>
            </w:pPr>
            <w:r>
              <w:rPr>
                <w:rFonts w:ascii="Times New Roman"/>
                <w:b w:val="false"/>
                <w:i w:val="false"/>
                <w:color w:val="000000"/>
                <w:sz w:val="20"/>
              </w:rPr>
              <w:t xml:space="preserve">
выполнять тождественные преобразования алгебраических выражений с помощью формул сокращенного умножения; </w:t>
            </w:r>
          </w:p>
          <w:p>
            <w:pPr>
              <w:spacing w:after="20"/>
              <w:ind w:left="20"/>
              <w:jc w:val="both"/>
            </w:pPr>
            <w:r>
              <w:rPr>
                <w:rFonts w:ascii="Times New Roman"/>
                <w:b w:val="false"/>
                <w:i w:val="false"/>
                <w:color w:val="000000"/>
                <w:sz w:val="20"/>
              </w:rPr>
              <w:t>
7.2.1.16</w:t>
            </w:r>
          </w:p>
          <w:p>
            <w:pPr>
              <w:spacing w:after="20"/>
              <w:ind w:left="20"/>
              <w:jc w:val="both"/>
            </w:pPr>
            <w:r>
              <w:rPr>
                <w:rFonts w:ascii="Times New Roman"/>
                <w:b w:val="false"/>
                <w:i w:val="false"/>
                <w:color w:val="000000"/>
                <w:sz w:val="20"/>
              </w:rPr>
              <w:t>
распознавать алгебраические дроби;</w:t>
            </w:r>
          </w:p>
          <w:p>
            <w:pPr>
              <w:spacing w:after="20"/>
              <w:ind w:left="20"/>
              <w:jc w:val="both"/>
            </w:pPr>
            <w:r>
              <w:rPr>
                <w:rFonts w:ascii="Times New Roman"/>
                <w:b w:val="false"/>
                <w:i w:val="false"/>
                <w:color w:val="000000"/>
                <w:sz w:val="20"/>
              </w:rPr>
              <w:t>
7.2.1.17</w:t>
            </w:r>
          </w:p>
          <w:p>
            <w:pPr>
              <w:spacing w:after="20"/>
              <w:ind w:left="20"/>
              <w:jc w:val="both"/>
            </w:pPr>
            <w:r>
              <w:rPr>
                <w:rFonts w:ascii="Times New Roman"/>
                <w:b w:val="false"/>
                <w:i w:val="false"/>
                <w:color w:val="000000"/>
                <w:sz w:val="20"/>
              </w:rPr>
              <w:t>
находить область допустимых значений переменных в алгебраической дроби;</w:t>
            </w:r>
          </w:p>
          <w:p>
            <w:pPr>
              <w:spacing w:after="20"/>
              <w:ind w:left="20"/>
              <w:jc w:val="both"/>
            </w:pPr>
            <w:r>
              <w:rPr>
                <w:rFonts w:ascii="Times New Roman"/>
                <w:b w:val="false"/>
                <w:i w:val="false"/>
                <w:color w:val="000000"/>
                <w:sz w:val="20"/>
              </w:rPr>
              <w:t>
7.2.1.18</w:t>
            </w:r>
          </w:p>
          <w:p>
            <w:pPr>
              <w:spacing w:after="20"/>
              <w:ind w:left="20"/>
              <w:jc w:val="both"/>
            </w:pPr>
            <w:r>
              <w:rPr>
                <w:rFonts w:ascii="Times New Roman"/>
                <w:b w:val="false"/>
                <w:i w:val="false"/>
                <w:color w:val="000000"/>
                <w:sz w:val="20"/>
              </w:rPr>
              <w:t>
применять основное свойство алгебраической дроби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371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716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7.2.1.19</w:t>
            </w:r>
          </w:p>
          <w:p>
            <w:pPr>
              <w:spacing w:after="20"/>
              <w:ind w:left="20"/>
              <w:jc w:val="both"/>
            </w:pPr>
            <w:r>
              <w:rPr>
                <w:rFonts w:ascii="Times New Roman"/>
                <w:b w:val="false"/>
                <w:i w:val="false"/>
                <w:color w:val="000000"/>
                <w:sz w:val="20"/>
              </w:rPr>
              <w:t>
выполнять сложение и вычитание алгебраических дробей;</w:t>
            </w:r>
          </w:p>
          <w:p>
            <w:pPr>
              <w:spacing w:after="20"/>
              <w:ind w:left="20"/>
              <w:jc w:val="both"/>
            </w:pPr>
            <w:r>
              <w:rPr>
                <w:rFonts w:ascii="Times New Roman"/>
                <w:b w:val="false"/>
                <w:i w:val="false"/>
                <w:color w:val="000000"/>
                <w:sz w:val="20"/>
              </w:rPr>
              <w:t>
7.2.1.20</w:t>
            </w:r>
          </w:p>
          <w:p>
            <w:pPr>
              <w:spacing w:after="20"/>
              <w:ind w:left="20"/>
              <w:jc w:val="both"/>
            </w:pPr>
            <w:r>
              <w:rPr>
                <w:rFonts w:ascii="Times New Roman"/>
                <w:b w:val="false"/>
                <w:i w:val="false"/>
                <w:color w:val="000000"/>
                <w:sz w:val="20"/>
              </w:rPr>
              <w:t>
выполнять умножение и деление, возведение в степень алгебраических дробей;</w:t>
            </w:r>
          </w:p>
          <w:p>
            <w:pPr>
              <w:spacing w:after="20"/>
              <w:ind w:left="20"/>
              <w:jc w:val="both"/>
            </w:pPr>
            <w:r>
              <w:rPr>
                <w:rFonts w:ascii="Times New Roman"/>
                <w:b w:val="false"/>
                <w:i w:val="false"/>
                <w:color w:val="000000"/>
                <w:sz w:val="20"/>
              </w:rPr>
              <w:t>
7.2.1.21</w:t>
            </w:r>
          </w:p>
          <w:p>
            <w:pPr>
              <w:spacing w:after="20"/>
              <w:ind w:left="20"/>
              <w:jc w:val="both"/>
            </w:pPr>
            <w:r>
              <w:rPr>
                <w:rFonts w:ascii="Times New Roman"/>
                <w:b w:val="false"/>
                <w:i w:val="false"/>
                <w:color w:val="000000"/>
                <w:sz w:val="20"/>
              </w:rPr>
              <w:t>
выполнять преобразования алгебраических выражений</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усвоить понятие корня квадратного трехчлена;</w:t>
            </w:r>
          </w:p>
          <w:p>
            <w:pPr>
              <w:spacing w:after="20"/>
              <w:ind w:left="20"/>
              <w:jc w:val="both"/>
            </w:pPr>
            <w:r>
              <w:rPr>
                <w:rFonts w:ascii="Times New Roman"/>
                <w:b w:val="false"/>
                <w:i w:val="false"/>
                <w:color w:val="000000"/>
                <w:sz w:val="20"/>
              </w:rPr>
              <w:t>
8.2.1.2</w:t>
            </w:r>
          </w:p>
          <w:p>
            <w:pPr>
              <w:spacing w:after="20"/>
              <w:ind w:left="20"/>
              <w:jc w:val="both"/>
            </w:pPr>
            <w:r>
              <w:rPr>
                <w:rFonts w:ascii="Times New Roman"/>
                <w:b w:val="false"/>
                <w:i w:val="false"/>
                <w:color w:val="000000"/>
                <w:sz w:val="20"/>
              </w:rPr>
              <w:t>
выделять полный квадрат двучлена из трехчлена;</w:t>
            </w:r>
          </w:p>
          <w:p>
            <w:pPr>
              <w:spacing w:after="20"/>
              <w:ind w:left="20"/>
              <w:jc w:val="both"/>
            </w:pPr>
            <w:r>
              <w:rPr>
                <w:rFonts w:ascii="Times New Roman"/>
                <w:b w:val="false"/>
                <w:i w:val="false"/>
                <w:color w:val="000000"/>
                <w:sz w:val="20"/>
              </w:rPr>
              <w:t>
8.2.1.3</w:t>
            </w:r>
          </w:p>
          <w:p>
            <w:pPr>
              <w:spacing w:after="20"/>
              <w:ind w:left="20"/>
              <w:jc w:val="both"/>
            </w:pPr>
            <w:r>
              <w:rPr>
                <w:rFonts w:ascii="Times New Roman"/>
                <w:b w:val="false"/>
                <w:i w:val="false"/>
                <w:color w:val="000000"/>
                <w:sz w:val="20"/>
              </w:rPr>
              <w:t>
раскладывать квадратный трехчлен на множители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Уравнения и неравенства, их системы и совокупности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решать уравнения на основе правил нахождения неизвестных компонентов арифметических действий;</w:t>
            </w:r>
          </w:p>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использовать приемы проверки правильности решения уравнений</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знать и применять свойства верных числовых равенств;</w:t>
            </w:r>
          </w:p>
          <w:p>
            <w:pPr>
              <w:spacing w:after="20"/>
              <w:ind w:left="20"/>
              <w:jc w:val="both"/>
            </w:pPr>
            <w:r>
              <w:rPr>
                <w:rFonts w:ascii="Times New Roman"/>
                <w:b w:val="false"/>
                <w:i w:val="false"/>
                <w:color w:val="000000"/>
                <w:sz w:val="20"/>
              </w:rPr>
              <w:t>
6.2.2.2</w:t>
            </w:r>
          </w:p>
          <w:p>
            <w:pPr>
              <w:spacing w:after="20"/>
              <w:ind w:left="20"/>
              <w:jc w:val="both"/>
            </w:pPr>
            <w:r>
              <w:rPr>
                <w:rFonts w:ascii="Times New Roman"/>
                <w:b w:val="false"/>
                <w:i w:val="false"/>
                <w:color w:val="000000"/>
                <w:sz w:val="20"/>
              </w:rPr>
              <w:t xml:space="preserve">
знать определение линейного уравнения с одной переменной; </w:t>
            </w:r>
          </w:p>
          <w:p>
            <w:pPr>
              <w:spacing w:after="20"/>
              <w:ind w:left="20"/>
              <w:jc w:val="both"/>
            </w:pPr>
            <w:r>
              <w:rPr>
                <w:rFonts w:ascii="Times New Roman"/>
                <w:b w:val="false"/>
                <w:i w:val="false"/>
                <w:color w:val="000000"/>
                <w:sz w:val="20"/>
              </w:rPr>
              <w:t>
6.2.2.3</w:t>
            </w:r>
          </w:p>
          <w:p>
            <w:pPr>
              <w:spacing w:after="20"/>
              <w:ind w:left="20"/>
              <w:jc w:val="both"/>
            </w:pPr>
            <w:r>
              <w:rPr>
                <w:rFonts w:ascii="Times New Roman"/>
                <w:b w:val="false"/>
                <w:i w:val="false"/>
                <w:color w:val="000000"/>
                <w:sz w:val="20"/>
              </w:rPr>
              <w:t>
решать линейные уравнения с одной переменной;</w:t>
            </w:r>
          </w:p>
          <w:p>
            <w:pPr>
              <w:spacing w:after="20"/>
              <w:ind w:left="20"/>
              <w:jc w:val="both"/>
            </w:pPr>
            <w:r>
              <w:rPr>
                <w:rFonts w:ascii="Times New Roman"/>
                <w:b w:val="false"/>
                <w:i w:val="false"/>
                <w:color w:val="000000"/>
                <w:sz w:val="20"/>
              </w:rPr>
              <w:t>
6.2.2.4</w:t>
            </w:r>
          </w:p>
          <w:p>
            <w:pPr>
              <w:spacing w:after="20"/>
              <w:ind w:left="20"/>
              <w:jc w:val="both"/>
            </w:pPr>
            <w:r>
              <w:rPr>
                <w:rFonts w:ascii="Times New Roman"/>
                <w:b w:val="false"/>
                <w:i w:val="false"/>
                <w:color w:val="000000"/>
                <w:sz w:val="20"/>
              </w:rPr>
              <w:t xml:space="preserve">
решать уравнения вида,  </w:t>
            </w:r>
          </w:p>
          <w:p>
            <w:pPr>
              <w:spacing w:after="20"/>
              <w:ind w:left="2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355600"/>
                          </a:xfrm>
                          <a:prstGeom prst="rect">
                            <a:avLst/>
                          </a:prstGeom>
                        </pic:spPr>
                      </pic:pic>
                    </a:graphicData>
                  </a:graphic>
                </wp:inline>
              </w:drawing>
            </w:r>
          </w:p>
          <w:p>
            <w:pPr>
              <w:spacing w:after="0"/>
              <w:ind w:left="0"/>
              <w:jc w:val="both"/>
            </w:pPr>
            <w:r>
              <w:rPr>
                <w:rFonts w:ascii="Times New Roman"/>
                <w:b w:val="false"/>
                <w:i w:val="false"/>
                <w:color w:val="000000"/>
                <w:sz w:val="20"/>
              </w:rPr>
              <w:t>где a и b – рациональные числа;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6.2.2.5</w:t>
            </w:r>
          </w:p>
          <w:p>
            <w:pPr>
              <w:spacing w:after="20"/>
              <w:ind w:left="20"/>
              <w:jc w:val="both"/>
            </w:pPr>
            <w:r>
              <w:rPr>
                <w:rFonts w:ascii="Times New Roman"/>
                <w:b w:val="false"/>
                <w:i w:val="false"/>
                <w:color w:val="000000"/>
                <w:sz w:val="20"/>
              </w:rPr>
              <w:t>
знать, и применять свойства верных числовых неравенств;</w:t>
            </w:r>
          </w:p>
          <w:p>
            <w:pPr>
              <w:spacing w:after="20"/>
              <w:ind w:left="20"/>
              <w:jc w:val="both"/>
            </w:pPr>
            <w:r>
              <w:rPr>
                <w:rFonts w:ascii="Times New Roman"/>
                <w:b w:val="false"/>
                <w:i w:val="false"/>
                <w:color w:val="000000"/>
                <w:sz w:val="20"/>
              </w:rPr>
              <w:t>
6.2.2.6</w:t>
            </w:r>
          </w:p>
          <w:p>
            <w:pPr>
              <w:spacing w:after="20"/>
              <w:ind w:left="20"/>
              <w:jc w:val="both"/>
            </w:pPr>
            <w:r>
              <w:rPr>
                <w:rFonts w:ascii="Times New Roman"/>
                <w:b w:val="false"/>
                <w:i w:val="false"/>
                <w:color w:val="000000"/>
                <w:sz w:val="20"/>
              </w:rPr>
              <w:t>
понимать и применять сложение, вычитание, умножение и деление неравенств;</w:t>
            </w:r>
          </w:p>
          <w:p>
            <w:pPr>
              <w:spacing w:after="20"/>
              <w:ind w:left="20"/>
              <w:jc w:val="both"/>
            </w:pPr>
            <w:r>
              <w:rPr>
                <w:rFonts w:ascii="Times New Roman"/>
                <w:b w:val="false"/>
                <w:i w:val="false"/>
                <w:color w:val="000000"/>
                <w:sz w:val="20"/>
              </w:rPr>
              <w:t>
6.2.2.7</w:t>
            </w:r>
          </w:p>
          <w:p>
            <w:pPr>
              <w:spacing w:after="20"/>
              <w:ind w:left="20"/>
              <w:jc w:val="both"/>
            </w:pPr>
            <w:r>
              <w:rPr>
                <w:rFonts w:ascii="Times New Roman"/>
                <w:b w:val="false"/>
                <w:i w:val="false"/>
                <w:color w:val="000000"/>
                <w:sz w:val="20"/>
              </w:rPr>
              <w:t>
использовать обозначения для записи числовых промежутков;</w:t>
            </w:r>
          </w:p>
          <w:p>
            <w:pPr>
              <w:spacing w:after="20"/>
              <w:ind w:left="20"/>
              <w:jc w:val="both"/>
            </w:pPr>
            <w:r>
              <w:rPr>
                <w:rFonts w:ascii="Times New Roman"/>
                <w:b w:val="false"/>
                <w:i w:val="false"/>
                <w:color w:val="000000"/>
                <w:sz w:val="20"/>
              </w:rPr>
              <w:t>
6.2.2.8</w:t>
            </w:r>
          </w:p>
          <w:p>
            <w:pPr>
              <w:spacing w:after="20"/>
              <w:ind w:left="20"/>
              <w:jc w:val="both"/>
            </w:pPr>
            <w:r>
              <w:rPr>
                <w:rFonts w:ascii="Times New Roman"/>
                <w:b w:val="false"/>
                <w:i w:val="false"/>
                <w:color w:val="000000"/>
                <w:sz w:val="20"/>
              </w:rPr>
              <w:t>
изображать числовые промежутки;</w:t>
            </w:r>
          </w:p>
          <w:p>
            <w:pPr>
              <w:spacing w:after="20"/>
              <w:ind w:left="20"/>
              <w:jc w:val="both"/>
            </w:pPr>
            <w:r>
              <w:rPr>
                <w:rFonts w:ascii="Times New Roman"/>
                <w:b w:val="false"/>
                <w:i w:val="false"/>
                <w:color w:val="000000"/>
                <w:sz w:val="20"/>
              </w:rPr>
              <w:t>
6.2.2.9</w:t>
            </w:r>
          </w:p>
          <w:p>
            <w:pPr>
              <w:spacing w:after="20"/>
              <w:ind w:left="20"/>
              <w:jc w:val="both"/>
            </w:pPr>
            <w:r>
              <w:rPr>
                <w:rFonts w:ascii="Times New Roman"/>
                <w:b w:val="false"/>
                <w:i w:val="false"/>
                <w:color w:val="000000"/>
                <w:sz w:val="20"/>
              </w:rPr>
              <w:t>
находить объединение, пересечение числовых промежутков;</w:t>
            </w:r>
          </w:p>
          <w:p>
            <w:pPr>
              <w:spacing w:after="20"/>
              <w:ind w:left="20"/>
              <w:jc w:val="both"/>
            </w:pPr>
            <w:r>
              <w:rPr>
                <w:rFonts w:ascii="Times New Roman"/>
                <w:b w:val="false"/>
                <w:i w:val="false"/>
                <w:color w:val="000000"/>
                <w:sz w:val="20"/>
              </w:rPr>
              <w:t>
6.2.2.10</w:t>
            </w:r>
          </w:p>
          <w:p>
            <w:pPr>
              <w:spacing w:after="20"/>
              <w:ind w:left="20"/>
              <w:jc w:val="both"/>
            </w:pPr>
            <w:r>
              <w:rPr>
                <w:rFonts w:ascii="Times New Roman"/>
                <w:b w:val="false"/>
                <w:i w:val="false"/>
                <w:color w:val="000000"/>
                <w:sz w:val="20"/>
              </w:rPr>
              <w:t>
решать линейные неравенства видов kx&gt;b, kx</w:t>
            </w:r>
            <w:r>
              <w:rPr>
                <w:rFonts w:ascii="Times New Roman"/>
                <w:b w:val="false"/>
                <w:i w:val="false"/>
                <w:color w:val="000000"/>
                <w:sz w:val="20"/>
                <w:u w:val="single"/>
              </w:rPr>
              <w:t>&gt;</w:t>
            </w:r>
            <w:r>
              <w:rPr>
                <w:rFonts w:ascii="Times New Roman"/>
                <w:b w:val="false"/>
                <w:i w:val="false"/>
                <w:color w:val="000000"/>
                <w:sz w:val="20"/>
              </w:rPr>
              <w:t>b, kx&lt;b, kx</w:t>
            </w:r>
            <w:r>
              <w:rPr>
                <w:rFonts w:ascii="Times New Roman"/>
                <w:b w:val="false"/>
                <w:i w:val="false"/>
                <w:color w:val="000000"/>
                <w:sz w:val="20"/>
                <w:u w:val="single"/>
              </w:rPr>
              <w:t>&lt;</w:t>
            </w:r>
            <w:r>
              <w:rPr>
                <w:rFonts w:ascii="Times New Roman"/>
                <w:b w:val="false"/>
                <w:i w:val="false"/>
                <w:color w:val="000000"/>
                <w:sz w:val="20"/>
              </w:rPr>
              <w:t>b</w:t>
            </w:r>
          </w:p>
          <w:p>
            <w:pPr>
              <w:spacing w:after="20"/>
              <w:ind w:left="20"/>
              <w:jc w:val="both"/>
            </w:pPr>
            <w:r>
              <w:rPr>
                <w:rFonts w:ascii="Times New Roman"/>
                <w:b w:val="false"/>
                <w:i w:val="false"/>
                <w:color w:val="000000"/>
                <w:sz w:val="20"/>
              </w:rPr>
              <w:t>
6.2.2.11</w:t>
            </w:r>
          </w:p>
          <w:p>
            <w:pPr>
              <w:spacing w:after="20"/>
              <w:ind w:left="20"/>
              <w:jc w:val="both"/>
            </w:pPr>
            <w:r>
              <w:rPr>
                <w:rFonts w:ascii="Times New Roman"/>
                <w:b w:val="false"/>
                <w:i w:val="false"/>
                <w:color w:val="000000"/>
                <w:sz w:val="20"/>
              </w:rPr>
              <w:t>
приводить неравенства с помощью алгебраических преобразований к неравенству вида kx&gt;b, kx</w:t>
            </w:r>
            <w:r>
              <w:rPr>
                <w:rFonts w:ascii="Times New Roman"/>
                <w:b w:val="false"/>
                <w:i w:val="false"/>
                <w:color w:val="000000"/>
                <w:sz w:val="20"/>
                <w:u w:val="single"/>
              </w:rPr>
              <w:t>&gt;</w:t>
            </w:r>
            <w:r>
              <w:rPr>
                <w:rFonts w:ascii="Times New Roman"/>
                <w:b w:val="false"/>
                <w:i w:val="false"/>
                <w:color w:val="000000"/>
                <w:sz w:val="20"/>
              </w:rPr>
              <w:t>b, kx&lt;b, kx</w:t>
            </w:r>
            <w:r>
              <w:rPr>
                <w:rFonts w:ascii="Times New Roman"/>
                <w:b w:val="false"/>
                <w:i w:val="false"/>
                <w:color w:val="000000"/>
                <w:sz w:val="20"/>
                <w:u w:val="single"/>
              </w:rPr>
              <w:t>&lt;</w:t>
            </w:r>
            <w:r>
              <w:rPr>
                <w:rFonts w:ascii="Times New Roman"/>
                <w:b w:val="false"/>
                <w:i w:val="false"/>
                <w:color w:val="000000"/>
                <w:sz w:val="20"/>
              </w:rPr>
              <w:t>b;</w:t>
            </w:r>
          </w:p>
          <w:p>
            <w:pPr>
              <w:spacing w:after="20"/>
              <w:ind w:left="20"/>
              <w:jc w:val="both"/>
            </w:pPr>
            <w:r>
              <w:rPr>
                <w:rFonts w:ascii="Times New Roman"/>
                <w:b w:val="false"/>
                <w:i w:val="false"/>
                <w:color w:val="000000"/>
                <w:sz w:val="20"/>
              </w:rPr>
              <w:t>
6.2.2.12</w:t>
            </w:r>
          </w:p>
          <w:p>
            <w:pPr>
              <w:spacing w:after="20"/>
              <w:ind w:left="20"/>
              <w:jc w:val="both"/>
            </w:pPr>
            <w:r>
              <w:rPr>
                <w:rFonts w:ascii="Times New Roman"/>
                <w:b w:val="false"/>
                <w:i w:val="false"/>
                <w:color w:val="000000"/>
                <w:sz w:val="20"/>
              </w:rPr>
              <w:t>
изображать решения неравенств на координатной прямой;</w:t>
            </w:r>
          </w:p>
          <w:p>
            <w:pPr>
              <w:spacing w:after="20"/>
              <w:ind w:left="20"/>
              <w:jc w:val="both"/>
            </w:pPr>
            <w:r>
              <w:rPr>
                <w:rFonts w:ascii="Times New Roman"/>
                <w:b w:val="false"/>
                <w:i w:val="false"/>
                <w:color w:val="000000"/>
                <w:sz w:val="20"/>
              </w:rPr>
              <w:t>
6.2.2.13</w:t>
            </w:r>
          </w:p>
          <w:p>
            <w:pPr>
              <w:spacing w:after="20"/>
              <w:ind w:left="20"/>
              <w:jc w:val="both"/>
            </w:pPr>
            <w:r>
              <w:rPr>
                <w:rFonts w:ascii="Times New Roman"/>
                <w:b w:val="false"/>
                <w:i w:val="false"/>
                <w:color w:val="000000"/>
                <w:sz w:val="20"/>
              </w:rPr>
              <w:t>
записывать решения неравенств в виде числового промежутка и записывать заданный числовой промежуток в виде неравенства;</w:t>
            </w:r>
          </w:p>
          <w:p>
            <w:pPr>
              <w:spacing w:after="20"/>
              <w:ind w:left="20"/>
              <w:jc w:val="both"/>
            </w:pPr>
            <w:r>
              <w:rPr>
                <w:rFonts w:ascii="Times New Roman"/>
                <w:b w:val="false"/>
                <w:i w:val="false"/>
                <w:color w:val="000000"/>
                <w:sz w:val="20"/>
              </w:rPr>
              <w:t>
6.2.2.14</w:t>
            </w:r>
          </w:p>
          <w:p>
            <w:pPr>
              <w:spacing w:after="20"/>
              <w:ind w:left="20"/>
              <w:jc w:val="both"/>
            </w:pPr>
            <w:r>
              <w:rPr>
                <w:rFonts w:ascii="Times New Roman"/>
                <w:b w:val="false"/>
                <w:i w:val="false"/>
                <w:color w:val="000000"/>
                <w:sz w:val="20"/>
              </w:rPr>
              <w:t>
решать системы линейных неравенств с одной переменной;</w:t>
            </w:r>
          </w:p>
          <w:p>
            <w:pPr>
              <w:spacing w:after="20"/>
              <w:ind w:left="20"/>
              <w:jc w:val="both"/>
            </w:pPr>
            <w:r>
              <w:rPr>
                <w:rFonts w:ascii="Times New Roman"/>
                <w:b w:val="false"/>
                <w:i w:val="false"/>
                <w:color w:val="000000"/>
                <w:sz w:val="20"/>
              </w:rPr>
              <w:t>
6.2.2.15</w:t>
            </w:r>
          </w:p>
          <w:p>
            <w:pPr>
              <w:spacing w:after="20"/>
              <w:ind w:left="20"/>
              <w:jc w:val="both"/>
            </w:pPr>
            <w:r>
              <w:rPr>
                <w:rFonts w:ascii="Times New Roman"/>
                <w:b w:val="false"/>
                <w:i w:val="false"/>
                <w:color w:val="000000"/>
                <w:sz w:val="20"/>
              </w:rPr>
              <w:t>
изображать множество точек на координатной прямой, заданное неравенством вида |x|&gt;a, |x|</w:t>
            </w:r>
            <w:r>
              <w:rPr>
                <w:rFonts w:ascii="Times New Roman"/>
                <w:b w:val="false"/>
                <w:i w:val="false"/>
                <w:color w:val="000000"/>
                <w:sz w:val="20"/>
                <w:u w:val="single"/>
              </w:rPr>
              <w:t>&gt;</w:t>
            </w:r>
            <w:r>
              <w:rPr>
                <w:rFonts w:ascii="Times New Roman"/>
                <w:b w:val="false"/>
                <w:i w:val="false"/>
                <w:color w:val="000000"/>
                <w:sz w:val="20"/>
              </w:rPr>
              <w:t>a, |x|&lt;a, |x|</w:t>
            </w:r>
            <w:r>
              <w:rPr>
                <w:rFonts w:ascii="Times New Roman"/>
                <w:b w:val="false"/>
                <w:i w:val="false"/>
                <w:color w:val="000000"/>
                <w:sz w:val="20"/>
                <w:u w:val="single"/>
              </w:rPr>
              <w:t>&lt;</w:t>
            </w:r>
            <w:r>
              <w:rPr>
                <w:rFonts w:ascii="Times New Roman"/>
                <w:b w:val="false"/>
                <w:i w:val="false"/>
                <w:color w:val="000000"/>
                <w:sz w:val="20"/>
              </w:rPr>
              <w:t xml:space="preserve">a; </w:t>
            </w:r>
          </w:p>
          <w:p>
            <w:pPr>
              <w:spacing w:after="20"/>
              <w:ind w:left="20"/>
              <w:jc w:val="both"/>
            </w:pPr>
            <w:r>
              <w:rPr>
                <w:rFonts w:ascii="Times New Roman"/>
                <w:b w:val="false"/>
                <w:i w:val="false"/>
                <w:color w:val="000000"/>
                <w:sz w:val="20"/>
              </w:rPr>
              <w:t>
6.2.2.16</w:t>
            </w:r>
          </w:p>
          <w:p>
            <w:pPr>
              <w:spacing w:after="20"/>
              <w:ind w:left="20"/>
              <w:jc w:val="both"/>
            </w:pPr>
            <w:r>
              <w:rPr>
                <w:rFonts w:ascii="Times New Roman"/>
                <w:b w:val="false"/>
                <w:i w:val="false"/>
                <w:color w:val="000000"/>
                <w:sz w:val="20"/>
              </w:rPr>
              <w:t>
знать определение линейного уравнения с двумя переменными и его свойства;</w:t>
            </w:r>
          </w:p>
          <w:p>
            <w:pPr>
              <w:spacing w:after="20"/>
              <w:ind w:left="20"/>
              <w:jc w:val="both"/>
            </w:pPr>
            <w:r>
              <w:rPr>
                <w:rFonts w:ascii="Times New Roman"/>
                <w:b w:val="false"/>
                <w:i w:val="false"/>
                <w:color w:val="000000"/>
                <w:sz w:val="20"/>
              </w:rPr>
              <w:t>
6.2.2.17</w:t>
            </w:r>
          </w:p>
          <w:p>
            <w:pPr>
              <w:spacing w:after="20"/>
              <w:ind w:left="20"/>
              <w:jc w:val="both"/>
            </w:pPr>
            <w:r>
              <w:rPr>
                <w:rFonts w:ascii="Times New Roman"/>
                <w:b w:val="false"/>
                <w:i w:val="false"/>
                <w:color w:val="000000"/>
                <w:sz w:val="20"/>
              </w:rPr>
              <w:t>
иметь представление о системах линейных уравнений с двумя переменными;</w:t>
            </w:r>
          </w:p>
          <w:p>
            <w:pPr>
              <w:spacing w:after="20"/>
              <w:ind w:left="20"/>
              <w:jc w:val="both"/>
            </w:pPr>
            <w:r>
              <w:rPr>
                <w:rFonts w:ascii="Times New Roman"/>
                <w:b w:val="false"/>
                <w:i w:val="false"/>
                <w:color w:val="000000"/>
                <w:sz w:val="20"/>
              </w:rPr>
              <w:t>
6.2.2.18</w:t>
            </w:r>
          </w:p>
          <w:p>
            <w:pPr>
              <w:spacing w:after="20"/>
              <w:ind w:left="20"/>
              <w:jc w:val="both"/>
            </w:pPr>
            <w:r>
              <w:rPr>
                <w:rFonts w:ascii="Times New Roman"/>
                <w:b w:val="false"/>
                <w:i w:val="false"/>
                <w:color w:val="000000"/>
                <w:sz w:val="20"/>
              </w:rPr>
              <w:t>
понимать, что решением системы линейных уравнений с двумя переменными является упорядоченная пара чисел;</w:t>
            </w:r>
          </w:p>
          <w:p>
            <w:pPr>
              <w:spacing w:after="20"/>
              <w:ind w:left="20"/>
              <w:jc w:val="both"/>
            </w:pPr>
            <w:r>
              <w:rPr>
                <w:rFonts w:ascii="Times New Roman"/>
                <w:b w:val="false"/>
                <w:i w:val="false"/>
                <w:color w:val="000000"/>
                <w:sz w:val="20"/>
              </w:rPr>
              <w:t>
6.2.2.19</w:t>
            </w:r>
          </w:p>
          <w:p>
            <w:pPr>
              <w:spacing w:after="20"/>
              <w:ind w:left="20"/>
              <w:jc w:val="both"/>
            </w:pPr>
            <w:r>
              <w:rPr>
                <w:rFonts w:ascii="Times New Roman"/>
                <w:b w:val="false"/>
                <w:i w:val="false"/>
                <w:color w:val="000000"/>
                <w:sz w:val="20"/>
              </w:rPr>
              <w:t>
решать системы уравнений способом подстановки и способом сложения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знать определение квадратного уравнения;</w:t>
            </w:r>
          </w:p>
          <w:p>
            <w:pPr>
              <w:spacing w:after="20"/>
              <w:ind w:left="20"/>
              <w:jc w:val="both"/>
            </w:pPr>
            <w:r>
              <w:rPr>
                <w:rFonts w:ascii="Times New Roman"/>
                <w:b w:val="false"/>
                <w:i w:val="false"/>
                <w:color w:val="000000"/>
                <w:sz w:val="20"/>
              </w:rPr>
              <w:t>
8.2.2.2</w:t>
            </w:r>
          </w:p>
          <w:p>
            <w:pPr>
              <w:spacing w:after="20"/>
              <w:ind w:left="20"/>
              <w:jc w:val="both"/>
            </w:pPr>
            <w:r>
              <w:rPr>
                <w:rFonts w:ascii="Times New Roman"/>
                <w:b w:val="false"/>
                <w:i w:val="false"/>
                <w:color w:val="000000"/>
                <w:sz w:val="20"/>
              </w:rPr>
              <w:t>
различать виды квадратных уравнений;</w:t>
            </w:r>
          </w:p>
          <w:p>
            <w:pPr>
              <w:spacing w:after="20"/>
              <w:ind w:left="20"/>
              <w:jc w:val="both"/>
            </w:pPr>
            <w:r>
              <w:rPr>
                <w:rFonts w:ascii="Times New Roman"/>
                <w:b w:val="false"/>
                <w:i w:val="false"/>
                <w:color w:val="000000"/>
                <w:sz w:val="20"/>
              </w:rPr>
              <w:t>
8.2.2.3</w:t>
            </w:r>
          </w:p>
          <w:p>
            <w:pPr>
              <w:spacing w:after="20"/>
              <w:ind w:left="20"/>
              <w:jc w:val="both"/>
            </w:pPr>
            <w:r>
              <w:rPr>
                <w:rFonts w:ascii="Times New Roman"/>
                <w:b w:val="false"/>
                <w:i w:val="false"/>
                <w:color w:val="000000"/>
                <w:sz w:val="20"/>
              </w:rPr>
              <w:t>
решать квадратные уравнения;</w:t>
            </w:r>
          </w:p>
          <w:p>
            <w:pPr>
              <w:spacing w:after="20"/>
              <w:ind w:left="20"/>
              <w:jc w:val="both"/>
            </w:pPr>
            <w:r>
              <w:rPr>
                <w:rFonts w:ascii="Times New Roman"/>
                <w:b w:val="false"/>
                <w:i w:val="false"/>
                <w:color w:val="000000"/>
                <w:sz w:val="20"/>
              </w:rPr>
              <w:t>
8.2.2.4</w:t>
            </w:r>
          </w:p>
          <w:p>
            <w:pPr>
              <w:spacing w:after="20"/>
              <w:ind w:left="20"/>
              <w:jc w:val="both"/>
            </w:pPr>
            <w:r>
              <w:rPr>
                <w:rFonts w:ascii="Times New Roman"/>
                <w:b w:val="false"/>
                <w:i w:val="false"/>
                <w:color w:val="000000"/>
                <w:sz w:val="20"/>
              </w:rPr>
              <w:t>
применять теорему Виета;</w:t>
            </w:r>
          </w:p>
          <w:p>
            <w:pPr>
              <w:spacing w:after="20"/>
              <w:ind w:left="20"/>
              <w:jc w:val="both"/>
            </w:pPr>
            <w:r>
              <w:rPr>
                <w:rFonts w:ascii="Times New Roman"/>
                <w:b w:val="false"/>
                <w:i w:val="false"/>
                <w:color w:val="000000"/>
                <w:sz w:val="20"/>
              </w:rPr>
              <w:t>
8.2.2.5</w:t>
            </w:r>
          </w:p>
          <w:p>
            <w:pPr>
              <w:spacing w:after="20"/>
              <w:ind w:left="20"/>
              <w:jc w:val="both"/>
            </w:pPr>
            <w:r>
              <w:rPr>
                <w:rFonts w:ascii="Times New Roman"/>
                <w:b w:val="false"/>
                <w:i w:val="false"/>
                <w:color w:val="000000"/>
                <w:sz w:val="20"/>
              </w:rPr>
              <w:t xml:space="preserve">
решать уравнения вида </w:t>
            </w:r>
          </w:p>
          <w:p>
            <w:pPr>
              <w:spacing w:after="20"/>
              <w:ind w:left="20"/>
              <w:jc w:val="both"/>
            </w:pPr>
            <w:r>
              <w:rPr>
                <w:rFonts w:ascii="Times New Roman"/>
                <w:b w:val="false"/>
                <w:i w:val="false"/>
                <w:color w:val="000000"/>
                <w:sz w:val="20"/>
              </w:rPr>
              <w:t>
|ax</w:t>
            </w:r>
            <w:r>
              <w:rPr>
                <w:rFonts w:ascii="Times New Roman"/>
                <w:b w:val="false"/>
                <w:i w:val="false"/>
                <w:color w:val="000000"/>
                <w:vertAlign w:val="superscript"/>
              </w:rPr>
              <w:t>2</w:t>
            </w:r>
            <w:r>
              <w:rPr>
                <w:rFonts w:ascii="Times New Roman"/>
                <w:b w:val="false"/>
                <w:i w:val="false"/>
                <w:color w:val="000000"/>
                <w:sz w:val="20"/>
              </w:rPr>
              <w:t>+bx|+c=0;</w:t>
            </w:r>
          </w:p>
          <w:p>
            <w:pPr>
              <w:spacing w:after="20"/>
              <w:ind w:left="20"/>
              <w:jc w:val="both"/>
            </w:pPr>
            <w:r>
              <w:rPr>
                <w:rFonts w:ascii="Times New Roman"/>
                <w:b w:val="false"/>
                <w:i w:val="false"/>
                <w:color w:val="000000"/>
                <w:sz w:val="20"/>
              </w:rPr>
              <w:t>
ax</w:t>
            </w:r>
            <w:r>
              <w:rPr>
                <w:rFonts w:ascii="Times New Roman"/>
                <w:b w:val="false"/>
                <w:i w:val="false"/>
                <w:color w:val="000000"/>
                <w:vertAlign w:val="superscript"/>
              </w:rPr>
              <w:t>2</w:t>
            </w:r>
            <w:r>
              <w:rPr>
                <w:rFonts w:ascii="Times New Roman"/>
                <w:b w:val="false"/>
                <w:i w:val="false"/>
                <w:color w:val="000000"/>
                <w:sz w:val="20"/>
              </w:rPr>
              <w:t>+b|x|+c=0;</w:t>
            </w:r>
          </w:p>
          <w:p>
            <w:pPr>
              <w:spacing w:after="20"/>
              <w:ind w:left="20"/>
              <w:jc w:val="both"/>
            </w:pPr>
            <w:r>
              <w:rPr>
                <w:rFonts w:ascii="Times New Roman"/>
                <w:b w:val="false"/>
                <w:i w:val="false"/>
                <w:color w:val="000000"/>
                <w:sz w:val="20"/>
              </w:rPr>
              <w:t>
8.2.2.6</w:t>
            </w:r>
          </w:p>
          <w:p>
            <w:pPr>
              <w:spacing w:after="20"/>
              <w:ind w:left="20"/>
              <w:jc w:val="both"/>
            </w:pPr>
            <w:r>
              <w:rPr>
                <w:rFonts w:ascii="Times New Roman"/>
                <w:b w:val="false"/>
                <w:i w:val="false"/>
                <w:color w:val="000000"/>
                <w:sz w:val="20"/>
              </w:rPr>
              <w:t>
решать дробно-рациональные уравнения;</w:t>
            </w:r>
          </w:p>
          <w:p>
            <w:pPr>
              <w:spacing w:after="20"/>
              <w:ind w:left="20"/>
              <w:jc w:val="both"/>
            </w:pPr>
            <w:r>
              <w:rPr>
                <w:rFonts w:ascii="Times New Roman"/>
                <w:b w:val="false"/>
                <w:i w:val="false"/>
                <w:color w:val="000000"/>
                <w:sz w:val="20"/>
              </w:rPr>
              <w:t>
8.2.2.7</w:t>
            </w:r>
          </w:p>
          <w:p>
            <w:pPr>
              <w:spacing w:after="20"/>
              <w:ind w:left="20"/>
              <w:jc w:val="both"/>
            </w:pPr>
            <w:r>
              <w:rPr>
                <w:rFonts w:ascii="Times New Roman"/>
                <w:b w:val="false"/>
                <w:i w:val="false"/>
                <w:color w:val="000000"/>
                <w:sz w:val="20"/>
              </w:rPr>
              <w:t>
решать уравнения, приводимые к квадратным уравнениям;</w:t>
            </w:r>
          </w:p>
          <w:p>
            <w:pPr>
              <w:spacing w:after="20"/>
              <w:ind w:left="20"/>
              <w:jc w:val="both"/>
            </w:pPr>
            <w:r>
              <w:rPr>
                <w:rFonts w:ascii="Times New Roman"/>
                <w:b w:val="false"/>
                <w:i w:val="false"/>
                <w:color w:val="000000"/>
                <w:sz w:val="20"/>
              </w:rPr>
              <w:t>
8.2.2.8</w:t>
            </w:r>
          </w:p>
          <w:p>
            <w:pPr>
              <w:spacing w:after="20"/>
              <w:ind w:left="20"/>
              <w:jc w:val="both"/>
            </w:pPr>
            <w:r>
              <w:rPr>
                <w:rFonts w:ascii="Times New Roman"/>
                <w:b w:val="false"/>
                <w:i w:val="false"/>
                <w:color w:val="000000"/>
                <w:sz w:val="20"/>
              </w:rPr>
              <w:t>
решать квадратные неравенства;</w:t>
            </w:r>
          </w:p>
          <w:p>
            <w:pPr>
              <w:spacing w:after="20"/>
              <w:ind w:left="20"/>
              <w:jc w:val="both"/>
            </w:pPr>
            <w:r>
              <w:rPr>
                <w:rFonts w:ascii="Times New Roman"/>
                <w:b w:val="false"/>
                <w:i w:val="false"/>
                <w:color w:val="000000"/>
                <w:sz w:val="20"/>
              </w:rPr>
              <w:t>
8.2.2.9</w:t>
            </w:r>
          </w:p>
          <w:p>
            <w:pPr>
              <w:spacing w:after="20"/>
              <w:ind w:left="20"/>
              <w:jc w:val="both"/>
            </w:pPr>
            <w:r>
              <w:rPr>
                <w:rFonts w:ascii="Times New Roman"/>
                <w:b w:val="false"/>
                <w:i w:val="false"/>
                <w:color w:val="000000"/>
                <w:sz w:val="20"/>
              </w:rPr>
              <w:t>
решать рациональные неравенства;</w:t>
            </w:r>
          </w:p>
          <w:p>
            <w:pPr>
              <w:spacing w:after="20"/>
              <w:ind w:left="20"/>
              <w:jc w:val="both"/>
            </w:pPr>
            <w:r>
              <w:rPr>
                <w:rFonts w:ascii="Times New Roman"/>
                <w:b w:val="false"/>
                <w:i w:val="false"/>
                <w:color w:val="000000"/>
                <w:sz w:val="20"/>
              </w:rPr>
              <w:t>
8.2.2.10</w:t>
            </w:r>
          </w:p>
          <w:p>
            <w:pPr>
              <w:spacing w:after="20"/>
              <w:ind w:left="20"/>
              <w:jc w:val="both"/>
            </w:pPr>
            <w:r>
              <w:rPr>
                <w:rFonts w:ascii="Times New Roman"/>
                <w:b w:val="false"/>
                <w:i w:val="false"/>
                <w:color w:val="000000"/>
                <w:sz w:val="20"/>
              </w:rPr>
              <w:t>
решать системы из двух неравенств, одно из которых линейное, а второе – квадратное;</w:t>
            </w:r>
          </w:p>
          <w:p>
            <w:pPr>
              <w:spacing w:after="20"/>
              <w:ind w:left="20"/>
              <w:jc w:val="both"/>
            </w:pPr>
            <w:r>
              <w:rPr>
                <w:rFonts w:ascii="Times New Roman"/>
                <w:b w:val="false"/>
                <w:i w:val="false"/>
                <w:color w:val="000000"/>
                <w:sz w:val="20"/>
              </w:rPr>
              <w:t>
8.2.2.11</w:t>
            </w:r>
          </w:p>
          <w:p>
            <w:pPr>
              <w:spacing w:after="20"/>
              <w:ind w:left="20"/>
              <w:jc w:val="both"/>
            </w:pPr>
            <w:r>
              <w:rPr>
                <w:rFonts w:ascii="Times New Roman"/>
                <w:b w:val="false"/>
                <w:i w:val="false"/>
                <w:color w:val="000000"/>
                <w:sz w:val="20"/>
              </w:rPr>
              <w:t>
решать системы и совокупности двух квадратных неравенств</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различать линейные и нелинейные уравнения с двумя переменными;</w:t>
            </w:r>
          </w:p>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решать системы нелинейных уравнений с двумя переменными;</w:t>
            </w:r>
          </w:p>
          <w:p>
            <w:pPr>
              <w:spacing w:after="20"/>
              <w:ind w:left="20"/>
              <w:jc w:val="both"/>
            </w:pPr>
            <w:r>
              <w:rPr>
                <w:rFonts w:ascii="Times New Roman"/>
                <w:b w:val="false"/>
                <w:i w:val="false"/>
                <w:color w:val="000000"/>
                <w:sz w:val="20"/>
              </w:rPr>
              <w:t>
9.2.2.3</w:t>
            </w:r>
          </w:p>
          <w:p>
            <w:pPr>
              <w:spacing w:after="20"/>
              <w:ind w:left="20"/>
              <w:jc w:val="both"/>
            </w:pPr>
            <w:r>
              <w:rPr>
                <w:rFonts w:ascii="Times New Roman"/>
                <w:b w:val="false"/>
                <w:i w:val="false"/>
                <w:color w:val="000000"/>
                <w:sz w:val="20"/>
              </w:rPr>
              <w:t>
решать неравенства с двумя переменными;</w:t>
            </w:r>
          </w:p>
          <w:p>
            <w:pPr>
              <w:spacing w:after="20"/>
              <w:ind w:left="20"/>
              <w:jc w:val="both"/>
            </w:pPr>
            <w:r>
              <w:rPr>
                <w:rFonts w:ascii="Times New Roman"/>
                <w:b w:val="false"/>
                <w:i w:val="false"/>
                <w:color w:val="000000"/>
                <w:sz w:val="20"/>
              </w:rPr>
              <w:t>
9.2.2.4</w:t>
            </w:r>
          </w:p>
          <w:p>
            <w:pPr>
              <w:spacing w:after="20"/>
              <w:ind w:left="20"/>
              <w:jc w:val="both"/>
            </w:pPr>
            <w:r>
              <w:rPr>
                <w:rFonts w:ascii="Times New Roman"/>
                <w:b w:val="false"/>
                <w:i w:val="false"/>
                <w:color w:val="000000"/>
                <w:sz w:val="20"/>
              </w:rPr>
              <w:t>
решать системы нелинейных неравенств с двумя переменными</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Последовательности и суммирование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устанавливать закономерности в последовательности из натуральных чисел;</w:t>
            </w:r>
          </w:p>
          <w:p>
            <w:pPr>
              <w:spacing w:after="20"/>
              <w:ind w:left="20"/>
              <w:jc w:val="both"/>
            </w:pPr>
            <w:r>
              <w:rPr>
                <w:rFonts w:ascii="Times New Roman"/>
                <w:b w:val="false"/>
                <w:i w:val="false"/>
                <w:color w:val="000000"/>
                <w:sz w:val="20"/>
              </w:rPr>
              <w:t>
5.2.3.2</w:t>
            </w:r>
          </w:p>
          <w:p>
            <w:pPr>
              <w:spacing w:after="20"/>
              <w:ind w:left="20"/>
              <w:jc w:val="both"/>
            </w:pPr>
            <w:r>
              <w:rPr>
                <w:rFonts w:ascii="Times New Roman"/>
                <w:b w:val="false"/>
                <w:i w:val="false"/>
                <w:color w:val="000000"/>
                <w:sz w:val="20"/>
              </w:rPr>
              <w:t>
находить недостающие элементы в последовательностях из натуральных чисел;</w:t>
            </w:r>
          </w:p>
          <w:p>
            <w:pPr>
              <w:spacing w:after="20"/>
              <w:ind w:left="20"/>
              <w:jc w:val="both"/>
            </w:pPr>
            <w:r>
              <w:rPr>
                <w:rFonts w:ascii="Times New Roman"/>
                <w:b w:val="false"/>
                <w:i w:val="false"/>
                <w:color w:val="000000"/>
                <w:sz w:val="20"/>
              </w:rPr>
              <w:t>
5.2.3.3</w:t>
            </w:r>
          </w:p>
          <w:p>
            <w:pPr>
              <w:spacing w:after="20"/>
              <w:ind w:left="20"/>
              <w:jc w:val="both"/>
            </w:pPr>
            <w:r>
              <w:rPr>
                <w:rFonts w:ascii="Times New Roman"/>
                <w:b w:val="false"/>
                <w:i w:val="false"/>
                <w:color w:val="000000"/>
                <w:sz w:val="20"/>
              </w:rPr>
              <w:t>
придумывать закономерности и составлять последовательности из натуральных чисел;</w:t>
            </w:r>
          </w:p>
          <w:p>
            <w:pPr>
              <w:spacing w:after="20"/>
              <w:ind w:left="20"/>
              <w:jc w:val="both"/>
            </w:pPr>
            <w:r>
              <w:rPr>
                <w:rFonts w:ascii="Times New Roman"/>
                <w:b w:val="false"/>
                <w:i w:val="false"/>
                <w:color w:val="000000"/>
                <w:sz w:val="20"/>
              </w:rPr>
              <w:t>
5.2.3.4</w:t>
            </w:r>
          </w:p>
          <w:p>
            <w:pPr>
              <w:spacing w:after="20"/>
              <w:ind w:left="20"/>
              <w:jc w:val="both"/>
            </w:pPr>
            <w:r>
              <w:rPr>
                <w:rFonts w:ascii="Times New Roman"/>
                <w:b w:val="false"/>
                <w:i w:val="false"/>
                <w:color w:val="000000"/>
                <w:sz w:val="20"/>
              </w:rPr>
              <w:t>
устанавливать закономерности в числовых последовательностях, состоящих из дробей;</w:t>
            </w:r>
          </w:p>
          <w:p>
            <w:pPr>
              <w:spacing w:after="20"/>
              <w:ind w:left="20"/>
              <w:jc w:val="both"/>
            </w:pPr>
            <w:r>
              <w:rPr>
                <w:rFonts w:ascii="Times New Roman"/>
                <w:b w:val="false"/>
                <w:i w:val="false"/>
                <w:color w:val="000000"/>
                <w:sz w:val="20"/>
              </w:rPr>
              <w:t>
5.2.3.5</w:t>
            </w:r>
          </w:p>
          <w:p>
            <w:pPr>
              <w:spacing w:after="20"/>
              <w:ind w:left="20"/>
              <w:jc w:val="both"/>
            </w:pPr>
            <w:r>
              <w:rPr>
                <w:rFonts w:ascii="Times New Roman"/>
                <w:b w:val="false"/>
                <w:i w:val="false"/>
                <w:color w:val="000000"/>
                <w:sz w:val="20"/>
              </w:rPr>
              <w:t>
придумывать закономерности и составлять последовательности, состоящие из дробей</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определять закономерности и находить недостающие члены последовательности, содержащей степени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иметь представление о числовой последовательности;</w:t>
            </w:r>
          </w:p>
          <w:p>
            <w:pPr>
              <w:spacing w:after="20"/>
              <w:ind w:left="20"/>
              <w:jc w:val="both"/>
            </w:pPr>
            <w:r>
              <w:rPr>
                <w:rFonts w:ascii="Times New Roman"/>
                <w:b w:val="false"/>
                <w:i w:val="false"/>
                <w:color w:val="000000"/>
                <w:sz w:val="20"/>
              </w:rPr>
              <w:t>
9.2.3.2</w:t>
            </w:r>
          </w:p>
          <w:p>
            <w:pPr>
              <w:spacing w:after="20"/>
              <w:ind w:left="20"/>
              <w:jc w:val="both"/>
            </w:pPr>
            <w:r>
              <w:rPr>
                <w:rFonts w:ascii="Times New Roman"/>
                <w:b w:val="false"/>
                <w:i w:val="false"/>
                <w:color w:val="000000"/>
                <w:sz w:val="20"/>
              </w:rPr>
              <w:t>
находить n-й член последовательности, например:</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1511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9.2.3.3</w:t>
            </w:r>
          </w:p>
          <w:p>
            <w:pPr>
              <w:spacing w:after="20"/>
              <w:ind w:left="20"/>
              <w:jc w:val="both"/>
            </w:pPr>
            <w:r>
              <w:rPr>
                <w:rFonts w:ascii="Times New Roman"/>
                <w:b w:val="false"/>
                <w:i w:val="false"/>
                <w:color w:val="000000"/>
                <w:sz w:val="20"/>
              </w:rPr>
              <w:t>
знать и применять метод математической индукции;</w:t>
            </w:r>
          </w:p>
          <w:p>
            <w:pPr>
              <w:spacing w:after="20"/>
              <w:ind w:left="20"/>
              <w:jc w:val="both"/>
            </w:pPr>
            <w:r>
              <w:rPr>
                <w:rFonts w:ascii="Times New Roman"/>
                <w:b w:val="false"/>
                <w:i w:val="false"/>
                <w:color w:val="000000"/>
                <w:sz w:val="20"/>
              </w:rPr>
              <w:t>
9.2.3.4</w:t>
            </w:r>
          </w:p>
          <w:p>
            <w:pPr>
              <w:spacing w:after="20"/>
              <w:ind w:left="20"/>
              <w:jc w:val="both"/>
            </w:pPr>
            <w:r>
              <w:rPr>
                <w:rFonts w:ascii="Times New Roman"/>
                <w:b w:val="false"/>
                <w:i w:val="false"/>
                <w:color w:val="000000"/>
                <w:sz w:val="20"/>
              </w:rPr>
              <w:t>
распознавать арифметическую и геометрическую прогрессии среди числовых последовательностей;</w:t>
            </w:r>
          </w:p>
          <w:p>
            <w:pPr>
              <w:spacing w:after="20"/>
              <w:ind w:left="20"/>
              <w:jc w:val="both"/>
            </w:pPr>
            <w:r>
              <w:rPr>
                <w:rFonts w:ascii="Times New Roman"/>
                <w:b w:val="false"/>
                <w:i w:val="false"/>
                <w:color w:val="000000"/>
                <w:sz w:val="20"/>
              </w:rPr>
              <w:t>
9.2.3.5</w:t>
            </w:r>
          </w:p>
          <w:p>
            <w:pPr>
              <w:spacing w:after="20"/>
              <w:ind w:left="20"/>
              <w:jc w:val="both"/>
            </w:pPr>
            <w:r>
              <w:rPr>
                <w:rFonts w:ascii="Times New Roman"/>
                <w:b w:val="false"/>
                <w:i w:val="false"/>
                <w:color w:val="000000"/>
                <w:sz w:val="20"/>
              </w:rPr>
              <w:t>
знать и применять формулы n-го члена, суммы n первых членов и характеристическое свойство арифметической прогрессии;</w:t>
            </w:r>
          </w:p>
          <w:p>
            <w:pPr>
              <w:spacing w:after="20"/>
              <w:ind w:left="20"/>
              <w:jc w:val="both"/>
            </w:pPr>
            <w:r>
              <w:rPr>
                <w:rFonts w:ascii="Times New Roman"/>
                <w:b w:val="false"/>
                <w:i w:val="false"/>
                <w:color w:val="000000"/>
                <w:sz w:val="20"/>
              </w:rPr>
              <w:t>
9.2.3.6</w:t>
            </w:r>
          </w:p>
          <w:p>
            <w:pPr>
              <w:spacing w:after="20"/>
              <w:ind w:left="20"/>
              <w:jc w:val="both"/>
            </w:pPr>
            <w:r>
              <w:rPr>
                <w:rFonts w:ascii="Times New Roman"/>
                <w:b w:val="false"/>
                <w:i w:val="false"/>
                <w:color w:val="000000"/>
                <w:sz w:val="20"/>
              </w:rPr>
              <w:t>
знать и применять формулы n-го члена, суммы n первых членов и характеристическое свойство геометрической прогрессии;</w:t>
            </w:r>
          </w:p>
          <w:p>
            <w:pPr>
              <w:spacing w:after="20"/>
              <w:ind w:left="20"/>
              <w:jc w:val="both"/>
            </w:pPr>
            <w:r>
              <w:rPr>
                <w:rFonts w:ascii="Times New Roman"/>
                <w:b w:val="false"/>
                <w:i w:val="false"/>
                <w:color w:val="000000"/>
                <w:sz w:val="20"/>
              </w:rPr>
              <w:t>
9.2.3.7</w:t>
            </w:r>
          </w:p>
          <w:p>
            <w:pPr>
              <w:spacing w:after="20"/>
              <w:ind w:left="20"/>
              <w:jc w:val="both"/>
            </w:pPr>
            <w:r>
              <w:rPr>
                <w:rFonts w:ascii="Times New Roman"/>
                <w:b w:val="false"/>
                <w:i w:val="false"/>
                <w:color w:val="000000"/>
                <w:sz w:val="20"/>
              </w:rPr>
              <w:t>
решать задачи на арифметической и/или геометрической прогрессиями;</w:t>
            </w:r>
          </w:p>
          <w:p>
            <w:pPr>
              <w:spacing w:after="20"/>
              <w:ind w:left="20"/>
              <w:jc w:val="both"/>
            </w:pPr>
            <w:r>
              <w:rPr>
                <w:rFonts w:ascii="Times New Roman"/>
                <w:b w:val="false"/>
                <w:i w:val="false"/>
                <w:color w:val="000000"/>
                <w:sz w:val="20"/>
              </w:rPr>
              <w:t>
9.2.3.8</w:t>
            </w:r>
          </w:p>
          <w:p>
            <w:pPr>
              <w:spacing w:after="20"/>
              <w:ind w:left="20"/>
              <w:jc w:val="both"/>
            </w:pPr>
            <w:r>
              <w:rPr>
                <w:rFonts w:ascii="Times New Roman"/>
                <w:b w:val="false"/>
                <w:i w:val="false"/>
                <w:color w:val="000000"/>
                <w:sz w:val="20"/>
              </w:rPr>
              <w:t>
применять формулу суммы бесконечно убывающей геометрической прогрессии для перевода десятичной периодической дроби в обыкновенную дробь;</w:t>
            </w:r>
          </w:p>
          <w:p>
            <w:pPr>
              <w:spacing w:after="20"/>
              <w:ind w:left="20"/>
              <w:jc w:val="both"/>
            </w:pPr>
            <w:r>
              <w:rPr>
                <w:rFonts w:ascii="Times New Roman"/>
                <w:b w:val="false"/>
                <w:i w:val="false"/>
                <w:color w:val="000000"/>
                <w:sz w:val="20"/>
              </w:rPr>
              <w:t>
9.2.3.9</w:t>
            </w:r>
          </w:p>
          <w:p>
            <w:pPr>
              <w:spacing w:after="20"/>
              <w:ind w:left="20"/>
              <w:jc w:val="both"/>
            </w:pPr>
            <w:r>
              <w:rPr>
                <w:rFonts w:ascii="Times New Roman"/>
                <w:b w:val="false"/>
                <w:i w:val="false"/>
                <w:color w:val="000000"/>
                <w:sz w:val="20"/>
              </w:rPr>
              <w:t>
применять формулу суммы бесконечно убывающей геометрической прогрессии к решению задач</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Тригонометрия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xml:space="preserve">
выводить формулу </w:t>
            </w:r>
          </w:p>
          <w:p>
            <w:pPr>
              <w:spacing w:after="20"/>
              <w:ind w:left="20"/>
              <w:jc w:val="both"/>
            </w:pPr>
            <w:r>
              <w:drawing>
                <wp:inline distT="0" distB="0" distL="0" distR="0">
                  <wp:extent cx="1079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266700"/>
                          </a:xfrm>
                          <a:prstGeom prst="rect">
                            <a:avLst/>
                          </a:prstGeom>
                        </pic:spPr>
                      </pic:pic>
                    </a:graphicData>
                  </a:graphic>
                </wp:inline>
              </w:drawing>
            </w:r>
          </w:p>
          <w:p>
            <w:pPr>
              <w:spacing w:after="0"/>
              <w:ind w:left="0"/>
              <w:jc w:val="both"/>
            </w:pPr>
            <w:r>
              <w:rPr>
                <w:rFonts w:ascii="Times New Roman"/>
                <w:b w:val="false"/>
                <w:i w:val="false"/>
                <w:color w:val="000000"/>
                <w:sz w:val="20"/>
              </w:rPr>
              <w:t>, используя теорему Пифагора и применять при решении задач;</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8.2.4.2</w:t>
            </w:r>
          </w:p>
          <w:p>
            <w:pPr>
              <w:spacing w:after="20"/>
              <w:ind w:left="20"/>
              <w:jc w:val="both"/>
            </w:pPr>
            <w:r>
              <w:rPr>
                <w:rFonts w:ascii="Times New Roman"/>
                <w:b w:val="false"/>
                <w:i w:val="false"/>
                <w:color w:val="000000"/>
                <w:sz w:val="20"/>
              </w:rPr>
              <w:t>
выводить и применять основные тригонометрические тождества;</w:t>
            </w:r>
          </w:p>
          <w:p>
            <w:pPr>
              <w:spacing w:after="20"/>
              <w:ind w:left="20"/>
              <w:jc w:val="both"/>
            </w:pPr>
            <w:r>
              <w:rPr>
                <w:rFonts w:ascii="Times New Roman"/>
                <w:b w:val="false"/>
                <w:i w:val="false"/>
                <w:color w:val="000000"/>
                <w:sz w:val="20"/>
              </w:rPr>
              <w:t>
8.2.4.3</w:t>
            </w:r>
          </w:p>
          <w:p>
            <w:pPr>
              <w:spacing w:after="20"/>
              <w:ind w:left="20"/>
              <w:jc w:val="both"/>
            </w:pPr>
            <w:r>
              <w:rPr>
                <w:rFonts w:ascii="Times New Roman"/>
                <w:b w:val="false"/>
                <w:i w:val="false"/>
                <w:color w:val="000000"/>
                <w:sz w:val="20"/>
              </w:rPr>
              <w:t xml:space="preserve">
знать и применять взаимосвязь между синусом, косинусом, тангенсом и котангенсом углов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 </w:t>
            </w:r>
          </w:p>
          <w:p>
            <w:pPr>
              <w:spacing w:after="20"/>
              <w:ind w:left="2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509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8.2.4.4</w:t>
            </w:r>
          </w:p>
          <w:p>
            <w:pPr>
              <w:spacing w:after="20"/>
              <w:ind w:left="20"/>
              <w:jc w:val="both"/>
            </w:pPr>
            <w:r>
              <w:rPr>
                <w:rFonts w:ascii="Times New Roman"/>
                <w:b w:val="false"/>
                <w:i w:val="false"/>
                <w:color w:val="000000"/>
                <w:sz w:val="20"/>
              </w:rPr>
              <w:t xml:space="preserve">
находить значения sin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cos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,tg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 ctg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по данному значению одного из них</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p>
            <w:pPr>
              <w:spacing w:after="20"/>
              <w:ind w:left="20"/>
              <w:jc w:val="both"/>
            </w:pPr>
            <w:r>
              <w:rPr>
                <w:rFonts w:ascii="Times New Roman"/>
                <w:b w:val="false"/>
                <w:i w:val="false"/>
                <w:color w:val="000000"/>
                <w:sz w:val="20"/>
              </w:rPr>
              <w:t>
знать определения тригонометрических функций;</w:t>
            </w:r>
          </w:p>
          <w:p>
            <w:pPr>
              <w:spacing w:after="20"/>
              <w:ind w:left="20"/>
              <w:jc w:val="both"/>
            </w:pPr>
            <w:r>
              <w:rPr>
                <w:rFonts w:ascii="Times New Roman"/>
                <w:b w:val="false"/>
                <w:i w:val="false"/>
                <w:color w:val="000000"/>
                <w:sz w:val="20"/>
              </w:rPr>
              <w:t>
9.2.4.2</w:t>
            </w:r>
          </w:p>
          <w:p>
            <w:pPr>
              <w:spacing w:after="20"/>
              <w:ind w:left="20"/>
              <w:jc w:val="both"/>
            </w:pPr>
            <w:r>
              <w:rPr>
                <w:rFonts w:ascii="Times New Roman"/>
                <w:b w:val="false"/>
                <w:i w:val="false"/>
                <w:color w:val="000000"/>
                <w:sz w:val="20"/>
              </w:rPr>
              <w:t xml:space="preserve">
знать взаимосвязь координат точек (cos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sin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единичной окружности с тригонометрическими функциями;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9.2.4.3</w:t>
            </w:r>
          </w:p>
          <w:p>
            <w:pPr>
              <w:spacing w:after="20"/>
              <w:ind w:left="20"/>
              <w:jc w:val="both"/>
            </w:pPr>
            <w:r>
              <w:rPr>
                <w:rFonts w:ascii="Times New Roman"/>
                <w:b w:val="false"/>
                <w:i w:val="false"/>
                <w:color w:val="000000"/>
                <w:sz w:val="20"/>
              </w:rPr>
              <w:t>
выводить и применять тригонометрические формулы суммы и разности углов, формулы двойного и половинного угла;</w:t>
            </w:r>
          </w:p>
          <w:p>
            <w:pPr>
              <w:spacing w:after="20"/>
              <w:ind w:left="20"/>
              <w:jc w:val="both"/>
            </w:pPr>
            <w:r>
              <w:rPr>
                <w:rFonts w:ascii="Times New Roman"/>
                <w:b w:val="false"/>
                <w:i w:val="false"/>
                <w:color w:val="000000"/>
                <w:sz w:val="20"/>
              </w:rPr>
              <w:t>
9.2.4.4</w:t>
            </w:r>
          </w:p>
          <w:p>
            <w:pPr>
              <w:spacing w:after="20"/>
              <w:ind w:left="20"/>
              <w:jc w:val="both"/>
            </w:pPr>
            <w:r>
              <w:rPr>
                <w:rFonts w:ascii="Times New Roman"/>
                <w:b w:val="false"/>
                <w:i w:val="false"/>
                <w:color w:val="000000"/>
                <w:sz w:val="20"/>
              </w:rPr>
              <w:t xml:space="preserve">
выводить и применять формулы приведения; </w:t>
            </w:r>
          </w:p>
          <w:p>
            <w:pPr>
              <w:spacing w:after="20"/>
              <w:ind w:left="20"/>
              <w:jc w:val="both"/>
            </w:pPr>
            <w:r>
              <w:rPr>
                <w:rFonts w:ascii="Times New Roman"/>
                <w:b w:val="false"/>
                <w:i w:val="false"/>
                <w:color w:val="000000"/>
                <w:sz w:val="20"/>
              </w:rPr>
              <w:t>
9.2.4.5</w:t>
            </w:r>
          </w:p>
          <w:p>
            <w:pPr>
              <w:spacing w:after="20"/>
              <w:ind w:left="20"/>
              <w:jc w:val="both"/>
            </w:pPr>
            <w:r>
              <w:rPr>
                <w:rFonts w:ascii="Times New Roman"/>
                <w:b w:val="false"/>
                <w:i w:val="false"/>
                <w:color w:val="000000"/>
                <w:sz w:val="20"/>
              </w:rPr>
              <w:t>
находить с помощью единичной окружности область определения и множество значений тригонометрических функций;</w:t>
            </w:r>
          </w:p>
          <w:p>
            <w:pPr>
              <w:spacing w:after="20"/>
              <w:ind w:left="20"/>
              <w:jc w:val="both"/>
            </w:pPr>
            <w:r>
              <w:rPr>
                <w:rFonts w:ascii="Times New Roman"/>
                <w:b w:val="false"/>
                <w:i w:val="false"/>
                <w:color w:val="000000"/>
                <w:sz w:val="20"/>
              </w:rPr>
              <w:t>
9.2.4.6</w:t>
            </w:r>
          </w:p>
          <w:p>
            <w:pPr>
              <w:spacing w:after="20"/>
              <w:ind w:left="20"/>
              <w:jc w:val="both"/>
            </w:pPr>
            <w:r>
              <w:rPr>
                <w:rFonts w:ascii="Times New Roman"/>
                <w:b w:val="false"/>
                <w:i w:val="false"/>
                <w:color w:val="000000"/>
                <w:sz w:val="20"/>
              </w:rPr>
              <w:t>
объяснять с помощью единичной окружности четность (нечетность), периодичность, монотонность и промежутки знака постоянства тригонометрических функций;</w:t>
            </w:r>
          </w:p>
          <w:p>
            <w:pPr>
              <w:spacing w:after="20"/>
              <w:ind w:left="20"/>
              <w:jc w:val="both"/>
            </w:pPr>
            <w:r>
              <w:rPr>
                <w:rFonts w:ascii="Times New Roman"/>
                <w:b w:val="false"/>
                <w:i w:val="false"/>
                <w:color w:val="000000"/>
                <w:sz w:val="20"/>
              </w:rPr>
              <w:t>
9.2.4.7</w:t>
            </w:r>
          </w:p>
          <w:p>
            <w:pPr>
              <w:spacing w:after="20"/>
              <w:ind w:left="20"/>
              <w:jc w:val="both"/>
            </w:pPr>
            <w:r>
              <w:rPr>
                <w:rFonts w:ascii="Times New Roman"/>
                <w:b w:val="false"/>
                <w:i w:val="false"/>
                <w:color w:val="000000"/>
                <w:sz w:val="20"/>
              </w:rPr>
              <w:t>
выводить и применять формулы преобразования суммы и разности тригонометрических функций в произведение и произведение в сумму или разность;</w:t>
            </w:r>
          </w:p>
          <w:p>
            <w:pPr>
              <w:spacing w:after="20"/>
              <w:ind w:left="20"/>
              <w:jc w:val="both"/>
            </w:pPr>
            <w:r>
              <w:rPr>
                <w:rFonts w:ascii="Times New Roman"/>
                <w:b w:val="false"/>
                <w:i w:val="false"/>
                <w:color w:val="000000"/>
                <w:sz w:val="20"/>
              </w:rPr>
              <w:t>
9.2.4.8</w:t>
            </w:r>
          </w:p>
          <w:p>
            <w:pPr>
              <w:spacing w:after="20"/>
              <w:ind w:left="20"/>
              <w:jc w:val="both"/>
            </w:pPr>
            <w:r>
              <w:rPr>
                <w:rFonts w:ascii="Times New Roman"/>
                <w:b w:val="false"/>
                <w:i w:val="false"/>
                <w:color w:val="000000"/>
                <w:sz w:val="20"/>
              </w:rPr>
              <w:t>
выполнять тождественные преобразования тригонометрических выражений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Геометрия</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Понятие о геометрических фигурах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знать различные единицы длины и понимать, что такое единичный отрезок на координатном луче;</w:t>
            </w:r>
          </w:p>
          <w:p>
            <w:pPr>
              <w:spacing w:after="20"/>
              <w:ind w:left="20"/>
              <w:jc w:val="both"/>
            </w:pPr>
            <w:r>
              <w:rPr>
                <w:rFonts w:ascii="Times New Roman"/>
                <w:b w:val="false"/>
                <w:i w:val="false"/>
                <w:color w:val="000000"/>
                <w:sz w:val="20"/>
              </w:rPr>
              <w:t>
5.3.1.2</w:t>
            </w:r>
          </w:p>
          <w:p>
            <w:pPr>
              <w:spacing w:after="20"/>
              <w:ind w:left="20"/>
              <w:jc w:val="both"/>
            </w:pPr>
            <w:r>
              <w:rPr>
                <w:rFonts w:ascii="Times New Roman"/>
                <w:b w:val="false"/>
                <w:i w:val="false"/>
                <w:color w:val="000000"/>
                <w:sz w:val="20"/>
              </w:rPr>
              <w:t>
усвоить понятия окружности, круга и их элементов (центр, радиус и диаметр);</w:t>
            </w:r>
          </w:p>
          <w:p>
            <w:pPr>
              <w:spacing w:after="20"/>
              <w:ind w:left="20"/>
              <w:jc w:val="both"/>
            </w:pPr>
            <w:r>
              <w:rPr>
                <w:rFonts w:ascii="Times New Roman"/>
                <w:b w:val="false"/>
                <w:i w:val="false"/>
                <w:color w:val="000000"/>
                <w:sz w:val="20"/>
              </w:rPr>
              <w:t>
5.3.1.3</w:t>
            </w:r>
          </w:p>
          <w:p>
            <w:pPr>
              <w:spacing w:after="20"/>
              <w:ind w:left="20"/>
              <w:jc w:val="both"/>
            </w:pPr>
            <w:r>
              <w:rPr>
                <w:rFonts w:ascii="Times New Roman"/>
                <w:b w:val="false"/>
                <w:i w:val="false"/>
                <w:color w:val="000000"/>
                <w:sz w:val="20"/>
              </w:rPr>
              <w:t>
строить окружность с помощью циркуля;</w:t>
            </w:r>
          </w:p>
          <w:p>
            <w:pPr>
              <w:spacing w:after="20"/>
              <w:ind w:left="20"/>
              <w:jc w:val="both"/>
            </w:pPr>
            <w:r>
              <w:rPr>
                <w:rFonts w:ascii="Times New Roman"/>
                <w:b w:val="false"/>
                <w:i w:val="false"/>
                <w:color w:val="000000"/>
                <w:sz w:val="20"/>
              </w:rPr>
              <w:t>
5.3.1.4</w:t>
            </w:r>
          </w:p>
          <w:p>
            <w:pPr>
              <w:spacing w:after="20"/>
              <w:ind w:left="20"/>
              <w:jc w:val="both"/>
            </w:pPr>
            <w:r>
              <w:rPr>
                <w:rFonts w:ascii="Times New Roman"/>
                <w:b w:val="false"/>
                <w:i w:val="false"/>
                <w:color w:val="000000"/>
                <w:sz w:val="20"/>
              </w:rPr>
              <w:t>
усвоить понятия угла и его градусной меры, обозначать и сравнивать углы;</w:t>
            </w:r>
          </w:p>
          <w:p>
            <w:pPr>
              <w:spacing w:after="20"/>
              <w:ind w:left="20"/>
              <w:jc w:val="both"/>
            </w:pPr>
            <w:r>
              <w:rPr>
                <w:rFonts w:ascii="Times New Roman"/>
                <w:b w:val="false"/>
                <w:i w:val="false"/>
                <w:color w:val="000000"/>
                <w:sz w:val="20"/>
              </w:rPr>
              <w:t>
5.3.1.5</w:t>
            </w:r>
          </w:p>
          <w:p>
            <w:pPr>
              <w:spacing w:after="20"/>
              <w:ind w:left="20"/>
              <w:jc w:val="both"/>
            </w:pPr>
            <w:r>
              <w:rPr>
                <w:rFonts w:ascii="Times New Roman"/>
                <w:b w:val="false"/>
                <w:i w:val="false"/>
                <w:color w:val="000000"/>
                <w:sz w:val="20"/>
              </w:rPr>
              <w:t>
различать виды углов (острый, прямой, тупой, развернутый, полный);</w:t>
            </w:r>
          </w:p>
          <w:p>
            <w:pPr>
              <w:spacing w:after="20"/>
              <w:ind w:left="20"/>
              <w:jc w:val="both"/>
            </w:pPr>
            <w:r>
              <w:rPr>
                <w:rFonts w:ascii="Times New Roman"/>
                <w:b w:val="false"/>
                <w:i w:val="false"/>
                <w:color w:val="000000"/>
                <w:sz w:val="20"/>
              </w:rPr>
              <w:t>
5.3.1.6</w:t>
            </w:r>
          </w:p>
          <w:p>
            <w:pPr>
              <w:spacing w:after="20"/>
              <w:ind w:left="20"/>
              <w:jc w:val="both"/>
            </w:pPr>
            <w:r>
              <w:rPr>
                <w:rFonts w:ascii="Times New Roman"/>
                <w:b w:val="false"/>
                <w:i w:val="false"/>
                <w:color w:val="000000"/>
                <w:sz w:val="20"/>
              </w:rPr>
              <w:t>
усвоить понятие кругового сектора;</w:t>
            </w:r>
          </w:p>
          <w:p>
            <w:pPr>
              <w:spacing w:after="20"/>
              <w:ind w:left="20"/>
              <w:jc w:val="both"/>
            </w:pPr>
            <w:r>
              <w:rPr>
                <w:rFonts w:ascii="Times New Roman"/>
                <w:b w:val="false"/>
                <w:i w:val="false"/>
                <w:color w:val="000000"/>
                <w:sz w:val="20"/>
              </w:rPr>
              <w:t xml:space="preserve">
5.3.1.7 </w:t>
            </w:r>
          </w:p>
          <w:p>
            <w:pPr>
              <w:spacing w:after="20"/>
              <w:ind w:left="20"/>
              <w:jc w:val="both"/>
            </w:pPr>
            <w:r>
              <w:rPr>
                <w:rFonts w:ascii="Times New Roman"/>
                <w:b w:val="false"/>
                <w:i w:val="false"/>
                <w:color w:val="000000"/>
                <w:sz w:val="20"/>
              </w:rPr>
              <w:t>
усвоить понятие многоугольника;</w:t>
            </w:r>
          </w:p>
          <w:p>
            <w:pPr>
              <w:spacing w:after="20"/>
              <w:ind w:left="20"/>
              <w:jc w:val="both"/>
            </w:pPr>
            <w:r>
              <w:rPr>
                <w:rFonts w:ascii="Times New Roman"/>
                <w:b w:val="false"/>
                <w:i w:val="false"/>
                <w:color w:val="000000"/>
                <w:sz w:val="20"/>
              </w:rPr>
              <w:t>
5.3.1.8</w:t>
            </w:r>
          </w:p>
          <w:p>
            <w:pPr>
              <w:spacing w:after="20"/>
              <w:ind w:left="20"/>
              <w:jc w:val="both"/>
            </w:pPr>
            <w:r>
              <w:rPr>
                <w:rFonts w:ascii="Times New Roman"/>
                <w:b w:val="false"/>
                <w:i w:val="false"/>
                <w:color w:val="000000"/>
                <w:sz w:val="20"/>
              </w:rPr>
              <w:t>
иметь представление о прямоугольном параллелепипеде (кубе) и их развертках</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усвоить понятие координатной плоскости;</w:t>
            </w:r>
          </w:p>
          <w:p>
            <w:pPr>
              <w:spacing w:after="20"/>
              <w:ind w:left="20"/>
              <w:jc w:val="both"/>
            </w:pPr>
            <w:r>
              <w:rPr>
                <w:rFonts w:ascii="Times New Roman"/>
                <w:b w:val="false"/>
                <w:i w:val="false"/>
                <w:color w:val="000000"/>
                <w:sz w:val="20"/>
              </w:rPr>
              <w:t>
6.3.1.2</w:t>
            </w:r>
          </w:p>
          <w:p>
            <w:pPr>
              <w:spacing w:after="20"/>
              <w:ind w:left="20"/>
              <w:jc w:val="both"/>
            </w:pPr>
            <w:r>
              <w:rPr>
                <w:rFonts w:ascii="Times New Roman"/>
                <w:b w:val="false"/>
                <w:i w:val="false"/>
                <w:color w:val="000000"/>
                <w:sz w:val="20"/>
              </w:rPr>
              <w:t>
строить прямоугольную систему координат;</w:t>
            </w:r>
          </w:p>
          <w:p>
            <w:pPr>
              <w:spacing w:after="20"/>
              <w:ind w:left="20"/>
              <w:jc w:val="both"/>
            </w:pPr>
            <w:r>
              <w:rPr>
                <w:rFonts w:ascii="Times New Roman"/>
                <w:b w:val="false"/>
                <w:i w:val="false"/>
                <w:color w:val="000000"/>
                <w:sz w:val="20"/>
              </w:rPr>
              <w:t>
6.3.1.3</w:t>
            </w:r>
          </w:p>
          <w:p>
            <w:pPr>
              <w:spacing w:after="20"/>
              <w:ind w:left="20"/>
              <w:jc w:val="both"/>
            </w:pPr>
            <w:r>
              <w:rPr>
                <w:rFonts w:ascii="Times New Roman"/>
                <w:b w:val="false"/>
                <w:i w:val="false"/>
                <w:color w:val="000000"/>
                <w:sz w:val="20"/>
              </w:rPr>
              <w:t>
понимать, что упорядоченная пара чисел (х; у) задает точку в прямоугольной системе координат и каждой точке соответствует единственная упорядоченная пара чисел, называемые координатами точки;</w:t>
            </w:r>
          </w:p>
          <w:p>
            <w:pPr>
              <w:spacing w:after="20"/>
              <w:ind w:left="20"/>
              <w:jc w:val="both"/>
            </w:pPr>
            <w:r>
              <w:rPr>
                <w:rFonts w:ascii="Times New Roman"/>
                <w:b w:val="false"/>
                <w:i w:val="false"/>
                <w:color w:val="000000"/>
                <w:sz w:val="20"/>
              </w:rPr>
              <w:t>
6.3.1.4</w:t>
            </w:r>
          </w:p>
          <w:p>
            <w:pPr>
              <w:spacing w:after="20"/>
              <w:ind w:left="20"/>
              <w:jc w:val="both"/>
            </w:pPr>
            <w:r>
              <w:rPr>
                <w:rFonts w:ascii="Times New Roman"/>
                <w:b w:val="false"/>
                <w:i w:val="false"/>
                <w:color w:val="000000"/>
                <w:sz w:val="20"/>
              </w:rPr>
              <w:t>
строить точку в системе координат по ее координатам и находить координаты точки, заданной на координатной плоскости;</w:t>
            </w:r>
          </w:p>
          <w:p>
            <w:pPr>
              <w:spacing w:after="20"/>
              <w:ind w:left="20"/>
              <w:jc w:val="both"/>
            </w:pPr>
            <w:r>
              <w:rPr>
                <w:rFonts w:ascii="Times New Roman"/>
                <w:b w:val="false"/>
                <w:i w:val="false"/>
                <w:color w:val="000000"/>
                <w:sz w:val="20"/>
              </w:rPr>
              <w:t>
6.3.1.5</w:t>
            </w:r>
          </w:p>
          <w:p>
            <w:pPr>
              <w:spacing w:after="20"/>
              <w:ind w:left="20"/>
              <w:jc w:val="both"/>
            </w:pPr>
            <w:r>
              <w:rPr>
                <w:rFonts w:ascii="Times New Roman"/>
                <w:b w:val="false"/>
                <w:i w:val="false"/>
                <w:color w:val="000000"/>
                <w:sz w:val="20"/>
              </w:rPr>
              <w:t>
усвоить  понятия осевой и центральной  симметрии;</w:t>
            </w:r>
          </w:p>
          <w:p>
            <w:pPr>
              <w:spacing w:after="20"/>
              <w:ind w:left="20"/>
              <w:jc w:val="both"/>
            </w:pPr>
            <w:r>
              <w:rPr>
                <w:rFonts w:ascii="Times New Roman"/>
                <w:b w:val="false"/>
                <w:i w:val="false"/>
                <w:color w:val="000000"/>
                <w:sz w:val="20"/>
              </w:rPr>
              <w:t xml:space="preserve">
6.3.1.6 </w:t>
            </w:r>
          </w:p>
          <w:p>
            <w:pPr>
              <w:spacing w:after="20"/>
              <w:ind w:left="20"/>
              <w:jc w:val="both"/>
            </w:pPr>
            <w:r>
              <w:rPr>
                <w:rFonts w:ascii="Times New Roman"/>
                <w:b w:val="false"/>
                <w:i w:val="false"/>
                <w:color w:val="000000"/>
                <w:sz w:val="20"/>
              </w:rPr>
              <w:t>
иметь представление о фигурах, имеющих ось или центр симметрии; распознавать симметричные и центрально-симметричные фигуры;</w:t>
            </w:r>
          </w:p>
          <w:p>
            <w:pPr>
              <w:spacing w:after="20"/>
              <w:ind w:left="20"/>
              <w:jc w:val="both"/>
            </w:pPr>
            <w:r>
              <w:rPr>
                <w:rFonts w:ascii="Times New Roman"/>
                <w:b w:val="false"/>
                <w:i w:val="false"/>
                <w:color w:val="000000"/>
                <w:sz w:val="20"/>
              </w:rPr>
              <w:t>
6.3.1.7</w:t>
            </w:r>
          </w:p>
          <w:p>
            <w:pPr>
              <w:spacing w:after="20"/>
              <w:ind w:left="20"/>
              <w:jc w:val="both"/>
            </w:pPr>
            <w:r>
              <w:rPr>
                <w:rFonts w:ascii="Times New Roman"/>
                <w:b w:val="false"/>
                <w:i w:val="false"/>
                <w:color w:val="000000"/>
                <w:sz w:val="20"/>
              </w:rPr>
              <w:t>
иметь представление о шаре и сфере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знать основные фигуры планиметрии: точка, прямая;</w:t>
            </w:r>
          </w:p>
          <w:p>
            <w:pPr>
              <w:spacing w:after="20"/>
              <w:ind w:left="20"/>
              <w:jc w:val="both"/>
            </w:pPr>
            <w:r>
              <w:rPr>
                <w:rFonts w:ascii="Times New Roman"/>
                <w:b w:val="false"/>
                <w:i w:val="false"/>
                <w:color w:val="000000"/>
                <w:sz w:val="20"/>
              </w:rPr>
              <w:t>
7.3.1.2</w:t>
            </w:r>
          </w:p>
          <w:p>
            <w:pPr>
              <w:spacing w:after="20"/>
              <w:ind w:left="20"/>
              <w:jc w:val="both"/>
            </w:pPr>
            <w:r>
              <w:rPr>
                <w:rFonts w:ascii="Times New Roman"/>
                <w:b w:val="false"/>
                <w:i w:val="false"/>
                <w:color w:val="000000"/>
                <w:sz w:val="20"/>
              </w:rPr>
              <w:t>
знать и применять аксиомы принадлежности точек и прямых;</w:t>
            </w:r>
          </w:p>
          <w:p>
            <w:pPr>
              <w:spacing w:after="20"/>
              <w:ind w:left="20"/>
              <w:jc w:val="both"/>
            </w:pPr>
            <w:r>
              <w:rPr>
                <w:rFonts w:ascii="Times New Roman"/>
                <w:b w:val="false"/>
                <w:i w:val="false"/>
                <w:color w:val="000000"/>
                <w:sz w:val="20"/>
              </w:rPr>
              <w:t>
7.3.1.3</w:t>
            </w:r>
          </w:p>
          <w:p>
            <w:pPr>
              <w:spacing w:after="20"/>
              <w:ind w:left="20"/>
              <w:jc w:val="both"/>
            </w:pPr>
            <w:r>
              <w:rPr>
                <w:rFonts w:ascii="Times New Roman"/>
                <w:b w:val="false"/>
                <w:i w:val="false"/>
                <w:color w:val="000000"/>
                <w:sz w:val="20"/>
              </w:rPr>
              <w:t>
понимать, чем отличается аксиома от  теоремы;  выделять условие и заключение теоремы;</w:t>
            </w:r>
          </w:p>
          <w:p>
            <w:pPr>
              <w:spacing w:after="20"/>
              <w:ind w:left="20"/>
              <w:jc w:val="both"/>
            </w:pPr>
            <w:r>
              <w:rPr>
                <w:rFonts w:ascii="Times New Roman"/>
                <w:b w:val="false"/>
                <w:i w:val="false"/>
                <w:color w:val="000000"/>
                <w:sz w:val="20"/>
              </w:rPr>
              <w:t>
7.3.1.4</w:t>
            </w:r>
          </w:p>
          <w:p>
            <w:pPr>
              <w:spacing w:after="20"/>
              <w:ind w:left="20"/>
              <w:jc w:val="both"/>
            </w:pPr>
            <w:r>
              <w:rPr>
                <w:rFonts w:ascii="Times New Roman"/>
                <w:b w:val="false"/>
                <w:i w:val="false"/>
                <w:color w:val="000000"/>
                <w:sz w:val="20"/>
              </w:rPr>
              <w:t>
знать методы доказательства теорем: прямой метод и метод "от противного";</w:t>
            </w:r>
          </w:p>
          <w:p>
            <w:pPr>
              <w:spacing w:after="20"/>
              <w:ind w:left="20"/>
              <w:jc w:val="both"/>
            </w:pPr>
            <w:r>
              <w:rPr>
                <w:rFonts w:ascii="Times New Roman"/>
                <w:b w:val="false"/>
                <w:i w:val="false"/>
                <w:color w:val="000000"/>
                <w:sz w:val="20"/>
              </w:rPr>
              <w:t>
7.3.1.5</w:t>
            </w:r>
          </w:p>
          <w:p>
            <w:pPr>
              <w:spacing w:after="20"/>
              <w:ind w:left="20"/>
              <w:jc w:val="both"/>
            </w:pPr>
            <w:r>
              <w:rPr>
                <w:rFonts w:ascii="Times New Roman"/>
                <w:b w:val="false"/>
                <w:i w:val="false"/>
                <w:color w:val="000000"/>
                <w:sz w:val="20"/>
              </w:rPr>
              <w:t>
знать определения отрезка, луча, угла, треугольника, полуплоскости;</w:t>
            </w:r>
          </w:p>
          <w:p>
            <w:pPr>
              <w:spacing w:after="20"/>
              <w:ind w:left="20"/>
              <w:jc w:val="both"/>
            </w:pPr>
            <w:r>
              <w:rPr>
                <w:rFonts w:ascii="Times New Roman"/>
                <w:b w:val="false"/>
                <w:i w:val="false"/>
                <w:color w:val="000000"/>
                <w:sz w:val="20"/>
              </w:rPr>
              <w:t>
7.3.1.6</w:t>
            </w:r>
          </w:p>
          <w:p>
            <w:pPr>
              <w:spacing w:after="20"/>
              <w:ind w:left="20"/>
              <w:jc w:val="both"/>
            </w:pPr>
            <w:r>
              <w:rPr>
                <w:rFonts w:ascii="Times New Roman"/>
                <w:b w:val="false"/>
                <w:i w:val="false"/>
                <w:color w:val="000000"/>
                <w:sz w:val="20"/>
              </w:rPr>
              <w:t>
знать и применять аксиомы измерения отрезков и углов;</w:t>
            </w:r>
          </w:p>
          <w:p>
            <w:pPr>
              <w:spacing w:after="20"/>
              <w:ind w:left="20"/>
              <w:jc w:val="both"/>
            </w:pPr>
            <w:r>
              <w:rPr>
                <w:rFonts w:ascii="Times New Roman"/>
                <w:b w:val="false"/>
                <w:i w:val="false"/>
                <w:color w:val="000000"/>
                <w:sz w:val="20"/>
              </w:rPr>
              <w:t>
7.3.1.7</w:t>
            </w:r>
          </w:p>
          <w:p>
            <w:pPr>
              <w:spacing w:after="20"/>
              <w:ind w:left="20"/>
              <w:jc w:val="both"/>
            </w:pPr>
            <w:r>
              <w:rPr>
                <w:rFonts w:ascii="Times New Roman"/>
                <w:b w:val="false"/>
                <w:i w:val="false"/>
                <w:color w:val="000000"/>
                <w:sz w:val="20"/>
              </w:rPr>
              <w:t>
знать и применять определение и свойства равных  фигур;</w:t>
            </w:r>
          </w:p>
          <w:p>
            <w:pPr>
              <w:spacing w:after="20"/>
              <w:ind w:left="20"/>
              <w:jc w:val="both"/>
            </w:pPr>
            <w:r>
              <w:rPr>
                <w:rFonts w:ascii="Times New Roman"/>
                <w:b w:val="false"/>
                <w:i w:val="false"/>
                <w:color w:val="000000"/>
                <w:sz w:val="20"/>
              </w:rPr>
              <w:t>
7.3.1.8</w:t>
            </w:r>
          </w:p>
          <w:p>
            <w:pPr>
              <w:spacing w:after="20"/>
              <w:ind w:left="20"/>
              <w:jc w:val="both"/>
            </w:pPr>
            <w:r>
              <w:rPr>
                <w:rFonts w:ascii="Times New Roman"/>
                <w:b w:val="false"/>
                <w:i w:val="false"/>
                <w:color w:val="000000"/>
                <w:sz w:val="20"/>
              </w:rPr>
              <w:t>
знать и применять аксиомы откладывания отрезков и углов;</w:t>
            </w:r>
          </w:p>
          <w:p>
            <w:pPr>
              <w:spacing w:after="20"/>
              <w:ind w:left="20"/>
              <w:jc w:val="both"/>
            </w:pPr>
            <w:r>
              <w:rPr>
                <w:rFonts w:ascii="Times New Roman"/>
                <w:b w:val="false"/>
                <w:i w:val="false"/>
                <w:color w:val="000000"/>
                <w:sz w:val="20"/>
              </w:rPr>
              <w:t>
7.3.1.9</w:t>
            </w:r>
          </w:p>
          <w:p>
            <w:pPr>
              <w:spacing w:after="20"/>
              <w:ind w:left="20"/>
              <w:jc w:val="both"/>
            </w:pPr>
            <w:r>
              <w:rPr>
                <w:rFonts w:ascii="Times New Roman"/>
                <w:b w:val="false"/>
                <w:i w:val="false"/>
                <w:color w:val="000000"/>
                <w:sz w:val="20"/>
              </w:rPr>
              <w:t>
знать определения смежных и вертикальных углов;</w:t>
            </w:r>
          </w:p>
          <w:p>
            <w:pPr>
              <w:spacing w:after="20"/>
              <w:ind w:left="20"/>
              <w:jc w:val="both"/>
            </w:pPr>
            <w:r>
              <w:rPr>
                <w:rFonts w:ascii="Times New Roman"/>
                <w:b w:val="false"/>
                <w:i w:val="false"/>
                <w:color w:val="000000"/>
                <w:sz w:val="20"/>
              </w:rPr>
              <w:t>
7.3.1.10</w:t>
            </w:r>
          </w:p>
          <w:p>
            <w:pPr>
              <w:spacing w:after="20"/>
              <w:ind w:left="20"/>
              <w:jc w:val="both"/>
            </w:pPr>
            <w:r>
              <w:rPr>
                <w:rFonts w:ascii="Times New Roman"/>
                <w:b w:val="false"/>
                <w:i w:val="false"/>
                <w:color w:val="000000"/>
                <w:sz w:val="20"/>
              </w:rPr>
              <w:t xml:space="preserve">
доказывать и применять свойства вертикальных и смежных углов; </w:t>
            </w:r>
          </w:p>
          <w:p>
            <w:pPr>
              <w:spacing w:after="20"/>
              <w:ind w:left="20"/>
              <w:jc w:val="both"/>
            </w:pPr>
            <w:r>
              <w:rPr>
                <w:rFonts w:ascii="Times New Roman"/>
                <w:b w:val="false"/>
                <w:i w:val="false"/>
                <w:color w:val="000000"/>
                <w:sz w:val="20"/>
              </w:rPr>
              <w:t>
7.3.1.11</w:t>
            </w:r>
          </w:p>
          <w:p>
            <w:pPr>
              <w:spacing w:after="20"/>
              <w:ind w:left="20"/>
              <w:jc w:val="both"/>
            </w:pPr>
            <w:r>
              <w:rPr>
                <w:rFonts w:ascii="Times New Roman"/>
                <w:b w:val="false"/>
                <w:i w:val="false"/>
                <w:color w:val="000000"/>
                <w:sz w:val="20"/>
              </w:rPr>
              <w:t>
знать аксиому существования треугольника, равного данному;</w:t>
            </w:r>
          </w:p>
          <w:p>
            <w:pPr>
              <w:spacing w:after="20"/>
              <w:ind w:left="20"/>
              <w:jc w:val="both"/>
            </w:pPr>
            <w:r>
              <w:rPr>
                <w:rFonts w:ascii="Times New Roman"/>
                <w:b w:val="false"/>
                <w:i w:val="false"/>
                <w:color w:val="000000"/>
                <w:sz w:val="20"/>
              </w:rPr>
              <w:t>
7.3.1.12</w:t>
            </w:r>
          </w:p>
          <w:p>
            <w:pPr>
              <w:spacing w:after="20"/>
              <w:ind w:left="20"/>
              <w:jc w:val="both"/>
            </w:pPr>
            <w:r>
              <w:rPr>
                <w:rFonts w:ascii="Times New Roman"/>
                <w:b w:val="false"/>
                <w:i w:val="false"/>
                <w:color w:val="000000"/>
                <w:sz w:val="20"/>
              </w:rPr>
              <w:t>
знать определение медианы, биссектрисы, высоты, серединного перпендикуляра и средней линии треугольника и изображать их;</w:t>
            </w:r>
          </w:p>
          <w:p>
            <w:pPr>
              <w:spacing w:after="20"/>
              <w:ind w:left="20"/>
              <w:jc w:val="both"/>
            </w:pPr>
            <w:r>
              <w:rPr>
                <w:rFonts w:ascii="Times New Roman"/>
                <w:b w:val="false"/>
                <w:i w:val="false"/>
                <w:color w:val="000000"/>
                <w:sz w:val="20"/>
              </w:rPr>
              <w:t>
7.3.1.13</w:t>
            </w:r>
          </w:p>
          <w:p>
            <w:pPr>
              <w:spacing w:after="20"/>
              <w:ind w:left="20"/>
              <w:jc w:val="both"/>
            </w:pPr>
            <w:r>
              <w:rPr>
                <w:rFonts w:ascii="Times New Roman"/>
                <w:b w:val="false"/>
                <w:i w:val="false"/>
                <w:color w:val="000000"/>
                <w:sz w:val="20"/>
              </w:rPr>
              <w:t>
различать виды треугольников;</w:t>
            </w:r>
          </w:p>
          <w:p>
            <w:pPr>
              <w:spacing w:after="20"/>
              <w:ind w:left="20"/>
              <w:jc w:val="both"/>
            </w:pPr>
            <w:r>
              <w:rPr>
                <w:rFonts w:ascii="Times New Roman"/>
                <w:b w:val="false"/>
                <w:i w:val="false"/>
                <w:color w:val="000000"/>
                <w:sz w:val="20"/>
              </w:rPr>
              <w:t>
7.3.1.14</w:t>
            </w:r>
          </w:p>
          <w:p>
            <w:pPr>
              <w:spacing w:after="20"/>
              <w:ind w:left="20"/>
              <w:jc w:val="both"/>
            </w:pPr>
            <w:r>
              <w:rPr>
                <w:rFonts w:ascii="Times New Roman"/>
                <w:b w:val="false"/>
                <w:i w:val="false"/>
                <w:color w:val="000000"/>
                <w:sz w:val="20"/>
              </w:rPr>
              <w:t>
знать элементы равностороннего, равнобедренного и прямоугольного треугольников;</w:t>
            </w:r>
          </w:p>
          <w:p>
            <w:pPr>
              <w:spacing w:after="20"/>
              <w:ind w:left="20"/>
              <w:jc w:val="both"/>
            </w:pPr>
            <w:r>
              <w:rPr>
                <w:rFonts w:ascii="Times New Roman"/>
                <w:b w:val="false"/>
                <w:i w:val="false"/>
                <w:color w:val="000000"/>
                <w:sz w:val="20"/>
              </w:rPr>
              <w:t>
7.3.1.15</w:t>
            </w:r>
          </w:p>
          <w:p>
            <w:pPr>
              <w:spacing w:after="20"/>
              <w:ind w:left="20"/>
              <w:jc w:val="both"/>
            </w:pPr>
            <w:r>
              <w:rPr>
                <w:rFonts w:ascii="Times New Roman"/>
                <w:b w:val="false"/>
                <w:i w:val="false"/>
                <w:color w:val="000000"/>
                <w:sz w:val="20"/>
              </w:rPr>
              <w:t>
сравнивать расположение высот в остроугольном, прямоугольном и тупоугольном треугольниках;</w:t>
            </w:r>
          </w:p>
          <w:p>
            <w:pPr>
              <w:spacing w:after="20"/>
              <w:ind w:left="20"/>
              <w:jc w:val="both"/>
            </w:pPr>
            <w:r>
              <w:rPr>
                <w:rFonts w:ascii="Times New Roman"/>
                <w:b w:val="false"/>
                <w:i w:val="false"/>
                <w:color w:val="000000"/>
                <w:sz w:val="20"/>
              </w:rPr>
              <w:t>
7.3.1.16</w:t>
            </w:r>
          </w:p>
          <w:p>
            <w:pPr>
              <w:spacing w:after="20"/>
              <w:ind w:left="20"/>
              <w:jc w:val="both"/>
            </w:pPr>
            <w:r>
              <w:rPr>
                <w:rFonts w:ascii="Times New Roman"/>
                <w:b w:val="false"/>
                <w:i w:val="false"/>
                <w:color w:val="000000"/>
                <w:sz w:val="20"/>
              </w:rPr>
              <w:t>
доказывать теорему о сумме внутренних углов треугольника и следствия  из нее;</w:t>
            </w:r>
          </w:p>
          <w:p>
            <w:pPr>
              <w:spacing w:after="20"/>
              <w:ind w:left="20"/>
              <w:jc w:val="both"/>
            </w:pPr>
            <w:r>
              <w:rPr>
                <w:rFonts w:ascii="Times New Roman"/>
                <w:b w:val="false"/>
                <w:i w:val="false"/>
                <w:color w:val="000000"/>
                <w:sz w:val="20"/>
              </w:rPr>
              <w:t>
7.3.1.17</w:t>
            </w:r>
          </w:p>
          <w:p>
            <w:pPr>
              <w:spacing w:after="20"/>
              <w:ind w:left="20"/>
              <w:jc w:val="both"/>
            </w:pPr>
            <w:r>
              <w:rPr>
                <w:rFonts w:ascii="Times New Roman"/>
                <w:b w:val="false"/>
                <w:i w:val="false"/>
                <w:color w:val="000000"/>
                <w:sz w:val="20"/>
              </w:rPr>
              <w:t>
применять теорему о сумме внутренних  углов треугольника и следствия из нее при решении задач;</w:t>
            </w:r>
          </w:p>
          <w:p>
            <w:pPr>
              <w:spacing w:after="20"/>
              <w:ind w:left="20"/>
              <w:jc w:val="both"/>
            </w:pPr>
            <w:r>
              <w:rPr>
                <w:rFonts w:ascii="Times New Roman"/>
                <w:b w:val="false"/>
                <w:i w:val="false"/>
                <w:color w:val="000000"/>
                <w:sz w:val="20"/>
              </w:rPr>
              <w:t>
7.3.1.18</w:t>
            </w:r>
          </w:p>
          <w:p>
            <w:pPr>
              <w:spacing w:after="20"/>
              <w:ind w:left="20"/>
              <w:jc w:val="both"/>
            </w:pPr>
            <w:r>
              <w:rPr>
                <w:rFonts w:ascii="Times New Roman"/>
                <w:b w:val="false"/>
                <w:i w:val="false"/>
                <w:color w:val="000000"/>
                <w:sz w:val="20"/>
              </w:rPr>
              <w:t>
знать определение внешнего угла треугольника и доказывать теорему о внешнем угле треугольника;</w:t>
            </w:r>
          </w:p>
          <w:p>
            <w:pPr>
              <w:spacing w:after="20"/>
              <w:ind w:left="20"/>
              <w:jc w:val="both"/>
            </w:pPr>
            <w:r>
              <w:rPr>
                <w:rFonts w:ascii="Times New Roman"/>
                <w:b w:val="false"/>
                <w:i w:val="false"/>
                <w:color w:val="000000"/>
                <w:sz w:val="20"/>
              </w:rPr>
              <w:t>
7.3.1.19</w:t>
            </w:r>
          </w:p>
          <w:p>
            <w:pPr>
              <w:spacing w:after="20"/>
              <w:ind w:left="20"/>
              <w:jc w:val="both"/>
            </w:pPr>
            <w:r>
              <w:rPr>
                <w:rFonts w:ascii="Times New Roman"/>
                <w:b w:val="false"/>
                <w:i w:val="false"/>
                <w:color w:val="000000"/>
                <w:sz w:val="20"/>
              </w:rPr>
              <w:t>
применять теорему о внешнем угле треугольника;</w:t>
            </w:r>
          </w:p>
          <w:p>
            <w:pPr>
              <w:spacing w:after="20"/>
              <w:ind w:left="20"/>
              <w:jc w:val="both"/>
            </w:pPr>
            <w:r>
              <w:rPr>
                <w:rFonts w:ascii="Times New Roman"/>
                <w:b w:val="false"/>
                <w:i w:val="false"/>
                <w:color w:val="000000"/>
                <w:sz w:val="20"/>
              </w:rPr>
              <w:t>
7.3.1.20</w:t>
            </w:r>
          </w:p>
          <w:p>
            <w:pPr>
              <w:spacing w:after="20"/>
              <w:ind w:left="20"/>
              <w:jc w:val="both"/>
            </w:pPr>
            <w:r>
              <w:rPr>
                <w:rFonts w:ascii="Times New Roman"/>
                <w:b w:val="false"/>
                <w:i w:val="false"/>
                <w:color w:val="000000"/>
                <w:sz w:val="20"/>
              </w:rPr>
              <w:t>
знать соотношение между сторонами и углами треугольника и применять его при решении задач;</w:t>
            </w:r>
          </w:p>
          <w:p>
            <w:pPr>
              <w:spacing w:after="20"/>
              <w:ind w:left="20"/>
              <w:jc w:val="both"/>
            </w:pPr>
            <w:r>
              <w:rPr>
                <w:rFonts w:ascii="Times New Roman"/>
                <w:b w:val="false"/>
                <w:i w:val="false"/>
                <w:color w:val="000000"/>
                <w:sz w:val="20"/>
              </w:rPr>
              <w:t>
7.3.1.21</w:t>
            </w:r>
          </w:p>
          <w:p>
            <w:pPr>
              <w:spacing w:after="20"/>
              <w:ind w:left="20"/>
              <w:jc w:val="both"/>
            </w:pPr>
            <w:r>
              <w:rPr>
                <w:rFonts w:ascii="Times New Roman"/>
                <w:b w:val="false"/>
                <w:i w:val="false"/>
                <w:color w:val="000000"/>
                <w:sz w:val="20"/>
              </w:rPr>
              <w:t>
знать и доказывать признаки равенства треугольников;</w:t>
            </w:r>
          </w:p>
          <w:p>
            <w:pPr>
              <w:spacing w:after="20"/>
              <w:ind w:left="20"/>
              <w:jc w:val="both"/>
            </w:pPr>
            <w:r>
              <w:rPr>
                <w:rFonts w:ascii="Times New Roman"/>
                <w:b w:val="false"/>
                <w:i w:val="false"/>
                <w:color w:val="000000"/>
                <w:sz w:val="20"/>
              </w:rPr>
              <w:t>
7.3.1.22</w:t>
            </w:r>
          </w:p>
          <w:p>
            <w:pPr>
              <w:spacing w:after="20"/>
              <w:ind w:left="20"/>
              <w:jc w:val="both"/>
            </w:pPr>
            <w:r>
              <w:rPr>
                <w:rFonts w:ascii="Times New Roman"/>
                <w:b w:val="false"/>
                <w:i w:val="false"/>
                <w:color w:val="000000"/>
                <w:sz w:val="20"/>
              </w:rPr>
              <w:t>
применять признаки равенства треугольников при решении задач на вычисление и на доказательство;</w:t>
            </w:r>
          </w:p>
          <w:p>
            <w:pPr>
              <w:spacing w:after="20"/>
              <w:ind w:left="20"/>
              <w:jc w:val="both"/>
            </w:pPr>
            <w:r>
              <w:rPr>
                <w:rFonts w:ascii="Times New Roman"/>
                <w:b w:val="false"/>
                <w:i w:val="false"/>
                <w:color w:val="000000"/>
                <w:sz w:val="20"/>
              </w:rPr>
              <w:t>
7.3.1.23</w:t>
            </w:r>
          </w:p>
          <w:p>
            <w:pPr>
              <w:spacing w:after="20"/>
              <w:ind w:left="20"/>
              <w:jc w:val="both"/>
            </w:pPr>
            <w:r>
              <w:rPr>
                <w:rFonts w:ascii="Times New Roman"/>
                <w:b w:val="false"/>
                <w:i w:val="false"/>
                <w:color w:val="000000"/>
                <w:sz w:val="20"/>
              </w:rPr>
              <w:t>
применять свойства и признаки равнобедренного треугольника;</w:t>
            </w:r>
          </w:p>
          <w:p>
            <w:pPr>
              <w:spacing w:after="20"/>
              <w:ind w:left="20"/>
              <w:jc w:val="both"/>
            </w:pPr>
            <w:r>
              <w:rPr>
                <w:rFonts w:ascii="Times New Roman"/>
                <w:b w:val="false"/>
                <w:i w:val="false"/>
                <w:color w:val="000000"/>
                <w:sz w:val="20"/>
              </w:rPr>
              <w:t>
7.3.1.24</w:t>
            </w:r>
          </w:p>
          <w:p>
            <w:pPr>
              <w:spacing w:after="20"/>
              <w:ind w:left="20"/>
              <w:jc w:val="both"/>
            </w:pPr>
            <w:r>
              <w:rPr>
                <w:rFonts w:ascii="Times New Roman"/>
                <w:b w:val="false"/>
                <w:i w:val="false"/>
                <w:color w:val="000000"/>
                <w:sz w:val="20"/>
              </w:rPr>
              <w:t>
применять свойства  равностороннего треугольника при решении задач;</w:t>
            </w:r>
          </w:p>
          <w:p>
            <w:pPr>
              <w:spacing w:after="20"/>
              <w:ind w:left="20"/>
              <w:jc w:val="both"/>
            </w:pPr>
            <w:r>
              <w:rPr>
                <w:rFonts w:ascii="Times New Roman"/>
                <w:b w:val="false"/>
                <w:i w:val="false"/>
                <w:color w:val="000000"/>
                <w:sz w:val="20"/>
              </w:rPr>
              <w:t>
7.3.1.25</w:t>
            </w:r>
          </w:p>
          <w:p>
            <w:pPr>
              <w:spacing w:after="20"/>
              <w:ind w:left="20"/>
              <w:jc w:val="both"/>
            </w:pPr>
            <w:r>
              <w:rPr>
                <w:rFonts w:ascii="Times New Roman"/>
                <w:b w:val="false"/>
                <w:i w:val="false"/>
                <w:color w:val="000000"/>
                <w:sz w:val="20"/>
              </w:rPr>
              <w:t>
доказывать признаки равенства прямоугольных треугольников;</w:t>
            </w:r>
          </w:p>
          <w:p>
            <w:pPr>
              <w:spacing w:after="20"/>
              <w:ind w:left="20"/>
              <w:jc w:val="both"/>
            </w:pPr>
            <w:r>
              <w:rPr>
                <w:rFonts w:ascii="Times New Roman"/>
                <w:b w:val="false"/>
                <w:i w:val="false"/>
                <w:color w:val="000000"/>
                <w:sz w:val="20"/>
              </w:rPr>
              <w:t>
7.3.1.26</w:t>
            </w:r>
          </w:p>
          <w:p>
            <w:pPr>
              <w:spacing w:after="20"/>
              <w:ind w:left="20"/>
              <w:jc w:val="both"/>
            </w:pPr>
            <w:r>
              <w:rPr>
                <w:rFonts w:ascii="Times New Roman"/>
                <w:b w:val="false"/>
                <w:i w:val="false"/>
                <w:color w:val="000000"/>
                <w:sz w:val="20"/>
              </w:rPr>
              <w:t>
применять признаки равенства прямоугольных треугольников при решении задач;</w:t>
            </w:r>
          </w:p>
          <w:p>
            <w:pPr>
              <w:spacing w:after="20"/>
              <w:ind w:left="20"/>
              <w:jc w:val="both"/>
            </w:pPr>
            <w:r>
              <w:rPr>
                <w:rFonts w:ascii="Times New Roman"/>
                <w:b w:val="false"/>
                <w:i w:val="false"/>
                <w:color w:val="000000"/>
                <w:sz w:val="20"/>
              </w:rPr>
              <w:t>
7.3.1.27</w:t>
            </w:r>
          </w:p>
          <w:p>
            <w:pPr>
              <w:spacing w:after="20"/>
              <w:ind w:left="20"/>
              <w:jc w:val="both"/>
            </w:pPr>
            <w:r>
              <w:rPr>
                <w:rFonts w:ascii="Times New Roman"/>
                <w:b w:val="false"/>
                <w:i w:val="false"/>
                <w:color w:val="000000"/>
                <w:sz w:val="20"/>
              </w:rPr>
              <w:t>
применять свойства прямоугольного треугольника;</w:t>
            </w:r>
          </w:p>
          <w:p>
            <w:pPr>
              <w:spacing w:after="20"/>
              <w:ind w:left="20"/>
              <w:jc w:val="both"/>
            </w:pPr>
            <w:r>
              <w:rPr>
                <w:rFonts w:ascii="Times New Roman"/>
                <w:b w:val="false"/>
                <w:i w:val="false"/>
                <w:color w:val="000000"/>
                <w:sz w:val="20"/>
              </w:rPr>
              <w:t>
7.3.1.28</w:t>
            </w:r>
          </w:p>
          <w:p>
            <w:pPr>
              <w:spacing w:after="20"/>
              <w:ind w:left="20"/>
              <w:jc w:val="both"/>
            </w:pPr>
            <w:r>
              <w:rPr>
                <w:rFonts w:ascii="Times New Roman"/>
                <w:b w:val="false"/>
                <w:i w:val="false"/>
                <w:color w:val="000000"/>
                <w:sz w:val="20"/>
              </w:rPr>
              <w:t xml:space="preserve">
знать определения окружности и  круга, их элементов (центр, радиус, диаметр, хорда); </w:t>
            </w:r>
          </w:p>
          <w:p>
            <w:pPr>
              <w:spacing w:after="20"/>
              <w:ind w:left="20"/>
              <w:jc w:val="both"/>
            </w:pPr>
            <w:r>
              <w:rPr>
                <w:rFonts w:ascii="Times New Roman"/>
                <w:b w:val="false"/>
                <w:i w:val="false"/>
                <w:color w:val="000000"/>
                <w:sz w:val="20"/>
              </w:rPr>
              <w:t>
7.3.1.29</w:t>
            </w:r>
          </w:p>
          <w:p>
            <w:pPr>
              <w:spacing w:after="20"/>
              <w:ind w:left="20"/>
              <w:jc w:val="both"/>
            </w:pPr>
            <w:r>
              <w:rPr>
                <w:rFonts w:ascii="Times New Roman"/>
                <w:b w:val="false"/>
                <w:i w:val="false"/>
                <w:color w:val="000000"/>
                <w:sz w:val="20"/>
              </w:rPr>
              <w:t>
знать и применять определение и свойства центрального угла;</w:t>
            </w:r>
          </w:p>
          <w:p>
            <w:pPr>
              <w:spacing w:after="20"/>
              <w:ind w:left="20"/>
              <w:jc w:val="both"/>
            </w:pPr>
            <w:r>
              <w:rPr>
                <w:rFonts w:ascii="Times New Roman"/>
                <w:b w:val="false"/>
                <w:i w:val="false"/>
                <w:color w:val="000000"/>
                <w:sz w:val="20"/>
              </w:rPr>
              <w:t>
7.3.1.30</w:t>
            </w:r>
          </w:p>
          <w:p>
            <w:pPr>
              <w:spacing w:after="20"/>
              <w:ind w:left="20"/>
              <w:jc w:val="both"/>
            </w:pPr>
            <w:r>
              <w:rPr>
                <w:rFonts w:ascii="Times New Roman"/>
                <w:b w:val="false"/>
                <w:i w:val="false"/>
                <w:color w:val="000000"/>
                <w:sz w:val="20"/>
              </w:rPr>
              <w:t>
доказывать и применять теоремы о перпендикулярности диаметра и хорды;</w:t>
            </w:r>
          </w:p>
          <w:p>
            <w:pPr>
              <w:spacing w:after="20"/>
              <w:ind w:left="20"/>
              <w:jc w:val="both"/>
            </w:pPr>
            <w:r>
              <w:rPr>
                <w:rFonts w:ascii="Times New Roman"/>
                <w:b w:val="false"/>
                <w:i w:val="false"/>
                <w:color w:val="000000"/>
                <w:sz w:val="20"/>
              </w:rPr>
              <w:t>
7.3.1.31</w:t>
            </w:r>
          </w:p>
          <w:p>
            <w:pPr>
              <w:spacing w:after="20"/>
              <w:ind w:left="20"/>
              <w:jc w:val="both"/>
            </w:pPr>
            <w:r>
              <w:rPr>
                <w:rFonts w:ascii="Times New Roman"/>
                <w:b w:val="false"/>
                <w:i w:val="false"/>
                <w:color w:val="000000"/>
                <w:sz w:val="20"/>
              </w:rPr>
              <w:t xml:space="preserve">
знать определение геометрического места точек; </w:t>
            </w:r>
          </w:p>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иметь понятие о перпендикуляре</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знать определения многоугольника, выпуклого многоугольника,  элементов многоугольника;</w:t>
            </w:r>
          </w:p>
          <w:p>
            <w:pPr>
              <w:spacing w:after="20"/>
              <w:ind w:left="20"/>
              <w:jc w:val="both"/>
            </w:pPr>
            <w:r>
              <w:rPr>
                <w:rFonts w:ascii="Times New Roman"/>
                <w:b w:val="false"/>
                <w:i w:val="false"/>
                <w:color w:val="000000"/>
                <w:sz w:val="20"/>
              </w:rPr>
              <w:t>
8.3.1.2</w:t>
            </w:r>
          </w:p>
          <w:p>
            <w:pPr>
              <w:spacing w:after="20"/>
              <w:ind w:left="20"/>
              <w:jc w:val="both"/>
            </w:pPr>
            <w:r>
              <w:rPr>
                <w:rFonts w:ascii="Times New Roman"/>
                <w:b w:val="false"/>
                <w:i w:val="false"/>
                <w:color w:val="000000"/>
                <w:sz w:val="20"/>
              </w:rPr>
              <w:t xml:space="preserve">
выводить формулы суммы внутренних углов и суммы внешних углов многоугольника; </w:t>
            </w:r>
          </w:p>
          <w:p>
            <w:pPr>
              <w:spacing w:after="20"/>
              <w:ind w:left="20"/>
              <w:jc w:val="both"/>
            </w:pPr>
            <w:r>
              <w:rPr>
                <w:rFonts w:ascii="Times New Roman"/>
                <w:b w:val="false"/>
                <w:i w:val="false"/>
                <w:color w:val="000000"/>
                <w:sz w:val="20"/>
              </w:rPr>
              <w:t>
8.3.1.3</w:t>
            </w:r>
          </w:p>
          <w:p>
            <w:pPr>
              <w:spacing w:after="20"/>
              <w:ind w:left="20"/>
              <w:jc w:val="both"/>
            </w:pPr>
            <w:r>
              <w:rPr>
                <w:rFonts w:ascii="Times New Roman"/>
                <w:b w:val="false"/>
                <w:i w:val="false"/>
                <w:color w:val="000000"/>
                <w:sz w:val="20"/>
              </w:rPr>
              <w:t xml:space="preserve">
знать определение параллелограмма; </w:t>
            </w:r>
          </w:p>
          <w:p>
            <w:pPr>
              <w:spacing w:after="20"/>
              <w:ind w:left="20"/>
              <w:jc w:val="both"/>
            </w:pPr>
            <w:r>
              <w:rPr>
                <w:rFonts w:ascii="Times New Roman"/>
                <w:b w:val="false"/>
                <w:i w:val="false"/>
                <w:color w:val="000000"/>
                <w:sz w:val="20"/>
              </w:rPr>
              <w:t>
8.3.1.4</w:t>
            </w:r>
          </w:p>
          <w:p>
            <w:pPr>
              <w:spacing w:after="20"/>
              <w:ind w:left="20"/>
              <w:jc w:val="both"/>
            </w:pPr>
            <w:r>
              <w:rPr>
                <w:rFonts w:ascii="Times New Roman"/>
                <w:b w:val="false"/>
                <w:i w:val="false"/>
                <w:color w:val="000000"/>
                <w:sz w:val="20"/>
              </w:rPr>
              <w:t>
выводить и применять свойства параллелограмма;</w:t>
            </w:r>
          </w:p>
          <w:p>
            <w:pPr>
              <w:spacing w:after="20"/>
              <w:ind w:left="20"/>
              <w:jc w:val="both"/>
            </w:pPr>
            <w:r>
              <w:rPr>
                <w:rFonts w:ascii="Times New Roman"/>
                <w:b w:val="false"/>
                <w:i w:val="false"/>
                <w:color w:val="000000"/>
                <w:sz w:val="20"/>
              </w:rPr>
              <w:t>
8.3.1.5</w:t>
            </w:r>
          </w:p>
          <w:p>
            <w:pPr>
              <w:spacing w:after="20"/>
              <w:ind w:left="20"/>
              <w:jc w:val="both"/>
            </w:pPr>
            <w:r>
              <w:rPr>
                <w:rFonts w:ascii="Times New Roman"/>
                <w:b w:val="false"/>
                <w:i w:val="false"/>
                <w:color w:val="000000"/>
                <w:sz w:val="20"/>
              </w:rPr>
              <w:t>
выводить и применять признаки параллелограмма;</w:t>
            </w:r>
          </w:p>
          <w:p>
            <w:pPr>
              <w:spacing w:after="20"/>
              <w:ind w:left="20"/>
              <w:jc w:val="both"/>
            </w:pPr>
            <w:r>
              <w:rPr>
                <w:rFonts w:ascii="Times New Roman"/>
                <w:b w:val="false"/>
                <w:i w:val="false"/>
                <w:color w:val="000000"/>
                <w:sz w:val="20"/>
              </w:rPr>
              <w:t>
8.3.1.6</w:t>
            </w:r>
          </w:p>
          <w:p>
            <w:pPr>
              <w:spacing w:after="20"/>
              <w:ind w:left="20"/>
              <w:jc w:val="both"/>
            </w:pPr>
            <w:r>
              <w:rPr>
                <w:rFonts w:ascii="Times New Roman"/>
                <w:b w:val="false"/>
                <w:i w:val="false"/>
                <w:color w:val="000000"/>
                <w:sz w:val="20"/>
              </w:rPr>
              <w:t>
знать определения прямоугольника, ромба и квадрата, выводить их свойства и признаки;</w:t>
            </w:r>
          </w:p>
          <w:p>
            <w:pPr>
              <w:spacing w:after="20"/>
              <w:ind w:left="20"/>
              <w:jc w:val="both"/>
            </w:pPr>
            <w:r>
              <w:rPr>
                <w:rFonts w:ascii="Times New Roman"/>
                <w:b w:val="false"/>
                <w:i w:val="false"/>
                <w:color w:val="000000"/>
                <w:sz w:val="20"/>
              </w:rPr>
              <w:t>
8.3.1.7</w:t>
            </w:r>
          </w:p>
          <w:p>
            <w:pPr>
              <w:spacing w:after="20"/>
              <w:ind w:left="20"/>
              <w:jc w:val="both"/>
            </w:pPr>
            <w:r>
              <w:rPr>
                <w:rFonts w:ascii="Times New Roman"/>
                <w:b w:val="false"/>
                <w:i w:val="false"/>
                <w:color w:val="000000"/>
                <w:sz w:val="20"/>
              </w:rPr>
              <w:t>
знать и применять теорему Фалеса;</w:t>
            </w:r>
          </w:p>
          <w:p>
            <w:pPr>
              <w:spacing w:after="20"/>
              <w:ind w:left="20"/>
              <w:jc w:val="both"/>
            </w:pPr>
            <w:r>
              <w:rPr>
                <w:rFonts w:ascii="Times New Roman"/>
                <w:b w:val="false"/>
                <w:i w:val="false"/>
                <w:color w:val="000000"/>
                <w:sz w:val="20"/>
              </w:rPr>
              <w:t>
8.3.1.8</w:t>
            </w:r>
          </w:p>
          <w:p>
            <w:pPr>
              <w:spacing w:after="20"/>
              <w:ind w:left="20"/>
              <w:jc w:val="both"/>
            </w:pPr>
            <w:r>
              <w:rPr>
                <w:rFonts w:ascii="Times New Roman"/>
                <w:b w:val="false"/>
                <w:i w:val="false"/>
                <w:color w:val="000000"/>
                <w:sz w:val="20"/>
              </w:rPr>
              <w:t>
знать и применять теорему о пропорциональных отрезках;</w:t>
            </w:r>
          </w:p>
          <w:p>
            <w:pPr>
              <w:spacing w:after="20"/>
              <w:ind w:left="20"/>
              <w:jc w:val="both"/>
            </w:pPr>
            <w:r>
              <w:rPr>
                <w:rFonts w:ascii="Times New Roman"/>
                <w:b w:val="false"/>
                <w:i w:val="false"/>
                <w:color w:val="000000"/>
                <w:sz w:val="20"/>
              </w:rPr>
              <w:t>
8.3.1.9</w:t>
            </w:r>
          </w:p>
          <w:p>
            <w:pPr>
              <w:spacing w:after="20"/>
              <w:ind w:left="20"/>
              <w:jc w:val="both"/>
            </w:pPr>
            <w:r>
              <w:rPr>
                <w:rFonts w:ascii="Times New Roman"/>
                <w:b w:val="false"/>
                <w:i w:val="false"/>
                <w:color w:val="000000"/>
                <w:sz w:val="20"/>
              </w:rPr>
              <w:t>
делить отрезок на n равных частей с помощью циркуля и линейки;</w:t>
            </w:r>
          </w:p>
          <w:p>
            <w:pPr>
              <w:spacing w:after="20"/>
              <w:ind w:left="20"/>
              <w:jc w:val="both"/>
            </w:pPr>
            <w:r>
              <w:rPr>
                <w:rFonts w:ascii="Times New Roman"/>
                <w:b w:val="false"/>
                <w:i w:val="false"/>
                <w:color w:val="000000"/>
                <w:sz w:val="20"/>
              </w:rPr>
              <w:t>
8.3.1.10</w:t>
            </w:r>
          </w:p>
          <w:p>
            <w:pPr>
              <w:spacing w:after="20"/>
              <w:ind w:left="20"/>
              <w:jc w:val="both"/>
            </w:pPr>
            <w:r>
              <w:rPr>
                <w:rFonts w:ascii="Times New Roman"/>
                <w:b w:val="false"/>
                <w:i w:val="false"/>
                <w:color w:val="000000"/>
                <w:sz w:val="20"/>
              </w:rPr>
              <w:t>
строить пропорциональные отрезки;</w:t>
            </w:r>
          </w:p>
          <w:p>
            <w:pPr>
              <w:spacing w:after="20"/>
              <w:ind w:left="20"/>
              <w:jc w:val="both"/>
            </w:pPr>
            <w:r>
              <w:rPr>
                <w:rFonts w:ascii="Times New Roman"/>
                <w:b w:val="false"/>
                <w:i w:val="false"/>
                <w:color w:val="000000"/>
                <w:sz w:val="20"/>
              </w:rPr>
              <w:t>
8.3.1.11</w:t>
            </w:r>
          </w:p>
          <w:p>
            <w:pPr>
              <w:spacing w:after="20"/>
              <w:ind w:left="20"/>
              <w:jc w:val="both"/>
            </w:pPr>
            <w:r>
              <w:rPr>
                <w:rFonts w:ascii="Times New Roman"/>
                <w:b w:val="false"/>
                <w:i w:val="false"/>
                <w:color w:val="000000"/>
                <w:sz w:val="20"/>
              </w:rPr>
              <w:t>
знать определение, виды и свойства  трапеции;</w:t>
            </w:r>
          </w:p>
          <w:p>
            <w:pPr>
              <w:spacing w:after="20"/>
              <w:ind w:left="20"/>
              <w:jc w:val="both"/>
            </w:pPr>
            <w:r>
              <w:rPr>
                <w:rFonts w:ascii="Times New Roman"/>
                <w:b w:val="false"/>
                <w:i w:val="false"/>
                <w:color w:val="000000"/>
                <w:sz w:val="20"/>
              </w:rPr>
              <w:t>
8.3.1.12</w:t>
            </w:r>
          </w:p>
          <w:p>
            <w:pPr>
              <w:spacing w:after="20"/>
              <w:ind w:left="20"/>
              <w:jc w:val="both"/>
            </w:pPr>
            <w:r>
              <w:rPr>
                <w:rFonts w:ascii="Times New Roman"/>
                <w:b w:val="false"/>
                <w:i w:val="false"/>
                <w:color w:val="000000"/>
                <w:sz w:val="20"/>
              </w:rPr>
              <w:t>
доказывать и применять свойство средней линии треугольника;</w:t>
            </w:r>
          </w:p>
          <w:p>
            <w:pPr>
              <w:spacing w:after="20"/>
              <w:ind w:left="20"/>
              <w:jc w:val="both"/>
            </w:pPr>
            <w:r>
              <w:rPr>
                <w:rFonts w:ascii="Times New Roman"/>
                <w:b w:val="false"/>
                <w:i w:val="false"/>
                <w:color w:val="000000"/>
                <w:sz w:val="20"/>
              </w:rPr>
              <w:t>
8.3.1.13</w:t>
            </w:r>
          </w:p>
          <w:p>
            <w:pPr>
              <w:spacing w:after="20"/>
              <w:ind w:left="20"/>
              <w:jc w:val="both"/>
            </w:pPr>
            <w:r>
              <w:rPr>
                <w:rFonts w:ascii="Times New Roman"/>
                <w:b w:val="false"/>
                <w:i w:val="false"/>
                <w:color w:val="000000"/>
                <w:sz w:val="20"/>
              </w:rPr>
              <w:t>
доказывать и применять свойство средней линии трапеции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выводить и применять формулу длины дуги;</w:t>
            </w:r>
          </w:p>
          <w:p>
            <w:pPr>
              <w:spacing w:after="20"/>
              <w:ind w:left="20"/>
              <w:jc w:val="both"/>
            </w:pPr>
            <w:r>
              <w:rPr>
                <w:rFonts w:ascii="Times New Roman"/>
                <w:b w:val="false"/>
                <w:i w:val="false"/>
                <w:color w:val="000000"/>
                <w:sz w:val="20"/>
              </w:rPr>
              <w:t>
9.3.1.2</w:t>
            </w:r>
          </w:p>
          <w:p>
            <w:pPr>
              <w:spacing w:after="20"/>
              <w:ind w:left="20"/>
              <w:jc w:val="both"/>
            </w:pPr>
            <w:r>
              <w:rPr>
                <w:rFonts w:ascii="Times New Roman"/>
                <w:b w:val="false"/>
                <w:i w:val="false"/>
                <w:color w:val="000000"/>
                <w:sz w:val="20"/>
              </w:rPr>
              <w:t>
выводить и применять формулу площади сектора, сегмента;</w:t>
            </w:r>
          </w:p>
          <w:p>
            <w:pPr>
              <w:spacing w:after="20"/>
              <w:ind w:left="20"/>
              <w:jc w:val="both"/>
            </w:pPr>
            <w:r>
              <w:rPr>
                <w:rFonts w:ascii="Times New Roman"/>
                <w:b w:val="false"/>
                <w:i w:val="false"/>
                <w:color w:val="000000"/>
                <w:sz w:val="20"/>
              </w:rPr>
              <w:t>
9.3.1.3</w:t>
            </w:r>
          </w:p>
          <w:p>
            <w:pPr>
              <w:spacing w:after="20"/>
              <w:ind w:left="20"/>
              <w:jc w:val="both"/>
            </w:pPr>
            <w:r>
              <w:rPr>
                <w:rFonts w:ascii="Times New Roman"/>
                <w:b w:val="false"/>
                <w:i w:val="false"/>
                <w:color w:val="000000"/>
                <w:sz w:val="20"/>
              </w:rPr>
              <w:t>
знать определение вписанного угла и его свойства;</w:t>
            </w:r>
          </w:p>
          <w:p>
            <w:pPr>
              <w:spacing w:after="20"/>
              <w:ind w:left="20"/>
              <w:jc w:val="both"/>
            </w:pPr>
            <w:r>
              <w:rPr>
                <w:rFonts w:ascii="Times New Roman"/>
                <w:b w:val="false"/>
                <w:i w:val="false"/>
                <w:color w:val="000000"/>
                <w:sz w:val="20"/>
              </w:rPr>
              <w:t>
9.3.1.4</w:t>
            </w:r>
          </w:p>
          <w:p>
            <w:pPr>
              <w:spacing w:after="20"/>
              <w:ind w:left="20"/>
              <w:jc w:val="both"/>
            </w:pPr>
            <w:r>
              <w:rPr>
                <w:rFonts w:ascii="Times New Roman"/>
                <w:b w:val="false"/>
                <w:i w:val="false"/>
                <w:color w:val="000000"/>
                <w:sz w:val="20"/>
              </w:rPr>
              <w:t xml:space="preserve">
знать и применять теоремы о пропорциональности отрезков в круге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Взаимное расположение геометрических фигур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решать задачи с помощью разрезания и складывания фигур</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знать определения пересекающихся, параллельных, перпендикулярных прямых;</w:t>
            </w:r>
          </w:p>
          <w:p>
            <w:pPr>
              <w:spacing w:after="20"/>
              <w:ind w:left="20"/>
              <w:jc w:val="both"/>
            </w:pPr>
            <w:r>
              <w:rPr>
                <w:rFonts w:ascii="Times New Roman"/>
                <w:b w:val="false"/>
                <w:i w:val="false"/>
                <w:color w:val="000000"/>
                <w:sz w:val="20"/>
              </w:rPr>
              <w:t>
6.3.2.2</w:t>
            </w:r>
          </w:p>
          <w:p>
            <w:pPr>
              <w:spacing w:after="20"/>
              <w:ind w:left="20"/>
              <w:jc w:val="both"/>
            </w:pPr>
            <w:r>
              <w:rPr>
                <w:rFonts w:ascii="Times New Roman"/>
                <w:b w:val="false"/>
                <w:i w:val="false"/>
                <w:color w:val="000000"/>
                <w:sz w:val="20"/>
              </w:rPr>
              <w:t>
распознавать перпендикулярные, параллельные прямые и отрезки;</w:t>
            </w:r>
          </w:p>
          <w:p>
            <w:pPr>
              <w:spacing w:after="20"/>
              <w:ind w:left="20"/>
              <w:jc w:val="both"/>
            </w:pPr>
            <w:r>
              <w:rPr>
                <w:rFonts w:ascii="Times New Roman"/>
                <w:b w:val="false"/>
                <w:i w:val="false"/>
                <w:color w:val="000000"/>
                <w:sz w:val="20"/>
              </w:rPr>
              <w:t>
6.3.2.3</w:t>
            </w:r>
          </w:p>
          <w:p>
            <w:pPr>
              <w:spacing w:after="20"/>
              <w:ind w:left="20"/>
              <w:jc w:val="both"/>
            </w:pPr>
            <w:r>
              <w:rPr>
                <w:rFonts w:ascii="Times New Roman"/>
                <w:b w:val="false"/>
                <w:i w:val="false"/>
                <w:color w:val="000000"/>
                <w:sz w:val="20"/>
              </w:rPr>
              <w:t>
находить графическим   способом координаты точек пересечения отрезков, лучей или прямых друг с другом, с координатными осями;</w:t>
            </w:r>
          </w:p>
          <w:p>
            <w:pPr>
              <w:spacing w:after="20"/>
              <w:ind w:left="20"/>
              <w:jc w:val="both"/>
            </w:pPr>
            <w:r>
              <w:rPr>
                <w:rFonts w:ascii="Times New Roman"/>
                <w:b w:val="false"/>
                <w:i w:val="false"/>
                <w:color w:val="000000"/>
                <w:sz w:val="20"/>
              </w:rPr>
              <w:t>
6.3.2.4</w:t>
            </w:r>
          </w:p>
          <w:p>
            <w:pPr>
              <w:spacing w:after="20"/>
              <w:ind w:left="20"/>
              <w:jc w:val="both"/>
            </w:pPr>
            <w:r>
              <w:rPr>
                <w:rFonts w:ascii="Times New Roman"/>
                <w:b w:val="false"/>
                <w:i w:val="false"/>
                <w:color w:val="000000"/>
                <w:sz w:val="20"/>
              </w:rPr>
              <w:t>
распознавать фигуру по ее изображению и изображать плоские и пространственные фигуры;</w:t>
            </w:r>
          </w:p>
          <w:p>
            <w:pPr>
              <w:spacing w:after="20"/>
              <w:ind w:left="20"/>
              <w:jc w:val="both"/>
            </w:pPr>
            <w:r>
              <w:rPr>
                <w:rFonts w:ascii="Times New Roman"/>
                <w:b w:val="false"/>
                <w:i w:val="false"/>
                <w:color w:val="000000"/>
                <w:sz w:val="20"/>
              </w:rPr>
              <w:t>
6.3.2.5</w:t>
            </w:r>
          </w:p>
          <w:p>
            <w:pPr>
              <w:spacing w:after="20"/>
              <w:ind w:left="20"/>
              <w:jc w:val="both"/>
            </w:pPr>
            <w:r>
              <w:rPr>
                <w:rFonts w:ascii="Times New Roman"/>
                <w:b w:val="false"/>
                <w:i w:val="false"/>
                <w:color w:val="000000"/>
                <w:sz w:val="20"/>
              </w:rPr>
              <w:t>
строить точки и фигуры, симметричные относительно начала координат и координатных осей в прямоугольной системе координат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знать и применять аксиомы расположения точек на прямой и на плоскости (аксиома порядка);</w:t>
            </w:r>
          </w:p>
          <w:p>
            <w:pPr>
              <w:spacing w:after="20"/>
              <w:ind w:left="20"/>
              <w:jc w:val="both"/>
            </w:pPr>
            <w:r>
              <w:rPr>
                <w:rFonts w:ascii="Times New Roman"/>
                <w:b w:val="false"/>
                <w:i w:val="false"/>
                <w:color w:val="000000"/>
                <w:sz w:val="20"/>
              </w:rPr>
              <w:t>
7.3.2.2</w:t>
            </w:r>
          </w:p>
          <w:p>
            <w:pPr>
              <w:spacing w:after="20"/>
              <w:ind w:left="20"/>
              <w:jc w:val="both"/>
            </w:pPr>
            <w:r>
              <w:rPr>
                <w:rFonts w:ascii="Times New Roman"/>
                <w:b w:val="false"/>
                <w:i w:val="false"/>
                <w:color w:val="000000"/>
                <w:sz w:val="20"/>
              </w:rPr>
              <w:t>
знать аксиому параллельности прямых;</w:t>
            </w:r>
          </w:p>
          <w:p>
            <w:pPr>
              <w:spacing w:after="20"/>
              <w:ind w:left="20"/>
              <w:jc w:val="both"/>
            </w:pPr>
            <w:r>
              <w:rPr>
                <w:rFonts w:ascii="Times New Roman"/>
                <w:b w:val="false"/>
                <w:i w:val="false"/>
                <w:color w:val="000000"/>
                <w:sz w:val="20"/>
              </w:rPr>
              <w:t>
7.3.2.3</w:t>
            </w:r>
          </w:p>
          <w:p>
            <w:pPr>
              <w:spacing w:after="20"/>
              <w:ind w:left="20"/>
              <w:jc w:val="both"/>
            </w:pPr>
            <w:r>
              <w:rPr>
                <w:rFonts w:ascii="Times New Roman"/>
                <w:b w:val="false"/>
                <w:i w:val="false"/>
                <w:color w:val="000000"/>
                <w:sz w:val="20"/>
              </w:rPr>
              <w:t>
распознавать углы, образованные   при пересечении двух прямых секущей;</w:t>
            </w:r>
          </w:p>
          <w:p>
            <w:pPr>
              <w:spacing w:after="20"/>
              <w:ind w:left="20"/>
              <w:jc w:val="both"/>
            </w:pPr>
            <w:r>
              <w:rPr>
                <w:rFonts w:ascii="Times New Roman"/>
                <w:b w:val="false"/>
                <w:i w:val="false"/>
                <w:color w:val="000000"/>
                <w:sz w:val="20"/>
              </w:rPr>
              <w:t>
7.3.2.4</w:t>
            </w:r>
          </w:p>
          <w:p>
            <w:pPr>
              <w:spacing w:after="20"/>
              <w:ind w:left="20"/>
              <w:jc w:val="both"/>
            </w:pPr>
            <w:r>
              <w:rPr>
                <w:rFonts w:ascii="Times New Roman"/>
                <w:b w:val="false"/>
                <w:i w:val="false"/>
                <w:color w:val="000000"/>
                <w:sz w:val="20"/>
              </w:rPr>
              <w:t>
доказывать признаки параллельности прямых;</w:t>
            </w:r>
          </w:p>
          <w:p>
            <w:pPr>
              <w:spacing w:after="20"/>
              <w:ind w:left="20"/>
              <w:jc w:val="both"/>
            </w:pPr>
            <w:r>
              <w:rPr>
                <w:rFonts w:ascii="Times New Roman"/>
                <w:b w:val="false"/>
                <w:i w:val="false"/>
                <w:color w:val="000000"/>
                <w:sz w:val="20"/>
              </w:rPr>
              <w:t>
7.3.2.5</w:t>
            </w:r>
          </w:p>
          <w:p>
            <w:pPr>
              <w:spacing w:after="20"/>
              <w:ind w:left="20"/>
              <w:jc w:val="both"/>
            </w:pPr>
            <w:r>
              <w:rPr>
                <w:rFonts w:ascii="Times New Roman"/>
                <w:b w:val="false"/>
                <w:i w:val="false"/>
                <w:color w:val="000000"/>
                <w:sz w:val="20"/>
              </w:rPr>
              <w:t xml:space="preserve">
применять признаки параллельности прямых при решении задач; </w:t>
            </w:r>
          </w:p>
          <w:p>
            <w:pPr>
              <w:spacing w:after="20"/>
              <w:ind w:left="20"/>
              <w:jc w:val="both"/>
            </w:pPr>
            <w:r>
              <w:rPr>
                <w:rFonts w:ascii="Times New Roman"/>
                <w:b w:val="false"/>
                <w:i w:val="false"/>
                <w:color w:val="000000"/>
                <w:sz w:val="20"/>
              </w:rPr>
              <w:t>
7.3.2.6</w:t>
            </w:r>
          </w:p>
          <w:p>
            <w:pPr>
              <w:spacing w:after="20"/>
              <w:ind w:left="20"/>
              <w:jc w:val="both"/>
            </w:pPr>
            <w:r>
              <w:rPr>
                <w:rFonts w:ascii="Times New Roman"/>
                <w:b w:val="false"/>
                <w:i w:val="false"/>
                <w:color w:val="000000"/>
                <w:sz w:val="20"/>
              </w:rPr>
              <w:t>
доказывать свойства параллельных прямых;</w:t>
            </w:r>
          </w:p>
          <w:p>
            <w:pPr>
              <w:spacing w:after="20"/>
              <w:ind w:left="20"/>
              <w:jc w:val="both"/>
            </w:pPr>
            <w:r>
              <w:rPr>
                <w:rFonts w:ascii="Times New Roman"/>
                <w:b w:val="false"/>
                <w:i w:val="false"/>
                <w:color w:val="000000"/>
                <w:sz w:val="20"/>
              </w:rPr>
              <w:t>
7.3.2.7</w:t>
            </w:r>
          </w:p>
          <w:p>
            <w:pPr>
              <w:spacing w:after="20"/>
              <w:ind w:left="20"/>
              <w:jc w:val="both"/>
            </w:pPr>
            <w:r>
              <w:rPr>
                <w:rFonts w:ascii="Times New Roman"/>
                <w:b w:val="false"/>
                <w:i w:val="false"/>
                <w:color w:val="000000"/>
                <w:sz w:val="20"/>
              </w:rPr>
              <w:t>
применять свойства параллельных прямых при решении задач;</w:t>
            </w:r>
          </w:p>
          <w:p>
            <w:pPr>
              <w:spacing w:after="20"/>
              <w:ind w:left="20"/>
              <w:jc w:val="both"/>
            </w:pPr>
            <w:r>
              <w:rPr>
                <w:rFonts w:ascii="Times New Roman"/>
                <w:b w:val="false"/>
                <w:i w:val="false"/>
                <w:color w:val="000000"/>
                <w:sz w:val="20"/>
              </w:rPr>
              <w:t>
7.3.2.8</w:t>
            </w:r>
          </w:p>
          <w:p>
            <w:pPr>
              <w:spacing w:after="20"/>
              <w:ind w:left="20"/>
              <w:jc w:val="both"/>
            </w:pPr>
            <w:r>
              <w:rPr>
                <w:rFonts w:ascii="Times New Roman"/>
                <w:b w:val="false"/>
                <w:i w:val="false"/>
                <w:color w:val="000000"/>
                <w:sz w:val="20"/>
              </w:rPr>
              <w:t>
усвоить понятие перпендикуляра, наклонной и проекции наклонной;</w:t>
            </w:r>
          </w:p>
          <w:p>
            <w:pPr>
              <w:spacing w:after="20"/>
              <w:ind w:left="20"/>
              <w:jc w:val="both"/>
            </w:pPr>
            <w:r>
              <w:rPr>
                <w:rFonts w:ascii="Times New Roman"/>
                <w:b w:val="false"/>
                <w:i w:val="false"/>
                <w:color w:val="000000"/>
                <w:sz w:val="20"/>
              </w:rPr>
              <w:t>
7.3.2.9</w:t>
            </w:r>
          </w:p>
          <w:p>
            <w:pPr>
              <w:spacing w:after="20"/>
              <w:ind w:left="20"/>
              <w:jc w:val="both"/>
            </w:pPr>
            <w:r>
              <w:rPr>
                <w:rFonts w:ascii="Times New Roman"/>
                <w:b w:val="false"/>
                <w:i w:val="false"/>
                <w:color w:val="000000"/>
                <w:sz w:val="20"/>
              </w:rPr>
              <w:t>
доказывать и применять теорему о единственности перпендикуляра к прямой;</w:t>
            </w:r>
          </w:p>
          <w:p>
            <w:pPr>
              <w:spacing w:after="20"/>
              <w:ind w:left="20"/>
              <w:jc w:val="both"/>
            </w:pPr>
            <w:r>
              <w:rPr>
                <w:rFonts w:ascii="Times New Roman"/>
                <w:b w:val="false"/>
                <w:i w:val="false"/>
                <w:color w:val="000000"/>
                <w:sz w:val="20"/>
              </w:rPr>
              <w:t>
7.3.2.10</w:t>
            </w:r>
          </w:p>
          <w:p>
            <w:pPr>
              <w:spacing w:after="20"/>
              <w:ind w:left="20"/>
              <w:jc w:val="both"/>
            </w:pPr>
            <w:r>
              <w:rPr>
                <w:rFonts w:ascii="Times New Roman"/>
                <w:b w:val="false"/>
                <w:i w:val="false"/>
                <w:color w:val="000000"/>
                <w:sz w:val="20"/>
              </w:rPr>
              <w:t xml:space="preserve">
знать и применять свойства перпендикулярных прямых; </w:t>
            </w:r>
          </w:p>
          <w:p>
            <w:pPr>
              <w:spacing w:after="20"/>
              <w:ind w:left="20"/>
              <w:jc w:val="both"/>
            </w:pPr>
            <w:r>
              <w:rPr>
                <w:rFonts w:ascii="Times New Roman"/>
                <w:b w:val="false"/>
                <w:i w:val="false"/>
                <w:color w:val="000000"/>
                <w:sz w:val="20"/>
              </w:rPr>
              <w:t>
7.3.2.11</w:t>
            </w:r>
          </w:p>
          <w:p>
            <w:pPr>
              <w:spacing w:after="20"/>
              <w:ind w:left="20"/>
              <w:jc w:val="both"/>
            </w:pPr>
            <w:r>
              <w:rPr>
                <w:rFonts w:ascii="Times New Roman"/>
                <w:b w:val="false"/>
                <w:i w:val="false"/>
                <w:color w:val="000000"/>
                <w:sz w:val="20"/>
              </w:rPr>
              <w:t>
знать  определения касательной и секущей к окружности;</w:t>
            </w:r>
          </w:p>
          <w:p>
            <w:pPr>
              <w:spacing w:after="20"/>
              <w:ind w:left="20"/>
              <w:jc w:val="both"/>
            </w:pPr>
            <w:r>
              <w:rPr>
                <w:rFonts w:ascii="Times New Roman"/>
                <w:b w:val="false"/>
                <w:i w:val="false"/>
                <w:color w:val="000000"/>
                <w:sz w:val="20"/>
              </w:rPr>
              <w:t>
7.3.2.12</w:t>
            </w:r>
          </w:p>
          <w:p>
            <w:pPr>
              <w:spacing w:after="20"/>
              <w:ind w:left="20"/>
              <w:jc w:val="both"/>
            </w:pPr>
            <w:r>
              <w:rPr>
                <w:rFonts w:ascii="Times New Roman"/>
                <w:b w:val="false"/>
                <w:i w:val="false"/>
                <w:color w:val="000000"/>
                <w:sz w:val="20"/>
              </w:rPr>
              <w:t>
анализировать случаи взаимного расположения прямой и окружности, двух окружностей;</w:t>
            </w:r>
          </w:p>
          <w:p>
            <w:pPr>
              <w:spacing w:after="20"/>
              <w:ind w:left="20"/>
              <w:jc w:val="both"/>
            </w:pPr>
            <w:r>
              <w:rPr>
                <w:rFonts w:ascii="Times New Roman"/>
                <w:b w:val="false"/>
                <w:i w:val="false"/>
                <w:color w:val="000000"/>
                <w:sz w:val="20"/>
              </w:rPr>
              <w:t>
7.3.2.13</w:t>
            </w:r>
          </w:p>
          <w:p>
            <w:pPr>
              <w:spacing w:after="20"/>
              <w:ind w:left="20"/>
              <w:jc w:val="both"/>
            </w:pPr>
            <w:r>
              <w:rPr>
                <w:rFonts w:ascii="Times New Roman"/>
                <w:b w:val="false"/>
                <w:i w:val="false"/>
                <w:color w:val="000000"/>
                <w:sz w:val="20"/>
              </w:rPr>
              <w:t>
знать и применять свойства касательной к окружности при решении задач;</w:t>
            </w:r>
          </w:p>
          <w:p>
            <w:pPr>
              <w:spacing w:after="20"/>
              <w:ind w:left="20"/>
              <w:jc w:val="both"/>
            </w:pPr>
            <w:r>
              <w:rPr>
                <w:rFonts w:ascii="Times New Roman"/>
                <w:b w:val="false"/>
                <w:i w:val="false"/>
                <w:color w:val="000000"/>
                <w:sz w:val="20"/>
              </w:rPr>
              <w:t>
7.3.2.14</w:t>
            </w:r>
          </w:p>
          <w:p>
            <w:pPr>
              <w:spacing w:after="20"/>
              <w:ind w:left="20"/>
              <w:jc w:val="both"/>
            </w:pPr>
            <w:r>
              <w:rPr>
                <w:rFonts w:ascii="Times New Roman"/>
                <w:b w:val="false"/>
                <w:i w:val="false"/>
                <w:color w:val="000000"/>
                <w:sz w:val="20"/>
              </w:rPr>
              <w:t>
знать  определения окружностей, вписанной в треугольник и описанной около   треугольника;</w:t>
            </w:r>
          </w:p>
          <w:p>
            <w:pPr>
              <w:spacing w:after="20"/>
              <w:ind w:left="20"/>
              <w:jc w:val="both"/>
            </w:pPr>
            <w:r>
              <w:rPr>
                <w:rFonts w:ascii="Times New Roman"/>
                <w:b w:val="false"/>
                <w:i w:val="false"/>
                <w:color w:val="000000"/>
                <w:sz w:val="20"/>
              </w:rPr>
              <w:t>
7.3.2.15</w:t>
            </w:r>
          </w:p>
          <w:p>
            <w:pPr>
              <w:spacing w:after="20"/>
              <w:ind w:left="20"/>
              <w:jc w:val="both"/>
            </w:pPr>
            <w:r>
              <w:rPr>
                <w:rFonts w:ascii="Times New Roman"/>
                <w:b w:val="false"/>
                <w:i w:val="false"/>
                <w:color w:val="000000"/>
                <w:sz w:val="20"/>
              </w:rPr>
              <w:t>
объяснять расположение  центров окружностей,  вписанной в треугольник и описанной около треугольника;</w:t>
            </w:r>
          </w:p>
          <w:p>
            <w:pPr>
              <w:spacing w:after="20"/>
              <w:ind w:left="20"/>
              <w:jc w:val="both"/>
            </w:pPr>
            <w:r>
              <w:rPr>
                <w:rFonts w:ascii="Times New Roman"/>
                <w:b w:val="false"/>
                <w:i w:val="false"/>
                <w:color w:val="000000"/>
                <w:sz w:val="20"/>
              </w:rPr>
              <w:t>
7.3.2.16</w:t>
            </w:r>
          </w:p>
          <w:p>
            <w:pPr>
              <w:spacing w:after="20"/>
              <w:ind w:left="20"/>
              <w:jc w:val="both"/>
            </w:pPr>
            <w:r>
              <w:rPr>
                <w:rFonts w:ascii="Times New Roman"/>
                <w:b w:val="false"/>
                <w:i w:val="false"/>
                <w:color w:val="000000"/>
                <w:sz w:val="20"/>
              </w:rPr>
              <w:t>
строить угол, равный данному, биссектрису угла, делить отрезок пополам;</w:t>
            </w:r>
          </w:p>
          <w:p>
            <w:pPr>
              <w:spacing w:after="20"/>
              <w:ind w:left="20"/>
              <w:jc w:val="both"/>
            </w:pPr>
            <w:r>
              <w:rPr>
                <w:rFonts w:ascii="Times New Roman"/>
                <w:b w:val="false"/>
                <w:i w:val="false"/>
                <w:color w:val="000000"/>
                <w:sz w:val="20"/>
              </w:rPr>
              <w:t>
7.3.2.17</w:t>
            </w:r>
          </w:p>
          <w:p>
            <w:pPr>
              <w:spacing w:after="20"/>
              <w:ind w:left="20"/>
              <w:jc w:val="both"/>
            </w:pPr>
            <w:r>
              <w:rPr>
                <w:rFonts w:ascii="Times New Roman"/>
                <w:b w:val="false"/>
                <w:i w:val="false"/>
                <w:color w:val="000000"/>
                <w:sz w:val="20"/>
              </w:rPr>
              <w:t>
строить серединный перпендикуляр к отрезку, прямую, перпендикулярную к данной прямой;</w:t>
            </w:r>
          </w:p>
          <w:p>
            <w:pPr>
              <w:spacing w:after="20"/>
              <w:ind w:left="20"/>
              <w:jc w:val="both"/>
            </w:pPr>
            <w:r>
              <w:rPr>
                <w:rFonts w:ascii="Times New Roman"/>
                <w:b w:val="false"/>
                <w:i w:val="false"/>
                <w:color w:val="000000"/>
                <w:sz w:val="20"/>
              </w:rPr>
              <w:t>
7.3.2.18</w:t>
            </w:r>
          </w:p>
          <w:p>
            <w:pPr>
              <w:spacing w:after="20"/>
              <w:ind w:left="20"/>
              <w:jc w:val="both"/>
            </w:pPr>
            <w:r>
              <w:rPr>
                <w:rFonts w:ascii="Times New Roman"/>
                <w:b w:val="false"/>
                <w:i w:val="false"/>
                <w:color w:val="000000"/>
                <w:sz w:val="20"/>
              </w:rPr>
              <w:t>
строить треугольник по заданным элементам</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знать и применять свойства и признаки вписанных и описанных четырехугольников;</w:t>
            </w:r>
          </w:p>
          <w:p>
            <w:pPr>
              <w:spacing w:after="20"/>
              <w:ind w:left="20"/>
              <w:jc w:val="both"/>
            </w:pPr>
            <w:r>
              <w:rPr>
                <w:rFonts w:ascii="Times New Roman"/>
                <w:b w:val="false"/>
                <w:i w:val="false"/>
                <w:color w:val="000000"/>
                <w:sz w:val="20"/>
              </w:rPr>
              <w:t>
9.3.2.2</w:t>
            </w:r>
          </w:p>
          <w:p>
            <w:pPr>
              <w:spacing w:after="20"/>
              <w:ind w:left="20"/>
              <w:jc w:val="both"/>
            </w:pPr>
            <w:r>
              <w:rPr>
                <w:rFonts w:ascii="Times New Roman"/>
                <w:b w:val="false"/>
                <w:i w:val="false"/>
                <w:color w:val="000000"/>
                <w:sz w:val="20"/>
              </w:rPr>
              <w:t>
знать определение и свойства правильных многоугольников;</w:t>
            </w:r>
          </w:p>
          <w:p>
            <w:pPr>
              <w:spacing w:after="20"/>
              <w:ind w:left="20"/>
              <w:jc w:val="both"/>
            </w:pPr>
            <w:r>
              <w:rPr>
                <w:rFonts w:ascii="Times New Roman"/>
                <w:b w:val="false"/>
                <w:i w:val="false"/>
                <w:color w:val="000000"/>
                <w:sz w:val="20"/>
              </w:rPr>
              <w:t>
9.3.2.3</w:t>
            </w:r>
          </w:p>
          <w:p>
            <w:pPr>
              <w:spacing w:after="20"/>
              <w:ind w:left="20"/>
              <w:jc w:val="both"/>
            </w:pPr>
            <w:r>
              <w:rPr>
                <w:rFonts w:ascii="Times New Roman"/>
                <w:b w:val="false"/>
                <w:i w:val="false"/>
                <w:color w:val="000000"/>
                <w:sz w:val="20"/>
              </w:rPr>
              <w:t>
строить правильные многоугольники;</w:t>
            </w:r>
          </w:p>
          <w:p>
            <w:pPr>
              <w:spacing w:after="20"/>
              <w:ind w:left="20"/>
              <w:jc w:val="both"/>
            </w:pPr>
            <w:r>
              <w:rPr>
                <w:rFonts w:ascii="Times New Roman"/>
                <w:b w:val="false"/>
                <w:i w:val="false"/>
                <w:color w:val="000000"/>
                <w:sz w:val="20"/>
              </w:rPr>
              <w:t>
9.3.2.4</w:t>
            </w:r>
          </w:p>
          <w:p>
            <w:pPr>
              <w:spacing w:after="20"/>
              <w:ind w:left="20"/>
              <w:jc w:val="both"/>
            </w:pPr>
            <w:r>
              <w:rPr>
                <w:rFonts w:ascii="Times New Roman"/>
                <w:b w:val="false"/>
                <w:i w:val="false"/>
                <w:color w:val="000000"/>
                <w:sz w:val="20"/>
              </w:rPr>
              <w:t>
знать  и применять связь между  радиусами вписанной и описанной окружностей правильного многоугольника;</w:t>
            </w:r>
          </w:p>
          <w:p>
            <w:pPr>
              <w:spacing w:after="20"/>
              <w:ind w:left="20"/>
              <w:jc w:val="both"/>
            </w:pPr>
            <w:r>
              <w:rPr>
                <w:rFonts w:ascii="Times New Roman"/>
                <w:b w:val="false"/>
                <w:i w:val="false"/>
                <w:color w:val="000000"/>
                <w:sz w:val="20"/>
              </w:rPr>
              <w:t>
9.3.2.5</w:t>
            </w:r>
          </w:p>
          <w:p>
            <w:pPr>
              <w:spacing w:after="20"/>
              <w:ind w:left="20"/>
              <w:jc w:val="both"/>
            </w:pPr>
            <w:r>
              <w:rPr>
                <w:rFonts w:ascii="Times New Roman"/>
                <w:b w:val="false"/>
                <w:i w:val="false"/>
                <w:color w:val="000000"/>
                <w:sz w:val="20"/>
              </w:rPr>
              <w:t>
знать  и применять формулы, связывающие стороны, периметр, площадь правильного многоугольника и радиусы  вписанной и описанной окружностей правильного многоугольника;</w:t>
            </w:r>
          </w:p>
          <w:p>
            <w:pPr>
              <w:spacing w:after="20"/>
              <w:ind w:left="20"/>
              <w:jc w:val="both"/>
            </w:pPr>
            <w:r>
              <w:rPr>
                <w:rFonts w:ascii="Times New Roman"/>
                <w:b w:val="false"/>
                <w:i w:val="false"/>
                <w:color w:val="000000"/>
                <w:sz w:val="20"/>
              </w:rPr>
              <w:t>
9.3.2.6</w:t>
            </w:r>
          </w:p>
          <w:p>
            <w:pPr>
              <w:spacing w:after="20"/>
              <w:ind w:left="20"/>
              <w:jc w:val="both"/>
            </w:pPr>
            <w:r>
              <w:rPr>
                <w:rFonts w:ascii="Times New Roman"/>
                <w:b w:val="false"/>
                <w:i w:val="false"/>
                <w:color w:val="000000"/>
                <w:sz w:val="20"/>
              </w:rPr>
              <w:t>
знать и применять свойства медиан треугольника</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Метрические соотношения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измерять углы с помощью транспортира;</w:t>
            </w:r>
          </w:p>
          <w:p>
            <w:pPr>
              <w:spacing w:after="20"/>
              <w:ind w:left="20"/>
              <w:jc w:val="both"/>
            </w:pPr>
            <w:r>
              <w:rPr>
                <w:rFonts w:ascii="Times New Roman"/>
                <w:b w:val="false"/>
                <w:i w:val="false"/>
                <w:color w:val="000000"/>
                <w:sz w:val="20"/>
              </w:rPr>
              <w:t>
5.3.3.2</w:t>
            </w:r>
          </w:p>
          <w:p>
            <w:pPr>
              <w:spacing w:after="20"/>
              <w:ind w:left="20"/>
              <w:jc w:val="both"/>
            </w:pPr>
            <w:r>
              <w:rPr>
                <w:rFonts w:ascii="Times New Roman"/>
                <w:b w:val="false"/>
                <w:i w:val="false"/>
                <w:color w:val="000000"/>
                <w:sz w:val="20"/>
              </w:rPr>
              <w:t>
строить углы с заданной градусной  мерой с помощью транспортира;</w:t>
            </w:r>
          </w:p>
          <w:p>
            <w:pPr>
              <w:spacing w:after="20"/>
              <w:ind w:left="20"/>
              <w:jc w:val="both"/>
            </w:pPr>
            <w:r>
              <w:rPr>
                <w:rFonts w:ascii="Times New Roman"/>
                <w:b w:val="false"/>
                <w:i w:val="false"/>
                <w:color w:val="000000"/>
                <w:sz w:val="20"/>
              </w:rPr>
              <w:t>
5.3.3.3</w:t>
            </w:r>
          </w:p>
          <w:p>
            <w:pPr>
              <w:spacing w:after="20"/>
              <w:ind w:left="20"/>
              <w:jc w:val="both"/>
            </w:pPr>
            <w:r>
              <w:rPr>
                <w:rFonts w:ascii="Times New Roman"/>
                <w:b w:val="false"/>
                <w:i w:val="false"/>
                <w:color w:val="000000"/>
                <w:sz w:val="20"/>
              </w:rPr>
              <w:t>
решать задачи на нахождение градусной меры угла, на сравнение углов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r>
              <w:rPr>
                <w:rFonts w:ascii="Times New Roman"/>
                <w:b w:val="false"/>
                <w:i w:val="false"/>
                <w:color w:val="000000"/>
                <w:sz w:val="20"/>
              </w:rPr>
              <w:t>
находить расстояние между точками на координатной прямой;</w:t>
            </w:r>
          </w:p>
          <w:p>
            <w:pPr>
              <w:spacing w:after="20"/>
              <w:ind w:left="20"/>
              <w:jc w:val="both"/>
            </w:pPr>
            <w:r>
              <w:rPr>
                <w:rFonts w:ascii="Times New Roman"/>
                <w:b w:val="false"/>
                <w:i w:val="false"/>
                <w:color w:val="000000"/>
                <w:sz w:val="20"/>
              </w:rPr>
              <w:t>
6.3.3.2</w:t>
            </w:r>
          </w:p>
          <w:p>
            <w:pPr>
              <w:spacing w:after="20"/>
              <w:ind w:left="20"/>
              <w:jc w:val="both"/>
            </w:pPr>
            <w:r>
              <w:rPr>
                <w:rFonts w:ascii="Times New Roman"/>
                <w:b w:val="false"/>
                <w:i w:val="false"/>
                <w:color w:val="000000"/>
                <w:sz w:val="20"/>
              </w:rPr>
              <w:t>
знать, что отношение длины окружности к ее диаметру есть число постоянное;</w:t>
            </w:r>
          </w:p>
          <w:p>
            <w:pPr>
              <w:spacing w:after="20"/>
              <w:ind w:left="20"/>
              <w:jc w:val="both"/>
            </w:pPr>
            <w:r>
              <w:rPr>
                <w:rFonts w:ascii="Times New Roman"/>
                <w:b w:val="false"/>
                <w:i w:val="false"/>
                <w:color w:val="000000"/>
                <w:sz w:val="20"/>
              </w:rPr>
              <w:t>
6.3.3.3</w:t>
            </w:r>
          </w:p>
          <w:p>
            <w:pPr>
              <w:spacing w:after="20"/>
              <w:ind w:left="20"/>
              <w:jc w:val="both"/>
            </w:pPr>
            <w:r>
              <w:rPr>
                <w:rFonts w:ascii="Times New Roman"/>
                <w:b w:val="false"/>
                <w:i w:val="false"/>
                <w:color w:val="000000"/>
                <w:sz w:val="20"/>
              </w:rPr>
              <w:t>
знать и применять формулу длины окружности;</w:t>
            </w:r>
          </w:p>
          <w:p>
            <w:pPr>
              <w:spacing w:after="20"/>
              <w:ind w:left="20"/>
              <w:jc w:val="both"/>
            </w:pPr>
            <w:r>
              <w:rPr>
                <w:rFonts w:ascii="Times New Roman"/>
                <w:b w:val="false"/>
                <w:i w:val="false"/>
                <w:color w:val="000000"/>
                <w:sz w:val="20"/>
              </w:rPr>
              <w:t>
6.3.3.4</w:t>
            </w:r>
          </w:p>
          <w:p>
            <w:pPr>
              <w:spacing w:after="20"/>
              <w:ind w:left="20"/>
              <w:jc w:val="both"/>
            </w:pPr>
            <w:r>
              <w:rPr>
                <w:rFonts w:ascii="Times New Roman"/>
                <w:b w:val="false"/>
                <w:i w:val="false"/>
                <w:color w:val="000000"/>
                <w:sz w:val="20"/>
              </w:rPr>
              <w:t>
знать и применять формулу площади круга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p>
            <w:pPr>
              <w:spacing w:after="20"/>
              <w:ind w:left="20"/>
              <w:jc w:val="both"/>
            </w:pPr>
            <w:r>
              <w:rPr>
                <w:rFonts w:ascii="Times New Roman"/>
                <w:b w:val="false"/>
                <w:i w:val="false"/>
                <w:color w:val="000000"/>
                <w:sz w:val="20"/>
              </w:rPr>
              <w:t>
знать и применять неравенство треугольника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p>
            <w:pPr>
              <w:spacing w:after="20"/>
              <w:ind w:left="20"/>
              <w:jc w:val="both"/>
            </w:pPr>
            <w:r>
              <w:rPr>
                <w:rFonts w:ascii="Times New Roman"/>
                <w:b w:val="false"/>
                <w:i w:val="false"/>
                <w:color w:val="000000"/>
                <w:sz w:val="20"/>
              </w:rPr>
              <w:t>
знать и применять свойства медиан, биссектрис, высот и серединных перпендикуляров к сторонам треугольника;</w:t>
            </w:r>
          </w:p>
          <w:p>
            <w:pPr>
              <w:spacing w:after="20"/>
              <w:ind w:left="20"/>
              <w:jc w:val="both"/>
            </w:pPr>
            <w:r>
              <w:rPr>
                <w:rFonts w:ascii="Times New Roman"/>
                <w:b w:val="false"/>
                <w:i w:val="false"/>
                <w:color w:val="000000"/>
                <w:sz w:val="20"/>
              </w:rPr>
              <w:t>
8.3.3.2</w:t>
            </w:r>
          </w:p>
          <w:p>
            <w:pPr>
              <w:spacing w:after="20"/>
              <w:ind w:left="20"/>
              <w:jc w:val="both"/>
            </w:pPr>
            <w:r>
              <w:rPr>
                <w:rFonts w:ascii="Times New Roman"/>
                <w:b w:val="false"/>
                <w:i w:val="false"/>
                <w:color w:val="000000"/>
                <w:sz w:val="20"/>
              </w:rPr>
              <w:t>
знать определения синуса, косинуса, тангенса и котангенса углов через отношения сторон в прямоугольном треугольнике;</w:t>
            </w:r>
          </w:p>
          <w:p>
            <w:pPr>
              <w:spacing w:after="20"/>
              <w:ind w:left="20"/>
              <w:jc w:val="both"/>
            </w:pPr>
            <w:r>
              <w:rPr>
                <w:rFonts w:ascii="Times New Roman"/>
                <w:b w:val="false"/>
                <w:i w:val="false"/>
                <w:color w:val="000000"/>
                <w:sz w:val="20"/>
              </w:rPr>
              <w:t>
8.3.3.3</w:t>
            </w:r>
          </w:p>
          <w:p>
            <w:pPr>
              <w:spacing w:after="20"/>
              <w:ind w:left="20"/>
              <w:jc w:val="both"/>
            </w:pPr>
            <w:r>
              <w:rPr>
                <w:rFonts w:ascii="Times New Roman"/>
                <w:b w:val="false"/>
                <w:i w:val="false"/>
                <w:color w:val="000000"/>
                <w:sz w:val="20"/>
              </w:rPr>
              <w:t>
доказывать и применять теорему Пифагора;</w:t>
            </w:r>
          </w:p>
          <w:p>
            <w:pPr>
              <w:spacing w:after="20"/>
              <w:ind w:left="20"/>
              <w:jc w:val="both"/>
            </w:pPr>
            <w:r>
              <w:rPr>
                <w:rFonts w:ascii="Times New Roman"/>
                <w:b w:val="false"/>
                <w:i w:val="false"/>
                <w:color w:val="000000"/>
                <w:sz w:val="20"/>
              </w:rPr>
              <w:t>
8.3.3.4</w:t>
            </w:r>
          </w:p>
          <w:p>
            <w:pPr>
              <w:spacing w:after="20"/>
              <w:ind w:left="20"/>
              <w:jc w:val="both"/>
            </w:pPr>
            <w:r>
              <w:rPr>
                <w:rFonts w:ascii="Times New Roman"/>
                <w:b w:val="false"/>
                <w:i w:val="false"/>
                <w:color w:val="000000"/>
                <w:sz w:val="20"/>
              </w:rPr>
              <w:t>
доказывать  и применять свойства высоты в прямоугольном треугольнике, опущенной из вершины прямого угла на гипотенузу;</w:t>
            </w:r>
          </w:p>
          <w:p>
            <w:pPr>
              <w:spacing w:after="20"/>
              <w:ind w:left="20"/>
              <w:jc w:val="both"/>
            </w:pPr>
            <w:r>
              <w:rPr>
                <w:rFonts w:ascii="Times New Roman"/>
                <w:b w:val="false"/>
                <w:i w:val="false"/>
                <w:color w:val="000000"/>
                <w:sz w:val="20"/>
              </w:rPr>
              <w:t>
8.3.3.5</w:t>
            </w:r>
          </w:p>
          <w:p>
            <w:pPr>
              <w:spacing w:after="20"/>
              <w:ind w:left="20"/>
              <w:jc w:val="both"/>
            </w:pPr>
            <w:r>
              <w:rPr>
                <w:rFonts w:ascii="Times New Roman"/>
                <w:b w:val="false"/>
                <w:i w:val="false"/>
                <w:color w:val="000000"/>
                <w:sz w:val="20"/>
              </w:rPr>
              <w:t>
строить угол по известному значению его синуса, косинуса, тангенса или котангенса;</w:t>
            </w:r>
          </w:p>
          <w:p>
            <w:pPr>
              <w:spacing w:after="20"/>
              <w:ind w:left="20"/>
              <w:jc w:val="both"/>
            </w:pPr>
            <w:r>
              <w:rPr>
                <w:rFonts w:ascii="Times New Roman"/>
                <w:b w:val="false"/>
                <w:i w:val="false"/>
                <w:color w:val="000000"/>
                <w:sz w:val="20"/>
              </w:rPr>
              <w:t>
8.3.3.6</w:t>
            </w:r>
          </w:p>
          <w:p>
            <w:pPr>
              <w:spacing w:after="20"/>
              <w:ind w:left="20"/>
              <w:jc w:val="both"/>
            </w:pPr>
            <w:r>
              <w:rPr>
                <w:rFonts w:ascii="Times New Roman"/>
                <w:b w:val="false"/>
                <w:i w:val="false"/>
                <w:color w:val="000000"/>
                <w:sz w:val="20"/>
              </w:rPr>
              <w:t>
использовать прямоугольный треугольник для вывода значений синуса, косинуса, тангенса и котангенса углов 30</w:t>
            </w:r>
            <w:r>
              <w:rPr>
                <w:rFonts w:ascii="Times New Roman"/>
                <w:b w:val="false"/>
                <w:i w:val="false"/>
                <w:color w:val="000000"/>
                <w:vertAlign w:val="superscript"/>
              </w:rPr>
              <w:t>0</w:t>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 60</w:t>
            </w:r>
            <w:r>
              <w:rPr>
                <w:rFonts w:ascii="Times New Roman"/>
                <w:b w:val="false"/>
                <w:i w:val="false"/>
                <w:color w:val="000000"/>
                <w:vertAlign w:val="superscript"/>
              </w:rPr>
              <w:t>0</w:t>
            </w:r>
            <w:r>
              <w:rPr>
                <w:rFonts w:ascii="Times New Roman"/>
                <w:b w:val="false"/>
                <w:i w:val="false"/>
                <w:color w:val="000000"/>
                <w:sz w:val="20"/>
              </w:rPr>
              <w:t>;</w:t>
            </w:r>
          </w:p>
          <w:p>
            <w:pPr>
              <w:spacing w:after="20"/>
              <w:ind w:left="20"/>
              <w:jc w:val="both"/>
            </w:pPr>
            <w:r>
              <w:rPr>
                <w:rFonts w:ascii="Times New Roman"/>
                <w:b w:val="false"/>
                <w:i w:val="false"/>
                <w:color w:val="000000"/>
                <w:sz w:val="20"/>
              </w:rPr>
              <w:t>
8.3.3.7</w:t>
            </w:r>
          </w:p>
          <w:p>
            <w:pPr>
              <w:spacing w:after="20"/>
              <w:ind w:left="20"/>
              <w:jc w:val="both"/>
            </w:pPr>
            <w:r>
              <w:rPr>
                <w:rFonts w:ascii="Times New Roman"/>
                <w:b w:val="false"/>
                <w:i w:val="false"/>
                <w:color w:val="000000"/>
                <w:sz w:val="20"/>
              </w:rPr>
              <w:t>
применять значения синуса, косинуса, тангенса и котангенса углов 30</w:t>
            </w:r>
            <w:r>
              <w:rPr>
                <w:rFonts w:ascii="Times New Roman"/>
                <w:b w:val="false"/>
                <w:i w:val="false"/>
                <w:color w:val="000000"/>
                <w:vertAlign w:val="superscript"/>
              </w:rPr>
              <w:t>0</w:t>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 60</w:t>
            </w:r>
            <w:r>
              <w:rPr>
                <w:rFonts w:ascii="Times New Roman"/>
                <w:b w:val="false"/>
                <w:i w:val="false"/>
                <w:color w:val="000000"/>
                <w:vertAlign w:val="superscript"/>
              </w:rPr>
              <w:t>0</w:t>
            </w:r>
            <w:r>
              <w:rPr>
                <w:rFonts w:ascii="Times New Roman"/>
                <w:b w:val="false"/>
                <w:i w:val="false"/>
                <w:color w:val="000000"/>
                <w:sz w:val="20"/>
              </w:rPr>
              <w:t xml:space="preserve"> для нахождения элементов прямоугольного треугольника;</w:t>
            </w:r>
          </w:p>
          <w:p>
            <w:pPr>
              <w:spacing w:after="20"/>
              <w:ind w:left="20"/>
              <w:jc w:val="both"/>
            </w:pPr>
            <w:r>
              <w:rPr>
                <w:rFonts w:ascii="Times New Roman"/>
                <w:b w:val="false"/>
                <w:i w:val="false"/>
                <w:color w:val="000000"/>
                <w:sz w:val="20"/>
              </w:rPr>
              <w:t>
8.3.3.8</w:t>
            </w:r>
          </w:p>
          <w:p>
            <w:pPr>
              <w:spacing w:after="20"/>
              <w:ind w:left="20"/>
              <w:jc w:val="both"/>
            </w:pPr>
            <w:r>
              <w:rPr>
                <w:rFonts w:ascii="Times New Roman"/>
                <w:b w:val="false"/>
                <w:i w:val="false"/>
                <w:color w:val="000000"/>
                <w:sz w:val="20"/>
              </w:rPr>
              <w:t>
находить стороны и углы прямоугольного треугольника по двум заданным элементам;</w:t>
            </w:r>
          </w:p>
          <w:p>
            <w:pPr>
              <w:spacing w:after="20"/>
              <w:ind w:left="20"/>
              <w:jc w:val="both"/>
            </w:pPr>
            <w:r>
              <w:rPr>
                <w:rFonts w:ascii="Times New Roman"/>
                <w:b w:val="false"/>
                <w:i w:val="false"/>
                <w:color w:val="000000"/>
                <w:sz w:val="20"/>
              </w:rPr>
              <w:t>
8.3.3.9</w:t>
            </w:r>
          </w:p>
          <w:p>
            <w:pPr>
              <w:spacing w:after="20"/>
              <w:ind w:left="20"/>
              <w:jc w:val="both"/>
            </w:pPr>
            <w:r>
              <w:rPr>
                <w:rFonts w:ascii="Times New Roman"/>
                <w:b w:val="false"/>
                <w:i w:val="false"/>
                <w:color w:val="000000"/>
                <w:sz w:val="20"/>
              </w:rPr>
              <w:t>
знать определение площади многоугольника и ее свойства;</w:t>
            </w:r>
          </w:p>
          <w:p>
            <w:pPr>
              <w:spacing w:after="20"/>
              <w:ind w:left="20"/>
              <w:jc w:val="both"/>
            </w:pPr>
            <w:r>
              <w:rPr>
                <w:rFonts w:ascii="Times New Roman"/>
                <w:b w:val="false"/>
                <w:i w:val="false"/>
                <w:color w:val="000000"/>
                <w:sz w:val="20"/>
              </w:rPr>
              <w:t>
8.3.3.10</w:t>
            </w:r>
          </w:p>
          <w:p>
            <w:pPr>
              <w:spacing w:after="20"/>
              <w:ind w:left="20"/>
              <w:jc w:val="both"/>
            </w:pPr>
            <w:r>
              <w:rPr>
                <w:rFonts w:ascii="Times New Roman"/>
                <w:b w:val="false"/>
                <w:i w:val="false"/>
                <w:color w:val="000000"/>
                <w:sz w:val="20"/>
              </w:rPr>
              <w:t>
знать определения равновеликих и равносоставленных фигур;</w:t>
            </w:r>
          </w:p>
          <w:p>
            <w:pPr>
              <w:spacing w:after="20"/>
              <w:ind w:left="20"/>
              <w:jc w:val="both"/>
            </w:pPr>
            <w:r>
              <w:rPr>
                <w:rFonts w:ascii="Times New Roman"/>
                <w:b w:val="false"/>
                <w:i w:val="false"/>
                <w:color w:val="000000"/>
                <w:sz w:val="20"/>
              </w:rPr>
              <w:t>
8.3.3.11</w:t>
            </w:r>
          </w:p>
          <w:p>
            <w:pPr>
              <w:spacing w:after="20"/>
              <w:ind w:left="20"/>
              <w:jc w:val="both"/>
            </w:pPr>
            <w:r>
              <w:rPr>
                <w:rFonts w:ascii="Times New Roman"/>
                <w:b w:val="false"/>
                <w:i w:val="false"/>
                <w:color w:val="000000"/>
                <w:sz w:val="20"/>
              </w:rPr>
              <w:t>
выводить и применять формулы  площади параллелограмма, ромба;</w:t>
            </w:r>
          </w:p>
          <w:p>
            <w:pPr>
              <w:spacing w:after="20"/>
              <w:ind w:left="20"/>
              <w:jc w:val="both"/>
            </w:pPr>
            <w:r>
              <w:rPr>
                <w:rFonts w:ascii="Times New Roman"/>
                <w:b w:val="false"/>
                <w:i w:val="false"/>
                <w:color w:val="000000"/>
                <w:sz w:val="20"/>
              </w:rPr>
              <w:t>
8.3.3.12</w:t>
            </w:r>
          </w:p>
          <w:p>
            <w:pPr>
              <w:spacing w:after="20"/>
              <w:ind w:left="20"/>
              <w:jc w:val="both"/>
            </w:pPr>
            <w:r>
              <w:rPr>
                <w:rFonts w:ascii="Times New Roman"/>
                <w:b w:val="false"/>
                <w:i w:val="false"/>
                <w:color w:val="000000"/>
                <w:sz w:val="20"/>
              </w:rPr>
              <w:t>
выводить  и применять формулы площади треугольника;</w:t>
            </w:r>
          </w:p>
          <w:p>
            <w:pPr>
              <w:spacing w:after="20"/>
              <w:ind w:left="20"/>
              <w:jc w:val="both"/>
            </w:pPr>
            <w:r>
              <w:rPr>
                <w:rFonts w:ascii="Times New Roman"/>
                <w:b w:val="false"/>
                <w:i w:val="false"/>
                <w:color w:val="000000"/>
                <w:sz w:val="20"/>
              </w:rPr>
              <w:t>
8.3.3.13</w:t>
            </w:r>
          </w:p>
          <w:p>
            <w:pPr>
              <w:spacing w:after="20"/>
              <w:ind w:left="20"/>
              <w:jc w:val="both"/>
            </w:pPr>
            <w:r>
              <w:rPr>
                <w:rFonts w:ascii="Times New Roman"/>
                <w:b w:val="false"/>
                <w:i w:val="false"/>
                <w:color w:val="000000"/>
                <w:sz w:val="20"/>
              </w:rPr>
              <w:t>
выводить и применять формулы площади трапеции;</w:t>
            </w:r>
          </w:p>
          <w:p>
            <w:pPr>
              <w:spacing w:after="20"/>
              <w:ind w:left="20"/>
              <w:jc w:val="both"/>
            </w:pPr>
            <w:r>
              <w:rPr>
                <w:rFonts w:ascii="Times New Roman"/>
                <w:b w:val="false"/>
                <w:i w:val="false"/>
                <w:color w:val="000000"/>
                <w:sz w:val="20"/>
              </w:rPr>
              <w:t>
8.3.3.14</w:t>
            </w:r>
          </w:p>
          <w:p>
            <w:pPr>
              <w:spacing w:after="20"/>
              <w:ind w:left="20"/>
              <w:jc w:val="both"/>
            </w:pPr>
            <w:r>
              <w:rPr>
                <w:rFonts w:ascii="Times New Roman"/>
                <w:b w:val="false"/>
                <w:i w:val="false"/>
                <w:color w:val="000000"/>
                <w:sz w:val="20"/>
              </w:rPr>
              <w:t xml:space="preserve">
вычислять расстояние между двумя точками на плоскости  по их координатам; </w:t>
            </w:r>
          </w:p>
          <w:p>
            <w:pPr>
              <w:spacing w:after="20"/>
              <w:ind w:left="20"/>
              <w:jc w:val="both"/>
            </w:pPr>
            <w:r>
              <w:rPr>
                <w:rFonts w:ascii="Times New Roman"/>
                <w:b w:val="false"/>
                <w:i w:val="false"/>
                <w:color w:val="000000"/>
                <w:sz w:val="20"/>
              </w:rPr>
              <w:t>
8.3.3.15</w:t>
            </w:r>
          </w:p>
          <w:p>
            <w:pPr>
              <w:spacing w:after="20"/>
              <w:ind w:left="20"/>
              <w:jc w:val="both"/>
            </w:pPr>
            <w:r>
              <w:rPr>
                <w:rFonts w:ascii="Times New Roman"/>
                <w:b w:val="false"/>
                <w:i w:val="false"/>
                <w:color w:val="000000"/>
                <w:sz w:val="20"/>
              </w:rPr>
              <w:t xml:space="preserve">
находить координаты середины отрезка; </w:t>
            </w:r>
          </w:p>
          <w:p>
            <w:pPr>
              <w:spacing w:after="20"/>
              <w:ind w:left="20"/>
              <w:jc w:val="both"/>
            </w:pPr>
            <w:r>
              <w:rPr>
                <w:rFonts w:ascii="Times New Roman"/>
                <w:b w:val="false"/>
                <w:i w:val="false"/>
                <w:color w:val="000000"/>
                <w:sz w:val="20"/>
              </w:rPr>
              <w:t>
8.3.3.16</w:t>
            </w:r>
          </w:p>
          <w:p>
            <w:pPr>
              <w:spacing w:after="20"/>
              <w:ind w:left="20"/>
              <w:jc w:val="both"/>
            </w:pPr>
            <w:r>
              <w:rPr>
                <w:rFonts w:ascii="Times New Roman"/>
                <w:b w:val="false"/>
                <w:i w:val="false"/>
                <w:color w:val="000000"/>
                <w:sz w:val="20"/>
              </w:rPr>
              <w:t>
находить  координаты точки, делящей отрезок в заданном отношении;</w:t>
            </w:r>
          </w:p>
          <w:p>
            <w:pPr>
              <w:spacing w:after="20"/>
              <w:ind w:left="20"/>
              <w:jc w:val="both"/>
            </w:pPr>
            <w:r>
              <w:rPr>
                <w:rFonts w:ascii="Times New Roman"/>
                <w:b w:val="false"/>
                <w:i w:val="false"/>
                <w:color w:val="000000"/>
                <w:sz w:val="20"/>
              </w:rPr>
              <w:t>
8.3.3.17</w:t>
            </w:r>
          </w:p>
          <w:p>
            <w:pPr>
              <w:spacing w:after="20"/>
              <w:ind w:left="20"/>
              <w:jc w:val="both"/>
            </w:pPr>
            <w:r>
              <w:rPr>
                <w:rFonts w:ascii="Times New Roman"/>
                <w:b w:val="false"/>
                <w:i w:val="false"/>
                <w:color w:val="000000"/>
                <w:sz w:val="20"/>
              </w:rPr>
              <w:t xml:space="preserve">
знать уравнение окружности с центром в точке (a,b) и радиусом r: </w:t>
            </w:r>
          </w:p>
          <w:p>
            <w:pPr>
              <w:spacing w:after="20"/>
              <w:ind w:left="20"/>
              <w:jc w:val="both"/>
            </w:pPr>
            <w:r>
              <w:drawing>
                <wp:inline distT="0" distB="0" distL="0" distR="0">
                  <wp:extent cx="165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0" cy="444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8.3.3.18</w:t>
            </w:r>
          </w:p>
          <w:p>
            <w:pPr>
              <w:spacing w:after="20"/>
              <w:ind w:left="20"/>
              <w:jc w:val="both"/>
            </w:pPr>
            <w:r>
              <w:rPr>
                <w:rFonts w:ascii="Times New Roman"/>
                <w:b w:val="false"/>
                <w:i w:val="false"/>
                <w:color w:val="000000"/>
                <w:sz w:val="20"/>
              </w:rPr>
              <w:t>
строить окружность по заданному уравнению;</w:t>
            </w:r>
          </w:p>
          <w:p>
            <w:pPr>
              <w:spacing w:after="20"/>
              <w:ind w:left="20"/>
              <w:jc w:val="both"/>
            </w:pPr>
            <w:r>
              <w:rPr>
                <w:rFonts w:ascii="Times New Roman"/>
                <w:b w:val="false"/>
                <w:i w:val="false"/>
                <w:color w:val="000000"/>
                <w:sz w:val="20"/>
              </w:rPr>
              <w:t>
8.3.3.19</w:t>
            </w:r>
          </w:p>
          <w:p>
            <w:pPr>
              <w:spacing w:after="20"/>
              <w:ind w:left="20"/>
              <w:jc w:val="both"/>
            </w:pPr>
            <w:r>
              <w:rPr>
                <w:rFonts w:ascii="Times New Roman"/>
                <w:b w:val="false"/>
                <w:i w:val="false"/>
                <w:color w:val="000000"/>
                <w:sz w:val="20"/>
              </w:rPr>
              <w:t xml:space="preserve">
записывать общее уравнение прямой и уравнение прямой, проходящей через две заданные точки: </w:t>
            </w:r>
          </w:p>
          <w:p>
            <w:pPr>
              <w:spacing w:after="20"/>
              <w:ind w:left="20"/>
              <w:jc w:val="both"/>
            </w:pPr>
            <w:r>
              <w:drawing>
                <wp:inline distT="0" distB="0" distL="0" distR="0">
                  <wp:extent cx="1816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161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находить координаты вектора;</w:t>
            </w:r>
          </w:p>
          <w:p>
            <w:pPr>
              <w:spacing w:after="20"/>
              <w:ind w:left="20"/>
              <w:jc w:val="both"/>
            </w:pPr>
            <w:r>
              <w:rPr>
                <w:rFonts w:ascii="Times New Roman"/>
                <w:b w:val="false"/>
                <w:i w:val="false"/>
                <w:color w:val="000000"/>
                <w:sz w:val="20"/>
              </w:rPr>
              <w:t>
9.3.3.2</w:t>
            </w:r>
          </w:p>
          <w:p>
            <w:pPr>
              <w:spacing w:after="20"/>
              <w:ind w:left="20"/>
              <w:jc w:val="both"/>
            </w:pPr>
            <w:r>
              <w:rPr>
                <w:rFonts w:ascii="Times New Roman"/>
                <w:b w:val="false"/>
                <w:i w:val="false"/>
                <w:color w:val="000000"/>
                <w:sz w:val="20"/>
              </w:rPr>
              <w:t>
находить длину вектора;</w:t>
            </w:r>
          </w:p>
          <w:p>
            <w:pPr>
              <w:spacing w:after="20"/>
              <w:ind w:left="20"/>
              <w:jc w:val="both"/>
            </w:pPr>
            <w:r>
              <w:rPr>
                <w:rFonts w:ascii="Times New Roman"/>
                <w:b w:val="false"/>
                <w:i w:val="false"/>
                <w:color w:val="000000"/>
                <w:sz w:val="20"/>
              </w:rPr>
              <w:t>
9.3.3.3</w:t>
            </w:r>
          </w:p>
          <w:p>
            <w:pPr>
              <w:spacing w:after="20"/>
              <w:ind w:left="20"/>
              <w:jc w:val="both"/>
            </w:pPr>
            <w:r>
              <w:rPr>
                <w:rFonts w:ascii="Times New Roman"/>
                <w:b w:val="false"/>
                <w:i w:val="false"/>
                <w:color w:val="000000"/>
                <w:sz w:val="20"/>
              </w:rPr>
              <w:t>
выполнять действия над векторами в координатах;</w:t>
            </w:r>
          </w:p>
          <w:p>
            <w:pPr>
              <w:spacing w:after="20"/>
              <w:ind w:left="20"/>
              <w:jc w:val="both"/>
            </w:pPr>
            <w:r>
              <w:rPr>
                <w:rFonts w:ascii="Times New Roman"/>
                <w:b w:val="false"/>
                <w:i w:val="false"/>
                <w:color w:val="000000"/>
                <w:sz w:val="20"/>
              </w:rPr>
              <w:t>
9.3.3.4</w:t>
            </w:r>
          </w:p>
          <w:p>
            <w:pPr>
              <w:spacing w:after="20"/>
              <w:ind w:left="20"/>
              <w:jc w:val="both"/>
            </w:pPr>
            <w:r>
              <w:rPr>
                <w:rFonts w:ascii="Times New Roman"/>
                <w:b w:val="false"/>
                <w:i w:val="false"/>
                <w:color w:val="000000"/>
                <w:sz w:val="20"/>
              </w:rPr>
              <w:t>
знать и применять скалярное произведение векторов и его свойства;</w:t>
            </w:r>
          </w:p>
          <w:p>
            <w:pPr>
              <w:spacing w:after="20"/>
              <w:ind w:left="20"/>
              <w:jc w:val="both"/>
            </w:pPr>
            <w:r>
              <w:rPr>
                <w:rFonts w:ascii="Times New Roman"/>
                <w:b w:val="false"/>
                <w:i w:val="false"/>
                <w:color w:val="000000"/>
                <w:sz w:val="20"/>
              </w:rPr>
              <w:t>
9.3.3.5</w:t>
            </w:r>
          </w:p>
          <w:p>
            <w:pPr>
              <w:spacing w:after="20"/>
              <w:ind w:left="20"/>
              <w:jc w:val="both"/>
            </w:pPr>
            <w:r>
              <w:rPr>
                <w:rFonts w:ascii="Times New Roman"/>
                <w:b w:val="false"/>
                <w:i w:val="false"/>
                <w:color w:val="000000"/>
                <w:sz w:val="20"/>
              </w:rPr>
              <w:t xml:space="preserve">
вычислять угол между векторами; </w:t>
            </w:r>
          </w:p>
          <w:p>
            <w:pPr>
              <w:spacing w:after="20"/>
              <w:ind w:left="20"/>
              <w:jc w:val="both"/>
            </w:pPr>
            <w:r>
              <w:rPr>
                <w:rFonts w:ascii="Times New Roman"/>
                <w:b w:val="false"/>
                <w:i w:val="false"/>
                <w:color w:val="000000"/>
                <w:sz w:val="20"/>
              </w:rPr>
              <w:t>
9.3.3.6</w:t>
            </w:r>
          </w:p>
          <w:p>
            <w:pPr>
              <w:spacing w:after="20"/>
              <w:ind w:left="20"/>
              <w:jc w:val="both"/>
            </w:pPr>
            <w:r>
              <w:rPr>
                <w:rFonts w:ascii="Times New Roman"/>
                <w:b w:val="false"/>
                <w:i w:val="false"/>
                <w:color w:val="000000"/>
                <w:sz w:val="20"/>
              </w:rPr>
              <w:t>
знать и применять теорему косинусов;</w:t>
            </w:r>
          </w:p>
          <w:p>
            <w:pPr>
              <w:spacing w:after="20"/>
              <w:ind w:left="20"/>
              <w:jc w:val="both"/>
            </w:pPr>
            <w:r>
              <w:rPr>
                <w:rFonts w:ascii="Times New Roman"/>
                <w:b w:val="false"/>
                <w:i w:val="false"/>
                <w:color w:val="000000"/>
                <w:sz w:val="20"/>
              </w:rPr>
              <w:t>
9.3.3.7</w:t>
            </w:r>
          </w:p>
          <w:p>
            <w:pPr>
              <w:spacing w:after="20"/>
              <w:ind w:left="20"/>
              <w:jc w:val="both"/>
            </w:pPr>
            <w:r>
              <w:rPr>
                <w:rFonts w:ascii="Times New Roman"/>
                <w:b w:val="false"/>
                <w:i w:val="false"/>
                <w:color w:val="000000"/>
                <w:sz w:val="20"/>
              </w:rPr>
              <w:t>
знать  и применять теорему синусов;</w:t>
            </w:r>
          </w:p>
          <w:p>
            <w:pPr>
              <w:spacing w:after="20"/>
              <w:ind w:left="20"/>
              <w:jc w:val="both"/>
            </w:pPr>
            <w:r>
              <w:rPr>
                <w:rFonts w:ascii="Times New Roman"/>
                <w:b w:val="false"/>
                <w:i w:val="false"/>
                <w:color w:val="000000"/>
                <w:sz w:val="20"/>
              </w:rPr>
              <w:t>
9.3.3.8</w:t>
            </w:r>
          </w:p>
          <w:p>
            <w:pPr>
              <w:spacing w:after="20"/>
              <w:ind w:left="20"/>
              <w:jc w:val="both"/>
            </w:pPr>
            <w:r>
              <w:rPr>
                <w:rFonts w:ascii="Times New Roman"/>
                <w:b w:val="false"/>
                <w:i w:val="false"/>
                <w:color w:val="000000"/>
                <w:sz w:val="20"/>
              </w:rPr>
              <w:t xml:space="preserve">
знать и применять формулы площади вписанного треугольника ( </w:t>
            </w: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74700" cy="419100"/>
                          </a:xfrm>
                          <a:prstGeom prst="rect">
                            <a:avLst/>
                          </a:prstGeom>
                        </pic:spPr>
                      </pic:pic>
                    </a:graphicData>
                  </a:graphic>
                </wp:inline>
              </w:drawing>
            </w:r>
          </w:p>
          <w:p>
            <w:pPr>
              <w:spacing w:after="0"/>
              <w:ind w:left="0"/>
              <w:jc w:val="both"/>
            </w:pPr>
            <w:r>
              <w:rPr>
                <w:rFonts w:ascii="Times New Roman"/>
                <w:b w:val="false"/>
                <w:i w:val="false"/>
                <w:color w:val="000000"/>
                <w:sz w:val="20"/>
              </w:rPr>
              <w:t>, где a, b, c - стороны треугольника, R-радиус описанной окружности), площади описанного многоугольника (S = p</w:t>
            </w:r>
            <w:r>
              <w:rPr>
                <w:rFonts w:ascii="Times New Roman"/>
                <w:b w:val="false"/>
                <w:i w:val="false"/>
                <w:color w:val="000000"/>
                <w:vertAlign w:val="superscript"/>
              </w:rPr>
              <w:t>.</w:t>
            </w:r>
            <w:r>
              <w:rPr>
                <w:rFonts w:ascii="Times New Roman"/>
                <w:b w:val="false"/>
                <w:i w:val="false"/>
                <w:color w:val="000000"/>
                <w:sz w:val="20"/>
              </w:rPr>
              <w:t>r, где r  - радиус вписанной окружности,  p-полупериметр многоугольника);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9.3.3.9</w:t>
            </w:r>
          </w:p>
          <w:p>
            <w:pPr>
              <w:spacing w:after="20"/>
              <w:ind w:left="20"/>
              <w:jc w:val="both"/>
            </w:pPr>
            <w:r>
              <w:rPr>
                <w:rFonts w:ascii="Times New Roman"/>
                <w:b w:val="false"/>
                <w:i w:val="false"/>
                <w:color w:val="000000"/>
                <w:sz w:val="20"/>
              </w:rPr>
              <w:t>
знать и применять формулы для нахождения радиуса окружности, используя площади вписанных и описанных треугольников</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Векторы и преобразования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w:t>
            </w:r>
          </w:p>
          <w:p>
            <w:pPr>
              <w:spacing w:after="20"/>
              <w:ind w:left="20"/>
              <w:jc w:val="both"/>
            </w:pPr>
            <w:r>
              <w:rPr>
                <w:rFonts w:ascii="Times New Roman"/>
                <w:b w:val="false"/>
                <w:i w:val="false"/>
                <w:color w:val="000000"/>
                <w:sz w:val="20"/>
              </w:rPr>
              <w:t>
знать определения вектора, коллинеарных векторов, равных векторов, нулевого вектора, единичного вектора и длины вектора;</w:t>
            </w:r>
          </w:p>
          <w:p>
            <w:pPr>
              <w:spacing w:after="20"/>
              <w:ind w:left="20"/>
              <w:jc w:val="both"/>
            </w:pPr>
            <w:r>
              <w:rPr>
                <w:rFonts w:ascii="Times New Roman"/>
                <w:b w:val="false"/>
                <w:i w:val="false"/>
                <w:color w:val="000000"/>
                <w:sz w:val="20"/>
              </w:rPr>
              <w:t>
9.3.4.2</w:t>
            </w:r>
          </w:p>
          <w:p>
            <w:pPr>
              <w:spacing w:after="20"/>
              <w:ind w:left="20"/>
              <w:jc w:val="both"/>
            </w:pPr>
            <w:r>
              <w:rPr>
                <w:rFonts w:ascii="Times New Roman"/>
                <w:b w:val="false"/>
                <w:i w:val="false"/>
                <w:color w:val="000000"/>
                <w:sz w:val="20"/>
              </w:rPr>
              <w:t xml:space="preserve">
знать и применять правила сложения векторов и умножения вектора на число; </w:t>
            </w:r>
          </w:p>
          <w:p>
            <w:pPr>
              <w:spacing w:after="20"/>
              <w:ind w:left="20"/>
              <w:jc w:val="both"/>
            </w:pPr>
            <w:r>
              <w:rPr>
                <w:rFonts w:ascii="Times New Roman"/>
                <w:b w:val="false"/>
                <w:i w:val="false"/>
                <w:color w:val="000000"/>
                <w:sz w:val="20"/>
              </w:rPr>
              <w:t>
9.3.4.3</w:t>
            </w:r>
          </w:p>
          <w:p>
            <w:pPr>
              <w:spacing w:after="20"/>
              <w:ind w:left="20"/>
              <w:jc w:val="both"/>
            </w:pPr>
            <w:r>
              <w:rPr>
                <w:rFonts w:ascii="Times New Roman"/>
                <w:b w:val="false"/>
                <w:i w:val="false"/>
                <w:color w:val="000000"/>
                <w:sz w:val="20"/>
              </w:rPr>
              <w:t>
применять условие коллинеарности векторов;</w:t>
            </w:r>
          </w:p>
          <w:p>
            <w:pPr>
              <w:spacing w:after="20"/>
              <w:ind w:left="20"/>
              <w:jc w:val="both"/>
            </w:pPr>
            <w:r>
              <w:rPr>
                <w:rFonts w:ascii="Times New Roman"/>
                <w:b w:val="false"/>
                <w:i w:val="false"/>
                <w:color w:val="000000"/>
                <w:sz w:val="20"/>
              </w:rPr>
              <w:t>
9.3.4.4</w:t>
            </w:r>
          </w:p>
          <w:p>
            <w:pPr>
              <w:spacing w:after="20"/>
              <w:ind w:left="20"/>
              <w:jc w:val="both"/>
            </w:pPr>
            <w:r>
              <w:rPr>
                <w:rFonts w:ascii="Times New Roman"/>
                <w:b w:val="false"/>
                <w:i w:val="false"/>
                <w:color w:val="000000"/>
                <w:sz w:val="20"/>
              </w:rPr>
              <w:t>
раскладывать вектор по двум неколлинеарным векторам;</w:t>
            </w:r>
          </w:p>
          <w:p>
            <w:pPr>
              <w:spacing w:after="20"/>
              <w:ind w:left="20"/>
              <w:jc w:val="both"/>
            </w:pPr>
            <w:r>
              <w:rPr>
                <w:rFonts w:ascii="Times New Roman"/>
                <w:b w:val="false"/>
                <w:i w:val="false"/>
                <w:color w:val="000000"/>
                <w:sz w:val="20"/>
              </w:rPr>
              <w:t>
9.3.4.5</w:t>
            </w:r>
          </w:p>
          <w:p>
            <w:pPr>
              <w:spacing w:after="20"/>
              <w:ind w:left="20"/>
              <w:jc w:val="both"/>
            </w:pPr>
            <w:r>
              <w:rPr>
                <w:rFonts w:ascii="Times New Roman"/>
                <w:b w:val="false"/>
                <w:i w:val="false"/>
                <w:color w:val="000000"/>
                <w:sz w:val="20"/>
              </w:rPr>
              <w:t xml:space="preserve">
знать определение угла между двумя векторами; </w:t>
            </w:r>
          </w:p>
          <w:p>
            <w:pPr>
              <w:spacing w:after="20"/>
              <w:ind w:left="20"/>
              <w:jc w:val="both"/>
            </w:pPr>
            <w:r>
              <w:rPr>
                <w:rFonts w:ascii="Times New Roman"/>
                <w:b w:val="false"/>
                <w:i w:val="false"/>
                <w:color w:val="000000"/>
                <w:sz w:val="20"/>
              </w:rPr>
              <w:t>
9.3.4.6</w:t>
            </w:r>
          </w:p>
          <w:p>
            <w:pPr>
              <w:spacing w:after="20"/>
              <w:ind w:left="20"/>
              <w:jc w:val="both"/>
            </w:pPr>
            <w:r>
              <w:rPr>
                <w:rFonts w:ascii="Times New Roman"/>
                <w:b w:val="false"/>
                <w:i w:val="false"/>
                <w:color w:val="000000"/>
                <w:sz w:val="20"/>
              </w:rPr>
              <w:t xml:space="preserve">
находить скалярное произведение векторов; </w:t>
            </w:r>
          </w:p>
          <w:p>
            <w:pPr>
              <w:spacing w:after="20"/>
              <w:ind w:left="20"/>
              <w:jc w:val="both"/>
            </w:pPr>
            <w:r>
              <w:rPr>
                <w:rFonts w:ascii="Times New Roman"/>
                <w:b w:val="false"/>
                <w:i w:val="false"/>
                <w:color w:val="000000"/>
                <w:sz w:val="20"/>
              </w:rPr>
              <w:t>
9.3.4.7</w:t>
            </w:r>
          </w:p>
          <w:p>
            <w:pPr>
              <w:spacing w:after="20"/>
              <w:ind w:left="20"/>
              <w:jc w:val="both"/>
            </w:pPr>
            <w:r>
              <w:rPr>
                <w:rFonts w:ascii="Times New Roman"/>
                <w:b w:val="false"/>
                <w:i w:val="false"/>
                <w:color w:val="000000"/>
                <w:sz w:val="20"/>
              </w:rPr>
              <w:t>
решать  задачи векторным методом;</w:t>
            </w:r>
          </w:p>
          <w:p>
            <w:pPr>
              <w:spacing w:after="20"/>
              <w:ind w:left="20"/>
              <w:jc w:val="both"/>
            </w:pPr>
            <w:r>
              <w:rPr>
                <w:rFonts w:ascii="Times New Roman"/>
                <w:b w:val="false"/>
                <w:i w:val="false"/>
                <w:color w:val="000000"/>
                <w:sz w:val="20"/>
              </w:rPr>
              <w:t>
9.3.4.8</w:t>
            </w:r>
          </w:p>
          <w:p>
            <w:pPr>
              <w:spacing w:after="20"/>
              <w:ind w:left="20"/>
              <w:jc w:val="both"/>
            </w:pPr>
            <w:r>
              <w:rPr>
                <w:rFonts w:ascii="Times New Roman"/>
                <w:b w:val="false"/>
                <w:i w:val="false"/>
                <w:color w:val="000000"/>
                <w:sz w:val="20"/>
              </w:rPr>
              <w:t xml:space="preserve">
знать виды, композиции  движений и  их свойства; </w:t>
            </w:r>
          </w:p>
          <w:p>
            <w:pPr>
              <w:spacing w:after="20"/>
              <w:ind w:left="20"/>
              <w:jc w:val="both"/>
            </w:pPr>
            <w:r>
              <w:rPr>
                <w:rFonts w:ascii="Times New Roman"/>
                <w:b w:val="false"/>
                <w:i w:val="false"/>
                <w:color w:val="000000"/>
                <w:sz w:val="20"/>
              </w:rPr>
              <w:t>
9.3.4.9</w:t>
            </w:r>
          </w:p>
          <w:p>
            <w:pPr>
              <w:spacing w:after="20"/>
              <w:ind w:left="20"/>
              <w:jc w:val="both"/>
            </w:pPr>
            <w:r>
              <w:rPr>
                <w:rFonts w:ascii="Times New Roman"/>
                <w:b w:val="false"/>
                <w:i w:val="false"/>
                <w:color w:val="000000"/>
                <w:sz w:val="20"/>
              </w:rPr>
              <w:t>
строить образы фигур при симметриях, параллельном переносе, повороте;</w:t>
            </w:r>
          </w:p>
          <w:p>
            <w:pPr>
              <w:spacing w:after="20"/>
              <w:ind w:left="20"/>
              <w:jc w:val="both"/>
            </w:pPr>
            <w:r>
              <w:rPr>
                <w:rFonts w:ascii="Times New Roman"/>
                <w:b w:val="false"/>
                <w:i w:val="false"/>
                <w:color w:val="000000"/>
                <w:sz w:val="20"/>
              </w:rPr>
              <w:t>
9.3.4.10</w:t>
            </w:r>
          </w:p>
          <w:p>
            <w:pPr>
              <w:spacing w:after="20"/>
              <w:ind w:left="20"/>
              <w:jc w:val="both"/>
            </w:pPr>
            <w:r>
              <w:rPr>
                <w:rFonts w:ascii="Times New Roman"/>
                <w:b w:val="false"/>
                <w:i w:val="false"/>
                <w:color w:val="000000"/>
                <w:sz w:val="20"/>
              </w:rPr>
              <w:t>
решать задачи с применением  преобразований плоскости;</w:t>
            </w:r>
          </w:p>
          <w:p>
            <w:pPr>
              <w:spacing w:after="20"/>
              <w:ind w:left="20"/>
              <w:jc w:val="both"/>
            </w:pPr>
            <w:r>
              <w:rPr>
                <w:rFonts w:ascii="Times New Roman"/>
                <w:b w:val="false"/>
                <w:i w:val="false"/>
                <w:color w:val="000000"/>
                <w:sz w:val="20"/>
              </w:rPr>
              <w:t>
9.3.4.11</w:t>
            </w:r>
          </w:p>
          <w:p>
            <w:pPr>
              <w:spacing w:after="20"/>
              <w:ind w:left="20"/>
              <w:jc w:val="both"/>
            </w:pPr>
            <w:r>
              <w:rPr>
                <w:rFonts w:ascii="Times New Roman"/>
                <w:b w:val="false"/>
                <w:i w:val="false"/>
                <w:color w:val="000000"/>
                <w:sz w:val="20"/>
              </w:rPr>
              <w:t>
знать определение и свойства гомотетии;</w:t>
            </w:r>
          </w:p>
          <w:p>
            <w:pPr>
              <w:spacing w:after="20"/>
              <w:ind w:left="20"/>
              <w:jc w:val="both"/>
            </w:pPr>
            <w:r>
              <w:rPr>
                <w:rFonts w:ascii="Times New Roman"/>
                <w:b w:val="false"/>
                <w:i w:val="false"/>
                <w:color w:val="000000"/>
                <w:sz w:val="20"/>
              </w:rPr>
              <w:t>
9.3.4.12</w:t>
            </w:r>
          </w:p>
          <w:p>
            <w:pPr>
              <w:spacing w:after="20"/>
              <w:ind w:left="20"/>
              <w:jc w:val="both"/>
            </w:pPr>
            <w:r>
              <w:rPr>
                <w:rFonts w:ascii="Times New Roman"/>
                <w:b w:val="false"/>
                <w:i w:val="false"/>
                <w:color w:val="000000"/>
                <w:sz w:val="20"/>
              </w:rPr>
              <w:t>
строить образы различных фигур при гомотетии;</w:t>
            </w:r>
          </w:p>
          <w:p>
            <w:pPr>
              <w:spacing w:after="20"/>
              <w:ind w:left="20"/>
              <w:jc w:val="both"/>
            </w:pPr>
            <w:r>
              <w:rPr>
                <w:rFonts w:ascii="Times New Roman"/>
                <w:b w:val="false"/>
                <w:i w:val="false"/>
                <w:color w:val="000000"/>
                <w:sz w:val="20"/>
              </w:rPr>
              <w:t>
9.3.4.13</w:t>
            </w:r>
          </w:p>
          <w:p>
            <w:pPr>
              <w:spacing w:after="20"/>
              <w:ind w:left="20"/>
              <w:jc w:val="both"/>
            </w:pPr>
            <w:r>
              <w:rPr>
                <w:rFonts w:ascii="Times New Roman"/>
                <w:b w:val="false"/>
                <w:i w:val="false"/>
                <w:color w:val="000000"/>
                <w:sz w:val="20"/>
              </w:rPr>
              <w:t>
знать определение и свойства подобных фигур;</w:t>
            </w:r>
          </w:p>
          <w:p>
            <w:pPr>
              <w:spacing w:after="20"/>
              <w:ind w:left="20"/>
              <w:jc w:val="both"/>
            </w:pPr>
            <w:r>
              <w:rPr>
                <w:rFonts w:ascii="Times New Roman"/>
                <w:b w:val="false"/>
                <w:i w:val="false"/>
                <w:color w:val="000000"/>
                <w:sz w:val="20"/>
              </w:rPr>
              <w:t>
9.3.4.14</w:t>
            </w:r>
          </w:p>
          <w:p>
            <w:pPr>
              <w:spacing w:after="20"/>
              <w:ind w:left="20"/>
              <w:jc w:val="both"/>
            </w:pPr>
            <w:r>
              <w:rPr>
                <w:rFonts w:ascii="Times New Roman"/>
                <w:b w:val="false"/>
                <w:i w:val="false"/>
                <w:color w:val="000000"/>
                <w:sz w:val="20"/>
              </w:rPr>
              <w:t>
знать и применять признаки подобия треугольников;</w:t>
            </w:r>
          </w:p>
          <w:p>
            <w:pPr>
              <w:spacing w:after="20"/>
              <w:ind w:left="20"/>
              <w:jc w:val="both"/>
            </w:pPr>
            <w:r>
              <w:rPr>
                <w:rFonts w:ascii="Times New Roman"/>
                <w:b w:val="false"/>
                <w:i w:val="false"/>
                <w:color w:val="000000"/>
                <w:sz w:val="20"/>
              </w:rPr>
              <w:t>
9.3.4.15</w:t>
            </w:r>
          </w:p>
          <w:p>
            <w:pPr>
              <w:spacing w:after="20"/>
              <w:ind w:left="20"/>
              <w:jc w:val="both"/>
            </w:pPr>
            <w:r>
              <w:rPr>
                <w:rFonts w:ascii="Times New Roman"/>
                <w:b w:val="false"/>
                <w:i w:val="false"/>
                <w:color w:val="000000"/>
                <w:sz w:val="20"/>
              </w:rPr>
              <w:t>
знать и применять подобие прямоугольных треугольников;</w:t>
            </w:r>
          </w:p>
          <w:p>
            <w:pPr>
              <w:spacing w:after="20"/>
              <w:ind w:left="20"/>
              <w:jc w:val="both"/>
            </w:pPr>
            <w:r>
              <w:rPr>
                <w:rFonts w:ascii="Times New Roman"/>
                <w:b w:val="false"/>
                <w:i w:val="false"/>
                <w:color w:val="000000"/>
                <w:sz w:val="20"/>
              </w:rPr>
              <w:t>
9.3.4.16</w:t>
            </w:r>
          </w:p>
          <w:p>
            <w:pPr>
              <w:spacing w:after="20"/>
              <w:ind w:left="20"/>
              <w:jc w:val="both"/>
            </w:pPr>
            <w:r>
              <w:rPr>
                <w:rFonts w:ascii="Times New Roman"/>
                <w:b w:val="false"/>
                <w:i w:val="false"/>
                <w:color w:val="000000"/>
                <w:sz w:val="20"/>
              </w:rPr>
              <w:t>
знать и применять свойство биссектрисы треугольника;</w:t>
            </w:r>
          </w:p>
          <w:p>
            <w:pPr>
              <w:spacing w:after="20"/>
              <w:ind w:left="20"/>
              <w:jc w:val="both"/>
            </w:pPr>
            <w:r>
              <w:rPr>
                <w:rFonts w:ascii="Times New Roman"/>
                <w:b w:val="false"/>
                <w:i w:val="false"/>
                <w:color w:val="000000"/>
                <w:sz w:val="20"/>
              </w:rPr>
              <w:t xml:space="preserve">
9.3.4.17 </w:t>
            </w:r>
          </w:p>
          <w:p>
            <w:pPr>
              <w:spacing w:after="20"/>
              <w:ind w:left="20"/>
              <w:jc w:val="both"/>
            </w:pPr>
            <w:r>
              <w:rPr>
                <w:rFonts w:ascii="Times New Roman"/>
                <w:b w:val="false"/>
                <w:i w:val="false"/>
                <w:color w:val="000000"/>
                <w:sz w:val="20"/>
              </w:rPr>
              <w:t>
знать формулу зависимости между площадями подобных фигур и коэффициентом подобия;</w:t>
            </w:r>
          </w:p>
          <w:p>
            <w:pPr>
              <w:spacing w:after="20"/>
              <w:ind w:left="20"/>
              <w:jc w:val="both"/>
            </w:pPr>
            <w:r>
              <w:rPr>
                <w:rFonts w:ascii="Times New Roman"/>
                <w:b w:val="false"/>
                <w:i w:val="false"/>
                <w:color w:val="000000"/>
                <w:sz w:val="20"/>
              </w:rPr>
              <w:t xml:space="preserve">
9.3.4.18 </w:t>
            </w:r>
          </w:p>
          <w:p>
            <w:pPr>
              <w:spacing w:after="20"/>
              <w:ind w:left="20"/>
              <w:jc w:val="both"/>
            </w:pPr>
            <w:r>
              <w:rPr>
                <w:rFonts w:ascii="Times New Roman"/>
                <w:b w:val="false"/>
                <w:i w:val="false"/>
                <w:color w:val="000000"/>
                <w:sz w:val="20"/>
              </w:rPr>
              <w:t>
знать симметрии правильных многоугольников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Статистика и теория вероятностей</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Теория множеств и элементы логики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
усвоить понятия множества и его элементов, пустого множества;</w:t>
            </w:r>
          </w:p>
          <w:p>
            <w:pPr>
              <w:spacing w:after="20"/>
              <w:ind w:left="20"/>
              <w:jc w:val="both"/>
            </w:pPr>
            <w:r>
              <w:rPr>
                <w:rFonts w:ascii="Times New Roman"/>
                <w:b w:val="false"/>
                <w:i w:val="false"/>
                <w:color w:val="000000"/>
                <w:sz w:val="20"/>
              </w:rPr>
              <w:t>
5.4.1.2</w:t>
            </w:r>
          </w:p>
          <w:p>
            <w:pPr>
              <w:spacing w:after="20"/>
              <w:ind w:left="20"/>
              <w:jc w:val="both"/>
            </w:pPr>
            <w:r>
              <w:rPr>
                <w:rFonts w:ascii="Times New Roman"/>
                <w:b w:val="false"/>
                <w:i w:val="false"/>
                <w:color w:val="000000"/>
                <w:sz w:val="20"/>
              </w:rPr>
              <w:t>
знать определения объединения и пересечения множеств;</w:t>
            </w:r>
          </w:p>
          <w:p>
            <w:pPr>
              <w:spacing w:after="20"/>
              <w:ind w:left="20"/>
              <w:jc w:val="both"/>
            </w:pPr>
            <w:r>
              <w:rPr>
                <w:rFonts w:ascii="Times New Roman"/>
                <w:b w:val="false"/>
                <w:i w:val="false"/>
                <w:color w:val="000000"/>
                <w:sz w:val="20"/>
              </w:rPr>
              <w:t>
5.4.1.3</w:t>
            </w:r>
          </w:p>
          <w:p>
            <w:pPr>
              <w:spacing w:after="20"/>
              <w:ind w:left="20"/>
              <w:jc w:val="both"/>
            </w:pPr>
            <w:r>
              <w:rPr>
                <w:rFonts w:ascii="Times New Roman"/>
                <w:b w:val="false"/>
                <w:i w:val="false"/>
                <w:color w:val="000000"/>
                <w:sz w:val="20"/>
              </w:rPr>
              <w:t xml:space="preserve">
находить объединение, пересечение заданных множеств, записывать результаты, используя символы </w:t>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5.4.1.4</w:t>
            </w:r>
          </w:p>
          <w:p>
            <w:pPr>
              <w:spacing w:after="20"/>
              <w:ind w:left="20"/>
              <w:jc w:val="both"/>
            </w:pPr>
            <w:r>
              <w:rPr>
                <w:rFonts w:ascii="Times New Roman"/>
                <w:b w:val="false"/>
                <w:i w:val="false"/>
                <w:color w:val="000000"/>
                <w:sz w:val="20"/>
              </w:rPr>
              <w:t>
усвоить понятие подмножества;</w:t>
            </w:r>
          </w:p>
          <w:p>
            <w:pPr>
              <w:spacing w:after="20"/>
              <w:ind w:left="20"/>
              <w:jc w:val="both"/>
            </w:pPr>
            <w:r>
              <w:rPr>
                <w:rFonts w:ascii="Times New Roman"/>
                <w:b w:val="false"/>
                <w:i w:val="false"/>
                <w:color w:val="000000"/>
                <w:sz w:val="20"/>
              </w:rPr>
              <w:t>
5.4.1.5</w:t>
            </w:r>
          </w:p>
          <w:p>
            <w:pPr>
              <w:spacing w:after="20"/>
              <w:ind w:left="20"/>
              <w:jc w:val="both"/>
            </w:pPr>
            <w:r>
              <w:rPr>
                <w:rFonts w:ascii="Times New Roman"/>
                <w:b w:val="false"/>
                <w:i w:val="false"/>
                <w:color w:val="000000"/>
                <w:sz w:val="20"/>
              </w:rPr>
              <w:t>
находить характер отношений между множествами (пересекающиеся, непересекающиеся множества)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Основы комбинаторики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p>
            <w:pPr>
              <w:spacing w:after="20"/>
              <w:ind w:left="20"/>
              <w:jc w:val="both"/>
            </w:pPr>
            <w:r>
              <w:rPr>
                <w:rFonts w:ascii="Times New Roman"/>
                <w:b w:val="false"/>
                <w:i w:val="false"/>
                <w:color w:val="000000"/>
                <w:sz w:val="20"/>
              </w:rPr>
              <w:t>
решать комбинаторные задачи методом перебора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знать правила комбинаторики (правила суммы и произведения);</w:t>
            </w:r>
          </w:p>
          <w:p>
            <w:pPr>
              <w:spacing w:after="20"/>
              <w:ind w:left="20"/>
              <w:jc w:val="both"/>
            </w:pPr>
            <w:r>
              <w:rPr>
                <w:rFonts w:ascii="Times New Roman"/>
                <w:b w:val="false"/>
                <w:i w:val="false"/>
                <w:color w:val="000000"/>
                <w:sz w:val="20"/>
              </w:rPr>
              <w:t>
9.4.2.2</w:t>
            </w:r>
          </w:p>
          <w:p>
            <w:pPr>
              <w:spacing w:after="20"/>
              <w:ind w:left="20"/>
              <w:jc w:val="both"/>
            </w:pPr>
            <w:r>
              <w:rPr>
                <w:rFonts w:ascii="Times New Roman"/>
                <w:b w:val="false"/>
                <w:i w:val="false"/>
                <w:color w:val="000000"/>
                <w:sz w:val="20"/>
              </w:rPr>
              <w:t>
знать определение факториала числа;</w:t>
            </w:r>
          </w:p>
          <w:p>
            <w:pPr>
              <w:spacing w:after="20"/>
              <w:ind w:left="20"/>
              <w:jc w:val="both"/>
            </w:pPr>
            <w:r>
              <w:rPr>
                <w:rFonts w:ascii="Times New Roman"/>
                <w:b w:val="false"/>
                <w:i w:val="false"/>
                <w:color w:val="000000"/>
                <w:sz w:val="20"/>
              </w:rPr>
              <w:t>
9.4.2.3</w:t>
            </w:r>
          </w:p>
          <w:p>
            <w:pPr>
              <w:spacing w:after="20"/>
              <w:ind w:left="20"/>
              <w:jc w:val="both"/>
            </w:pPr>
            <w:r>
              <w:rPr>
                <w:rFonts w:ascii="Times New Roman"/>
                <w:b w:val="false"/>
                <w:i w:val="false"/>
                <w:color w:val="000000"/>
                <w:sz w:val="20"/>
              </w:rPr>
              <w:t xml:space="preserve">
знать определения перестановки, размещения, сочетания без повторений;  </w:t>
            </w:r>
          </w:p>
          <w:p>
            <w:pPr>
              <w:spacing w:after="20"/>
              <w:ind w:left="20"/>
              <w:jc w:val="both"/>
            </w:pPr>
            <w:r>
              <w:rPr>
                <w:rFonts w:ascii="Times New Roman"/>
                <w:b w:val="false"/>
                <w:i w:val="false"/>
                <w:color w:val="000000"/>
                <w:sz w:val="20"/>
              </w:rPr>
              <w:t>
9.4.2.4</w:t>
            </w:r>
          </w:p>
          <w:p>
            <w:pPr>
              <w:spacing w:after="20"/>
              <w:ind w:left="20"/>
              <w:jc w:val="both"/>
            </w:pPr>
            <w:r>
              <w:rPr>
                <w:rFonts w:ascii="Times New Roman"/>
                <w:b w:val="false"/>
                <w:i w:val="false"/>
                <w:color w:val="000000"/>
                <w:sz w:val="20"/>
              </w:rPr>
              <w:t>
знать формулы комбинаторики для вычисления чисел перестановок, размещений, сочетания без повторений;</w:t>
            </w:r>
          </w:p>
          <w:p>
            <w:pPr>
              <w:spacing w:after="20"/>
              <w:ind w:left="20"/>
              <w:jc w:val="both"/>
            </w:pPr>
            <w:r>
              <w:rPr>
                <w:rFonts w:ascii="Times New Roman"/>
                <w:b w:val="false"/>
                <w:i w:val="false"/>
                <w:color w:val="000000"/>
                <w:sz w:val="20"/>
              </w:rPr>
              <w:t>
9.4.2.5</w:t>
            </w:r>
          </w:p>
          <w:p>
            <w:pPr>
              <w:spacing w:after="20"/>
              <w:ind w:left="20"/>
              <w:jc w:val="both"/>
            </w:pPr>
            <w:r>
              <w:rPr>
                <w:rFonts w:ascii="Times New Roman"/>
                <w:b w:val="false"/>
                <w:i w:val="false"/>
                <w:color w:val="000000"/>
                <w:sz w:val="20"/>
              </w:rPr>
              <w:t xml:space="preserve">
решать задачи, применяя формулы комбинаторики для вычисления числа перестановок, размещений, сочетания без повторений; </w:t>
            </w:r>
          </w:p>
          <w:p>
            <w:pPr>
              <w:spacing w:after="20"/>
              <w:ind w:left="20"/>
              <w:jc w:val="both"/>
            </w:pPr>
            <w:r>
              <w:rPr>
                <w:rFonts w:ascii="Times New Roman"/>
                <w:b w:val="false"/>
                <w:i w:val="false"/>
                <w:color w:val="000000"/>
                <w:sz w:val="20"/>
              </w:rPr>
              <w:t>
9.4.2.6</w:t>
            </w:r>
          </w:p>
          <w:p>
            <w:pPr>
              <w:spacing w:after="20"/>
              <w:ind w:left="20"/>
              <w:jc w:val="both"/>
            </w:pPr>
            <w:r>
              <w:rPr>
                <w:rFonts w:ascii="Times New Roman"/>
                <w:b w:val="false"/>
                <w:i w:val="false"/>
                <w:color w:val="000000"/>
                <w:sz w:val="20"/>
              </w:rPr>
              <w:t>
знать и применять формулу бинома Ньютона и его свойства</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Основы теории вероятностей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p>
            <w:pPr>
              <w:spacing w:after="20"/>
              <w:ind w:left="20"/>
              <w:jc w:val="both"/>
            </w:pPr>
            <w:r>
              <w:rPr>
                <w:rFonts w:ascii="Times New Roman"/>
                <w:b w:val="false"/>
                <w:i w:val="false"/>
                <w:color w:val="000000"/>
                <w:sz w:val="20"/>
              </w:rPr>
              <w:t>
усвоить понятия: событие, случайное событие, достоверное событие, невозможное событие, благоприятствующие исходы, равновозможные и противоположные события;</w:t>
            </w:r>
          </w:p>
          <w:p>
            <w:pPr>
              <w:spacing w:after="20"/>
              <w:ind w:left="20"/>
              <w:jc w:val="both"/>
            </w:pPr>
            <w:r>
              <w:rPr>
                <w:rFonts w:ascii="Times New Roman"/>
                <w:b w:val="false"/>
                <w:i w:val="false"/>
                <w:color w:val="000000"/>
                <w:sz w:val="20"/>
              </w:rPr>
              <w:t>
9.4.3.2</w:t>
            </w:r>
          </w:p>
          <w:p>
            <w:pPr>
              <w:spacing w:after="20"/>
              <w:ind w:left="20"/>
              <w:jc w:val="both"/>
            </w:pPr>
            <w:r>
              <w:rPr>
                <w:rFonts w:ascii="Times New Roman"/>
                <w:b w:val="false"/>
                <w:i w:val="false"/>
                <w:color w:val="000000"/>
                <w:sz w:val="20"/>
              </w:rPr>
              <w:t>
отличать элементарное событие от неэлементарного;</w:t>
            </w:r>
          </w:p>
          <w:p>
            <w:pPr>
              <w:spacing w:after="20"/>
              <w:ind w:left="20"/>
              <w:jc w:val="both"/>
            </w:pPr>
            <w:r>
              <w:rPr>
                <w:rFonts w:ascii="Times New Roman"/>
                <w:b w:val="false"/>
                <w:i w:val="false"/>
                <w:color w:val="000000"/>
                <w:sz w:val="20"/>
              </w:rPr>
              <w:t>
9.4.3.3</w:t>
            </w:r>
          </w:p>
          <w:p>
            <w:pPr>
              <w:spacing w:after="20"/>
              <w:ind w:left="20"/>
              <w:jc w:val="both"/>
            </w:pPr>
            <w:r>
              <w:rPr>
                <w:rFonts w:ascii="Times New Roman"/>
                <w:b w:val="false"/>
                <w:i w:val="false"/>
                <w:color w:val="000000"/>
                <w:sz w:val="20"/>
              </w:rPr>
              <w:t>
знать классическое определение вероятности и применять его для решения задач;</w:t>
            </w:r>
          </w:p>
          <w:p>
            <w:pPr>
              <w:spacing w:after="20"/>
              <w:ind w:left="20"/>
              <w:jc w:val="both"/>
            </w:pPr>
            <w:r>
              <w:rPr>
                <w:rFonts w:ascii="Times New Roman"/>
                <w:b w:val="false"/>
                <w:i w:val="false"/>
                <w:color w:val="000000"/>
                <w:sz w:val="20"/>
              </w:rPr>
              <w:t>
9.4.3.4</w:t>
            </w:r>
          </w:p>
          <w:p>
            <w:pPr>
              <w:spacing w:after="20"/>
              <w:ind w:left="20"/>
              <w:jc w:val="both"/>
            </w:pPr>
            <w:r>
              <w:rPr>
                <w:rFonts w:ascii="Times New Roman"/>
                <w:b w:val="false"/>
                <w:i w:val="false"/>
                <w:color w:val="000000"/>
                <w:sz w:val="20"/>
              </w:rPr>
              <w:t>
знать статистическое определение вероятности;</w:t>
            </w:r>
          </w:p>
          <w:p>
            <w:pPr>
              <w:spacing w:after="20"/>
              <w:ind w:left="20"/>
              <w:jc w:val="both"/>
            </w:pPr>
            <w:r>
              <w:rPr>
                <w:rFonts w:ascii="Times New Roman"/>
                <w:b w:val="false"/>
                <w:i w:val="false"/>
                <w:color w:val="000000"/>
                <w:sz w:val="20"/>
              </w:rPr>
              <w:t>
9.4.3.5</w:t>
            </w:r>
          </w:p>
          <w:p>
            <w:pPr>
              <w:spacing w:after="20"/>
              <w:ind w:left="20"/>
              <w:jc w:val="both"/>
            </w:pPr>
            <w:r>
              <w:rPr>
                <w:rFonts w:ascii="Times New Roman"/>
                <w:b w:val="false"/>
                <w:i w:val="false"/>
                <w:color w:val="000000"/>
                <w:sz w:val="20"/>
              </w:rPr>
              <w:t>
применять геометрическую вероятность при решении задач</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Статистика и анализ данных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p>
            <w:pPr>
              <w:spacing w:after="20"/>
              <w:ind w:left="20"/>
              <w:jc w:val="both"/>
            </w:pPr>
            <w:r>
              <w:rPr>
                <w:rFonts w:ascii="Times New Roman"/>
                <w:b w:val="false"/>
                <w:i w:val="false"/>
                <w:color w:val="000000"/>
                <w:sz w:val="20"/>
              </w:rPr>
              <w:t>
иметь представление о круговой, линейной и столбчатой  диаграммах;</w:t>
            </w:r>
          </w:p>
          <w:p>
            <w:pPr>
              <w:spacing w:after="20"/>
              <w:ind w:left="20"/>
              <w:jc w:val="both"/>
            </w:pPr>
            <w:r>
              <w:rPr>
                <w:rFonts w:ascii="Times New Roman"/>
                <w:b w:val="false"/>
                <w:i w:val="false"/>
                <w:color w:val="000000"/>
                <w:sz w:val="20"/>
              </w:rPr>
              <w:t>
5.4.4.2</w:t>
            </w:r>
          </w:p>
          <w:p>
            <w:pPr>
              <w:spacing w:after="20"/>
              <w:ind w:left="20"/>
              <w:jc w:val="both"/>
            </w:pPr>
            <w:r>
              <w:rPr>
                <w:rFonts w:ascii="Times New Roman"/>
                <w:b w:val="false"/>
                <w:i w:val="false"/>
                <w:color w:val="000000"/>
                <w:sz w:val="20"/>
              </w:rPr>
              <w:t>
строить круговые, линейные и столбчатые диаграммы;</w:t>
            </w:r>
          </w:p>
          <w:p>
            <w:pPr>
              <w:spacing w:after="20"/>
              <w:ind w:left="20"/>
              <w:jc w:val="both"/>
            </w:pPr>
            <w:r>
              <w:rPr>
                <w:rFonts w:ascii="Times New Roman"/>
                <w:b w:val="false"/>
                <w:i w:val="false"/>
                <w:color w:val="000000"/>
                <w:sz w:val="20"/>
              </w:rPr>
              <w:t>
5.4.4.3</w:t>
            </w:r>
          </w:p>
          <w:p>
            <w:pPr>
              <w:spacing w:after="20"/>
              <w:ind w:left="20"/>
              <w:jc w:val="both"/>
            </w:pPr>
            <w:r>
              <w:rPr>
                <w:rFonts w:ascii="Times New Roman"/>
                <w:b w:val="false"/>
                <w:i w:val="false"/>
                <w:color w:val="000000"/>
                <w:sz w:val="20"/>
              </w:rPr>
              <w:t>
извлекать статистическую информацию, представленную в виде таблиц или диаграмм</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p>
            <w:pPr>
              <w:spacing w:after="20"/>
              <w:ind w:left="20"/>
              <w:jc w:val="both"/>
            </w:pPr>
            <w:r>
              <w:rPr>
                <w:rFonts w:ascii="Times New Roman"/>
                <w:b w:val="false"/>
                <w:i w:val="false"/>
                <w:color w:val="000000"/>
                <w:sz w:val="20"/>
              </w:rPr>
              <w:t xml:space="preserve">
знать определения  среднего арифметического нескольких чисел, размаха,  медианы и моды ряда числовых данных; </w:t>
            </w:r>
          </w:p>
          <w:p>
            <w:pPr>
              <w:spacing w:after="20"/>
              <w:ind w:left="20"/>
              <w:jc w:val="both"/>
            </w:pPr>
            <w:r>
              <w:rPr>
                <w:rFonts w:ascii="Times New Roman"/>
                <w:b w:val="false"/>
                <w:i w:val="false"/>
                <w:color w:val="000000"/>
                <w:sz w:val="20"/>
              </w:rPr>
              <w:t>
6.4.4.2</w:t>
            </w:r>
          </w:p>
          <w:p>
            <w:pPr>
              <w:spacing w:after="20"/>
              <w:ind w:left="20"/>
              <w:jc w:val="both"/>
            </w:pPr>
            <w:r>
              <w:rPr>
                <w:rFonts w:ascii="Times New Roman"/>
                <w:b w:val="false"/>
                <w:i w:val="false"/>
                <w:color w:val="000000"/>
                <w:sz w:val="20"/>
              </w:rPr>
              <w:t>
вычислять статистические числовые характеристики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p>
            <w:pPr>
              <w:spacing w:after="20"/>
              <w:ind w:left="20"/>
              <w:jc w:val="both"/>
            </w:pPr>
            <w:r>
              <w:rPr>
                <w:rFonts w:ascii="Times New Roman"/>
                <w:b w:val="false"/>
                <w:i w:val="false"/>
                <w:color w:val="000000"/>
                <w:sz w:val="20"/>
              </w:rPr>
              <w:t xml:space="preserve">
усвоить понятия генеральной совокупности, случайной выборки, вариационного ряда, варианты; </w:t>
            </w:r>
          </w:p>
          <w:p>
            <w:pPr>
              <w:spacing w:after="20"/>
              <w:ind w:left="20"/>
              <w:jc w:val="both"/>
            </w:pPr>
            <w:r>
              <w:rPr>
                <w:rFonts w:ascii="Times New Roman"/>
                <w:b w:val="false"/>
                <w:i w:val="false"/>
                <w:color w:val="000000"/>
                <w:sz w:val="20"/>
              </w:rPr>
              <w:t>
7.4.4.2</w:t>
            </w:r>
          </w:p>
          <w:p>
            <w:pPr>
              <w:spacing w:after="20"/>
              <w:ind w:left="20"/>
              <w:jc w:val="both"/>
            </w:pPr>
            <w:r>
              <w:rPr>
                <w:rFonts w:ascii="Times New Roman"/>
                <w:b w:val="false"/>
                <w:i w:val="false"/>
                <w:color w:val="000000"/>
                <w:sz w:val="20"/>
              </w:rPr>
              <w:t>
вычислять абсолютную и относительную частоты варианты;</w:t>
            </w:r>
          </w:p>
          <w:p>
            <w:pPr>
              <w:spacing w:after="20"/>
              <w:ind w:left="20"/>
              <w:jc w:val="both"/>
            </w:pPr>
            <w:r>
              <w:rPr>
                <w:rFonts w:ascii="Times New Roman"/>
                <w:b w:val="false"/>
                <w:i w:val="false"/>
                <w:color w:val="000000"/>
                <w:sz w:val="20"/>
              </w:rPr>
              <w:t>
7.4.4.3</w:t>
            </w:r>
          </w:p>
          <w:p>
            <w:pPr>
              <w:spacing w:after="20"/>
              <w:ind w:left="20"/>
              <w:jc w:val="both"/>
            </w:pPr>
            <w:r>
              <w:rPr>
                <w:rFonts w:ascii="Times New Roman"/>
                <w:b w:val="false"/>
                <w:i w:val="false"/>
                <w:color w:val="000000"/>
                <w:sz w:val="20"/>
              </w:rPr>
              <w:t>
собирать статистические данные и представлять их в табличном виде;</w:t>
            </w:r>
          </w:p>
          <w:p>
            <w:pPr>
              <w:spacing w:after="20"/>
              <w:ind w:left="20"/>
              <w:jc w:val="both"/>
            </w:pPr>
            <w:r>
              <w:rPr>
                <w:rFonts w:ascii="Times New Roman"/>
                <w:b w:val="false"/>
                <w:i w:val="false"/>
                <w:color w:val="000000"/>
                <w:sz w:val="20"/>
              </w:rPr>
              <w:t>
7.4.4.4</w:t>
            </w:r>
          </w:p>
          <w:p>
            <w:pPr>
              <w:spacing w:after="20"/>
              <w:ind w:left="20"/>
              <w:jc w:val="both"/>
            </w:pPr>
            <w:r>
              <w:rPr>
                <w:rFonts w:ascii="Times New Roman"/>
                <w:b w:val="false"/>
                <w:i w:val="false"/>
                <w:color w:val="000000"/>
                <w:sz w:val="20"/>
              </w:rPr>
              <w:t>
представлять выборку в виде частотной таблицы;</w:t>
            </w:r>
          </w:p>
          <w:p>
            <w:pPr>
              <w:spacing w:after="20"/>
              <w:ind w:left="20"/>
              <w:jc w:val="both"/>
            </w:pPr>
            <w:r>
              <w:rPr>
                <w:rFonts w:ascii="Times New Roman"/>
                <w:b w:val="false"/>
                <w:i w:val="false"/>
                <w:color w:val="000000"/>
                <w:sz w:val="20"/>
              </w:rPr>
              <w:t>
7.4.4.5</w:t>
            </w:r>
          </w:p>
          <w:p>
            <w:pPr>
              <w:spacing w:after="20"/>
              <w:ind w:left="20"/>
              <w:jc w:val="both"/>
            </w:pPr>
            <w:r>
              <w:rPr>
                <w:rFonts w:ascii="Times New Roman"/>
                <w:b w:val="false"/>
                <w:i w:val="false"/>
                <w:color w:val="000000"/>
                <w:sz w:val="20"/>
              </w:rPr>
              <w:t xml:space="preserve">
проверять данные таблицы на непротиворечивость; </w:t>
            </w:r>
          </w:p>
          <w:p>
            <w:pPr>
              <w:spacing w:after="20"/>
              <w:ind w:left="20"/>
              <w:jc w:val="both"/>
            </w:pPr>
            <w:r>
              <w:rPr>
                <w:rFonts w:ascii="Times New Roman"/>
                <w:b w:val="false"/>
                <w:i w:val="false"/>
                <w:color w:val="000000"/>
                <w:sz w:val="20"/>
              </w:rPr>
              <w:t>
7.4.4.6</w:t>
            </w:r>
          </w:p>
          <w:p>
            <w:pPr>
              <w:spacing w:after="20"/>
              <w:ind w:left="20"/>
              <w:jc w:val="both"/>
            </w:pPr>
            <w:r>
              <w:rPr>
                <w:rFonts w:ascii="Times New Roman"/>
                <w:b w:val="false"/>
                <w:i w:val="false"/>
                <w:color w:val="000000"/>
                <w:sz w:val="20"/>
              </w:rPr>
              <w:t>
представлять результаты выборки в виде полигона частот;</w:t>
            </w:r>
          </w:p>
          <w:p>
            <w:pPr>
              <w:spacing w:after="20"/>
              <w:ind w:left="20"/>
              <w:jc w:val="both"/>
            </w:pPr>
            <w:r>
              <w:rPr>
                <w:rFonts w:ascii="Times New Roman"/>
                <w:b w:val="false"/>
                <w:i w:val="false"/>
                <w:color w:val="000000"/>
                <w:sz w:val="20"/>
              </w:rPr>
              <w:t>
7.4.4.7</w:t>
            </w:r>
          </w:p>
          <w:p>
            <w:pPr>
              <w:spacing w:after="20"/>
              <w:ind w:left="20"/>
              <w:jc w:val="both"/>
            </w:pPr>
            <w:r>
              <w:rPr>
                <w:rFonts w:ascii="Times New Roman"/>
                <w:b w:val="false"/>
                <w:i w:val="false"/>
                <w:color w:val="000000"/>
                <w:sz w:val="20"/>
              </w:rPr>
              <w:t>
анализировать статистическую информацию, представленную в виде таблицы или полигона частот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p>
            <w:pPr>
              <w:spacing w:after="20"/>
              <w:ind w:left="20"/>
              <w:jc w:val="both"/>
            </w:pPr>
            <w:r>
              <w:rPr>
                <w:rFonts w:ascii="Times New Roman"/>
                <w:b w:val="false"/>
                <w:i w:val="false"/>
                <w:color w:val="000000"/>
                <w:sz w:val="20"/>
              </w:rPr>
              <w:t>
представлять результаты выборки в виде интервальной таблицы частот;</w:t>
            </w:r>
          </w:p>
          <w:p>
            <w:pPr>
              <w:spacing w:after="20"/>
              <w:ind w:left="20"/>
              <w:jc w:val="both"/>
            </w:pPr>
            <w:r>
              <w:rPr>
                <w:rFonts w:ascii="Times New Roman"/>
                <w:b w:val="false"/>
                <w:i w:val="false"/>
                <w:color w:val="000000"/>
                <w:sz w:val="20"/>
              </w:rPr>
              <w:t>
8.4.4.2</w:t>
            </w:r>
          </w:p>
          <w:p>
            <w:pPr>
              <w:spacing w:after="20"/>
              <w:ind w:left="20"/>
              <w:jc w:val="both"/>
            </w:pPr>
            <w:r>
              <w:rPr>
                <w:rFonts w:ascii="Times New Roman"/>
                <w:b w:val="false"/>
                <w:i w:val="false"/>
                <w:color w:val="000000"/>
                <w:sz w:val="20"/>
              </w:rPr>
              <w:t>
представлять данные интервальной таблицы частот в виде гистограммы частот;</w:t>
            </w:r>
          </w:p>
          <w:p>
            <w:pPr>
              <w:spacing w:after="20"/>
              <w:ind w:left="20"/>
              <w:jc w:val="both"/>
            </w:pPr>
            <w:r>
              <w:rPr>
                <w:rFonts w:ascii="Times New Roman"/>
                <w:b w:val="false"/>
                <w:i w:val="false"/>
                <w:color w:val="000000"/>
                <w:sz w:val="20"/>
              </w:rPr>
              <w:t>
8.4.4.3</w:t>
            </w:r>
          </w:p>
          <w:p>
            <w:pPr>
              <w:spacing w:after="20"/>
              <w:ind w:left="20"/>
              <w:jc w:val="both"/>
            </w:pPr>
            <w:r>
              <w:rPr>
                <w:rFonts w:ascii="Times New Roman"/>
                <w:b w:val="false"/>
                <w:i w:val="false"/>
                <w:color w:val="000000"/>
                <w:sz w:val="20"/>
              </w:rPr>
              <w:t>
знать определение накопленной частоты;</w:t>
            </w:r>
          </w:p>
          <w:p>
            <w:pPr>
              <w:spacing w:after="20"/>
              <w:ind w:left="20"/>
              <w:jc w:val="both"/>
            </w:pPr>
            <w:r>
              <w:rPr>
                <w:rFonts w:ascii="Times New Roman"/>
                <w:b w:val="false"/>
                <w:i w:val="false"/>
                <w:color w:val="000000"/>
                <w:sz w:val="20"/>
              </w:rPr>
              <w:t>
8.4.4.4</w:t>
            </w:r>
          </w:p>
          <w:p>
            <w:pPr>
              <w:spacing w:after="20"/>
              <w:ind w:left="20"/>
              <w:jc w:val="both"/>
            </w:pPr>
            <w:r>
              <w:rPr>
                <w:rFonts w:ascii="Times New Roman"/>
                <w:b w:val="false"/>
                <w:i w:val="false"/>
                <w:color w:val="000000"/>
                <w:sz w:val="20"/>
              </w:rPr>
              <w:t>
анализировать информацию по статистической таблице, полигону частот, гистограмме;</w:t>
            </w:r>
          </w:p>
          <w:p>
            <w:pPr>
              <w:spacing w:after="20"/>
              <w:ind w:left="20"/>
              <w:jc w:val="both"/>
            </w:pPr>
            <w:r>
              <w:rPr>
                <w:rFonts w:ascii="Times New Roman"/>
                <w:b w:val="false"/>
                <w:i w:val="false"/>
                <w:color w:val="000000"/>
                <w:sz w:val="20"/>
              </w:rPr>
              <w:t>
8.4.4.5</w:t>
            </w:r>
          </w:p>
          <w:p>
            <w:pPr>
              <w:spacing w:after="20"/>
              <w:ind w:left="20"/>
              <w:jc w:val="both"/>
            </w:pPr>
            <w:r>
              <w:rPr>
                <w:rFonts w:ascii="Times New Roman"/>
                <w:b w:val="false"/>
                <w:i w:val="false"/>
                <w:color w:val="000000"/>
                <w:sz w:val="20"/>
              </w:rPr>
              <w:t>
знать определения и формулы для вычисления дисперсии и стандартного отклонения</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Математическое моделирование и анализ</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Начала математического анализа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p>
            <w:pPr>
              <w:spacing w:after="20"/>
              <w:ind w:left="20"/>
              <w:jc w:val="both"/>
            </w:pPr>
            <w:r>
              <w:rPr>
                <w:rFonts w:ascii="Times New Roman"/>
                <w:b w:val="false"/>
                <w:i w:val="false"/>
                <w:color w:val="000000"/>
                <w:sz w:val="20"/>
              </w:rPr>
              <w:t xml:space="preserve">
усвоить понятия функции и графика функции; </w:t>
            </w:r>
          </w:p>
          <w:p>
            <w:pPr>
              <w:spacing w:after="20"/>
              <w:ind w:left="20"/>
              <w:jc w:val="both"/>
            </w:pPr>
            <w:r>
              <w:rPr>
                <w:rFonts w:ascii="Times New Roman"/>
                <w:b w:val="false"/>
                <w:i w:val="false"/>
                <w:color w:val="000000"/>
                <w:sz w:val="20"/>
              </w:rPr>
              <w:t>
7.5.1.2</w:t>
            </w:r>
          </w:p>
          <w:p>
            <w:pPr>
              <w:spacing w:after="20"/>
              <w:ind w:left="20"/>
              <w:jc w:val="both"/>
            </w:pPr>
            <w:r>
              <w:rPr>
                <w:rFonts w:ascii="Times New Roman"/>
                <w:b w:val="false"/>
                <w:i w:val="false"/>
                <w:color w:val="000000"/>
                <w:sz w:val="20"/>
              </w:rPr>
              <w:t>
знать способы задания функции;</w:t>
            </w:r>
          </w:p>
          <w:p>
            <w:pPr>
              <w:spacing w:after="20"/>
              <w:ind w:left="20"/>
              <w:jc w:val="both"/>
            </w:pPr>
            <w:r>
              <w:rPr>
                <w:rFonts w:ascii="Times New Roman"/>
                <w:b w:val="false"/>
                <w:i w:val="false"/>
                <w:color w:val="000000"/>
                <w:sz w:val="20"/>
              </w:rPr>
              <w:t>
7.5.1.3</w:t>
            </w:r>
          </w:p>
          <w:p>
            <w:pPr>
              <w:spacing w:after="20"/>
              <w:ind w:left="20"/>
              <w:jc w:val="both"/>
            </w:pPr>
            <w:r>
              <w:rPr>
                <w:rFonts w:ascii="Times New Roman"/>
                <w:b w:val="false"/>
                <w:i w:val="false"/>
                <w:color w:val="000000"/>
                <w:sz w:val="20"/>
              </w:rPr>
              <w:t>
находить область определения и множество значений функции;</w:t>
            </w:r>
          </w:p>
          <w:p>
            <w:pPr>
              <w:spacing w:after="20"/>
              <w:ind w:left="20"/>
              <w:jc w:val="both"/>
            </w:pPr>
            <w:r>
              <w:rPr>
                <w:rFonts w:ascii="Times New Roman"/>
                <w:b w:val="false"/>
                <w:i w:val="false"/>
                <w:color w:val="000000"/>
                <w:sz w:val="20"/>
              </w:rPr>
              <w:t>
7.5.1.4</w:t>
            </w:r>
          </w:p>
          <w:p>
            <w:pPr>
              <w:spacing w:after="20"/>
              <w:ind w:left="20"/>
              <w:jc w:val="both"/>
            </w:pPr>
            <w:r>
              <w:rPr>
                <w:rFonts w:ascii="Times New Roman"/>
                <w:b w:val="false"/>
                <w:i w:val="false"/>
                <w:color w:val="000000"/>
                <w:sz w:val="20"/>
              </w:rPr>
              <w:t>
знать определение функции y=kx, строить ее график и устанавливать его  расположение в зависимости от k;</w:t>
            </w:r>
          </w:p>
          <w:p>
            <w:pPr>
              <w:spacing w:after="20"/>
              <w:ind w:left="20"/>
              <w:jc w:val="both"/>
            </w:pPr>
            <w:r>
              <w:rPr>
                <w:rFonts w:ascii="Times New Roman"/>
                <w:b w:val="false"/>
                <w:i w:val="false"/>
                <w:color w:val="000000"/>
                <w:sz w:val="20"/>
              </w:rPr>
              <w:t>
7.5.1.5</w:t>
            </w:r>
          </w:p>
          <w:p>
            <w:pPr>
              <w:spacing w:after="20"/>
              <w:ind w:left="20"/>
              <w:jc w:val="both"/>
            </w:pPr>
            <w:r>
              <w:rPr>
                <w:rFonts w:ascii="Times New Roman"/>
                <w:b w:val="false"/>
                <w:i w:val="false"/>
                <w:color w:val="000000"/>
                <w:sz w:val="20"/>
              </w:rPr>
              <w:t>
знать определение линейной функции y=kx+b, строить ее график и устанавливать его расположение в зависимости от значений k и b;</w:t>
            </w:r>
          </w:p>
          <w:p>
            <w:pPr>
              <w:spacing w:after="20"/>
              <w:ind w:left="20"/>
              <w:jc w:val="both"/>
            </w:pPr>
            <w:r>
              <w:rPr>
                <w:rFonts w:ascii="Times New Roman"/>
                <w:b w:val="false"/>
                <w:i w:val="false"/>
                <w:color w:val="000000"/>
                <w:sz w:val="20"/>
              </w:rPr>
              <w:t>
7.5.1.6</w:t>
            </w:r>
          </w:p>
          <w:p>
            <w:pPr>
              <w:spacing w:after="20"/>
              <w:ind w:left="20"/>
              <w:jc w:val="both"/>
            </w:pPr>
            <w:r>
              <w:rPr>
                <w:rFonts w:ascii="Times New Roman"/>
                <w:b w:val="false"/>
                <w:i w:val="false"/>
                <w:color w:val="000000"/>
                <w:sz w:val="20"/>
              </w:rPr>
              <w:t>
находить точки пересечения графика линейной функции с осями координат (без построения графика);</w:t>
            </w:r>
          </w:p>
          <w:p>
            <w:pPr>
              <w:spacing w:after="20"/>
              <w:ind w:left="20"/>
              <w:jc w:val="both"/>
            </w:pPr>
            <w:r>
              <w:rPr>
                <w:rFonts w:ascii="Times New Roman"/>
                <w:b w:val="false"/>
                <w:i w:val="false"/>
                <w:color w:val="000000"/>
                <w:sz w:val="20"/>
              </w:rPr>
              <w:t>
7.5.1.7</w:t>
            </w:r>
          </w:p>
          <w:p>
            <w:pPr>
              <w:spacing w:after="20"/>
              <w:ind w:left="20"/>
              <w:jc w:val="both"/>
            </w:pPr>
            <w:r>
              <w:rPr>
                <w:rFonts w:ascii="Times New Roman"/>
                <w:b w:val="false"/>
                <w:i w:val="false"/>
                <w:color w:val="000000"/>
                <w:sz w:val="20"/>
              </w:rPr>
              <w:t>
определять знаки k и b линейной функции y=kx+b заданной графиком;</w:t>
            </w:r>
          </w:p>
          <w:p>
            <w:pPr>
              <w:spacing w:after="20"/>
              <w:ind w:left="20"/>
              <w:jc w:val="both"/>
            </w:pPr>
            <w:r>
              <w:rPr>
                <w:rFonts w:ascii="Times New Roman"/>
                <w:b w:val="false"/>
                <w:i w:val="false"/>
                <w:color w:val="000000"/>
                <w:sz w:val="20"/>
              </w:rPr>
              <w:t>
7.5.1.8</w:t>
            </w:r>
          </w:p>
          <w:p>
            <w:pPr>
              <w:spacing w:after="20"/>
              <w:ind w:left="20"/>
              <w:jc w:val="both"/>
            </w:pPr>
            <w:r>
              <w:rPr>
                <w:rFonts w:ascii="Times New Roman"/>
                <w:b w:val="false"/>
                <w:i w:val="false"/>
                <w:color w:val="000000"/>
                <w:sz w:val="20"/>
              </w:rPr>
              <w:t>
обосновывать взаимное расположение графиков линейных функций в зависимости от значений их коэффициентов;</w:t>
            </w:r>
          </w:p>
          <w:p>
            <w:pPr>
              <w:spacing w:after="20"/>
              <w:ind w:left="20"/>
              <w:jc w:val="both"/>
            </w:pPr>
            <w:r>
              <w:rPr>
                <w:rFonts w:ascii="Times New Roman"/>
                <w:b w:val="false"/>
                <w:i w:val="false"/>
                <w:color w:val="000000"/>
                <w:sz w:val="20"/>
              </w:rPr>
              <w:t>
7.5.1.9</w:t>
            </w:r>
          </w:p>
          <w:p>
            <w:pPr>
              <w:spacing w:after="20"/>
              <w:ind w:left="20"/>
              <w:jc w:val="both"/>
            </w:pPr>
            <w:r>
              <w:rPr>
                <w:rFonts w:ascii="Times New Roman"/>
                <w:b w:val="false"/>
                <w:i w:val="false"/>
                <w:color w:val="000000"/>
                <w:sz w:val="20"/>
              </w:rPr>
              <w:t>
задавать формулой линейную функцию, график которой параллелен графику данной функции или пересекает его;</w:t>
            </w:r>
          </w:p>
          <w:p>
            <w:pPr>
              <w:spacing w:after="20"/>
              <w:ind w:left="20"/>
              <w:jc w:val="both"/>
            </w:pPr>
            <w:r>
              <w:rPr>
                <w:rFonts w:ascii="Times New Roman"/>
                <w:b w:val="false"/>
                <w:i w:val="false"/>
                <w:color w:val="000000"/>
                <w:sz w:val="20"/>
              </w:rPr>
              <w:t>
7.5.1.10</w:t>
            </w:r>
          </w:p>
          <w:p>
            <w:pPr>
              <w:spacing w:after="20"/>
              <w:ind w:left="20"/>
              <w:jc w:val="both"/>
            </w:pPr>
            <w:r>
              <w:rPr>
                <w:rFonts w:ascii="Times New Roman"/>
                <w:b w:val="false"/>
                <w:i w:val="false"/>
                <w:color w:val="000000"/>
                <w:sz w:val="20"/>
              </w:rPr>
              <w:t>
строить график функции у=ах</w:t>
            </w:r>
            <w:r>
              <w:rPr>
                <w:rFonts w:ascii="Times New Roman"/>
                <w:b w:val="false"/>
                <w:i w:val="false"/>
                <w:color w:val="000000"/>
                <w:vertAlign w:val="superscript"/>
              </w:rPr>
              <w:t>2</w:t>
            </w:r>
            <w:r>
              <w:rPr>
                <w:rFonts w:ascii="Times New Roman"/>
                <w:b w:val="false"/>
                <w:i w:val="false"/>
                <w:color w:val="000000"/>
                <w:sz w:val="20"/>
              </w:rPr>
              <w:t xml:space="preserve"> (а</w:t>
            </w:r>
          </w:p>
          <w:p>
            <w:pPr>
              <w:spacing w:after="20"/>
              <w:ind w:left="2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0"/>
              </w:rPr>
              <w:t>0) и знать ее свойства;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7.5.1.11</w:t>
            </w:r>
          </w:p>
          <w:p>
            <w:pPr>
              <w:spacing w:after="20"/>
              <w:ind w:left="20"/>
              <w:jc w:val="both"/>
            </w:pPr>
            <w:r>
              <w:rPr>
                <w:rFonts w:ascii="Times New Roman"/>
                <w:b w:val="false"/>
                <w:i w:val="false"/>
                <w:color w:val="000000"/>
                <w:sz w:val="20"/>
              </w:rPr>
              <w:t>
строить график функции у=ах</w:t>
            </w:r>
            <w:r>
              <w:rPr>
                <w:rFonts w:ascii="Times New Roman"/>
                <w:b w:val="false"/>
                <w:i w:val="false"/>
                <w:color w:val="000000"/>
                <w:vertAlign w:val="superscript"/>
              </w:rPr>
              <w:t>3</w:t>
            </w:r>
            <w:r>
              <w:rPr>
                <w:rFonts w:ascii="Times New Roman"/>
                <w:b w:val="false"/>
                <w:i w:val="false"/>
                <w:color w:val="000000"/>
                <w:sz w:val="20"/>
              </w:rPr>
              <w:t xml:space="preserve"> (а</w:t>
            </w:r>
          </w:p>
          <w:p>
            <w:pPr>
              <w:spacing w:after="20"/>
              <w:ind w:left="2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0"/>
              </w:rPr>
              <w:t>0) и знать ее свойства;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7.5.1.12</w:t>
            </w:r>
          </w:p>
          <w:p>
            <w:pPr>
              <w:spacing w:after="20"/>
              <w:ind w:left="20"/>
              <w:jc w:val="both"/>
            </w:pPr>
            <w:r>
              <w:rPr>
                <w:rFonts w:ascii="Times New Roman"/>
                <w:b w:val="false"/>
                <w:i w:val="false"/>
                <w:color w:val="000000"/>
                <w:sz w:val="20"/>
              </w:rPr>
              <w:t xml:space="preserve">
строить график функции </w:t>
            </w:r>
          </w:p>
          <w:p>
            <w:pPr>
              <w:spacing w:after="20"/>
              <w:ind w:left="2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43000" cy="381000"/>
                          </a:xfrm>
                          <a:prstGeom prst="rect">
                            <a:avLst/>
                          </a:prstGeom>
                        </pic:spPr>
                      </pic:pic>
                    </a:graphicData>
                  </a:graphic>
                </wp:inline>
              </w:drawing>
            </w:r>
          </w:p>
          <w:p>
            <w:pPr>
              <w:spacing w:after="0"/>
              <w:ind w:left="0"/>
              <w:jc w:val="both"/>
            </w:pPr>
            <w:r>
              <w:rPr>
                <w:rFonts w:ascii="Times New Roman"/>
                <w:b w:val="false"/>
                <w:i w:val="false"/>
                <w:color w:val="000000"/>
                <w:sz w:val="20"/>
              </w:rPr>
              <w:t>и знать ее свойства</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p>
            <w:pPr>
              <w:spacing w:after="20"/>
              <w:ind w:left="20"/>
              <w:jc w:val="both"/>
            </w:pPr>
            <w:r>
              <w:rPr>
                <w:rFonts w:ascii="Times New Roman"/>
                <w:b w:val="false"/>
                <w:i w:val="false"/>
                <w:color w:val="000000"/>
                <w:sz w:val="20"/>
              </w:rPr>
              <w:t xml:space="preserve">
знать свойства функции </w:t>
            </w:r>
          </w:p>
          <w:p>
            <w:pPr>
              <w:spacing w:after="20"/>
              <w:ind w:left="2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62000" cy="355600"/>
                          </a:xfrm>
                          <a:prstGeom prst="rect">
                            <a:avLst/>
                          </a:prstGeom>
                        </pic:spPr>
                      </pic:pic>
                    </a:graphicData>
                  </a:graphic>
                </wp:inline>
              </w:drawing>
            </w:r>
          </w:p>
          <w:p>
            <w:pPr>
              <w:spacing w:after="0"/>
              <w:ind w:left="0"/>
              <w:jc w:val="both"/>
            </w:pPr>
            <w:r>
              <w:rPr>
                <w:rFonts w:ascii="Times New Roman"/>
                <w:b w:val="false"/>
                <w:i w:val="false"/>
                <w:color w:val="000000"/>
                <w:sz w:val="20"/>
              </w:rPr>
              <w:t>и строить ее график;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8.5.1.2</w:t>
            </w:r>
          </w:p>
          <w:p>
            <w:pPr>
              <w:spacing w:after="20"/>
              <w:ind w:left="20"/>
              <w:jc w:val="both"/>
            </w:pPr>
            <w:r>
              <w:rPr>
                <w:rFonts w:ascii="Times New Roman"/>
                <w:b w:val="false"/>
                <w:i w:val="false"/>
                <w:color w:val="000000"/>
                <w:sz w:val="20"/>
              </w:rPr>
              <w:t>
знать свойства и строить графики квадратичных функций вида y=a(x-m)</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y=ax</w:t>
            </w:r>
            <w:r>
              <w:rPr>
                <w:rFonts w:ascii="Times New Roman"/>
                <w:b w:val="false"/>
                <w:i w:val="false"/>
                <w:color w:val="000000"/>
                <w:vertAlign w:val="superscript"/>
              </w:rPr>
              <w:t>2</w:t>
            </w:r>
            <w:r>
              <w:rPr>
                <w:rFonts w:ascii="Times New Roman"/>
                <w:b w:val="false"/>
                <w:i w:val="false"/>
                <w:color w:val="000000"/>
                <w:sz w:val="20"/>
              </w:rPr>
              <w:t>+n,</w:t>
            </w:r>
          </w:p>
          <w:p>
            <w:pPr>
              <w:spacing w:after="20"/>
              <w:ind w:left="20"/>
              <w:jc w:val="both"/>
            </w:pPr>
            <w:r>
              <w:rPr>
                <w:rFonts w:ascii="Times New Roman"/>
                <w:b w:val="false"/>
                <w:i w:val="false"/>
                <w:color w:val="000000"/>
                <w:sz w:val="20"/>
              </w:rPr>
              <w:t>
y=a(x-m)</w:t>
            </w:r>
            <w:r>
              <w:rPr>
                <w:rFonts w:ascii="Times New Roman"/>
                <w:b w:val="false"/>
                <w:i w:val="false"/>
                <w:color w:val="000000"/>
                <w:vertAlign w:val="superscript"/>
              </w:rPr>
              <w:t>2</w:t>
            </w:r>
            <w:r>
              <w:rPr>
                <w:rFonts w:ascii="Times New Roman"/>
                <w:b w:val="false"/>
                <w:i w:val="false"/>
                <w:color w:val="000000"/>
                <w:sz w:val="20"/>
              </w:rPr>
              <w:t>+n, a</w:t>
            </w:r>
          </w:p>
          <w:p>
            <w:pPr>
              <w:spacing w:after="20"/>
              <w:ind w:left="2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8.5.1.3</w:t>
            </w:r>
          </w:p>
          <w:p>
            <w:pPr>
              <w:spacing w:after="20"/>
              <w:ind w:left="20"/>
              <w:jc w:val="both"/>
            </w:pPr>
            <w:r>
              <w:rPr>
                <w:rFonts w:ascii="Times New Roman"/>
                <w:b w:val="false"/>
                <w:i w:val="false"/>
                <w:color w:val="000000"/>
                <w:sz w:val="20"/>
              </w:rPr>
              <w:t xml:space="preserve">
знать свойства и строить график квадратичной функции вида </w:t>
            </w:r>
          </w:p>
          <w:p>
            <w:pPr>
              <w:spacing w:after="20"/>
              <w:ind w:left="20"/>
              <w:jc w:val="both"/>
            </w:pPr>
            <w:r>
              <w:rPr>
                <w:rFonts w:ascii="Times New Roman"/>
                <w:b w:val="false"/>
                <w:i w:val="false"/>
                <w:color w:val="000000"/>
                <w:sz w:val="20"/>
              </w:rPr>
              <w:t>
y=ax</w:t>
            </w:r>
            <w:r>
              <w:rPr>
                <w:rFonts w:ascii="Times New Roman"/>
                <w:b w:val="false"/>
                <w:i w:val="false"/>
                <w:color w:val="000000"/>
                <w:vertAlign w:val="superscript"/>
              </w:rPr>
              <w:t>2</w:t>
            </w:r>
            <w:r>
              <w:rPr>
                <w:rFonts w:ascii="Times New Roman"/>
                <w:b w:val="false"/>
                <w:i w:val="false"/>
                <w:color w:val="000000"/>
                <w:sz w:val="20"/>
              </w:rPr>
              <w:t>+bx+c, a</w:t>
            </w:r>
          </w:p>
          <w:p>
            <w:pPr>
              <w:spacing w:after="20"/>
              <w:ind w:left="2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8.5.1.4</w:t>
            </w:r>
          </w:p>
          <w:p>
            <w:pPr>
              <w:spacing w:after="20"/>
              <w:ind w:left="20"/>
              <w:jc w:val="both"/>
            </w:pPr>
            <w:r>
              <w:rPr>
                <w:rFonts w:ascii="Times New Roman"/>
                <w:b w:val="false"/>
                <w:i w:val="false"/>
                <w:color w:val="000000"/>
                <w:sz w:val="20"/>
              </w:rPr>
              <w:t>
находить значения функции по заданным значениям аргумента и находить значение аргумента по заданным значениям функции</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Решение задач с помощью математического моделирования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p>
            <w:pPr>
              <w:spacing w:after="20"/>
              <w:ind w:left="20"/>
              <w:jc w:val="both"/>
            </w:pPr>
            <w:r>
              <w:rPr>
                <w:rFonts w:ascii="Times New Roman"/>
                <w:b w:val="false"/>
                <w:i w:val="false"/>
                <w:color w:val="000000"/>
                <w:sz w:val="20"/>
              </w:rPr>
              <w:t>
решать текстовые  задачи с помощью арифметических действий над натуральными числами;</w:t>
            </w:r>
          </w:p>
          <w:p>
            <w:pPr>
              <w:spacing w:after="20"/>
              <w:ind w:left="20"/>
              <w:jc w:val="both"/>
            </w:pPr>
            <w:r>
              <w:rPr>
                <w:rFonts w:ascii="Times New Roman"/>
                <w:b w:val="false"/>
                <w:i w:val="false"/>
                <w:color w:val="000000"/>
                <w:sz w:val="20"/>
              </w:rPr>
              <w:t>
5.5.2.2</w:t>
            </w:r>
          </w:p>
          <w:p>
            <w:pPr>
              <w:spacing w:after="20"/>
              <w:ind w:left="20"/>
              <w:jc w:val="both"/>
            </w:pPr>
            <w:r>
              <w:rPr>
                <w:rFonts w:ascii="Times New Roman"/>
                <w:b w:val="false"/>
                <w:i w:val="false"/>
                <w:color w:val="000000"/>
                <w:sz w:val="20"/>
              </w:rPr>
              <w:t>
использовать наибольший общий делитель (НОД),  наименьшее общее кратное (НОК);</w:t>
            </w:r>
          </w:p>
          <w:p>
            <w:pPr>
              <w:spacing w:after="20"/>
              <w:ind w:left="20"/>
              <w:jc w:val="both"/>
            </w:pPr>
            <w:r>
              <w:rPr>
                <w:rFonts w:ascii="Times New Roman"/>
                <w:b w:val="false"/>
                <w:i w:val="false"/>
                <w:color w:val="000000"/>
                <w:sz w:val="20"/>
              </w:rPr>
              <w:t>
при решении текстовых задач;</w:t>
            </w:r>
          </w:p>
          <w:p>
            <w:pPr>
              <w:spacing w:after="20"/>
              <w:ind w:left="20"/>
              <w:jc w:val="both"/>
            </w:pPr>
            <w:r>
              <w:rPr>
                <w:rFonts w:ascii="Times New Roman"/>
                <w:b w:val="false"/>
                <w:i w:val="false"/>
                <w:color w:val="000000"/>
                <w:sz w:val="20"/>
              </w:rPr>
              <w:t>
5.5.2.3</w:t>
            </w:r>
          </w:p>
          <w:p>
            <w:pPr>
              <w:spacing w:after="20"/>
              <w:ind w:left="20"/>
              <w:jc w:val="both"/>
            </w:pPr>
            <w:r>
              <w:rPr>
                <w:rFonts w:ascii="Times New Roman"/>
                <w:b w:val="false"/>
                <w:i w:val="false"/>
                <w:color w:val="000000"/>
                <w:sz w:val="20"/>
              </w:rPr>
              <w:t>
решать текстовые  задачи с помощью арифметических действий над обыкновенными дробями;</w:t>
            </w:r>
          </w:p>
          <w:p>
            <w:pPr>
              <w:spacing w:after="20"/>
              <w:ind w:left="20"/>
              <w:jc w:val="both"/>
            </w:pPr>
            <w:r>
              <w:rPr>
                <w:rFonts w:ascii="Times New Roman"/>
                <w:b w:val="false"/>
                <w:i w:val="false"/>
                <w:color w:val="000000"/>
                <w:sz w:val="20"/>
              </w:rPr>
              <w:t>
5.5.2.4</w:t>
            </w:r>
          </w:p>
          <w:p>
            <w:pPr>
              <w:spacing w:after="20"/>
              <w:ind w:left="20"/>
              <w:jc w:val="both"/>
            </w:pPr>
            <w:r>
              <w:rPr>
                <w:rFonts w:ascii="Times New Roman"/>
                <w:b w:val="false"/>
                <w:i w:val="false"/>
                <w:color w:val="000000"/>
                <w:sz w:val="20"/>
              </w:rPr>
              <w:t>
составлять и решать задачи  на нахождение части числа или величины и числа или величины по его части;</w:t>
            </w:r>
          </w:p>
          <w:p>
            <w:pPr>
              <w:spacing w:after="20"/>
              <w:ind w:left="20"/>
              <w:jc w:val="both"/>
            </w:pPr>
            <w:r>
              <w:rPr>
                <w:rFonts w:ascii="Times New Roman"/>
                <w:b w:val="false"/>
                <w:i w:val="false"/>
                <w:color w:val="000000"/>
                <w:sz w:val="20"/>
              </w:rPr>
              <w:t>
5.5.2.5</w:t>
            </w:r>
          </w:p>
          <w:p>
            <w:pPr>
              <w:spacing w:after="20"/>
              <w:ind w:left="20"/>
              <w:jc w:val="both"/>
            </w:pPr>
            <w:r>
              <w:rPr>
                <w:rFonts w:ascii="Times New Roman"/>
                <w:b w:val="false"/>
                <w:i w:val="false"/>
                <w:color w:val="000000"/>
                <w:sz w:val="20"/>
              </w:rPr>
              <w:t>
решать текстовые  задачи с помощью арифметических действий над дробями;</w:t>
            </w:r>
          </w:p>
          <w:p>
            <w:pPr>
              <w:spacing w:after="20"/>
              <w:ind w:left="20"/>
              <w:jc w:val="both"/>
            </w:pPr>
            <w:r>
              <w:rPr>
                <w:rFonts w:ascii="Times New Roman"/>
                <w:b w:val="false"/>
                <w:i w:val="false"/>
                <w:color w:val="000000"/>
                <w:sz w:val="20"/>
              </w:rPr>
              <w:t>
5.5.2.6</w:t>
            </w:r>
          </w:p>
          <w:p>
            <w:pPr>
              <w:spacing w:after="20"/>
              <w:ind w:left="20"/>
              <w:jc w:val="both"/>
            </w:pPr>
            <w:r>
              <w:rPr>
                <w:rFonts w:ascii="Times New Roman"/>
                <w:b w:val="false"/>
                <w:i w:val="false"/>
                <w:color w:val="000000"/>
                <w:sz w:val="20"/>
              </w:rPr>
              <w:t>
решать текстовые задачи на проценты;</w:t>
            </w:r>
          </w:p>
          <w:p>
            <w:pPr>
              <w:spacing w:after="20"/>
              <w:ind w:left="20"/>
              <w:jc w:val="both"/>
            </w:pPr>
            <w:r>
              <w:rPr>
                <w:rFonts w:ascii="Times New Roman"/>
                <w:b w:val="false"/>
                <w:i w:val="false"/>
                <w:color w:val="000000"/>
                <w:sz w:val="20"/>
              </w:rPr>
              <w:t>
5.5.2.7</w:t>
            </w:r>
          </w:p>
          <w:p>
            <w:pPr>
              <w:spacing w:after="20"/>
              <w:ind w:left="20"/>
              <w:jc w:val="both"/>
            </w:pPr>
            <w:r>
              <w:rPr>
                <w:rFonts w:ascii="Times New Roman"/>
                <w:b w:val="false"/>
                <w:i w:val="false"/>
                <w:color w:val="000000"/>
                <w:sz w:val="20"/>
              </w:rPr>
              <w:t>
решать задачи, используя диаграмму Эйлера-Венна;</w:t>
            </w:r>
          </w:p>
          <w:p>
            <w:pPr>
              <w:spacing w:after="20"/>
              <w:ind w:left="20"/>
              <w:jc w:val="both"/>
            </w:pPr>
            <w:r>
              <w:rPr>
                <w:rFonts w:ascii="Times New Roman"/>
                <w:b w:val="false"/>
                <w:i w:val="false"/>
                <w:color w:val="000000"/>
                <w:sz w:val="20"/>
              </w:rPr>
              <w:t>
5.5.2.8</w:t>
            </w:r>
          </w:p>
          <w:p>
            <w:pPr>
              <w:spacing w:after="20"/>
              <w:ind w:left="20"/>
              <w:jc w:val="both"/>
            </w:pPr>
            <w:r>
              <w:rPr>
                <w:rFonts w:ascii="Times New Roman"/>
                <w:b w:val="false"/>
                <w:i w:val="false"/>
                <w:color w:val="000000"/>
                <w:sz w:val="20"/>
              </w:rPr>
              <w:t>
составлять буквенные выражения и использовать их для решения задач;</w:t>
            </w:r>
          </w:p>
          <w:p>
            <w:pPr>
              <w:spacing w:after="20"/>
              <w:ind w:left="20"/>
              <w:jc w:val="both"/>
            </w:pPr>
            <w:r>
              <w:rPr>
                <w:rFonts w:ascii="Times New Roman"/>
                <w:b w:val="false"/>
                <w:i w:val="false"/>
                <w:color w:val="000000"/>
                <w:sz w:val="20"/>
              </w:rPr>
              <w:t>
5.5.2.9</w:t>
            </w:r>
          </w:p>
          <w:p>
            <w:pPr>
              <w:spacing w:after="20"/>
              <w:ind w:left="20"/>
              <w:jc w:val="both"/>
            </w:pPr>
            <w:r>
              <w:rPr>
                <w:rFonts w:ascii="Times New Roman"/>
                <w:b w:val="false"/>
                <w:i w:val="false"/>
                <w:color w:val="000000"/>
                <w:sz w:val="20"/>
              </w:rPr>
              <w:t>
использовать формулы при решении текстовых задач</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p>
            <w:pPr>
              <w:spacing w:after="20"/>
              <w:ind w:left="20"/>
              <w:jc w:val="both"/>
            </w:pPr>
            <w:r>
              <w:rPr>
                <w:rFonts w:ascii="Times New Roman"/>
                <w:b w:val="false"/>
                <w:i w:val="false"/>
                <w:color w:val="000000"/>
                <w:sz w:val="20"/>
              </w:rPr>
              <w:t>
распознавать и решать задачи, в которых величины связаны  прямой и обратной пропорциональностями;</w:t>
            </w:r>
          </w:p>
          <w:p>
            <w:pPr>
              <w:spacing w:after="20"/>
              <w:ind w:left="20"/>
              <w:jc w:val="both"/>
            </w:pPr>
            <w:r>
              <w:rPr>
                <w:rFonts w:ascii="Times New Roman"/>
                <w:b w:val="false"/>
                <w:i w:val="false"/>
                <w:color w:val="000000"/>
                <w:sz w:val="20"/>
              </w:rPr>
              <w:t>
6.5.2.2</w:t>
            </w:r>
          </w:p>
          <w:p>
            <w:pPr>
              <w:spacing w:after="20"/>
              <w:ind w:left="20"/>
              <w:jc w:val="both"/>
            </w:pPr>
            <w:r>
              <w:rPr>
                <w:rFonts w:ascii="Times New Roman"/>
                <w:b w:val="false"/>
                <w:i w:val="false"/>
                <w:color w:val="000000"/>
                <w:sz w:val="20"/>
              </w:rPr>
              <w:t>
решать задачи на проценты с помощью пропорции;</w:t>
            </w:r>
          </w:p>
          <w:p>
            <w:pPr>
              <w:spacing w:after="20"/>
              <w:ind w:left="20"/>
              <w:jc w:val="both"/>
            </w:pPr>
            <w:r>
              <w:rPr>
                <w:rFonts w:ascii="Times New Roman"/>
                <w:b w:val="false"/>
                <w:i w:val="false"/>
                <w:color w:val="000000"/>
                <w:sz w:val="20"/>
              </w:rPr>
              <w:t>
6.5.2.3</w:t>
            </w:r>
          </w:p>
          <w:p>
            <w:pPr>
              <w:spacing w:after="20"/>
              <w:ind w:left="20"/>
              <w:jc w:val="both"/>
            </w:pPr>
            <w:r>
              <w:rPr>
                <w:rFonts w:ascii="Times New Roman"/>
                <w:b w:val="false"/>
                <w:i w:val="false"/>
                <w:color w:val="000000"/>
                <w:sz w:val="20"/>
              </w:rPr>
              <w:t>
применять масштаб при работе с картой, планом, чертежом;</w:t>
            </w:r>
          </w:p>
          <w:p>
            <w:pPr>
              <w:spacing w:after="20"/>
              <w:ind w:left="20"/>
              <w:jc w:val="both"/>
            </w:pPr>
            <w:r>
              <w:rPr>
                <w:rFonts w:ascii="Times New Roman"/>
                <w:b w:val="false"/>
                <w:i w:val="false"/>
                <w:color w:val="000000"/>
                <w:sz w:val="20"/>
              </w:rPr>
              <w:t>
6.5.2.4</w:t>
            </w:r>
          </w:p>
          <w:p>
            <w:pPr>
              <w:spacing w:after="20"/>
              <w:ind w:left="20"/>
              <w:jc w:val="both"/>
            </w:pPr>
            <w:r>
              <w:rPr>
                <w:rFonts w:ascii="Times New Roman"/>
                <w:b w:val="false"/>
                <w:i w:val="false"/>
                <w:color w:val="000000"/>
                <w:sz w:val="20"/>
              </w:rPr>
              <w:t>
решать текстовые  задачи с рациональными числами;</w:t>
            </w:r>
          </w:p>
          <w:p>
            <w:pPr>
              <w:spacing w:after="20"/>
              <w:ind w:left="20"/>
              <w:jc w:val="both"/>
            </w:pPr>
            <w:r>
              <w:rPr>
                <w:rFonts w:ascii="Times New Roman"/>
                <w:b w:val="false"/>
                <w:i w:val="false"/>
                <w:color w:val="000000"/>
                <w:sz w:val="20"/>
              </w:rPr>
              <w:t>
6.5.2.5</w:t>
            </w:r>
          </w:p>
          <w:p>
            <w:pPr>
              <w:spacing w:after="20"/>
              <w:ind w:left="20"/>
              <w:jc w:val="both"/>
            </w:pPr>
            <w:r>
              <w:rPr>
                <w:rFonts w:ascii="Times New Roman"/>
                <w:b w:val="false"/>
                <w:i w:val="false"/>
                <w:color w:val="000000"/>
                <w:sz w:val="20"/>
              </w:rPr>
              <w:t>
решать задачи на нахождение средней скорости движения;</w:t>
            </w:r>
          </w:p>
          <w:p>
            <w:pPr>
              <w:spacing w:after="20"/>
              <w:ind w:left="20"/>
              <w:jc w:val="both"/>
            </w:pPr>
            <w:r>
              <w:rPr>
                <w:rFonts w:ascii="Times New Roman"/>
                <w:b w:val="false"/>
                <w:i w:val="false"/>
                <w:color w:val="000000"/>
                <w:sz w:val="20"/>
              </w:rPr>
              <w:t>
6.5.2.6</w:t>
            </w:r>
          </w:p>
          <w:p>
            <w:pPr>
              <w:spacing w:after="20"/>
              <w:ind w:left="20"/>
              <w:jc w:val="both"/>
            </w:pPr>
            <w:r>
              <w:rPr>
                <w:rFonts w:ascii="Times New Roman"/>
                <w:b w:val="false"/>
                <w:i w:val="false"/>
                <w:color w:val="000000"/>
                <w:sz w:val="20"/>
              </w:rPr>
              <w:t>
решать текстовые задачи с помощью составления линейных уравнений;</w:t>
            </w:r>
          </w:p>
          <w:p>
            <w:pPr>
              <w:spacing w:after="20"/>
              <w:ind w:left="20"/>
              <w:jc w:val="both"/>
            </w:pPr>
            <w:r>
              <w:rPr>
                <w:rFonts w:ascii="Times New Roman"/>
                <w:b w:val="false"/>
                <w:i w:val="false"/>
                <w:color w:val="000000"/>
                <w:sz w:val="20"/>
              </w:rPr>
              <w:t>
6.5.2.7</w:t>
            </w:r>
          </w:p>
          <w:p>
            <w:pPr>
              <w:spacing w:after="20"/>
              <w:ind w:left="20"/>
              <w:jc w:val="both"/>
            </w:pPr>
            <w:r>
              <w:rPr>
                <w:rFonts w:ascii="Times New Roman"/>
                <w:b w:val="false"/>
                <w:i w:val="false"/>
                <w:color w:val="000000"/>
                <w:sz w:val="20"/>
              </w:rPr>
              <w:t xml:space="preserve">
решать текстовые задачи с помощью составления линейных уравнений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p>
            <w:pPr>
              <w:spacing w:after="20"/>
              <w:ind w:left="20"/>
              <w:jc w:val="both"/>
            </w:pPr>
            <w:r>
              <w:rPr>
                <w:rFonts w:ascii="Times New Roman"/>
                <w:b w:val="false"/>
                <w:i w:val="false"/>
                <w:color w:val="000000"/>
                <w:sz w:val="20"/>
              </w:rPr>
              <w:t>
решать  задачи, в которых величины выражены  очень большими или очень малыми числами;</w:t>
            </w:r>
          </w:p>
          <w:p>
            <w:pPr>
              <w:spacing w:after="20"/>
              <w:ind w:left="20"/>
              <w:jc w:val="both"/>
            </w:pPr>
            <w:r>
              <w:rPr>
                <w:rFonts w:ascii="Times New Roman"/>
                <w:b w:val="false"/>
                <w:i w:val="false"/>
                <w:color w:val="000000"/>
                <w:sz w:val="20"/>
              </w:rPr>
              <w:t>
7.5.2.2</w:t>
            </w:r>
          </w:p>
          <w:p>
            <w:pPr>
              <w:spacing w:after="20"/>
              <w:ind w:left="20"/>
              <w:jc w:val="both"/>
            </w:pPr>
            <w:r>
              <w:rPr>
                <w:rFonts w:ascii="Times New Roman"/>
                <w:b w:val="false"/>
                <w:i w:val="false"/>
                <w:color w:val="000000"/>
                <w:sz w:val="20"/>
              </w:rPr>
              <w:t>
решать текстовые задачи с помощью составления уравнений и неравенств;</w:t>
            </w:r>
          </w:p>
          <w:p>
            <w:pPr>
              <w:spacing w:after="20"/>
              <w:ind w:left="20"/>
              <w:jc w:val="both"/>
            </w:pPr>
            <w:r>
              <w:rPr>
                <w:rFonts w:ascii="Times New Roman"/>
                <w:b w:val="false"/>
                <w:i w:val="false"/>
                <w:color w:val="000000"/>
                <w:sz w:val="20"/>
              </w:rPr>
              <w:t>
7.5.2.3</w:t>
            </w:r>
          </w:p>
          <w:p>
            <w:pPr>
              <w:spacing w:after="20"/>
              <w:ind w:left="20"/>
              <w:jc w:val="both"/>
            </w:pPr>
            <w:r>
              <w:rPr>
                <w:rFonts w:ascii="Times New Roman"/>
                <w:b w:val="false"/>
                <w:i w:val="false"/>
                <w:color w:val="000000"/>
                <w:sz w:val="20"/>
              </w:rPr>
              <w:t>
оценивать, как изменяются площадь квадрата и объем куба при изменении их линейных размеров;</w:t>
            </w:r>
          </w:p>
          <w:p>
            <w:pPr>
              <w:spacing w:after="20"/>
              <w:ind w:left="20"/>
              <w:jc w:val="both"/>
            </w:pPr>
            <w:r>
              <w:rPr>
                <w:rFonts w:ascii="Times New Roman"/>
                <w:b w:val="false"/>
                <w:i w:val="false"/>
                <w:color w:val="000000"/>
                <w:sz w:val="20"/>
              </w:rPr>
              <w:t>
7.5.2.4</w:t>
            </w:r>
          </w:p>
          <w:p>
            <w:pPr>
              <w:spacing w:after="20"/>
              <w:ind w:left="20"/>
              <w:jc w:val="both"/>
            </w:pPr>
            <w:r>
              <w:rPr>
                <w:rFonts w:ascii="Times New Roman"/>
                <w:b w:val="false"/>
                <w:i w:val="false"/>
                <w:color w:val="000000"/>
                <w:sz w:val="20"/>
              </w:rPr>
              <w:t xml:space="preserve">
решать системы линейных уравнений графическим способом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p>
            <w:pPr>
              <w:spacing w:after="20"/>
              <w:ind w:left="20"/>
              <w:jc w:val="both"/>
            </w:pPr>
            <w:r>
              <w:rPr>
                <w:rFonts w:ascii="Times New Roman"/>
                <w:b w:val="false"/>
                <w:i w:val="false"/>
                <w:color w:val="000000"/>
                <w:sz w:val="20"/>
              </w:rPr>
              <w:t>
решать текстовые задачи с помощью квадратных уравнений;</w:t>
            </w:r>
          </w:p>
          <w:p>
            <w:pPr>
              <w:spacing w:after="20"/>
              <w:ind w:left="20"/>
              <w:jc w:val="both"/>
            </w:pPr>
            <w:r>
              <w:rPr>
                <w:rFonts w:ascii="Times New Roman"/>
                <w:b w:val="false"/>
                <w:i w:val="false"/>
                <w:color w:val="000000"/>
                <w:sz w:val="20"/>
              </w:rPr>
              <w:t>
8.5.2.2</w:t>
            </w:r>
          </w:p>
          <w:p>
            <w:pPr>
              <w:spacing w:after="20"/>
              <w:ind w:left="20"/>
              <w:jc w:val="both"/>
            </w:pPr>
            <w:r>
              <w:rPr>
                <w:rFonts w:ascii="Times New Roman"/>
                <w:b w:val="false"/>
                <w:i w:val="false"/>
                <w:color w:val="000000"/>
                <w:sz w:val="20"/>
              </w:rPr>
              <w:t xml:space="preserve">
решать текстовые задачи с помощью дробно-рациональных уравнений; </w:t>
            </w:r>
          </w:p>
          <w:p>
            <w:pPr>
              <w:spacing w:after="20"/>
              <w:ind w:left="20"/>
              <w:jc w:val="both"/>
            </w:pPr>
            <w:r>
              <w:rPr>
                <w:rFonts w:ascii="Times New Roman"/>
                <w:b w:val="false"/>
                <w:i w:val="false"/>
                <w:color w:val="000000"/>
                <w:sz w:val="20"/>
              </w:rPr>
              <w:t>
8.5.2.3</w:t>
            </w:r>
          </w:p>
          <w:p>
            <w:pPr>
              <w:spacing w:after="20"/>
              <w:ind w:left="20"/>
              <w:jc w:val="both"/>
            </w:pPr>
            <w:r>
              <w:rPr>
                <w:rFonts w:ascii="Times New Roman"/>
                <w:b w:val="false"/>
                <w:i w:val="false"/>
                <w:color w:val="000000"/>
                <w:sz w:val="20"/>
              </w:rPr>
              <w:t>
использовать квадратичную функцию для  решения прикладных задач;</w:t>
            </w:r>
          </w:p>
          <w:p>
            <w:pPr>
              <w:spacing w:after="20"/>
              <w:ind w:left="20"/>
              <w:jc w:val="both"/>
            </w:pPr>
            <w:r>
              <w:rPr>
                <w:rFonts w:ascii="Times New Roman"/>
                <w:b w:val="false"/>
                <w:i w:val="false"/>
                <w:color w:val="000000"/>
                <w:sz w:val="20"/>
              </w:rPr>
              <w:t>
8.5.2.4</w:t>
            </w:r>
          </w:p>
          <w:p>
            <w:pPr>
              <w:spacing w:after="20"/>
              <w:ind w:left="20"/>
              <w:jc w:val="both"/>
            </w:pPr>
            <w:r>
              <w:rPr>
                <w:rFonts w:ascii="Times New Roman"/>
                <w:b w:val="false"/>
                <w:i w:val="false"/>
                <w:color w:val="000000"/>
                <w:sz w:val="20"/>
              </w:rPr>
              <w:t xml:space="preserve">
решать задачи, применяя формулы: расстояния между двумя точками, координат середины отрезка, деления отрезка в данном отношении; уравнение окружности с центром в точке (a,b) и радиусом r, уравнения прямой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p>
            <w:pPr>
              <w:spacing w:after="20"/>
              <w:ind w:left="20"/>
              <w:jc w:val="both"/>
            </w:pPr>
            <w:r>
              <w:rPr>
                <w:rFonts w:ascii="Times New Roman"/>
                <w:b w:val="false"/>
                <w:i w:val="false"/>
                <w:color w:val="000000"/>
                <w:sz w:val="20"/>
              </w:rPr>
              <w:t>
решать текстовые задачи с помощью систем уравнений;</w:t>
            </w:r>
          </w:p>
          <w:p>
            <w:pPr>
              <w:spacing w:after="20"/>
              <w:ind w:left="20"/>
              <w:jc w:val="both"/>
            </w:pPr>
            <w:r>
              <w:rPr>
                <w:rFonts w:ascii="Times New Roman"/>
                <w:b w:val="false"/>
                <w:i w:val="false"/>
                <w:color w:val="000000"/>
                <w:sz w:val="20"/>
              </w:rPr>
              <w:t>
9.5.2.2</w:t>
            </w:r>
          </w:p>
          <w:p>
            <w:pPr>
              <w:spacing w:after="20"/>
              <w:ind w:left="20"/>
              <w:jc w:val="both"/>
            </w:pPr>
            <w:r>
              <w:rPr>
                <w:rFonts w:ascii="Times New Roman"/>
                <w:b w:val="false"/>
                <w:i w:val="false"/>
                <w:color w:val="000000"/>
                <w:sz w:val="20"/>
              </w:rPr>
              <w:t>
решать текстовые задачи, связанные с геометрической и арифметической прогрессиями;</w:t>
            </w:r>
          </w:p>
          <w:p>
            <w:pPr>
              <w:spacing w:after="20"/>
              <w:ind w:left="20"/>
              <w:jc w:val="both"/>
            </w:pPr>
            <w:r>
              <w:rPr>
                <w:rFonts w:ascii="Times New Roman"/>
                <w:b w:val="false"/>
                <w:i w:val="false"/>
                <w:color w:val="000000"/>
                <w:sz w:val="20"/>
              </w:rPr>
              <w:t>
9.5.2.3</w:t>
            </w:r>
          </w:p>
          <w:p>
            <w:pPr>
              <w:spacing w:after="20"/>
              <w:ind w:left="20"/>
              <w:jc w:val="both"/>
            </w:pPr>
            <w:r>
              <w:rPr>
                <w:rFonts w:ascii="Times New Roman"/>
                <w:b w:val="false"/>
                <w:i w:val="false"/>
                <w:color w:val="000000"/>
                <w:sz w:val="20"/>
              </w:rPr>
              <w:t xml:space="preserve">
применять теоремы синусов и косинусов для решения треугольников и прикладных задач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Математический язык  и математическая модель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p>
            <w:pPr>
              <w:spacing w:after="20"/>
              <w:ind w:left="20"/>
              <w:jc w:val="both"/>
            </w:pPr>
            <w:r>
              <w:rPr>
                <w:rFonts w:ascii="Times New Roman"/>
                <w:b w:val="false"/>
                <w:i w:val="false"/>
                <w:color w:val="000000"/>
                <w:sz w:val="20"/>
              </w:rPr>
              <w:t>
читать и записывать обыкновенные дроби;</w:t>
            </w:r>
          </w:p>
          <w:p>
            <w:pPr>
              <w:spacing w:after="20"/>
              <w:ind w:left="20"/>
              <w:jc w:val="both"/>
            </w:pPr>
            <w:r>
              <w:rPr>
                <w:rFonts w:ascii="Times New Roman"/>
                <w:b w:val="false"/>
                <w:i w:val="false"/>
                <w:color w:val="000000"/>
                <w:sz w:val="20"/>
              </w:rPr>
              <w:t>
5.5.3.2</w:t>
            </w:r>
          </w:p>
          <w:p>
            <w:pPr>
              <w:spacing w:after="20"/>
              <w:ind w:left="20"/>
              <w:jc w:val="both"/>
            </w:pPr>
            <w:r>
              <w:rPr>
                <w:rFonts w:ascii="Times New Roman"/>
                <w:b w:val="false"/>
                <w:i w:val="false"/>
                <w:color w:val="000000"/>
                <w:sz w:val="20"/>
              </w:rPr>
              <w:t>
изображать натуральные числа на координатном луче;</w:t>
            </w:r>
          </w:p>
          <w:p>
            <w:pPr>
              <w:spacing w:after="20"/>
              <w:ind w:left="20"/>
              <w:jc w:val="both"/>
            </w:pPr>
            <w:r>
              <w:rPr>
                <w:rFonts w:ascii="Times New Roman"/>
                <w:b w:val="false"/>
                <w:i w:val="false"/>
                <w:color w:val="000000"/>
                <w:sz w:val="20"/>
              </w:rPr>
              <w:t>
5.5.3.3</w:t>
            </w:r>
          </w:p>
          <w:p>
            <w:pPr>
              <w:spacing w:after="20"/>
              <w:ind w:left="20"/>
              <w:jc w:val="both"/>
            </w:pPr>
            <w:r>
              <w:rPr>
                <w:rFonts w:ascii="Times New Roman"/>
                <w:b w:val="false"/>
                <w:i w:val="false"/>
                <w:color w:val="000000"/>
                <w:sz w:val="20"/>
              </w:rPr>
              <w:t>
изображать на координатном луче обыкновенные дроби, смешанные числа;</w:t>
            </w:r>
          </w:p>
          <w:p>
            <w:pPr>
              <w:spacing w:after="20"/>
              <w:ind w:left="20"/>
              <w:jc w:val="both"/>
            </w:pPr>
            <w:r>
              <w:rPr>
                <w:rFonts w:ascii="Times New Roman"/>
                <w:b w:val="false"/>
                <w:i w:val="false"/>
                <w:color w:val="000000"/>
                <w:sz w:val="20"/>
              </w:rPr>
              <w:t>
5.5.3.4</w:t>
            </w:r>
          </w:p>
          <w:p>
            <w:pPr>
              <w:spacing w:after="20"/>
              <w:ind w:left="20"/>
              <w:jc w:val="both"/>
            </w:pPr>
            <w:r>
              <w:rPr>
                <w:rFonts w:ascii="Times New Roman"/>
                <w:b w:val="false"/>
                <w:i w:val="false"/>
                <w:color w:val="000000"/>
                <w:sz w:val="20"/>
              </w:rPr>
              <w:t>
изображать на координатном луче десятичные дроби;</w:t>
            </w:r>
          </w:p>
          <w:p>
            <w:pPr>
              <w:spacing w:after="20"/>
              <w:ind w:left="20"/>
              <w:jc w:val="both"/>
            </w:pPr>
            <w:r>
              <w:rPr>
                <w:rFonts w:ascii="Times New Roman"/>
                <w:b w:val="false"/>
                <w:i w:val="false"/>
                <w:color w:val="000000"/>
                <w:sz w:val="20"/>
              </w:rPr>
              <w:t>
5.5.3.5</w:t>
            </w:r>
          </w:p>
          <w:p>
            <w:pPr>
              <w:spacing w:after="20"/>
              <w:ind w:left="20"/>
              <w:jc w:val="both"/>
            </w:pPr>
            <w:r>
              <w:rPr>
                <w:rFonts w:ascii="Times New Roman"/>
                <w:b w:val="false"/>
                <w:i w:val="false"/>
                <w:color w:val="000000"/>
                <w:sz w:val="20"/>
              </w:rPr>
              <w:t>
читать и записывать десятичные дроби;</w:t>
            </w:r>
          </w:p>
          <w:p>
            <w:pPr>
              <w:spacing w:after="20"/>
              <w:ind w:left="20"/>
              <w:jc w:val="both"/>
            </w:pPr>
            <w:r>
              <w:rPr>
                <w:rFonts w:ascii="Times New Roman"/>
                <w:b w:val="false"/>
                <w:i w:val="false"/>
                <w:color w:val="000000"/>
                <w:sz w:val="20"/>
              </w:rPr>
              <w:t>
5.5.3.6</w:t>
            </w:r>
          </w:p>
          <w:p>
            <w:pPr>
              <w:spacing w:after="20"/>
              <w:ind w:left="20"/>
              <w:jc w:val="both"/>
            </w:pPr>
            <w:r>
              <w:rPr>
                <w:rFonts w:ascii="Times New Roman"/>
                <w:b w:val="false"/>
                <w:i w:val="false"/>
                <w:color w:val="000000"/>
                <w:sz w:val="20"/>
              </w:rPr>
              <w:t>
записывать результат сравнения натуральных чисел с помощью знаков &gt;,&lt;,=;</w:t>
            </w:r>
          </w:p>
          <w:p>
            <w:pPr>
              <w:spacing w:after="20"/>
              <w:ind w:left="20"/>
              <w:jc w:val="both"/>
            </w:pPr>
            <w:r>
              <w:rPr>
                <w:rFonts w:ascii="Times New Roman"/>
                <w:b w:val="false"/>
                <w:i w:val="false"/>
                <w:color w:val="000000"/>
                <w:sz w:val="20"/>
              </w:rPr>
              <w:t>
5.5.3.7</w:t>
            </w:r>
          </w:p>
          <w:p>
            <w:pPr>
              <w:spacing w:after="20"/>
              <w:ind w:left="20"/>
              <w:jc w:val="both"/>
            </w:pPr>
            <w:r>
              <w:rPr>
                <w:rFonts w:ascii="Times New Roman"/>
                <w:b w:val="false"/>
                <w:i w:val="false"/>
                <w:color w:val="000000"/>
                <w:sz w:val="20"/>
              </w:rPr>
              <w:t>
исследовать ситуацию, требующую сравнения и упорядочивания натуральных чисел;</w:t>
            </w:r>
          </w:p>
          <w:p>
            <w:pPr>
              <w:spacing w:after="20"/>
              <w:ind w:left="20"/>
              <w:jc w:val="both"/>
            </w:pPr>
            <w:r>
              <w:rPr>
                <w:rFonts w:ascii="Times New Roman"/>
                <w:b w:val="false"/>
                <w:i w:val="false"/>
                <w:color w:val="000000"/>
                <w:sz w:val="20"/>
              </w:rPr>
              <w:t>
5.5.3.8</w:t>
            </w:r>
          </w:p>
          <w:p>
            <w:pPr>
              <w:spacing w:after="20"/>
              <w:ind w:left="20"/>
              <w:jc w:val="both"/>
            </w:pPr>
            <w:r>
              <w:rPr>
                <w:rFonts w:ascii="Times New Roman"/>
                <w:b w:val="false"/>
                <w:i w:val="false"/>
                <w:color w:val="000000"/>
                <w:sz w:val="20"/>
              </w:rPr>
              <w:t xml:space="preserve">
использовать символы   </w:t>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28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54000"/>
                          </a:xfrm>
                          <a:prstGeom prst="rect">
                            <a:avLst/>
                          </a:prstGeom>
                        </pic:spPr>
                      </pic:pic>
                    </a:graphicData>
                  </a:graphic>
                </wp:inline>
              </w:drawing>
            </w:r>
          </w:p>
          <w:p>
            <w:pPr>
              <w:spacing w:after="0"/>
              <w:ind w:left="0"/>
              <w:jc w:val="both"/>
            </w:pPr>
            <w:r>
              <w:rPr>
                <w:rFonts w:ascii="Times New Roman"/>
                <w:b w:val="false"/>
                <w:i w:val="false"/>
                <w:color w:val="000000"/>
                <w:sz w:val="20"/>
              </w:rPr>
              <w:t>при работе с множествам;</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5.5.3.9</w:t>
            </w:r>
          </w:p>
          <w:p>
            <w:pPr>
              <w:spacing w:after="20"/>
              <w:ind w:left="20"/>
              <w:jc w:val="both"/>
            </w:pPr>
            <w:r>
              <w:rPr>
                <w:rFonts w:ascii="Times New Roman"/>
                <w:b w:val="false"/>
                <w:i w:val="false"/>
                <w:color w:val="000000"/>
                <w:sz w:val="20"/>
              </w:rPr>
              <w:t>
строить плоские фигуры и развертки пространственных геометрических фигур (куба и прямоугольного параллепипеда)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p>
            <w:pPr>
              <w:spacing w:after="20"/>
              <w:ind w:left="20"/>
              <w:jc w:val="both"/>
            </w:pPr>
            <w:r>
              <w:rPr>
                <w:rFonts w:ascii="Times New Roman"/>
                <w:b w:val="false"/>
                <w:i w:val="false"/>
                <w:color w:val="000000"/>
                <w:sz w:val="20"/>
              </w:rPr>
              <w:t>
читать и записывать отношения двух чисел;</w:t>
            </w:r>
          </w:p>
          <w:p>
            <w:pPr>
              <w:spacing w:after="20"/>
              <w:ind w:left="20"/>
              <w:jc w:val="both"/>
            </w:pPr>
            <w:r>
              <w:rPr>
                <w:rFonts w:ascii="Times New Roman"/>
                <w:b w:val="false"/>
                <w:i w:val="false"/>
                <w:color w:val="000000"/>
                <w:sz w:val="20"/>
              </w:rPr>
              <w:t>
6.5.3.2</w:t>
            </w:r>
          </w:p>
          <w:p>
            <w:pPr>
              <w:spacing w:after="20"/>
              <w:ind w:left="20"/>
              <w:jc w:val="both"/>
            </w:pPr>
            <w:r>
              <w:rPr>
                <w:rFonts w:ascii="Times New Roman"/>
                <w:b w:val="false"/>
                <w:i w:val="false"/>
                <w:color w:val="000000"/>
                <w:sz w:val="20"/>
              </w:rPr>
              <w:t>
читать и записывать пропорции;</w:t>
            </w:r>
          </w:p>
          <w:p>
            <w:pPr>
              <w:spacing w:after="20"/>
              <w:ind w:left="20"/>
              <w:jc w:val="both"/>
            </w:pPr>
            <w:r>
              <w:rPr>
                <w:rFonts w:ascii="Times New Roman"/>
                <w:b w:val="false"/>
                <w:i w:val="false"/>
                <w:color w:val="000000"/>
                <w:sz w:val="20"/>
              </w:rPr>
              <w:t>
6.5.3.3</w:t>
            </w:r>
          </w:p>
          <w:p>
            <w:pPr>
              <w:spacing w:after="20"/>
              <w:ind w:left="20"/>
              <w:jc w:val="both"/>
            </w:pPr>
            <w:r>
              <w:rPr>
                <w:rFonts w:ascii="Times New Roman"/>
                <w:b w:val="false"/>
                <w:i w:val="false"/>
                <w:color w:val="000000"/>
                <w:sz w:val="20"/>
              </w:rPr>
              <w:t>
использовать целые числа при описании величин;</w:t>
            </w:r>
          </w:p>
          <w:p>
            <w:pPr>
              <w:spacing w:after="20"/>
              <w:ind w:left="20"/>
              <w:jc w:val="both"/>
            </w:pPr>
            <w:r>
              <w:rPr>
                <w:rFonts w:ascii="Times New Roman"/>
                <w:b w:val="false"/>
                <w:i w:val="false"/>
                <w:color w:val="000000"/>
                <w:sz w:val="20"/>
              </w:rPr>
              <w:t>
6.5.3.4</w:t>
            </w:r>
          </w:p>
          <w:p>
            <w:pPr>
              <w:spacing w:after="20"/>
              <w:ind w:left="20"/>
              <w:jc w:val="both"/>
            </w:pPr>
            <w:r>
              <w:rPr>
                <w:rFonts w:ascii="Times New Roman"/>
                <w:b w:val="false"/>
                <w:i w:val="false"/>
                <w:color w:val="000000"/>
                <w:sz w:val="20"/>
              </w:rPr>
              <w:t>
составлять выражения с переменными  и формулы при решении текстовых задач;</w:t>
            </w:r>
          </w:p>
          <w:p>
            <w:pPr>
              <w:spacing w:after="20"/>
              <w:ind w:left="20"/>
              <w:jc w:val="both"/>
            </w:pPr>
            <w:r>
              <w:rPr>
                <w:rFonts w:ascii="Times New Roman"/>
                <w:b w:val="false"/>
                <w:i w:val="false"/>
                <w:color w:val="000000"/>
                <w:sz w:val="20"/>
              </w:rPr>
              <w:t>
6.5.3.5</w:t>
            </w:r>
          </w:p>
          <w:p>
            <w:pPr>
              <w:spacing w:after="20"/>
              <w:ind w:left="20"/>
              <w:jc w:val="both"/>
            </w:pPr>
            <w:r>
              <w:rPr>
                <w:rFonts w:ascii="Times New Roman"/>
                <w:b w:val="false"/>
                <w:i w:val="false"/>
                <w:color w:val="000000"/>
                <w:sz w:val="20"/>
              </w:rPr>
              <w:t>
приводить примеры зависимостей между величинами;</w:t>
            </w:r>
          </w:p>
          <w:p>
            <w:pPr>
              <w:spacing w:after="20"/>
              <w:ind w:left="20"/>
              <w:jc w:val="both"/>
            </w:pPr>
            <w:r>
              <w:rPr>
                <w:rFonts w:ascii="Times New Roman"/>
                <w:b w:val="false"/>
                <w:i w:val="false"/>
                <w:color w:val="000000"/>
                <w:sz w:val="20"/>
              </w:rPr>
              <w:t>
6.5.3.6</w:t>
            </w:r>
          </w:p>
          <w:p>
            <w:pPr>
              <w:spacing w:after="20"/>
              <w:ind w:left="20"/>
              <w:jc w:val="both"/>
            </w:pPr>
            <w:r>
              <w:rPr>
                <w:rFonts w:ascii="Times New Roman"/>
                <w:b w:val="false"/>
                <w:i w:val="false"/>
                <w:color w:val="000000"/>
                <w:sz w:val="20"/>
              </w:rPr>
              <w:t>
знать способы задания зависимостей между величинами;</w:t>
            </w:r>
          </w:p>
          <w:p>
            <w:pPr>
              <w:spacing w:after="20"/>
              <w:ind w:left="20"/>
              <w:jc w:val="both"/>
            </w:pPr>
            <w:r>
              <w:rPr>
                <w:rFonts w:ascii="Times New Roman"/>
                <w:b w:val="false"/>
                <w:i w:val="false"/>
                <w:color w:val="000000"/>
                <w:sz w:val="20"/>
              </w:rPr>
              <w:t>
6.5.3.7</w:t>
            </w:r>
          </w:p>
          <w:p>
            <w:pPr>
              <w:spacing w:after="20"/>
              <w:ind w:left="20"/>
              <w:jc w:val="both"/>
            </w:pPr>
            <w:r>
              <w:rPr>
                <w:rFonts w:ascii="Times New Roman"/>
                <w:b w:val="false"/>
                <w:i w:val="false"/>
                <w:color w:val="000000"/>
                <w:sz w:val="20"/>
              </w:rPr>
              <w:t>
записывать формулу зависимости по ее описанию;</w:t>
            </w:r>
          </w:p>
          <w:p>
            <w:pPr>
              <w:spacing w:after="20"/>
              <w:ind w:left="20"/>
              <w:jc w:val="both"/>
            </w:pPr>
            <w:r>
              <w:rPr>
                <w:rFonts w:ascii="Times New Roman"/>
                <w:b w:val="false"/>
                <w:i w:val="false"/>
                <w:color w:val="000000"/>
                <w:sz w:val="20"/>
              </w:rPr>
              <w:t>
6.5.3.8</w:t>
            </w:r>
          </w:p>
          <w:p>
            <w:pPr>
              <w:spacing w:after="20"/>
              <w:ind w:left="20"/>
              <w:jc w:val="both"/>
            </w:pPr>
            <w:r>
              <w:rPr>
                <w:rFonts w:ascii="Times New Roman"/>
                <w:b w:val="false"/>
                <w:i w:val="false"/>
                <w:color w:val="000000"/>
                <w:sz w:val="20"/>
              </w:rPr>
              <w:t>
составлять таблицу для зависимостей, заданных формулой или графиком;</w:t>
            </w:r>
          </w:p>
          <w:p>
            <w:pPr>
              <w:spacing w:after="20"/>
              <w:ind w:left="20"/>
              <w:jc w:val="both"/>
            </w:pPr>
            <w:r>
              <w:rPr>
                <w:rFonts w:ascii="Times New Roman"/>
                <w:b w:val="false"/>
                <w:i w:val="false"/>
                <w:color w:val="000000"/>
                <w:sz w:val="20"/>
              </w:rPr>
              <w:t>
6.5.3.9</w:t>
            </w:r>
          </w:p>
          <w:p>
            <w:pPr>
              <w:spacing w:after="20"/>
              <w:ind w:left="20"/>
              <w:jc w:val="both"/>
            </w:pPr>
            <w:r>
              <w:rPr>
                <w:rFonts w:ascii="Times New Roman"/>
                <w:b w:val="false"/>
                <w:i w:val="false"/>
                <w:color w:val="000000"/>
                <w:sz w:val="20"/>
              </w:rPr>
              <w:t>
строить графики зависимостей, заданных формулой и таблицей;</w:t>
            </w:r>
          </w:p>
          <w:p>
            <w:pPr>
              <w:spacing w:after="20"/>
              <w:ind w:left="20"/>
              <w:jc w:val="both"/>
            </w:pPr>
            <w:r>
              <w:rPr>
                <w:rFonts w:ascii="Times New Roman"/>
                <w:b w:val="false"/>
                <w:i w:val="false"/>
                <w:color w:val="000000"/>
                <w:sz w:val="20"/>
              </w:rPr>
              <w:t>
6.5.3.10</w:t>
            </w:r>
          </w:p>
          <w:p>
            <w:pPr>
              <w:spacing w:after="20"/>
              <w:ind w:left="20"/>
              <w:jc w:val="both"/>
            </w:pPr>
            <w:r>
              <w:rPr>
                <w:rFonts w:ascii="Times New Roman"/>
                <w:b w:val="false"/>
                <w:i w:val="false"/>
                <w:color w:val="000000"/>
                <w:sz w:val="20"/>
              </w:rPr>
              <w:t>
находить и исследовать зависимости между величинами, используя графики реальных процессов;</w:t>
            </w:r>
          </w:p>
          <w:p>
            <w:pPr>
              <w:spacing w:after="20"/>
              <w:ind w:left="20"/>
              <w:jc w:val="both"/>
            </w:pPr>
            <w:r>
              <w:rPr>
                <w:rFonts w:ascii="Times New Roman"/>
                <w:b w:val="false"/>
                <w:i w:val="false"/>
                <w:color w:val="000000"/>
                <w:sz w:val="20"/>
              </w:rPr>
              <w:t>
6.5.3.11</w:t>
            </w:r>
          </w:p>
          <w:p>
            <w:pPr>
              <w:spacing w:after="20"/>
              <w:ind w:left="20"/>
              <w:jc w:val="both"/>
            </w:pPr>
            <w:r>
              <w:rPr>
                <w:rFonts w:ascii="Times New Roman"/>
                <w:b w:val="false"/>
                <w:i w:val="false"/>
                <w:color w:val="000000"/>
                <w:sz w:val="20"/>
              </w:rPr>
              <w:t>
интерпретировать графики реальных зависимостей между прямо пропорциональными величинами;</w:t>
            </w:r>
          </w:p>
          <w:p>
            <w:pPr>
              <w:spacing w:after="20"/>
              <w:ind w:left="20"/>
              <w:jc w:val="both"/>
            </w:pPr>
            <w:r>
              <w:rPr>
                <w:rFonts w:ascii="Times New Roman"/>
                <w:b w:val="false"/>
                <w:i w:val="false"/>
                <w:color w:val="000000"/>
                <w:sz w:val="20"/>
              </w:rPr>
              <w:t>
6.5.3.12</w:t>
            </w:r>
          </w:p>
          <w:p>
            <w:pPr>
              <w:spacing w:after="20"/>
              <w:ind w:left="20"/>
              <w:jc w:val="both"/>
            </w:pPr>
            <w:r>
              <w:rPr>
                <w:rFonts w:ascii="Times New Roman"/>
                <w:b w:val="false"/>
                <w:i w:val="false"/>
                <w:color w:val="000000"/>
                <w:sz w:val="20"/>
              </w:rPr>
              <w:t>
записывать формулу прямой пропорциональности по описанию;</w:t>
            </w:r>
          </w:p>
          <w:p>
            <w:pPr>
              <w:spacing w:after="20"/>
              <w:ind w:left="20"/>
              <w:jc w:val="both"/>
            </w:pPr>
            <w:r>
              <w:rPr>
                <w:rFonts w:ascii="Times New Roman"/>
                <w:b w:val="false"/>
                <w:i w:val="false"/>
                <w:color w:val="000000"/>
                <w:sz w:val="20"/>
              </w:rPr>
              <w:t>
6.5.3.13</w:t>
            </w:r>
          </w:p>
          <w:p>
            <w:pPr>
              <w:spacing w:after="20"/>
              <w:ind w:left="20"/>
              <w:jc w:val="both"/>
            </w:pPr>
            <w:r>
              <w:rPr>
                <w:rFonts w:ascii="Times New Roman"/>
                <w:b w:val="false"/>
                <w:i w:val="false"/>
                <w:color w:val="000000"/>
                <w:sz w:val="20"/>
              </w:rPr>
              <w:t>
строить график прямой пропорциональности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p>
            <w:pPr>
              <w:spacing w:after="20"/>
              <w:ind w:left="20"/>
              <w:jc w:val="both"/>
            </w:pPr>
            <w:r>
              <w:rPr>
                <w:rFonts w:ascii="Times New Roman"/>
                <w:b w:val="false"/>
                <w:i w:val="false"/>
                <w:color w:val="000000"/>
                <w:sz w:val="20"/>
              </w:rPr>
              <w:t>
составлять математическую модель по условию задачи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p>
            <w:pPr>
              <w:spacing w:after="20"/>
              <w:ind w:left="20"/>
              <w:jc w:val="both"/>
            </w:pPr>
            <w:r>
              <w:rPr>
                <w:rFonts w:ascii="Times New Roman"/>
                <w:b w:val="false"/>
                <w:i w:val="false"/>
                <w:color w:val="000000"/>
                <w:sz w:val="20"/>
              </w:rPr>
              <w:t>
применять векторы к решению задач</w:t>
            </w:r>
          </w:p>
        </w:tc>
      </w:tr>
    </w:tbl>
    <w:p>
      <w:pPr>
        <w:spacing w:after="0"/>
        <w:ind w:left="0"/>
        <w:jc w:val="left"/>
      </w:pPr>
      <w:r>
        <w:br/>
      </w:r>
      <w:r>
        <w:rPr>
          <w:rFonts w:ascii="Times New Roman"/>
          <w:b w:val="false"/>
          <w:i w:val="false"/>
          <w:color w:val="000000"/>
          <w:sz w:val="28"/>
        </w:rPr>
        <w:t>
</w:t>
      </w:r>
    </w:p>
    <w:bookmarkStart w:name="z152" w:id="165"/>
    <w:p>
      <w:pPr>
        <w:spacing w:after="0"/>
        <w:ind w:left="0"/>
        <w:jc w:val="both"/>
      </w:pPr>
      <w:r>
        <w:rPr>
          <w:rFonts w:ascii="Times New Roman"/>
          <w:b w:val="false"/>
          <w:i w:val="false"/>
          <w:color w:val="000000"/>
          <w:sz w:val="28"/>
        </w:rPr>
        <w:t>
      20. Настоящая учебная программа реализуется в соответствии с Долгосрочным планом к Типовой учебной программе по учебному предмету "Математика" для 5-9 классов уровня основного среднего образования по обновленному содержанию согласно приложению.</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"Математика"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154" w:id="166"/>
    <w:p>
      <w:pPr>
        <w:spacing w:after="0"/>
        <w:ind w:left="0"/>
        <w:jc w:val="left"/>
      </w:pPr>
      <w:r>
        <w:rPr>
          <w:rFonts w:ascii="Times New Roman"/>
          <w:b/>
          <w:i w:val="false"/>
          <w:color w:val="000000"/>
        </w:rPr>
        <w:t xml:space="preserve"> Долгосрочный план по реализации Типовой учебной программы</w:t>
      </w:r>
      <w:r>
        <w:br/>
      </w:r>
      <w:r>
        <w:rPr>
          <w:rFonts w:ascii="Times New Roman"/>
          <w:b/>
          <w:i w:val="false"/>
          <w:color w:val="000000"/>
        </w:rPr>
        <w:t>по учебному предмету "Математика" для 5-9 классов уровня</w:t>
      </w:r>
      <w:r>
        <w:br/>
      </w:r>
      <w:r>
        <w:rPr>
          <w:rFonts w:ascii="Times New Roman"/>
          <w:b/>
          <w:i w:val="false"/>
          <w:color w:val="000000"/>
        </w:rPr>
        <w:t>основного среднего образования по обновленному содержанию</w:t>
      </w:r>
    </w:p>
    <w:bookmarkEnd w:id="166"/>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5227"/>
        <w:gridCol w:w="6025"/>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5.1А </w:t>
            </w:r>
          </w:p>
          <w:p>
            <w:pPr>
              <w:spacing w:after="20"/>
              <w:ind w:left="20"/>
              <w:jc w:val="both"/>
            </w:pPr>
            <w:r>
              <w:rPr>
                <w:rFonts w:ascii="Times New Roman"/>
                <w:b w:val="false"/>
                <w:i w:val="false"/>
                <w:color w:val="000000"/>
                <w:sz w:val="20"/>
              </w:rPr>
              <w:t xml:space="preserve">
Натуральные числа и нуль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 числа и нуль</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5.1.1.1, 5.1.1.2</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Координатный луч. Сравнение натуральных чисел. Двойное неравенство</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5.3.1.1, 5.5.3.2, 5.1.2.1, 5.5.3.6, 5.5.3.7</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арифметических действий. Арифметические действия над натуральными числами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5.1.2.2, 5.1.2.3</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и буквенные выражения и их значения. Упрощение выражений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5.2.1.1, 5.2.1.2</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Уравнение. Корень уравнения. Решение уравнений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5.2.2.1, 5.2.2.2</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 Вычисление по формулам. Решение текстовых задач. Последовательности из натуральных чисел</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5.5.2.1, 5.5.2.8, 5.5.2.9, 5.2.3.1, 5.2.3.2, 5.2.3.3</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5.1В </w:t>
            </w:r>
          </w:p>
          <w:p>
            <w:pPr>
              <w:spacing w:after="20"/>
              <w:ind w:left="20"/>
              <w:jc w:val="both"/>
            </w:pPr>
            <w:r>
              <w:rPr>
                <w:rFonts w:ascii="Times New Roman"/>
                <w:b w:val="false"/>
                <w:i w:val="false"/>
                <w:color w:val="000000"/>
                <w:sz w:val="20"/>
              </w:rPr>
              <w:t xml:space="preserve">
Делимость натуральных чисел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Делители и кратные натуральных чисел</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5.1.1.5, 5.1.2.8, 5.1.2.9</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и составные числа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свойства делимости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5.1.2.10, 5.1.2.11</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делимости на 2; 3; 5; 9; 10</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5.1.2.5, 5.1.2.6</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5.1.1.3, 5.1.1.4, 5.1.2.4</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натуральных чисел на простые множители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общий делитель. Взаимно простые числа. Наименьшее общее кратное</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5.1.1.7, 5.1.2.12, 5.1.1.8,</w:t>
            </w:r>
          </w:p>
          <w:p>
            <w:pPr>
              <w:spacing w:after="20"/>
              <w:ind w:left="20"/>
              <w:jc w:val="both"/>
            </w:pPr>
            <w:r>
              <w:rPr>
                <w:rFonts w:ascii="Times New Roman"/>
                <w:b w:val="false"/>
                <w:i w:val="false"/>
                <w:color w:val="000000"/>
                <w:sz w:val="20"/>
              </w:rPr>
              <w:t>
5.5.2.2</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5.1C Обыкновенные дроби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дробь. Чтение и запись обыкновенных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5.1.1.9, 5.5.3.1</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свойство обыкновенной дроби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5.1.2.14, 5.1.2.15</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и неправильные обыкновенные дроби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числа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5.1.1.11, 5.1.2.13</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обыкновенных дробей и смешанных чисел на координатном луче</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5.2A Действия над обыкновенными дробями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обыкновенных дробей и смешанных чисел</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5.1.2.16</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и вычитание обыкновенных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5.1.2.17, 5.1.2.18</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смешанных чисел. Вычитание смешанных чисел</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5.1.2.19, 5.1.2.20</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Умножение обыкновенных дробей и смешанных чисел. Взаимно обратные числа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5.1.2.21, 5.1.1.12, 5.1.2.22</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обыкновенных дробей и смешанных чисел</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5.3A  Текстовые задачи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на нахождение дроби от числа и числа по его дроби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5.1.2.24, 5.5.2.4</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на совместную работу</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5.3В Десятичные дроби и действия над ними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Десятичная дробь. Чтение и запись десятичных дробей. Перевод десятичной дроби в обыкновенную дробь</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5.1.1.13, 5.5.3.5</w:t>
            </w:r>
          </w:p>
          <w:p>
            <w:pPr>
              <w:spacing w:after="20"/>
              <w:ind w:left="20"/>
              <w:jc w:val="both"/>
            </w:pPr>
            <w:r>
              <w:rPr>
                <w:rFonts w:ascii="Times New Roman"/>
                <w:b w:val="false"/>
                <w:i w:val="false"/>
                <w:color w:val="000000"/>
                <w:sz w:val="20"/>
              </w:rPr>
              <w:t>
5.1.1.14, 5.1.2.25</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 десятичных дробей на координатном луче. Сравнение десятичных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5.5.3.4, 5.1.2.26</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и вычитание десятичных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Умножение десятичной дроби на натуральное число. Умножение десятичных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5.1.2.28</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десятичной дроби на натуральное число. Деление десятичных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Умножение и деление десятичных дробей на 10; 100; 1000;... и на 0,1; 0,01; 0,001;....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5.1.2.29, 5.1.2.31</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Округление десятичных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5.1.1.15, 5.1.2.32</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 Последовательности, состоящие из дробей</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5.5.2.5, 5.2.3.4, 5.2.3.5</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5.3C Множества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Множество. Элементы множества. Изображение множеств</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w:t>
            </w:r>
          </w:p>
          <w:p>
            <w:pPr>
              <w:spacing w:after="20"/>
              <w:ind w:left="20"/>
              <w:jc w:val="both"/>
            </w:pPr>
            <w:r>
              <w:rPr>
                <w:rFonts w:ascii="Times New Roman"/>
                <w:b w:val="false"/>
                <w:i w:val="false"/>
                <w:color w:val="000000"/>
                <w:sz w:val="20"/>
              </w:rPr>
              <w:t>
5.5.3.8</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между множествами. Подмножество.</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5.4.1.4, 5.4.1.5</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и пересечение множеств</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5.4.1.2, 5.4.1.3</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5.4А Проценты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5.1.1.16, 5.1.2.33</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процента от числа и числа по его проценту</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5.1.2.34, 5.1.2.36, 5.1.2.35</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5.4B Углы. Многоугольники</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5.3.1.4, 5.3.3.1, 5.3.3.2, 5.3.1.5, 5.3.3.3</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Многоугольник</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5.4C Диаграммы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Круг. Круговой сектор</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5.3.1.2, 5.3.1.3, 5.3.1.6</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5.4.4.1, 5.4.4.2 </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представления статистических данных</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5.4D Развертки пространственных фигур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Прямоугольный параллелепипед (куб) и его развертка </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5.3.1.8, 5.5.3.9</w:t>
            </w:r>
          </w:p>
        </w:tc>
      </w:tr>
      <w:tr>
        <w:trPr>
          <w:trHeight w:val="30" w:hRule="atLeast"/>
        </w:trPr>
        <w:tc>
          <w:tcPr>
            <w:tcW w:w="0" w:type="auto"/>
            <w:vMerge/>
            <w:tcBorders>
              <w:top w:val="nil"/>
              <w:left w:val="single" w:color="cfcfcf" w:sz="5"/>
              <w:bottom w:val="single" w:color="cfcfcf" w:sz="5"/>
              <w:right w:val="single" w:color="cfcfcf" w:sz="5"/>
            </w:tcBorders>
          </w:tcP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на разрезание фигур. Задачи на складывание фигур</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математики 5 класса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265"/>
        <w:gridCol w:w="8395"/>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5 класса </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6.1А </w:t>
            </w:r>
          </w:p>
          <w:p>
            <w:pPr>
              <w:spacing w:after="20"/>
              <w:ind w:left="20"/>
              <w:jc w:val="both"/>
            </w:pPr>
            <w:r>
              <w:rPr>
                <w:rFonts w:ascii="Times New Roman"/>
                <w:b w:val="false"/>
                <w:i w:val="false"/>
                <w:color w:val="000000"/>
                <w:sz w:val="20"/>
              </w:rPr>
              <w:t xml:space="preserve">
Отношения и пропорции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Процентное отношение двух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6.1.2.1, 6.1.1.1, 6.5.3.1, 6.1.2.2</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Пропорция. Основное свойство пропорции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6.1.2.3, 6.5.3.2, 6.1.2.4, 6.1.2.5</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пропорциональная зависимость. Обратная пропорциональная зависимость</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6.1.1.2, 6.1.1.3, 6.5.2.1</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 с помощью пропорции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6.5.2.2, 6.1.2.6, 6.1.2.7</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6.1.1.5, 6.5.2.3</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окружности. Площадь круга. Шар. Сфера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6.3.3.2, 6.3.3.3, 6.3.3.4, 6.3.1.7</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6.1В Рациональные числа и действия над ними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Координатная прямая</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6.1.1.4, 6.1.1.7</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Целые числа. Рациональные числа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6.1.1.6 6.5.3.3, 6.1.1.8,</w:t>
            </w:r>
          </w:p>
          <w:p>
            <w:pPr>
              <w:spacing w:after="20"/>
              <w:ind w:left="20"/>
              <w:jc w:val="both"/>
            </w:pPr>
            <w:r>
              <w:rPr>
                <w:rFonts w:ascii="Times New Roman"/>
                <w:b w:val="false"/>
                <w:i w:val="false"/>
                <w:color w:val="000000"/>
                <w:sz w:val="20"/>
              </w:rPr>
              <w:t xml:space="preserve">
6.1.2.9, 6.1.2.11 </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числа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6.1.1.9, 6.2.1.11, 6.3.3.1</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6.1.2.8, 6.1.2.12 </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рациональных чисел с помощью координатной прямой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6.1.2.13 </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Вычитание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p>
            <w:pPr>
              <w:spacing w:after="20"/>
              <w:ind w:left="20"/>
              <w:jc w:val="both"/>
            </w:pPr>
            <w:r>
              <w:rPr>
                <w:rFonts w:ascii="Times New Roman"/>
                <w:b w:val="false"/>
                <w:i w:val="false"/>
                <w:color w:val="000000"/>
                <w:sz w:val="20"/>
              </w:rPr>
              <w:t xml:space="preserve">
Действия над рациональными числами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Умножение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Переместительное и сочетательное свойства умножения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6.1.2.17</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рациональных чисел</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6.1.2.16, 6.1.2.18, 6.1.2.19,</w:t>
            </w:r>
          </w:p>
          <w:p>
            <w:pPr>
              <w:spacing w:after="20"/>
              <w:ind w:left="20"/>
              <w:jc w:val="both"/>
            </w:pPr>
            <w:r>
              <w:rPr>
                <w:rFonts w:ascii="Times New Roman"/>
                <w:b w:val="false"/>
                <w:i w:val="false"/>
                <w:color w:val="000000"/>
                <w:sz w:val="20"/>
              </w:rPr>
              <w:t>
6.1.2.20, 6.1.2.21</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Арифметические действия над рациональными числами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6.1.2.22</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6.2В Алгебраические выражения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Переменная. Выражение с переменной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6.2.1.1, 6.2.1.2, 6.2.1.3, 6.2.1.4</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скобок. Коэффициент. Подобные слагаемые. Приведение подобных слагаемых</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6.2.1.5, 6.2.1.6, 6.2.1.7</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Тождественные преобразования. Тождество</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Преобразования алгебраических выражений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6.5.3.4, 6.2.1.10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6.3А</w:t>
            </w:r>
          </w:p>
          <w:p>
            <w:pPr>
              <w:spacing w:after="20"/>
              <w:ind w:left="20"/>
              <w:jc w:val="both"/>
            </w:pPr>
            <w:r>
              <w:rPr>
                <w:rFonts w:ascii="Times New Roman"/>
                <w:b w:val="false"/>
                <w:i w:val="false"/>
                <w:color w:val="000000"/>
                <w:sz w:val="20"/>
              </w:rPr>
              <w:t>
Линейное уравнение с одной переменной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равенства и их свойства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уравнение с одной переменной. Решение линейных уравнений с одной переменной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6.2.2.2, 6.2.2.3</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уравнения с одной переменной, содержащие переменную под знаком модуля</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6.3В </w:t>
            </w:r>
          </w:p>
          <w:p>
            <w:pPr>
              <w:spacing w:after="20"/>
              <w:ind w:left="20"/>
              <w:jc w:val="both"/>
            </w:pPr>
            <w:r>
              <w:rPr>
                <w:rFonts w:ascii="Times New Roman"/>
                <w:b w:val="false"/>
                <w:i w:val="false"/>
                <w:color w:val="000000"/>
                <w:sz w:val="20"/>
              </w:rPr>
              <w:t xml:space="preserve">
Линейные неравенства с одной переменной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неравенства и их свойства</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6.2.2.5, 6.2.2.6</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Числовые промежутки. Объединение и пересечение числовых промежутков</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6.2.2.7, 6.2.2.8, 6.2.2.9</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неравенство с одной переменной. Решение линейных неравенств с одной переменной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6.2.2.10, 6.2.2.11, 6.2.2.12,</w:t>
            </w:r>
          </w:p>
          <w:p>
            <w:pPr>
              <w:spacing w:after="20"/>
              <w:ind w:left="20"/>
              <w:jc w:val="both"/>
            </w:pPr>
            <w:r>
              <w:rPr>
                <w:rFonts w:ascii="Times New Roman"/>
                <w:b w:val="false"/>
                <w:i w:val="false"/>
                <w:color w:val="000000"/>
                <w:sz w:val="20"/>
              </w:rPr>
              <w:t>
6.2.2.13</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линейных неравенств с одной переменной. Решение системы линейных неравенств с одной переменной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6.2.2.14</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неравенство с одной переменной, содержащее переменную под знаком модуля</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6.2.2.15</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6.3С.</w:t>
            </w:r>
          </w:p>
          <w:p>
            <w:pPr>
              <w:spacing w:after="20"/>
              <w:ind w:left="20"/>
              <w:jc w:val="both"/>
            </w:pPr>
            <w:r>
              <w:rPr>
                <w:rFonts w:ascii="Times New Roman"/>
                <w:b w:val="false"/>
                <w:i w:val="false"/>
                <w:color w:val="000000"/>
                <w:sz w:val="20"/>
              </w:rPr>
              <w:t xml:space="preserve">
Координатная плоскость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Перпендикулярные прямые и отрезки. Параллельные прямые и отрезки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6.3.2.1, 6.3.2.2</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Координатная плоскость. Прямоугольная система координат</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6.3.1.1, 6.3.1.2, 6.3.1.3, 6.3.1.4, 6.3.2.3 </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симметрия. Осевая симметрия</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6.3.1.5, 6.3.1.6, 6.3.2.5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6.3D</w:t>
            </w:r>
          </w:p>
          <w:p>
            <w:pPr>
              <w:spacing w:after="20"/>
              <w:ind w:left="20"/>
              <w:jc w:val="both"/>
            </w:pPr>
            <w:r>
              <w:rPr>
                <w:rFonts w:ascii="Times New Roman"/>
                <w:b w:val="false"/>
                <w:i w:val="false"/>
                <w:color w:val="000000"/>
                <w:sz w:val="20"/>
              </w:rPr>
              <w:t xml:space="preserve">
Фигуры в пространстве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фигур в пространстве. Изображение пространственных фигур, "невидимые" линии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6.4А</w:t>
            </w:r>
          </w:p>
          <w:p>
            <w:pPr>
              <w:spacing w:after="20"/>
              <w:ind w:left="20"/>
              <w:jc w:val="both"/>
            </w:pPr>
            <w:r>
              <w:rPr>
                <w:rFonts w:ascii="Times New Roman"/>
                <w:b w:val="false"/>
                <w:i w:val="false"/>
                <w:color w:val="000000"/>
                <w:sz w:val="20"/>
              </w:rPr>
              <w:t>
Статистика. Комбинаторика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 и их характеристики: среднее арифметическое, мода, медиана, размах</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6.4.4.1, 6.4.4.2</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6.5.2.5, 6.4.2.1</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6.4В Зависимости между величинами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задания зависимостей между величинами: аналитический (с помощью формулы), табличный, графический</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6.5.3.5, 6.5.3.6, 6.5.3.7, 6.5.3.8, 6.5.3.9</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зависимостей между величинами, используя графики реальных процессов</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6.5.3.10</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пропорциональность и ее график</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6.1.2.23, 6.2.1.12, 6.5.3.12,</w:t>
            </w:r>
          </w:p>
          <w:p>
            <w:pPr>
              <w:spacing w:after="20"/>
              <w:ind w:left="20"/>
              <w:jc w:val="both"/>
            </w:pPr>
            <w:r>
              <w:rPr>
                <w:rFonts w:ascii="Times New Roman"/>
                <w:b w:val="false"/>
                <w:i w:val="false"/>
                <w:color w:val="000000"/>
                <w:sz w:val="20"/>
              </w:rPr>
              <w:t>
6.5.3.13,</w:t>
            </w:r>
          </w:p>
          <w:p>
            <w:pPr>
              <w:spacing w:after="20"/>
              <w:ind w:left="20"/>
              <w:jc w:val="both"/>
            </w:pPr>
            <w:r>
              <w:rPr>
                <w:rFonts w:ascii="Times New Roman"/>
                <w:b w:val="false"/>
                <w:i w:val="false"/>
                <w:color w:val="000000"/>
                <w:sz w:val="20"/>
              </w:rPr>
              <w:t>
6.5.3.11</w:t>
            </w:r>
          </w:p>
        </w:tc>
      </w:tr>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w:t>
            </w:r>
          </w:p>
          <w:p>
            <w:pPr>
              <w:spacing w:after="20"/>
              <w:ind w:left="20"/>
              <w:jc w:val="both"/>
            </w:pPr>
            <w:r>
              <w:rPr>
                <w:rFonts w:ascii="Times New Roman"/>
                <w:b w:val="false"/>
                <w:i w:val="false"/>
                <w:color w:val="000000"/>
                <w:sz w:val="20"/>
              </w:rPr>
              <w:t>
Линейные уравнения с двумя переменными и их системы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уравнение с двумя переменными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6.2.2.16</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линейных уравнений с двумя переменными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6.2.2.17, 6.2.2.18</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системы линейных уравнений с двумя переменными (способ сложения, способ подстановки)</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6.2.1.13, 6.5.2.7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математики 5-6 классов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05"/>
        <w:gridCol w:w="9978"/>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5-6 классов </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7.1А </w:t>
            </w:r>
          </w:p>
          <w:p>
            <w:pPr>
              <w:spacing w:after="20"/>
              <w:ind w:left="20"/>
              <w:jc w:val="both"/>
            </w:pPr>
            <w:r>
              <w:rPr>
                <w:rFonts w:ascii="Times New Roman"/>
                <w:b w:val="false"/>
                <w:i w:val="false"/>
                <w:color w:val="000000"/>
                <w:sz w:val="20"/>
              </w:rPr>
              <w:t xml:space="preserve">
Степень с целым показателем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 натуральным показателем и ее свойства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7.1.2.1, 7.1.2.2, 7.1.2.15, 7.5.2.3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 целым показателем и ее свойства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7.1.2.3, 7.1.2.4, 7.1.2.6, 7.2.1.1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выражений, содержащих степени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7.1.2.5, 7.2.3.1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вид числа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7.1.1.1, 7.1.2.8, 7.1.2.9, 7.1.2.7,7.1.2.10, 7.1.2.11, 7.1.2.12, 7.1.2.13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7.5.2.1 </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7.1В </w:t>
            </w:r>
          </w:p>
          <w:p>
            <w:pPr>
              <w:spacing w:after="20"/>
              <w:ind w:left="20"/>
              <w:jc w:val="both"/>
            </w:pPr>
            <w:r>
              <w:rPr>
                <w:rFonts w:ascii="Times New Roman"/>
                <w:b w:val="false"/>
                <w:i w:val="false"/>
                <w:color w:val="000000"/>
                <w:sz w:val="20"/>
              </w:rPr>
              <w:t xml:space="preserve">
Начальные геометрические сведения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геометрии. Аксиомы. Теоремы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7.3.1.1, 7.3.1.5, 7.3.1.3, 7.3.1.2,</w:t>
            </w:r>
          </w:p>
          <w:p>
            <w:pPr>
              <w:spacing w:after="20"/>
              <w:ind w:left="20"/>
              <w:jc w:val="both"/>
            </w:pPr>
            <w:r>
              <w:rPr>
                <w:rFonts w:ascii="Times New Roman"/>
                <w:b w:val="false"/>
                <w:i w:val="false"/>
                <w:color w:val="000000"/>
                <w:sz w:val="20"/>
              </w:rPr>
              <w:t>
7.3.2.1, 7.3.1.6, 7.3.1.8,</w:t>
            </w:r>
          </w:p>
          <w:p>
            <w:pPr>
              <w:spacing w:after="20"/>
              <w:ind w:left="20"/>
              <w:jc w:val="both"/>
            </w:pPr>
            <w:r>
              <w:rPr>
                <w:rFonts w:ascii="Times New Roman"/>
                <w:b w:val="false"/>
                <w:i w:val="false"/>
                <w:color w:val="000000"/>
                <w:sz w:val="20"/>
              </w:rPr>
              <w:t>
7.3.1.11, 7.3.2.2</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Равенство фигур</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доказательства теорем: прямой метод и метод "от противного"</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Смежные и вертикальные углы, их свойства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7.3.1.10; 7.3.1.32</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7.1С Многочлены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Одночлены и действия над ними. Степень и стандартный вид одночлена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7.2.1.2, 7.2.1.3, 7.2.1.4</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Многочлены. Степень и стандартный вид многочлена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7.2.1.5, 7.2.1.6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над многочленами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7.2.1.7, 7.2.1.8, 7.2.1.9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Разложение многочлена на множители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Тождественные преобразования выражений</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7.2А </w:t>
            </w:r>
          </w:p>
          <w:p>
            <w:pPr>
              <w:spacing w:after="20"/>
              <w:ind w:left="20"/>
              <w:jc w:val="both"/>
            </w:pPr>
            <w:r>
              <w:rPr>
                <w:rFonts w:ascii="Times New Roman"/>
                <w:b w:val="false"/>
                <w:i w:val="false"/>
                <w:color w:val="000000"/>
                <w:sz w:val="20"/>
              </w:rPr>
              <w:t>
Функция. График функции</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и график функции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7.5.1.1, 7.5.1.2, 7.5.1.3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функция и ее график</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7.5.1.5, 7.5.1.4, 7.5.1.6, 7.5.1.7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графиков линейных функций</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7.5.1.8, 7.5.1.9</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системы линейных уравнений с двумя переменными графическим способом</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вида у=ах</w:t>
            </w:r>
            <w:r>
              <w:rPr>
                <w:rFonts w:ascii="Times New Roman"/>
                <w:b w:val="false"/>
                <w:i w:val="false"/>
                <w:color w:val="000000"/>
                <w:vertAlign w:val="superscript"/>
              </w:rPr>
              <w:t>2</w:t>
            </w:r>
            <w:r>
              <w:rPr>
                <w:rFonts w:ascii="Times New Roman"/>
                <w:b w:val="false"/>
                <w:i w:val="false"/>
                <w:color w:val="000000"/>
                <w:sz w:val="20"/>
              </w:rPr>
              <w:t>, у=ах</w:t>
            </w:r>
            <w:r>
              <w:rPr>
                <w:rFonts w:ascii="Times New Roman"/>
                <w:b w:val="false"/>
                <w:i w:val="false"/>
                <w:color w:val="000000"/>
                <w:vertAlign w:val="superscript"/>
              </w:rPr>
              <w:t>3</w:t>
            </w:r>
            <w:r>
              <w:rPr>
                <w:rFonts w:ascii="Times New Roman"/>
                <w:b w:val="false"/>
                <w:i w:val="false"/>
                <w:color w:val="000000"/>
                <w:sz w:val="20"/>
              </w:rPr>
              <w:t xml:space="preserve"> и </w:t>
            </w:r>
          </w:p>
          <w:p>
            <w:pPr>
              <w:spacing w:after="20"/>
              <w:ind w:left="2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 cy="355600"/>
                          </a:xfrm>
                          <a:prstGeom prst="rect">
                            <a:avLst/>
                          </a:prstGeom>
                        </pic:spPr>
                      </pic:pic>
                    </a:graphicData>
                  </a:graphic>
                </wp:inline>
              </w:drawing>
            </w:r>
          </w:p>
          <w:p>
            <w:pPr>
              <w:spacing w:after="0"/>
              <w:ind w:left="0"/>
              <w:jc w:val="both"/>
            </w:pPr>
            <w:r>
              <w:rPr>
                <w:rFonts w:ascii="Times New Roman"/>
                <w:b w:val="false"/>
                <w:i w:val="false"/>
                <w:color w:val="000000"/>
                <w:sz w:val="20"/>
              </w:rPr>
              <w:t>( k</w:t>
            </w:r>
          </w:p>
          <w:p>
            <w:pPr>
              <w:spacing w:after="20"/>
              <w:ind w:left="2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0) </w:t>
            </w:r>
          </w:p>
          <w:p>
            <w:pPr>
              <w:spacing w:after="20"/>
              <w:ind w:left="2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355600"/>
                          </a:xfrm>
                          <a:prstGeom prst="rect">
                            <a:avLst/>
                          </a:prstGeom>
                        </pic:spPr>
                      </pic:pic>
                    </a:graphicData>
                  </a:graphic>
                </wp:inline>
              </w:drawing>
            </w:r>
          </w:p>
          <w:p>
            <w:pPr>
              <w:spacing w:after="0"/>
              <w:ind w:left="0"/>
              <w:jc w:val="both"/>
            </w:pPr>
            <w:r>
              <w:rPr>
                <w:rFonts w:ascii="Times New Roman"/>
                <w:b w:val="false"/>
                <w:i w:val="false"/>
                <w:color w:val="000000"/>
                <w:sz w:val="20"/>
              </w:rPr>
              <w:t>, их графики и свойства</w:t>
            </w: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7.5.1.10, 7.5.1.11, 7.5.1.12</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7.2В Треугольники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Треугольник и его виды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Медианы, биссектрисы, высоты и средние линии треугольника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7.3.1.14, 7.3.1.12, 7.3.1.15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равенства треугольников</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7.3.1.21, 7.3.1.22</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Равнобедренный треугольник, его свойства и признаки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7.3.1.23, 7.3.1.24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7.3А </w:t>
            </w:r>
          </w:p>
          <w:p>
            <w:pPr>
              <w:spacing w:after="20"/>
              <w:ind w:left="20"/>
              <w:jc w:val="both"/>
            </w:pPr>
            <w:r>
              <w:rPr>
                <w:rFonts w:ascii="Times New Roman"/>
                <w:b w:val="false"/>
                <w:i w:val="false"/>
                <w:color w:val="000000"/>
                <w:sz w:val="20"/>
              </w:rPr>
              <w:t xml:space="preserve">
Элементы статистики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Вариационные ряды</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частота и относительная частота. Таблица частот</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7.4.4.2, 7.4.4.3, 7.4.4.4, 7.4.4.5</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частот</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7.4.4.6, 7.4.4.7</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7.3В </w:t>
            </w:r>
          </w:p>
          <w:p>
            <w:pPr>
              <w:spacing w:after="20"/>
              <w:ind w:left="20"/>
              <w:jc w:val="both"/>
            </w:pPr>
            <w:r>
              <w:rPr>
                <w:rFonts w:ascii="Times New Roman"/>
                <w:b w:val="false"/>
                <w:i w:val="false"/>
                <w:color w:val="000000"/>
                <w:sz w:val="20"/>
              </w:rPr>
              <w:t xml:space="preserve">
Формулы сокращенного умножения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 сокращенного умножения</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7.2.1.10, 7.2.1.11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Преобразования выражений с помощью формул сокращенного умножения</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7.1.2.14, 7.2.1.14, 7.2.1.15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7.5.3.1, 7.5.2.2</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7.3С </w:t>
            </w:r>
          </w:p>
          <w:p>
            <w:pPr>
              <w:spacing w:after="20"/>
              <w:ind w:left="20"/>
              <w:jc w:val="both"/>
            </w:pPr>
            <w:r>
              <w:rPr>
                <w:rFonts w:ascii="Times New Roman"/>
                <w:b w:val="false"/>
                <w:i w:val="false"/>
                <w:color w:val="000000"/>
                <w:sz w:val="20"/>
              </w:rPr>
              <w:t>
Взаимное расположение прямых</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Параллельные прямые, их признаки и свойства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7.3.2.3, 7.3.2.4, 7.3.2.5, 7.3.2.6, 7.3.2.7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углов треугольника. Внешний угол треугольника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7.3.1.16, 7.3.1.17,</w:t>
            </w:r>
          </w:p>
          <w:p>
            <w:pPr>
              <w:spacing w:after="20"/>
              <w:ind w:left="20"/>
              <w:jc w:val="both"/>
            </w:pPr>
            <w:r>
              <w:rPr>
                <w:rFonts w:ascii="Times New Roman"/>
                <w:b w:val="false"/>
                <w:i w:val="false"/>
                <w:color w:val="000000"/>
                <w:sz w:val="20"/>
              </w:rPr>
              <w:t>
7.3.1.18,</w:t>
            </w:r>
          </w:p>
          <w:p>
            <w:pPr>
              <w:spacing w:after="20"/>
              <w:ind w:left="20"/>
              <w:jc w:val="both"/>
            </w:pPr>
            <w:r>
              <w:rPr>
                <w:rFonts w:ascii="Times New Roman"/>
                <w:b w:val="false"/>
                <w:i w:val="false"/>
                <w:color w:val="000000"/>
                <w:sz w:val="20"/>
              </w:rPr>
              <w:t>
7.3.1.19</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Неравенство треугольника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7.3.1.20, 7.3.3.1</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равенства прямоугольных треугольников. Свойства прямоугольного треугольника</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7.3.1.25, 7.3.1.26,</w:t>
            </w:r>
          </w:p>
          <w:p>
            <w:pPr>
              <w:spacing w:after="20"/>
              <w:ind w:left="20"/>
              <w:jc w:val="both"/>
            </w:pPr>
            <w:r>
              <w:rPr>
                <w:rFonts w:ascii="Times New Roman"/>
                <w:b w:val="false"/>
                <w:i w:val="false"/>
                <w:color w:val="000000"/>
                <w:sz w:val="20"/>
              </w:rPr>
              <w:t xml:space="preserve">
7.3.1.27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Перпендикулярные прямые. Перпендикуляр, наклонная и ее проекция</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7.3.2.8, 7.3.2.9, 7.3.2.10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7.4А Окружность. Геометрические построения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круг, их элементы и части. Центральный угол</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7.3.1.31, 7.3.1.28,</w:t>
            </w:r>
          </w:p>
          <w:p>
            <w:pPr>
              <w:spacing w:after="20"/>
              <w:ind w:left="20"/>
              <w:jc w:val="both"/>
            </w:pPr>
            <w:r>
              <w:rPr>
                <w:rFonts w:ascii="Times New Roman"/>
                <w:b w:val="false"/>
                <w:i w:val="false"/>
                <w:color w:val="000000"/>
                <w:sz w:val="20"/>
              </w:rPr>
              <w:t xml:space="preserve">
7.3.1.29, 7.3.1.30 </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Взаимное расположение прямой и окружности. Взаимное расположение двух окружностей</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7.3.2.12</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Касательная к окружности. Свойства касательных к окружности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7.3.2.11, 7.3.2.13</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Окружности, описанная около треугольника и вписанная в треугольник</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7.3.2.14, 7.3.2.15</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на построение</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7.3.2.16, 7.3.2.17, </w:t>
            </w:r>
          </w:p>
          <w:p>
            <w:pPr>
              <w:spacing w:after="20"/>
              <w:ind w:left="20"/>
              <w:jc w:val="both"/>
            </w:pPr>
            <w:r>
              <w:rPr>
                <w:rFonts w:ascii="Times New Roman"/>
                <w:b w:val="false"/>
                <w:i w:val="false"/>
                <w:color w:val="000000"/>
                <w:sz w:val="20"/>
              </w:rPr>
              <w:t>
7.3.2.18</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7.4B Алгебраические дроби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Алгебраическая дробь и ее основное свойство</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7.2.1.16, 7.2.1.17,</w:t>
            </w:r>
          </w:p>
          <w:p>
            <w:pPr>
              <w:spacing w:after="20"/>
              <w:ind w:left="20"/>
              <w:jc w:val="both"/>
            </w:pPr>
            <w:r>
              <w:rPr>
                <w:rFonts w:ascii="Times New Roman"/>
                <w:b w:val="false"/>
                <w:i w:val="false"/>
                <w:color w:val="000000"/>
                <w:sz w:val="20"/>
              </w:rPr>
              <w:t>
7.2.1.18</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над алгебраическими дробями</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7.2.1.19, 7.2.1.20</w:t>
            </w:r>
          </w:p>
        </w:tc>
      </w:tr>
      <w:tr>
        <w:trPr>
          <w:trHeight w:val="3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Тождественные преобразования алгебраических выражений</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7 класса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319"/>
        <w:gridCol w:w="8573"/>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7 класса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8.1А</w:t>
            </w:r>
          </w:p>
          <w:p>
            <w:pPr>
              <w:spacing w:after="20"/>
              <w:ind w:left="20"/>
              <w:jc w:val="both"/>
            </w:pPr>
            <w:r>
              <w:rPr>
                <w:rFonts w:ascii="Times New Roman"/>
                <w:b w:val="false"/>
                <w:i w:val="false"/>
                <w:color w:val="000000"/>
                <w:sz w:val="20"/>
              </w:rPr>
              <w:t xml:space="preserve">
Квадратные корни и иррациональные выражения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Действительные числа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корень</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8.1.1.2, 8.1.2.1, 8.1.2.2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Преобразования выражений, содержащих квадратные корни</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8.1.2.3, 8.1.2.4, 8.1.2.5, 8.1.2.6</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w:t>
            </w:r>
          </w:p>
          <w:p>
            <w:pPr>
              <w:spacing w:after="20"/>
              <w:ind w:left="20"/>
              <w:jc w:val="both"/>
            </w:pPr>
            <w:r>
              <w:drawing>
                <wp:inline distT="0" distB="0" distL="0" distR="0">
                  <wp:extent cx="673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673100" cy="292100"/>
                          </a:xfrm>
                          <a:prstGeom prst="rect">
                            <a:avLst/>
                          </a:prstGeom>
                        </pic:spPr>
                      </pic:pic>
                    </a:graphicData>
                  </a:graphic>
                </wp:inline>
              </w:drawing>
            </w:r>
          </w:p>
          <w:p>
            <w:pPr>
              <w:spacing w:after="0"/>
              <w:ind w:left="0"/>
              <w:jc w:val="both"/>
            </w:pPr>
            <w:r>
              <w:rPr>
                <w:rFonts w:ascii="Times New Roman"/>
                <w:b w:val="false"/>
                <w:i w:val="false"/>
                <w:color w:val="000000"/>
                <w:sz w:val="20"/>
              </w:rPr>
              <w:t>, ее график и свойства</w:t>
            </w: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8.5.1.1, 8.5.1.4</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8.1В Многоугольники. Исследование четырехугольников</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Многоугольник. Выпуклый многоугольник</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8.3.1.1, 8.3.1.2</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Параллелограмм, ромб, прямоугольник, квадрат, их свойства и признаки</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8.3.1.3, 8.3.1.4, 8.3.1.5, 8.3.1.6</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Теорема Фалеса. Пропорциональные отрезки</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8.3.1.7, 8.3.1.8, 8.3.1.9,</w:t>
            </w:r>
          </w:p>
          <w:p>
            <w:pPr>
              <w:spacing w:after="20"/>
              <w:ind w:left="20"/>
              <w:jc w:val="both"/>
            </w:pPr>
            <w:r>
              <w:rPr>
                <w:rFonts w:ascii="Times New Roman"/>
                <w:b w:val="false"/>
                <w:i w:val="false"/>
                <w:color w:val="000000"/>
                <w:sz w:val="20"/>
              </w:rPr>
              <w:t>
8.3.1.10</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виды и свойства. Средние линии трапеции и треугольника.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8.3.1.11, 8.3.1.12, 8.3.1.13</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Замечательные точки треугольника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8.2А</w:t>
            </w:r>
          </w:p>
          <w:p>
            <w:pPr>
              <w:spacing w:after="20"/>
              <w:ind w:left="20"/>
              <w:jc w:val="both"/>
            </w:pPr>
            <w:r>
              <w:rPr>
                <w:rFonts w:ascii="Times New Roman"/>
                <w:b w:val="false"/>
                <w:i w:val="false"/>
                <w:color w:val="000000"/>
                <w:sz w:val="20"/>
              </w:rPr>
              <w:t xml:space="preserve">
Квадратные уравнения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Квадратное уравнение</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8.2.2.1, 8.2.2.2 </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квадратных уравнений</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8.2.2.3, 8.2.2.4</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трехчлен</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8.2.1.1, 8.2.1.2, 8.2.1.3</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уравнений</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8.2.2.7, 8.2.2.6, 8.2.2.5</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8.5.2.1, 8.5.2.2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8.2В</w:t>
            </w:r>
          </w:p>
          <w:p>
            <w:pPr>
              <w:spacing w:after="20"/>
              <w:ind w:left="20"/>
              <w:jc w:val="both"/>
            </w:pPr>
            <w:r>
              <w:rPr>
                <w:rFonts w:ascii="Times New Roman"/>
                <w:b w:val="false"/>
                <w:i w:val="false"/>
                <w:color w:val="000000"/>
                <w:sz w:val="20"/>
              </w:rPr>
              <w:t>
Соотношения между сторонами и углами прямоугольного треугольника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Тригонометрические функции острого угла в прямоугольном треугольнике. Теорема Пифагора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8.3.3.2, 8.3.3.3, 8.3.3.4</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тригонометрические тождества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8.2.4.1, 8.2.4.2, 8.2.4.3, 8.2.4.4, 8.3.3.5 </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прямоугольных треугольников</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8.3.3.6, 8.3.3.7, 8.3.3.8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8.3A</w:t>
            </w:r>
          </w:p>
          <w:p>
            <w:pPr>
              <w:spacing w:after="20"/>
              <w:ind w:left="20"/>
              <w:jc w:val="both"/>
            </w:pPr>
            <w:r>
              <w:rPr>
                <w:rFonts w:ascii="Times New Roman"/>
                <w:b w:val="false"/>
                <w:i w:val="false"/>
                <w:color w:val="000000"/>
                <w:sz w:val="20"/>
              </w:rPr>
              <w:t>
Квадратичная функция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Квадратичная функция и ее график</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8.5.1.2, 8.5.1.3, 8.5.1.4</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8.5.2.3 </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8.3В </w:t>
            </w:r>
          </w:p>
          <w:p>
            <w:pPr>
              <w:spacing w:after="20"/>
              <w:ind w:left="20"/>
              <w:jc w:val="both"/>
            </w:pPr>
            <w:r>
              <w:rPr>
                <w:rFonts w:ascii="Times New Roman"/>
                <w:b w:val="false"/>
                <w:i w:val="false"/>
                <w:color w:val="000000"/>
                <w:sz w:val="20"/>
              </w:rPr>
              <w:t xml:space="preserve">
Площади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фигуры и ее свойства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8.3.3.9, 8.3.3.10</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четырехугольников и треугольников</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8.3.3.11, 8.3.3.12, 8.3.3.13</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8.3С</w:t>
            </w:r>
          </w:p>
          <w:p>
            <w:pPr>
              <w:spacing w:after="20"/>
              <w:ind w:left="20"/>
              <w:jc w:val="both"/>
            </w:pPr>
            <w:r>
              <w:rPr>
                <w:rFonts w:ascii="Times New Roman"/>
                <w:b w:val="false"/>
                <w:i w:val="false"/>
                <w:color w:val="000000"/>
                <w:sz w:val="20"/>
              </w:rPr>
              <w:t xml:space="preserve">
Элементы статистики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частот, гистограмма частот</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8.4.4.1, 8.4.4.2</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Дисперсия. Стандартное отклонение</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8.4.4.3, 8.4.4.4, 8.4.4.5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суммативное оценивание (2 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8.4А </w:t>
            </w:r>
          </w:p>
          <w:p>
            <w:pPr>
              <w:spacing w:after="20"/>
              <w:ind w:left="20"/>
              <w:jc w:val="both"/>
            </w:pPr>
            <w:r>
              <w:rPr>
                <w:rFonts w:ascii="Times New Roman"/>
                <w:b w:val="false"/>
                <w:i w:val="false"/>
                <w:color w:val="000000"/>
                <w:sz w:val="20"/>
              </w:rPr>
              <w:t xml:space="preserve">
Неравенства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Квадратное неравенство</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неравенство</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8.2.2.9 </w:t>
            </w:r>
          </w:p>
        </w:tc>
      </w:tr>
      <w:tr>
        <w:trPr>
          <w:trHeight w:val="30" w:hRule="atLeast"/>
        </w:trPr>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систем неравенств</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8.2.2.10, 8.2.2.11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8.4В</w:t>
            </w:r>
          </w:p>
          <w:p>
            <w:pPr>
              <w:spacing w:after="20"/>
              <w:ind w:left="20"/>
              <w:jc w:val="both"/>
            </w:pPr>
            <w:r>
              <w:rPr>
                <w:rFonts w:ascii="Times New Roman"/>
                <w:b w:val="false"/>
                <w:i w:val="false"/>
                <w:color w:val="000000"/>
                <w:sz w:val="20"/>
              </w:rPr>
              <w:t>
Прямоугольная система координат на плоскости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координат на плоскости</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8.3.3.14, 8.3.3.15,</w:t>
            </w:r>
          </w:p>
          <w:p>
            <w:pPr>
              <w:spacing w:after="20"/>
              <w:ind w:left="20"/>
              <w:jc w:val="both"/>
            </w:pPr>
            <w:r>
              <w:rPr>
                <w:rFonts w:ascii="Times New Roman"/>
                <w:b w:val="false"/>
                <w:i w:val="false"/>
                <w:color w:val="000000"/>
                <w:sz w:val="20"/>
              </w:rPr>
              <w:t>
8.3.3.16, 8.3.3.17,</w:t>
            </w:r>
          </w:p>
          <w:p>
            <w:pPr>
              <w:spacing w:after="20"/>
              <w:ind w:left="20"/>
              <w:jc w:val="both"/>
            </w:pPr>
            <w:r>
              <w:rPr>
                <w:rFonts w:ascii="Times New Roman"/>
                <w:b w:val="false"/>
                <w:i w:val="false"/>
                <w:color w:val="000000"/>
                <w:sz w:val="20"/>
              </w:rPr>
              <w:t>
8.3.3.18, 8.3.3.19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курса математики 8 класса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957"/>
        <w:gridCol w:w="922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8 класса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9.1А</w:t>
            </w:r>
          </w:p>
          <w:p>
            <w:pPr>
              <w:spacing w:after="20"/>
              <w:ind w:left="20"/>
              <w:jc w:val="both"/>
            </w:pPr>
            <w:r>
              <w:rPr>
                <w:rFonts w:ascii="Times New Roman"/>
                <w:b w:val="false"/>
                <w:i w:val="false"/>
                <w:color w:val="000000"/>
                <w:sz w:val="20"/>
              </w:rPr>
              <w:t xml:space="preserve">
Векторы на плоскости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 Действия над векторами. Коллинеарные и неколлинеарные векторы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9.3.4.1, 9.3.4.2, 9.3.4.4, 9.3.4.5, 9.3.4.6, 9.3.4.7</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вектора. Действия над векторами, записанными в координатной форме</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9.3.3.1, 9.3.3.2, 9.3.4.3, 9.3.3.3, 9.3.3.4, 9.3.3.5</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векторов к решению задач</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9.5.3.1 </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9.1В </w:t>
            </w:r>
          </w:p>
          <w:p>
            <w:pPr>
              <w:spacing w:after="20"/>
              <w:ind w:left="20"/>
              <w:jc w:val="both"/>
            </w:pPr>
            <w:r>
              <w:rPr>
                <w:rFonts w:ascii="Times New Roman"/>
                <w:b w:val="false"/>
                <w:i w:val="false"/>
                <w:color w:val="000000"/>
                <w:sz w:val="20"/>
              </w:rPr>
              <w:t xml:space="preserve">
Уравнения, неравенства с двумя переменными и их системы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Нелинейные уравнения с двумя переменными и их системы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9.2.2.1, 9.2.2.2, 9.5.2.1</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Неравенства с двумя переменными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нелинейных неравенств с двумя переменными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9.1С </w:t>
            </w:r>
          </w:p>
          <w:p>
            <w:pPr>
              <w:spacing w:after="20"/>
              <w:ind w:left="20"/>
              <w:jc w:val="both"/>
            </w:pPr>
            <w:r>
              <w:rPr>
                <w:rFonts w:ascii="Times New Roman"/>
                <w:b w:val="false"/>
                <w:i w:val="false"/>
                <w:color w:val="000000"/>
                <w:sz w:val="20"/>
              </w:rPr>
              <w:t xml:space="preserve">
Элементы комбинаторики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и правила комбинаторики (правила суммы и произведения)</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9.4.2.1, 9.4.2.2, 9.4.2.3, 9.4.2.4</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с использованием формул комбинаторики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Ньютона и его свойства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9.2А Тригонометрия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Градусная и радианная меры угла и дуги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9.1.1.1, 9.1.2.1, 9.1.1.2 </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Синус, косинус, тангенс и котангенс произвольного угла. Значения синуса, косинуса, тангенса и котангенса углов </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9.2.4.1, 9.2.4.2 </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Тригонометрические функции и их свойства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9.2.4.5, 9.2.4.6</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Формулы тригонометрии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9.2.4.4, 9.2.4.3, 9.2.4.7</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Тождественные преобразования тригонометрических выражений</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9.3A Последовательности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Числовая последовательность, способы ее задания и свойства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9.2.3.1, 9.2.3.2, 9.2.3.3</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Арифметическая и геометрическая прогрессии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9.2.3.4, 9.2.3.5, 9.2.3.6, 9.2.3.7</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Бесконечно убывающая геометрическая прогрессия</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9.2.3.8 </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9.2.3.9, 9.5.2.2</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9.3B Преобразования плоскости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 его свойства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9.3.4.8, 9.3.4.9, 9.3.4.10</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Гомотетия и ее свойства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9.3.4.11, 9.3.4.12</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Подобные фигуры и их свойства. Признаки подобия треугольников</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9.3.4.13, 9.3.4.14, 9.3.4.15,</w:t>
            </w:r>
          </w:p>
          <w:p>
            <w:pPr>
              <w:spacing w:after="20"/>
              <w:ind w:left="20"/>
              <w:jc w:val="both"/>
            </w:pPr>
            <w:r>
              <w:rPr>
                <w:rFonts w:ascii="Times New Roman"/>
                <w:b w:val="false"/>
                <w:i w:val="false"/>
                <w:color w:val="000000"/>
                <w:sz w:val="20"/>
              </w:rPr>
              <w:t xml:space="preserve">
9.3.4.16, 9.3.4.17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9.3С</w:t>
            </w:r>
          </w:p>
          <w:p>
            <w:pPr>
              <w:spacing w:after="20"/>
              <w:ind w:left="20"/>
              <w:jc w:val="both"/>
            </w:pPr>
            <w:r>
              <w:rPr>
                <w:rFonts w:ascii="Times New Roman"/>
                <w:b w:val="false"/>
                <w:i w:val="false"/>
                <w:color w:val="000000"/>
                <w:sz w:val="20"/>
              </w:rPr>
              <w:t xml:space="preserve">
Решение треугольников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треугольников</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9.3.3.6, 9.3.3.7, 9.5.2.3, 9.3.3.8, 9.3.3.9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9.4A </w:t>
            </w:r>
          </w:p>
          <w:p>
            <w:pPr>
              <w:spacing w:after="20"/>
              <w:ind w:left="20"/>
              <w:jc w:val="both"/>
            </w:pPr>
            <w:r>
              <w:rPr>
                <w:rFonts w:ascii="Times New Roman"/>
                <w:b w:val="false"/>
                <w:i w:val="false"/>
                <w:color w:val="000000"/>
                <w:sz w:val="20"/>
              </w:rPr>
              <w:t xml:space="preserve">
Окружность. Многоугольники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и круг. Длина дуги. Площади круга, сектора и сегмента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9.3.1.1, 9.3.1.2. 9.3.1.3, 9.3.1.4</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многоугольники, их свойства и симметрии</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9.3.2.1, 9.3.2.2, 9.3.2.3, 9.3.2.4, 9.3.2.5, 9.3.2.6, 9.3.4.18</w:t>
            </w:r>
          </w:p>
        </w:tc>
      </w:tr>
      <w:tr>
        <w:trPr>
          <w:trHeight w:val="30" w:hRule="atLeast"/>
        </w:trPr>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9.4B </w:t>
            </w:r>
          </w:p>
          <w:p>
            <w:pPr>
              <w:spacing w:after="20"/>
              <w:ind w:left="20"/>
              <w:jc w:val="both"/>
            </w:pPr>
            <w:r>
              <w:rPr>
                <w:rFonts w:ascii="Times New Roman"/>
                <w:b w:val="false"/>
                <w:i w:val="false"/>
                <w:color w:val="000000"/>
                <w:sz w:val="20"/>
              </w:rPr>
              <w:t xml:space="preserve">
Элементы теории вероятностей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теории вероятностей</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9.4.3.1. 9.4.3.2. 9.4.3.3, 9.4.3.4</w:t>
            </w:r>
          </w:p>
        </w:tc>
      </w:tr>
      <w:tr>
        <w:trPr>
          <w:trHeight w:val="30" w:hRule="atLeast"/>
        </w:trPr>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текстовых задач</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Повторение курса математики 5-9 классов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57" w:id="167"/>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"Информатика" для 5-9 классов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167"/>
    <w:bookmarkStart w:name="z159" w:id="16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w:t>
      </w:r>
    </w:p>
    <w:bookmarkEnd w:id="168"/>
    <w:bookmarkStart w:name="z160" w:id="169"/>
    <w:p>
      <w:pPr>
        <w:spacing w:after="0"/>
        <w:ind w:left="0"/>
        <w:jc w:val="both"/>
      </w:pPr>
      <w:r>
        <w:rPr>
          <w:rFonts w:ascii="Times New Roman"/>
          <w:b w:val="false"/>
          <w:i w:val="false"/>
          <w:color w:val="000000"/>
          <w:sz w:val="28"/>
        </w:rPr>
        <w:t xml:space="preserve">
      2. Целью изучения учебного предмета "Информатика" является обеспечение обучающихся базовыми знаниями, умениями и навыками работы с современными информационными технологиями для их эффективного использования. </w:t>
      </w:r>
    </w:p>
    <w:bookmarkEnd w:id="169"/>
    <w:bookmarkStart w:name="z161" w:id="170"/>
    <w:p>
      <w:pPr>
        <w:spacing w:after="0"/>
        <w:ind w:left="0"/>
        <w:jc w:val="both"/>
      </w:pPr>
      <w:r>
        <w:rPr>
          <w:rFonts w:ascii="Times New Roman"/>
          <w:b w:val="false"/>
          <w:i w:val="false"/>
          <w:color w:val="000000"/>
          <w:sz w:val="28"/>
        </w:rPr>
        <w:t xml:space="preserve">
      3. Основные задачи: </w:t>
      </w:r>
    </w:p>
    <w:bookmarkEnd w:id="170"/>
    <w:p>
      <w:pPr>
        <w:spacing w:after="0"/>
        <w:ind w:left="0"/>
        <w:jc w:val="both"/>
      </w:pPr>
      <w:r>
        <w:rPr>
          <w:rFonts w:ascii="Times New Roman"/>
          <w:b w:val="false"/>
          <w:i w:val="false"/>
          <w:color w:val="000000"/>
          <w:sz w:val="28"/>
        </w:rPr>
        <w:t xml:space="preserve">
      1) формирование у обучающихся понимания роли информационных процессов в обществе, технических возможностей и перспектив использования информационных технологий в различных сферах человеческой деятельности; </w:t>
      </w:r>
    </w:p>
    <w:p>
      <w:pPr>
        <w:spacing w:after="0"/>
        <w:ind w:left="0"/>
        <w:jc w:val="both"/>
      </w:pPr>
      <w:r>
        <w:rPr>
          <w:rFonts w:ascii="Times New Roman"/>
          <w:b w:val="false"/>
          <w:i w:val="false"/>
          <w:color w:val="000000"/>
          <w:sz w:val="28"/>
        </w:rPr>
        <w:t xml:space="preserve">
      2) развитие умений эффективно использовать информационные технологии в повседневной жизни, в учебе и дальнейшей трудовой деятельности; </w:t>
      </w:r>
    </w:p>
    <w:p>
      <w:pPr>
        <w:spacing w:after="0"/>
        <w:ind w:left="0"/>
        <w:jc w:val="both"/>
      </w:pPr>
      <w:r>
        <w:rPr>
          <w:rFonts w:ascii="Times New Roman"/>
          <w:b w:val="false"/>
          <w:i w:val="false"/>
          <w:color w:val="000000"/>
          <w:sz w:val="28"/>
        </w:rPr>
        <w:t>
      3) осознание обучающимися базовых принципов работы компьютеров для анализа системы, разработки решения, программного приложения, развития и улучшения их, а также оценки своей продукции;</w:t>
      </w:r>
    </w:p>
    <w:p>
      <w:pPr>
        <w:spacing w:after="0"/>
        <w:ind w:left="0"/>
        <w:jc w:val="both"/>
      </w:pPr>
      <w:r>
        <w:rPr>
          <w:rFonts w:ascii="Times New Roman"/>
          <w:b w:val="false"/>
          <w:i w:val="false"/>
          <w:color w:val="000000"/>
          <w:sz w:val="28"/>
        </w:rPr>
        <w:t xml:space="preserve">
      4) развитие умения решать разнообразные задачи посредством анализа, абстракций, моделирования и программирования; </w:t>
      </w:r>
    </w:p>
    <w:p>
      <w:pPr>
        <w:spacing w:after="0"/>
        <w:ind w:left="0"/>
        <w:jc w:val="both"/>
      </w:pPr>
      <w:r>
        <w:rPr>
          <w:rFonts w:ascii="Times New Roman"/>
          <w:b w:val="false"/>
          <w:i w:val="false"/>
          <w:color w:val="000000"/>
          <w:sz w:val="28"/>
        </w:rPr>
        <w:t xml:space="preserve">
      5) развитие у обучающихся логического, алгоритмического, а также вычислительного мышления, включающего способность к обобщению и аналогии, разложению задачи на составные части и выделению общих закономерностей, нахождению эффективных и рациональных способов решения поставленных задач; </w:t>
      </w:r>
    </w:p>
    <w:p>
      <w:pPr>
        <w:spacing w:after="0"/>
        <w:ind w:left="0"/>
        <w:jc w:val="both"/>
      </w:pPr>
      <w:r>
        <w:rPr>
          <w:rFonts w:ascii="Times New Roman"/>
          <w:b w:val="false"/>
          <w:i w:val="false"/>
          <w:color w:val="000000"/>
          <w:sz w:val="28"/>
        </w:rPr>
        <w:t xml:space="preserve">
      6) формирование у обучающихся информационной культуры – соблюдение общепринятых правил, учет интересов личности и всего казахстанского общества; </w:t>
      </w:r>
    </w:p>
    <w:p>
      <w:pPr>
        <w:spacing w:after="0"/>
        <w:ind w:left="0"/>
        <w:jc w:val="both"/>
      </w:pPr>
      <w:r>
        <w:rPr>
          <w:rFonts w:ascii="Times New Roman"/>
          <w:b w:val="false"/>
          <w:i w:val="false"/>
          <w:color w:val="000000"/>
          <w:sz w:val="28"/>
        </w:rPr>
        <w:t xml:space="preserve">
      7) обогащение понятийного аппарата по предмету и овладение обучающимися академическим языком. </w:t>
      </w:r>
    </w:p>
    <w:bookmarkStart w:name="z162" w:id="171"/>
    <w:p>
      <w:pPr>
        <w:spacing w:after="0"/>
        <w:ind w:left="0"/>
        <w:jc w:val="both"/>
      </w:pPr>
      <w:r>
        <w:rPr>
          <w:rFonts w:ascii="Times New Roman"/>
          <w:b w:val="false"/>
          <w:i w:val="false"/>
          <w:color w:val="000000"/>
          <w:sz w:val="28"/>
        </w:rPr>
        <w:t xml:space="preserve">
      4. Обучение информатике направлено на осознание обучающимися следующих положений: </w:t>
      </w:r>
    </w:p>
    <w:bookmarkEnd w:id="171"/>
    <w:p>
      <w:pPr>
        <w:spacing w:after="0"/>
        <w:ind w:left="0"/>
        <w:jc w:val="both"/>
      </w:pPr>
      <w:r>
        <w:rPr>
          <w:rFonts w:ascii="Times New Roman"/>
          <w:b w:val="false"/>
          <w:i w:val="false"/>
          <w:color w:val="000000"/>
          <w:sz w:val="28"/>
        </w:rPr>
        <w:t xml:space="preserve">
      1) навыки вычислительного мышления и моделирования, приобретенные в курсе информатики, используются при анализе различных ситуаций; </w:t>
      </w:r>
    </w:p>
    <w:p>
      <w:pPr>
        <w:spacing w:after="0"/>
        <w:ind w:left="0"/>
        <w:jc w:val="both"/>
      </w:pPr>
      <w:r>
        <w:rPr>
          <w:rFonts w:ascii="Times New Roman"/>
          <w:b w:val="false"/>
          <w:i w:val="false"/>
          <w:color w:val="000000"/>
          <w:sz w:val="28"/>
        </w:rPr>
        <w:t xml:space="preserve">
      2) системы моделируются посредством абстракции, алгоритмов и программирования; </w:t>
      </w:r>
    </w:p>
    <w:p>
      <w:pPr>
        <w:spacing w:after="0"/>
        <w:ind w:left="0"/>
        <w:jc w:val="both"/>
      </w:pPr>
      <w:r>
        <w:rPr>
          <w:rFonts w:ascii="Times New Roman"/>
          <w:b w:val="false"/>
          <w:i w:val="false"/>
          <w:color w:val="000000"/>
          <w:sz w:val="28"/>
        </w:rPr>
        <w:t xml:space="preserve">
      3) применение знаний из курса информатики имеет ключевое влияние на развитие науки, техники, медицины, образования и культуры; </w:t>
      </w:r>
    </w:p>
    <w:p>
      <w:pPr>
        <w:spacing w:after="0"/>
        <w:ind w:left="0"/>
        <w:jc w:val="both"/>
      </w:pPr>
      <w:r>
        <w:rPr>
          <w:rFonts w:ascii="Times New Roman"/>
          <w:b w:val="false"/>
          <w:i w:val="false"/>
          <w:color w:val="000000"/>
          <w:sz w:val="28"/>
        </w:rPr>
        <w:t>
      4) использование навыков программирования позволяет создавать приложения, которые могут улучшить текущую деятельность, и обеспечивает возможность появления новых идей.</w:t>
      </w:r>
    </w:p>
    <w:bookmarkStart w:name="z163" w:id="172"/>
    <w:p>
      <w:pPr>
        <w:spacing w:after="0"/>
        <w:ind w:left="0"/>
        <w:jc w:val="left"/>
      </w:pPr>
      <w:r>
        <w:rPr>
          <w:rFonts w:ascii="Times New Roman"/>
          <w:b/>
          <w:i w:val="false"/>
          <w:color w:val="000000"/>
        </w:rPr>
        <w:t xml:space="preserve"> Глава 2. Организация содержания предмета "Информатика"</w:t>
      </w:r>
    </w:p>
    <w:bookmarkEnd w:id="172"/>
    <w:bookmarkStart w:name="z164" w:id="173"/>
    <w:p>
      <w:pPr>
        <w:spacing w:after="0"/>
        <w:ind w:left="0"/>
        <w:jc w:val="both"/>
      </w:pPr>
      <w:r>
        <w:rPr>
          <w:rFonts w:ascii="Times New Roman"/>
          <w:b w:val="false"/>
          <w:i w:val="false"/>
          <w:color w:val="000000"/>
          <w:sz w:val="28"/>
        </w:rPr>
        <w:t>
      5. Объем учебной нагрузки по учебному предмету "Информатика" составляет:</w:t>
      </w:r>
    </w:p>
    <w:bookmarkEnd w:id="173"/>
    <w:p>
      <w:pPr>
        <w:spacing w:after="0"/>
        <w:ind w:left="0"/>
        <w:jc w:val="both"/>
      </w:pPr>
      <w:r>
        <w:rPr>
          <w:rFonts w:ascii="Times New Roman"/>
          <w:b w:val="false"/>
          <w:i w:val="false"/>
          <w:color w:val="000000"/>
          <w:sz w:val="28"/>
        </w:rPr>
        <w:t>
      1) в 5 классе – 1 час в неделю, 34 часа в учебном году;</w:t>
      </w:r>
    </w:p>
    <w:p>
      <w:pPr>
        <w:spacing w:after="0"/>
        <w:ind w:left="0"/>
        <w:jc w:val="both"/>
      </w:pPr>
      <w:r>
        <w:rPr>
          <w:rFonts w:ascii="Times New Roman"/>
          <w:b w:val="false"/>
          <w:i w:val="false"/>
          <w:color w:val="000000"/>
          <w:sz w:val="28"/>
        </w:rPr>
        <w:t>
      2) в 6 классе – 1 час в неделю, 34 часа в учебном году;</w:t>
      </w:r>
    </w:p>
    <w:p>
      <w:pPr>
        <w:spacing w:after="0"/>
        <w:ind w:left="0"/>
        <w:jc w:val="both"/>
      </w:pPr>
      <w:r>
        <w:rPr>
          <w:rFonts w:ascii="Times New Roman"/>
          <w:b w:val="false"/>
          <w:i w:val="false"/>
          <w:color w:val="000000"/>
          <w:sz w:val="28"/>
        </w:rPr>
        <w:t>
      3) в 7 классе – 1 час в неделю, 34 часа в учебном году;</w:t>
      </w:r>
    </w:p>
    <w:p>
      <w:pPr>
        <w:spacing w:after="0"/>
        <w:ind w:left="0"/>
        <w:jc w:val="both"/>
      </w:pPr>
      <w:r>
        <w:rPr>
          <w:rFonts w:ascii="Times New Roman"/>
          <w:b w:val="false"/>
          <w:i w:val="false"/>
          <w:color w:val="000000"/>
          <w:sz w:val="28"/>
        </w:rPr>
        <w:t>
      4) в 8 классе – 1 час в неделю, 34 часа в учебном году;</w:t>
      </w:r>
    </w:p>
    <w:p>
      <w:pPr>
        <w:spacing w:after="0"/>
        <w:ind w:left="0"/>
        <w:jc w:val="both"/>
      </w:pPr>
      <w:r>
        <w:rPr>
          <w:rFonts w:ascii="Times New Roman"/>
          <w:b w:val="false"/>
          <w:i w:val="false"/>
          <w:color w:val="000000"/>
          <w:sz w:val="28"/>
        </w:rPr>
        <w:t>
      5) в 9 классе – 1 час в неделю, 34 часа в учебном году.</w:t>
      </w:r>
    </w:p>
    <w:bookmarkStart w:name="z165" w:id="174"/>
    <w:p>
      <w:pPr>
        <w:spacing w:after="0"/>
        <w:ind w:left="0"/>
        <w:jc w:val="both"/>
      </w:pPr>
      <w:r>
        <w:rPr>
          <w:rFonts w:ascii="Times New Roman"/>
          <w:b w:val="false"/>
          <w:i w:val="false"/>
          <w:color w:val="000000"/>
          <w:sz w:val="28"/>
        </w:rPr>
        <w:t xml:space="preserve">
      6. Содержание учебного предмета организовано по разделам обучения. Разделы разбиты на подразделы, которые отражают цели обучения по классам в виде ожидаемых результатов: навыка или умения, знания или понимания. </w:t>
      </w:r>
    </w:p>
    <w:bookmarkEnd w:id="174"/>
    <w:bookmarkStart w:name="z166" w:id="175"/>
    <w:p>
      <w:pPr>
        <w:spacing w:after="0"/>
        <w:ind w:left="0"/>
        <w:jc w:val="both"/>
      </w:pPr>
      <w:r>
        <w:rPr>
          <w:rFonts w:ascii="Times New Roman"/>
          <w:b w:val="false"/>
          <w:i w:val="false"/>
          <w:color w:val="000000"/>
          <w:sz w:val="28"/>
        </w:rPr>
        <w:t>
      7.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w:t>
      </w:r>
    </w:p>
    <w:bookmarkEnd w:id="175"/>
    <w:bookmarkStart w:name="z167" w:id="176"/>
    <w:p>
      <w:pPr>
        <w:spacing w:after="0"/>
        <w:ind w:left="0"/>
        <w:jc w:val="both"/>
      </w:pPr>
      <w:r>
        <w:rPr>
          <w:rFonts w:ascii="Times New Roman"/>
          <w:b w:val="false"/>
          <w:i w:val="false"/>
          <w:color w:val="000000"/>
          <w:sz w:val="28"/>
        </w:rPr>
        <w:t xml:space="preserve">
      8. Содержание учебного предмета включает 4 раздела: </w:t>
      </w:r>
    </w:p>
    <w:bookmarkEnd w:id="176"/>
    <w:p>
      <w:pPr>
        <w:spacing w:after="0"/>
        <w:ind w:left="0"/>
        <w:jc w:val="both"/>
      </w:pPr>
      <w:r>
        <w:rPr>
          <w:rFonts w:ascii="Times New Roman"/>
          <w:b w:val="false"/>
          <w:i w:val="false"/>
          <w:color w:val="000000"/>
          <w:sz w:val="28"/>
        </w:rPr>
        <w:t>
      1) Компьютерные системы;</w:t>
      </w:r>
    </w:p>
    <w:p>
      <w:pPr>
        <w:spacing w:after="0"/>
        <w:ind w:left="0"/>
        <w:jc w:val="both"/>
      </w:pPr>
      <w:r>
        <w:rPr>
          <w:rFonts w:ascii="Times New Roman"/>
          <w:b w:val="false"/>
          <w:i w:val="false"/>
          <w:color w:val="000000"/>
          <w:sz w:val="28"/>
        </w:rPr>
        <w:t>
      2) Информационные процессы;</w:t>
      </w:r>
    </w:p>
    <w:p>
      <w:pPr>
        <w:spacing w:after="0"/>
        <w:ind w:left="0"/>
        <w:jc w:val="both"/>
      </w:pPr>
      <w:r>
        <w:rPr>
          <w:rFonts w:ascii="Times New Roman"/>
          <w:b w:val="false"/>
          <w:i w:val="false"/>
          <w:color w:val="000000"/>
          <w:sz w:val="28"/>
        </w:rPr>
        <w:t>
      3) Компьютерное мышление;</w:t>
      </w:r>
    </w:p>
    <w:p>
      <w:pPr>
        <w:spacing w:after="0"/>
        <w:ind w:left="0"/>
        <w:jc w:val="both"/>
      </w:pPr>
      <w:r>
        <w:rPr>
          <w:rFonts w:ascii="Times New Roman"/>
          <w:b w:val="false"/>
          <w:i w:val="false"/>
          <w:color w:val="000000"/>
          <w:sz w:val="28"/>
        </w:rPr>
        <w:t>
      4) Здоровье и безопасность.</w:t>
      </w:r>
    </w:p>
    <w:bookmarkStart w:name="z168" w:id="177"/>
    <w:p>
      <w:pPr>
        <w:spacing w:after="0"/>
        <w:ind w:left="0"/>
        <w:jc w:val="both"/>
      </w:pPr>
      <w:r>
        <w:rPr>
          <w:rFonts w:ascii="Times New Roman"/>
          <w:b w:val="false"/>
          <w:i w:val="false"/>
          <w:color w:val="000000"/>
          <w:sz w:val="28"/>
        </w:rPr>
        <w:t>
      9. Раздел 1 "Компьютерные системы" включает следующие подразделы:</w:t>
      </w:r>
    </w:p>
    <w:bookmarkEnd w:id="177"/>
    <w:p>
      <w:pPr>
        <w:spacing w:after="0"/>
        <w:ind w:left="0"/>
        <w:jc w:val="both"/>
      </w:pPr>
      <w:r>
        <w:rPr>
          <w:rFonts w:ascii="Times New Roman"/>
          <w:b w:val="false"/>
          <w:i w:val="false"/>
          <w:color w:val="000000"/>
          <w:sz w:val="28"/>
        </w:rPr>
        <w:t>
      1) Устройства компьютера;</w:t>
      </w:r>
    </w:p>
    <w:p>
      <w:pPr>
        <w:spacing w:after="0"/>
        <w:ind w:left="0"/>
        <w:jc w:val="both"/>
      </w:pPr>
      <w:r>
        <w:rPr>
          <w:rFonts w:ascii="Times New Roman"/>
          <w:b w:val="false"/>
          <w:i w:val="false"/>
          <w:color w:val="000000"/>
          <w:sz w:val="28"/>
        </w:rPr>
        <w:t>
      2) Программное обеспечение;</w:t>
      </w:r>
    </w:p>
    <w:p>
      <w:pPr>
        <w:spacing w:after="0"/>
        <w:ind w:left="0"/>
        <w:jc w:val="both"/>
      </w:pPr>
      <w:r>
        <w:rPr>
          <w:rFonts w:ascii="Times New Roman"/>
          <w:b w:val="false"/>
          <w:i w:val="false"/>
          <w:color w:val="000000"/>
          <w:sz w:val="28"/>
        </w:rPr>
        <w:t>
      3) Компьютерные сети.</w:t>
      </w:r>
    </w:p>
    <w:bookmarkStart w:name="z169" w:id="178"/>
    <w:p>
      <w:pPr>
        <w:spacing w:after="0"/>
        <w:ind w:left="0"/>
        <w:jc w:val="both"/>
      </w:pPr>
      <w:r>
        <w:rPr>
          <w:rFonts w:ascii="Times New Roman"/>
          <w:b w:val="false"/>
          <w:i w:val="false"/>
          <w:color w:val="000000"/>
          <w:sz w:val="28"/>
        </w:rPr>
        <w:t>
      10. Раздел 2 "Информационные процессы" включает следующие подразделы:</w:t>
      </w:r>
    </w:p>
    <w:bookmarkEnd w:id="178"/>
    <w:p>
      <w:pPr>
        <w:spacing w:after="0"/>
        <w:ind w:left="0"/>
        <w:jc w:val="both"/>
      </w:pPr>
      <w:r>
        <w:rPr>
          <w:rFonts w:ascii="Times New Roman"/>
          <w:b w:val="false"/>
          <w:i w:val="false"/>
          <w:color w:val="000000"/>
          <w:sz w:val="28"/>
        </w:rPr>
        <w:t>
      1) Представление и измерение информации;</w:t>
      </w:r>
    </w:p>
    <w:p>
      <w:pPr>
        <w:spacing w:after="0"/>
        <w:ind w:left="0"/>
        <w:jc w:val="both"/>
      </w:pPr>
      <w:r>
        <w:rPr>
          <w:rFonts w:ascii="Times New Roman"/>
          <w:b w:val="false"/>
          <w:i w:val="false"/>
          <w:color w:val="000000"/>
          <w:sz w:val="28"/>
        </w:rPr>
        <w:t>
      2) Создание и преобразование информационных объектов.</w:t>
      </w:r>
    </w:p>
    <w:bookmarkStart w:name="z170" w:id="179"/>
    <w:p>
      <w:pPr>
        <w:spacing w:after="0"/>
        <w:ind w:left="0"/>
        <w:jc w:val="both"/>
      </w:pPr>
      <w:r>
        <w:rPr>
          <w:rFonts w:ascii="Times New Roman"/>
          <w:b w:val="false"/>
          <w:i w:val="false"/>
          <w:color w:val="000000"/>
          <w:sz w:val="28"/>
        </w:rPr>
        <w:t>
      11. Раздел 3 "Компьютерное мышление" включает следующие подразделы:</w:t>
      </w:r>
    </w:p>
    <w:bookmarkEnd w:id="179"/>
    <w:p>
      <w:pPr>
        <w:spacing w:after="0"/>
        <w:ind w:left="0"/>
        <w:jc w:val="both"/>
      </w:pPr>
      <w:r>
        <w:rPr>
          <w:rFonts w:ascii="Times New Roman"/>
          <w:b w:val="false"/>
          <w:i w:val="false"/>
          <w:color w:val="000000"/>
          <w:sz w:val="28"/>
        </w:rPr>
        <w:t>
      1) Моделирование;</w:t>
      </w:r>
    </w:p>
    <w:p>
      <w:pPr>
        <w:spacing w:after="0"/>
        <w:ind w:left="0"/>
        <w:jc w:val="both"/>
      </w:pPr>
      <w:r>
        <w:rPr>
          <w:rFonts w:ascii="Times New Roman"/>
          <w:b w:val="false"/>
          <w:i w:val="false"/>
          <w:color w:val="000000"/>
          <w:sz w:val="28"/>
        </w:rPr>
        <w:t>
      2) Алгоритмы;</w:t>
      </w:r>
    </w:p>
    <w:p>
      <w:pPr>
        <w:spacing w:after="0"/>
        <w:ind w:left="0"/>
        <w:jc w:val="both"/>
      </w:pPr>
      <w:r>
        <w:rPr>
          <w:rFonts w:ascii="Times New Roman"/>
          <w:b w:val="false"/>
          <w:i w:val="false"/>
          <w:color w:val="000000"/>
          <w:sz w:val="28"/>
        </w:rPr>
        <w:t>
      3) Программирование.</w:t>
      </w:r>
    </w:p>
    <w:bookmarkStart w:name="z171" w:id="180"/>
    <w:p>
      <w:pPr>
        <w:spacing w:after="0"/>
        <w:ind w:left="0"/>
        <w:jc w:val="both"/>
      </w:pPr>
      <w:r>
        <w:rPr>
          <w:rFonts w:ascii="Times New Roman"/>
          <w:b w:val="false"/>
          <w:i w:val="false"/>
          <w:color w:val="000000"/>
          <w:sz w:val="28"/>
        </w:rPr>
        <w:t>
      12. Раздел 4 "Здоровье и безопасность" включает следующие  подразделы:</w:t>
      </w:r>
    </w:p>
    <w:bookmarkEnd w:id="180"/>
    <w:p>
      <w:pPr>
        <w:spacing w:after="0"/>
        <w:ind w:left="0"/>
        <w:jc w:val="both"/>
      </w:pPr>
      <w:r>
        <w:rPr>
          <w:rFonts w:ascii="Times New Roman"/>
          <w:b w:val="false"/>
          <w:i w:val="false"/>
          <w:color w:val="000000"/>
          <w:sz w:val="28"/>
        </w:rPr>
        <w:t>
      1) Эргономика;</w:t>
      </w:r>
    </w:p>
    <w:p>
      <w:pPr>
        <w:spacing w:after="0"/>
        <w:ind w:left="0"/>
        <w:jc w:val="both"/>
      </w:pPr>
      <w:r>
        <w:rPr>
          <w:rFonts w:ascii="Times New Roman"/>
          <w:b w:val="false"/>
          <w:i w:val="false"/>
          <w:color w:val="000000"/>
          <w:sz w:val="28"/>
        </w:rPr>
        <w:t>
      2) Информационная и онлайн безопасность.</w:t>
      </w:r>
    </w:p>
    <w:bookmarkStart w:name="z172" w:id="181"/>
    <w:p>
      <w:pPr>
        <w:spacing w:after="0"/>
        <w:ind w:left="0"/>
        <w:jc w:val="left"/>
      </w:pPr>
      <w:r>
        <w:rPr>
          <w:rFonts w:ascii="Times New Roman"/>
          <w:b/>
          <w:i w:val="false"/>
          <w:color w:val="000000"/>
        </w:rPr>
        <w:t xml:space="preserve"> Глава 2. Система целей обучения</w:t>
      </w:r>
    </w:p>
    <w:bookmarkEnd w:id="181"/>
    <w:bookmarkStart w:name="z173" w:id="182"/>
    <w:p>
      <w:pPr>
        <w:spacing w:after="0"/>
        <w:ind w:left="0"/>
        <w:jc w:val="both"/>
      </w:pPr>
      <w:r>
        <w:rPr>
          <w:rFonts w:ascii="Times New Roman"/>
          <w:b w:val="false"/>
          <w:i w:val="false"/>
          <w:color w:val="000000"/>
          <w:sz w:val="28"/>
        </w:rPr>
        <w:t>
      13. Система целей обучения расписаны по разделам для каждого класса.</w:t>
      </w:r>
    </w:p>
    <w:bookmarkEnd w:id="182"/>
    <w:bookmarkStart w:name="z174" w:id="183"/>
    <w:p>
      <w:pPr>
        <w:spacing w:after="0"/>
        <w:ind w:left="0"/>
        <w:jc w:val="both"/>
      </w:pPr>
      <w:r>
        <w:rPr>
          <w:rFonts w:ascii="Times New Roman"/>
          <w:b w:val="false"/>
          <w:i w:val="false"/>
          <w:color w:val="000000"/>
          <w:sz w:val="28"/>
        </w:rPr>
        <w:t>
      14.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183"/>
    <w:bookmarkStart w:name="z175" w:id="184"/>
    <w:p>
      <w:pPr>
        <w:spacing w:after="0"/>
        <w:ind w:left="0"/>
        <w:jc w:val="both"/>
      </w:pPr>
      <w:r>
        <w:rPr>
          <w:rFonts w:ascii="Times New Roman"/>
          <w:b w:val="false"/>
          <w:i w:val="false"/>
          <w:color w:val="000000"/>
          <w:sz w:val="28"/>
        </w:rPr>
        <w:t>
      15. Обучающиеся должны:</w:t>
      </w:r>
    </w:p>
    <w:bookmarkEnd w:id="184"/>
    <w:tbl>
      <w:tblPr>
        <w:tblW w:w="0" w:type="auto"/>
        <w:tblCellSpacing w:w="0" w:type="auto"/>
        <w:tblBorders>
          <w:top w:val="none"/>
          <w:left w:val="none"/>
          <w:bottom w:val="none"/>
          <w:right w:val="none"/>
          <w:insideH w:val="none"/>
          <w:insideV w:val="none"/>
        </w:tblBorders>
      </w:tblPr>
      <w:tblGrid>
        <w:gridCol w:w="657"/>
        <w:gridCol w:w="2426"/>
        <w:gridCol w:w="1446"/>
        <w:gridCol w:w="4183"/>
        <w:gridCol w:w="1562"/>
        <w:gridCol w:w="2026"/>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Компьютерные системы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Устройства компьютера</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w:t>
            </w:r>
          </w:p>
          <w:p>
            <w:pPr>
              <w:spacing w:after="20"/>
              <w:ind w:left="20"/>
              <w:jc w:val="both"/>
            </w:pPr>
            <w:r>
              <w:rPr>
                <w:rFonts w:ascii="Times New Roman"/>
                <w:b w:val="false"/>
                <w:i w:val="false"/>
                <w:color w:val="000000"/>
                <w:sz w:val="20"/>
              </w:rPr>
              <w:t>
объяснять на элементарном уровне назначение процессора и жесткого диска</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xml:space="preserve">
рассказывать об истории и перспективах развития вычислительной техники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w:t>
            </w:r>
          </w:p>
          <w:p>
            <w:pPr>
              <w:spacing w:after="20"/>
              <w:ind w:left="20"/>
              <w:jc w:val="both"/>
            </w:pPr>
            <w:r>
              <w:rPr>
                <w:rFonts w:ascii="Times New Roman"/>
                <w:b w:val="false"/>
                <w:i w:val="false"/>
                <w:color w:val="000000"/>
                <w:sz w:val="20"/>
              </w:rPr>
              <w:t>
описывать назначение видов памяти компьютера (оперативные запоминающие устройства, постоянные запоминающие устройства, внешние запоминающие устройства, кеш-память)</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w:t>
            </w:r>
          </w:p>
          <w:p>
            <w:pPr>
              <w:spacing w:after="20"/>
              <w:ind w:left="20"/>
              <w:jc w:val="both"/>
            </w:pPr>
            <w:r>
              <w:rPr>
                <w:rFonts w:ascii="Times New Roman"/>
                <w:b w:val="false"/>
                <w:i w:val="false"/>
                <w:color w:val="000000"/>
                <w:sz w:val="20"/>
              </w:rPr>
              <w:t>
объяснять на элементарном уровне функции процессора и его основные характеристики</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xml:space="preserve">
выбирать конфигурацию компьютера в зависимости от его назначения </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объяснять взаимодействие основных устройств компьютера</w:t>
            </w:r>
          </w:p>
        </w:tc>
        <w:tc>
          <w:tcPr>
            <w:tcW w:w="4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xml:space="preserve">
Программное обеспечение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объяснять понятие "программное обеспечение"</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w:t>
            </w:r>
          </w:p>
          <w:p>
            <w:pPr>
              <w:spacing w:after="20"/>
              <w:ind w:left="20"/>
              <w:jc w:val="both"/>
            </w:pPr>
            <w:r>
              <w:rPr>
                <w:rFonts w:ascii="Times New Roman"/>
                <w:b w:val="false"/>
                <w:i w:val="false"/>
                <w:color w:val="000000"/>
                <w:sz w:val="20"/>
              </w:rPr>
              <w:t>
называть основные функции операционной системы</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различать понятия "система программирования" и "языки программирования"</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различать системное, прикладное программное обеспечение и системы программирования</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выбирать программное обеспечение в зависимости от потребности пользователя</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p>
            <w:pPr>
              <w:spacing w:after="20"/>
              <w:ind w:left="20"/>
              <w:jc w:val="both"/>
            </w:pPr>
            <w:r>
              <w:rPr>
                <w:rFonts w:ascii="Times New Roman"/>
                <w:b w:val="false"/>
                <w:i w:val="false"/>
                <w:color w:val="000000"/>
                <w:sz w:val="20"/>
              </w:rPr>
              <w:t xml:space="preserve">
создавать и распаковывать архивы различных форматов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p>
            <w:pPr>
              <w:spacing w:after="20"/>
              <w:ind w:left="20"/>
              <w:jc w:val="both"/>
            </w:pPr>
            <w:r>
              <w:rPr>
                <w:rFonts w:ascii="Times New Roman"/>
                <w:b w:val="false"/>
                <w:i w:val="false"/>
                <w:color w:val="000000"/>
                <w:sz w:val="20"/>
              </w:rPr>
              <w:t>
сравнивать размеры файлов разных форматов, хранящих одинаковую информацию</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ml:space="preserve">
Компьютерные сети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p>
            <w:pPr>
              <w:spacing w:after="20"/>
              <w:ind w:left="20"/>
              <w:jc w:val="both"/>
            </w:pPr>
            <w:r>
              <w:rPr>
                <w:rFonts w:ascii="Times New Roman"/>
                <w:b w:val="false"/>
                <w:i w:val="false"/>
                <w:color w:val="000000"/>
                <w:sz w:val="20"/>
              </w:rPr>
              <w:t>
размещать, изменять, скачивать файлы общего доступа</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объяснять преимущества беспроводной связи</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классифицировать компьютерные сети</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определять пропускную способность сети</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p>
            <w:pPr>
              <w:spacing w:after="20"/>
              <w:ind w:left="20"/>
              <w:jc w:val="both"/>
            </w:pPr>
            <w:r>
              <w:rPr>
                <w:rFonts w:ascii="Times New Roman"/>
                <w:b w:val="false"/>
                <w:i w:val="false"/>
                <w:color w:val="000000"/>
                <w:sz w:val="20"/>
              </w:rPr>
              <w:t>
работать совместно над созданием, просмотром и редактированием документов, используя интернет-услуги (например, загрузить работу на веб-сервер - облачные вычисления, блоги, вики и так далее)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Информационные процессы</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Представление и измерение информации</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перечислять и представлять информацию в разных формах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кодировать и декодировать текстовую информацию, используя различные методы шифрования</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называть единицы измерения информации</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применять алфавитный и вероятностный подход при определении количества информации</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определять свойства информации (актуальность, точность, достоверность, ценность и другие)</w:t>
            </w:r>
          </w:p>
        </w:tc>
      </w:tr>
      <w:tr>
        <w:trPr>
          <w:trHeight w:val="30" w:hRule="atLeast"/>
        </w:trPr>
        <w:tc>
          <w:tcPr>
            <w:tcW w:w="0" w:type="auto"/>
            <w:vMerge/>
            <w:tcBorders>
              <w:top w:val="nil"/>
            </w:tcBorders>
          </w:tcP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пояснять, что вся информация для компьютера представляется в двоичном виде</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осуществлять перевод из одних единиц измерения информации в другие</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Создание и преобразование информационных объектов</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эффективно организовывать документ для печати (устанавливать параметры страницы, выполнять предварительный просмотр и так далее)</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организовывать ссылки (гиперссылки, оглавления, названия, сноски)</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форматировать элементы таблицы в текстовом процессоре</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использовать различные типы и форматы данных для решения задач в электронных таблицах</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объяснять термины базы данных, запись, поле </w:t>
            </w:r>
          </w:p>
        </w:tc>
      </w:tr>
      <w:tr>
        <w:trPr>
          <w:trHeight w:val="30" w:hRule="atLeast"/>
        </w:trPr>
        <w:tc>
          <w:tcPr>
            <w:tcW w:w="0" w:type="auto"/>
            <w:vMerge/>
            <w:tcBorders>
              <w:top w:val="nil"/>
            </w:tcBorders>
          </w:tcP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создавать и редактировать растровые изображения</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создавать и редактировать векторные изображения</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форматировать элементы электронной таблицы </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8.2.2.2 использовать абсолютную и относительную ссылки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создавать базу данных в электронной таблице</w:t>
            </w:r>
          </w:p>
        </w:tc>
      </w:tr>
      <w:tr>
        <w:trPr>
          <w:trHeight w:val="30" w:hRule="atLeast"/>
        </w:trPr>
        <w:tc>
          <w:tcPr>
            <w:tcW w:w="0" w:type="auto"/>
            <w:vMerge/>
            <w:tcBorders>
              <w:top w:val="nil"/>
            </w:tcBorders>
          </w:tcP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оценивать преимущества и недостатки растровой и векторной графики</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7.2.2.3 создавать диаграммы в электронной таблице </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использовать встроенные функции для решения задач с применением электронных таблиц</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осуществлять поиск, сортировку и фильтрацию данных</w:t>
            </w:r>
          </w:p>
        </w:tc>
      </w:tr>
      <w:tr>
        <w:trPr>
          <w:trHeight w:val="30" w:hRule="atLeast"/>
        </w:trPr>
        <w:tc>
          <w:tcPr>
            <w:tcW w:w="0" w:type="auto"/>
            <w:vMerge/>
            <w:tcBorders>
              <w:top w:val="nil"/>
            </w:tcBorders>
          </w:tcP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использовать условное форматирование в электронной таблице</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строить графики функций, заданных в таблице</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Моделирование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создавать анимацию объектов и событий в игровой среде программирования (Лого, Scratch и тому подобное)</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разрабатывать и реализовывать сценарии в игровой среде программирования</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создавать модели объектов и событий в 3D редакторах</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создавать модели задач в интегрированной среде разработки программ</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разрабатывать и исследовать модели процессов (физических, биологических, экономических и других) в электронных таблицах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Компьютерное мышление</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Алгоритмы</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формулировать определение алгоритма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поэтапно разбирать решение задачи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записывать алгоритм на языке программирования</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осуществлять трассировку алгоритма </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решать задачу различными способами, описывать каждый из них и выбирать наиболее эффективный</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представлять алгоритм в словесной форме</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представлять алгоритм в виде блок-схем</w:t>
            </w:r>
          </w:p>
        </w:tc>
        <w:tc>
          <w:tcPr>
            <w:tcW w:w="4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оценивать решение поставленной задачи</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приводить примеры исполнителей и их системы команд</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Программирование</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использовать команды ветвления и цикла в игровой среде программирования (Лого, Scratch)</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использовать процедуры в игровой среде программирования</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классифицировать типы данных</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использовать операторы выбора и циклов в интегрированной среде разработки программ</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9.3.3.1 </w:t>
            </w:r>
          </w:p>
          <w:p>
            <w:pPr>
              <w:spacing w:after="20"/>
              <w:ind w:left="20"/>
              <w:jc w:val="both"/>
            </w:pPr>
            <w:r>
              <w:rPr>
                <w:rFonts w:ascii="Times New Roman"/>
                <w:b w:val="false"/>
                <w:i w:val="false"/>
                <w:color w:val="000000"/>
                <w:sz w:val="20"/>
              </w:rPr>
              <w:t xml:space="preserve">
составлять программы в интегрированной среде разработки с использованием одномерных массивов </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 записывать линейные и разветвляющиеся алгоритмы в интегрированной среде разработки программ (С/С++, Python, Delphi, Lazarus)</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w:t>
            </w:r>
          </w:p>
          <w:p>
            <w:pPr>
              <w:spacing w:after="20"/>
              <w:ind w:left="20"/>
              <w:jc w:val="both"/>
            </w:pPr>
            <w:r>
              <w:rPr>
                <w:rFonts w:ascii="Times New Roman"/>
                <w:b w:val="false"/>
                <w:i w:val="false"/>
                <w:color w:val="000000"/>
                <w:sz w:val="20"/>
              </w:rPr>
              <w:t>
знать и использовать компоненты интегрированной среды разработки программ</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Здоровье и безопасность</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Эргономика</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рассуждать о последствиях нарушения правил техники безопасности</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формулировать и решать задачи эргономики (для максимального комфорта и эффективности)</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выполнять требования к созданию интерфейса разрабатываемого проекта</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приводить примеры влияния различных электронных устройств на организм человека и эффективно использовать методы защиты</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критически оценивать риски, связанные с продолжительным использованием компьютеров</w:t>
            </w:r>
          </w:p>
        </w:tc>
      </w:tr>
      <w:tr>
        <w:trPr>
          <w:trHeight w:val="30" w:hRule="atLeast"/>
        </w:trPr>
        <w:tc>
          <w:tcPr>
            <w:tcW w:w="6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рассуждать о незаконности копирования чужой работы </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объяснять понятия "авторское право", "плагиат" </w:t>
            </w:r>
          </w:p>
        </w:tc>
        <w:tc>
          <w:tcPr>
            <w:tcW w:w="4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защищать компьютер от вредоносных программ</w:t>
            </w:r>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соблюдать правила обеспечения безопасности пользователя в сети (мошенничество, кибербуллинг и другие)</w:t>
            </w:r>
          </w:p>
        </w:tc>
        <w:tc>
          <w:tcPr>
            <w:tcW w:w="2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рассуждать о последствиях нарушения этических и правовых норм в сети</w:t>
            </w:r>
          </w:p>
        </w:tc>
      </w:tr>
      <w:tr>
        <w:trPr>
          <w:trHeight w:val="30" w:hRule="atLeast"/>
        </w:trPr>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Информационная безопасность</w:t>
            </w:r>
          </w:p>
        </w:tc>
        <w:tc>
          <w:tcPr>
            <w:tcW w:w="2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p>
            <w:pPr>
              <w:spacing w:after="20"/>
              <w:ind w:left="20"/>
              <w:jc w:val="both"/>
            </w:pPr>
            <w:r>
              <w:rPr>
                <w:rFonts w:ascii="Times New Roman"/>
                <w:b w:val="false"/>
                <w:i w:val="false"/>
                <w:color w:val="000000"/>
                <w:sz w:val="20"/>
              </w:rPr>
              <w:t>
устанавливать пароль на документы</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p>
            <w:pPr>
              <w:spacing w:after="20"/>
              <w:ind w:left="20"/>
              <w:jc w:val="both"/>
            </w:pPr>
            <w:r>
              <w:rPr>
                <w:rFonts w:ascii="Times New Roman"/>
                <w:b w:val="false"/>
                <w:i w:val="false"/>
                <w:color w:val="000000"/>
                <w:sz w:val="20"/>
              </w:rPr>
              <w:t>
сопровождать информацию ссылками на автора</w:t>
            </w:r>
          </w:p>
        </w:tc>
        <w:tc>
          <w:tcPr>
            <w:tcW w:w="4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6" w:id="185"/>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"Информатика" для 5-9 классов уровня основного среднего образования по обновленному содержанию согласно приложению.</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"Информатика"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178" w:id="186"/>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"Информатика" для 5-9 классов уровня основного</w:t>
      </w:r>
      <w:r>
        <w:br/>
      </w:r>
      <w:r>
        <w:rPr>
          <w:rFonts w:ascii="Times New Roman"/>
          <w:b/>
          <w:i w:val="false"/>
          <w:color w:val="000000"/>
        </w:rPr>
        <w:t>среднего образования по обновленному содержанию</w:t>
      </w:r>
    </w:p>
    <w:bookmarkEnd w:id="186"/>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07"/>
        <w:gridCol w:w="8246"/>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 Компьютер и безопасность</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не навредить себе при работе за компьютером?</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 рассуждать о последствиях нарушения правил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важные устройства есть в компьютере?</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объяснять на элементарном уровне назначение процессора и жесткого диска</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5.1В Безопасность в Интернете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есть опасности при работе в Интернете?</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 рассуждать о незаконности копирования чужой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защитить свои данные на компьютере?</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 устанавливать пароль на документы;</w:t>
            </w:r>
          </w:p>
          <w:p>
            <w:pPr>
              <w:spacing w:after="20"/>
              <w:ind w:left="20"/>
              <w:jc w:val="both"/>
            </w:pPr>
            <w:r>
              <w:rPr>
                <w:rFonts w:ascii="Times New Roman"/>
                <w:b w:val="false"/>
                <w:i w:val="false"/>
                <w:color w:val="000000"/>
                <w:sz w:val="20"/>
              </w:rPr>
              <w:t>
5.1.3.1 – размещать, изменять, скачивать файлы общего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Мини-проект "Открытия, изменившие мир"</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 устанавливать пароль на документы;</w:t>
            </w:r>
          </w:p>
          <w:p>
            <w:pPr>
              <w:spacing w:after="20"/>
              <w:ind w:left="20"/>
              <w:jc w:val="both"/>
            </w:pPr>
            <w:r>
              <w:rPr>
                <w:rFonts w:ascii="Times New Roman"/>
                <w:b w:val="false"/>
                <w:i w:val="false"/>
                <w:color w:val="000000"/>
                <w:sz w:val="20"/>
              </w:rPr>
              <w:t>
5.1.3.1 – размещать, изменять, скачивать файлы общего доступа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5.2А Информация и ее обработка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вокруг нас</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перечислять и представлять информацию в разных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объяснять понятие "программное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работа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 – перечислять и представлять информацию в разных формах; </w:t>
            </w:r>
          </w:p>
          <w:p>
            <w:pPr>
              <w:spacing w:after="20"/>
              <w:ind w:left="20"/>
              <w:jc w:val="both"/>
            </w:pPr>
            <w:r>
              <w:rPr>
                <w:rFonts w:ascii="Times New Roman"/>
                <w:b w:val="false"/>
                <w:i w:val="false"/>
                <w:color w:val="000000"/>
                <w:sz w:val="20"/>
              </w:rPr>
              <w:t>
5.2.2.2 – создавать и редактировать растровые изображения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5.3А Алгоритмы в нашей жизни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Следуя командам</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формулировать определение алгоритма;</w:t>
            </w:r>
          </w:p>
          <w:p>
            <w:pPr>
              <w:spacing w:after="20"/>
              <w:ind w:left="20"/>
              <w:jc w:val="both"/>
            </w:pPr>
            <w:r>
              <w:rPr>
                <w:rFonts w:ascii="Times New Roman"/>
                <w:b w:val="false"/>
                <w:i w:val="false"/>
                <w:color w:val="000000"/>
                <w:sz w:val="20"/>
              </w:rPr>
              <w:t>
5.3.2.3 – приводить примеры исполнителей и их системы команд;</w:t>
            </w:r>
          </w:p>
          <w:p>
            <w:pPr>
              <w:spacing w:after="20"/>
              <w:ind w:left="20"/>
              <w:jc w:val="both"/>
            </w:pPr>
            <w:r>
              <w:rPr>
                <w:rFonts w:ascii="Times New Roman"/>
                <w:b w:val="false"/>
                <w:i w:val="false"/>
                <w:color w:val="000000"/>
                <w:sz w:val="20"/>
              </w:rPr>
              <w:t>
5.3.2.2 – представлять алгоритм в словесной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Найти выход из лабиринта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 приводить примеры исполнителей и их системы команд;</w:t>
            </w:r>
          </w:p>
          <w:p>
            <w:pPr>
              <w:spacing w:after="20"/>
              <w:ind w:left="20"/>
              <w:jc w:val="both"/>
            </w:pPr>
            <w:r>
              <w:rPr>
                <w:rFonts w:ascii="Times New Roman"/>
                <w:b w:val="false"/>
                <w:i w:val="false"/>
                <w:color w:val="000000"/>
                <w:sz w:val="20"/>
              </w:rPr>
              <w:t xml:space="preserve">
5.3.2.2 - представлять алгоритм в словесной форме </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Найти выход из виртуального лабиринта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 приводить примеры исполнителей и их системы команд;</w:t>
            </w:r>
          </w:p>
          <w:p>
            <w:pPr>
              <w:spacing w:after="20"/>
              <w:ind w:left="20"/>
              <w:jc w:val="both"/>
            </w:pPr>
            <w:r>
              <w:rPr>
                <w:rFonts w:ascii="Times New Roman"/>
                <w:b w:val="false"/>
                <w:i w:val="false"/>
                <w:color w:val="000000"/>
                <w:sz w:val="20"/>
              </w:rPr>
              <w:t>
5.3.2.2 - представлять алгоритм в словесной форме</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5.3В </w:t>
            </w:r>
          </w:p>
          <w:p>
            <w:pPr>
              <w:spacing w:after="20"/>
              <w:ind w:left="20"/>
              <w:jc w:val="both"/>
            </w:pPr>
            <w:r>
              <w:rPr>
                <w:rFonts w:ascii="Times New Roman"/>
                <w:b w:val="false"/>
                <w:i w:val="false"/>
                <w:color w:val="000000"/>
                <w:sz w:val="20"/>
              </w:rPr>
              <w:t>
Рассуждаем и программируем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первая программа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представлять алгоритм в словесной форме;</w:t>
            </w:r>
          </w:p>
          <w:p>
            <w:pPr>
              <w:spacing w:after="20"/>
              <w:ind w:left="20"/>
              <w:jc w:val="both"/>
            </w:pPr>
            <w:r>
              <w:rPr>
                <w:rFonts w:ascii="Times New Roman"/>
                <w:b w:val="false"/>
                <w:i w:val="false"/>
                <w:color w:val="000000"/>
                <w:sz w:val="20"/>
              </w:rPr>
              <w:t>
5.3.3.1 – использовать команды ветвления и цикла в игровой среде программирования (Лого, Scratch)</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Ожившая графика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представлять алгоритм в словесной форме;</w:t>
            </w:r>
          </w:p>
          <w:p>
            <w:pPr>
              <w:spacing w:after="20"/>
              <w:ind w:left="20"/>
              <w:jc w:val="both"/>
            </w:pPr>
            <w:r>
              <w:rPr>
                <w:rFonts w:ascii="Times New Roman"/>
                <w:b w:val="false"/>
                <w:i w:val="false"/>
                <w:color w:val="000000"/>
                <w:sz w:val="20"/>
              </w:rPr>
              <w:t>
5.3.3.1 – использовать команды ветвления и цикла в игровой среде программирования (Лого, Scratch)</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поисках истины</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представлять алгоритм в словесной форме;</w:t>
            </w:r>
          </w:p>
          <w:p>
            <w:pPr>
              <w:spacing w:after="20"/>
              <w:ind w:left="20"/>
              <w:jc w:val="both"/>
            </w:pPr>
            <w:r>
              <w:rPr>
                <w:rFonts w:ascii="Times New Roman"/>
                <w:b w:val="false"/>
                <w:i w:val="false"/>
                <w:color w:val="000000"/>
                <w:sz w:val="20"/>
              </w:rPr>
              <w:t>
5.3.3.1 – использовать команды ветвления и цикла в игровой среде программирования (Лого, Scratch)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5.4А </w:t>
            </w:r>
          </w:p>
          <w:p>
            <w:pPr>
              <w:spacing w:after="20"/>
              <w:ind w:left="20"/>
              <w:jc w:val="both"/>
            </w:pPr>
            <w:r>
              <w:rPr>
                <w:rFonts w:ascii="Times New Roman"/>
                <w:b w:val="false"/>
                <w:i w:val="false"/>
                <w:color w:val="000000"/>
                <w:sz w:val="20"/>
              </w:rPr>
              <w:t>
Разработка и  презентация проекта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анимации</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представлять алгоритм в словесной форме;</w:t>
            </w:r>
          </w:p>
          <w:p>
            <w:pPr>
              <w:spacing w:after="20"/>
              <w:ind w:left="20"/>
              <w:jc w:val="both"/>
            </w:pPr>
            <w:r>
              <w:rPr>
                <w:rFonts w:ascii="Times New Roman"/>
                <w:b w:val="false"/>
                <w:i w:val="false"/>
                <w:color w:val="000000"/>
                <w:sz w:val="20"/>
              </w:rPr>
              <w:t>
5.3.1.1 - создавать анимацию объектов и событий в игровой среде программирования (Лого, Scratch);</w:t>
            </w:r>
          </w:p>
          <w:p>
            <w:pPr>
              <w:spacing w:after="20"/>
              <w:ind w:left="20"/>
              <w:jc w:val="both"/>
            </w:pPr>
            <w:r>
              <w:rPr>
                <w:rFonts w:ascii="Times New Roman"/>
                <w:b w:val="false"/>
                <w:i w:val="false"/>
                <w:color w:val="000000"/>
                <w:sz w:val="20"/>
              </w:rPr>
              <w:t>
5.3.3.1 – использовать команды ветвления и цикла в игровой среде программирования (Лого, Scratch)</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документа к печати</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 эффективно организовывать документ для печати (устанавливать параметры страницы, выполнять предварительный просмотр и так далее);</w:t>
            </w:r>
          </w:p>
          <w:p>
            <w:pPr>
              <w:spacing w:after="20"/>
              <w:ind w:left="20"/>
              <w:jc w:val="both"/>
            </w:pPr>
            <w:r>
              <w:rPr>
                <w:rFonts w:ascii="Times New Roman"/>
                <w:b w:val="false"/>
                <w:i w:val="false"/>
                <w:color w:val="000000"/>
                <w:sz w:val="20"/>
              </w:rPr>
              <w:t>
5.4.2.1 – рассуждать о незаконности копирования чужой работы;</w:t>
            </w:r>
          </w:p>
          <w:p>
            <w:pPr>
              <w:spacing w:after="20"/>
              <w:ind w:left="20"/>
              <w:jc w:val="both"/>
            </w:pPr>
            <w:r>
              <w:rPr>
                <w:rFonts w:ascii="Times New Roman"/>
                <w:b w:val="false"/>
                <w:i w:val="false"/>
                <w:color w:val="000000"/>
                <w:sz w:val="20"/>
              </w:rPr>
              <w:t>
5.4.2.2 – устанавливать пароль на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w:t>
            </w:r>
          </w:p>
        </w:tc>
        <w:tc>
          <w:tcPr>
            <w:tcW w:w="8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 размещать, изменять, скачивать файлы общего доступа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3075"/>
        <w:gridCol w:w="7529"/>
      </w:tblGrid>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6.1А</w:t>
            </w:r>
          </w:p>
          <w:p>
            <w:pPr>
              <w:spacing w:after="20"/>
              <w:ind w:left="20"/>
              <w:jc w:val="both"/>
            </w:pPr>
            <w:r>
              <w:rPr>
                <w:rFonts w:ascii="Times New Roman"/>
                <w:b w:val="false"/>
                <w:i w:val="false"/>
                <w:color w:val="000000"/>
                <w:sz w:val="20"/>
              </w:rPr>
              <w:t>
Компьютерные системы 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эргономика?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 формулировать и решать задачи эргономики (для максимального комфорта и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развития вычислительной техники</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рассказывать об истории и перспективах развития вычислительной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работает компьютер?</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объяснять взаимодействие основных устройств компьютера;</w:t>
            </w:r>
          </w:p>
          <w:p>
            <w:pPr>
              <w:spacing w:after="20"/>
              <w:ind w:left="20"/>
              <w:jc w:val="both"/>
            </w:pPr>
            <w:r>
              <w:rPr>
                <w:rFonts w:ascii="Times New Roman"/>
                <w:b w:val="false"/>
                <w:i w:val="false"/>
                <w:color w:val="000000"/>
                <w:sz w:val="20"/>
              </w:rPr>
              <w:t>
6.1.2.1 – называть основные функции операционной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Беспроводные сети</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объяснять преимущества беспроводной связи</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6.1В</w:t>
            </w:r>
          </w:p>
          <w:p>
            <w:pPr>
              <w:spacing w:after="20"/>
              <w:ind w:left="20"/>
              <w:jc w:val="both"/>
            </w:pPr>
            <w:r>
              <w:rPr>
                <w:rFonts w:ascii="Times New Roman"/>
                <w:b w:val="false"/>
                <w:i w:val="false"/>
                <w:color w:val="000000"/>
                <w:sz w:val="20"/>
              </w:rPr>
              <w:t>
Организация ссылок в текстовых документах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Сноски</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организовывать ссылки (гиперссылки, оглавления, названия, сноски)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Гиперссылка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организовывать ссылки (гиперссылки, оглавления, названия, сноски);</w:t>
            </w:r>
          </w:p>
          <w:p>
            <w:pPr>
              <w:spacing w:after="20"/>
              <w:ind w:left="20"/>
              <w:jc w:val="both"/>
            </w:pPr>
            <w:r>
              <w:rPr>
                <w:rFonts w:ascii="Times New Roman"/>
                <w:b w:val="false"/>
                <w:i w:val="false"/>
                <w:color w:val="000000"/>
                <w:sz w:val="20"/>
              </w:rPr>
              <w:t>
6.4.2.1 – объяснять понятия "авторское право", "плагиат";</w:t>
            </w:r>
          </w:p>
          <w:p>
            <w:pPr>
              <w:spacing w:after="20"/>
              <w:ind w:left="20"/>
              <w:jc w:val="both"/>
            </w:pPr>
            <w:r>
              <w:rPr>
                <w:rFonts w:ascii="Times New Roman"/>
                <w:b w:val="false"/>
                <w:i w:val="false"/>
                <w:color w:val="000000"/>
                <w:sz w:val="20"/>
              </w:rPr>
              <w:t>
6.4.2.2 – сопровождать информацию ссылками на автора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Оглавление</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организовывать ссылки (гиперссылки, оглавления, названия, сноски)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реферата (мини-проект)</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 организовывать ссылки (гиперссылки, оглавления, названия, сноски);</w:t>
            </w:r>
          </w:p>
          <w:p>
            <w:pPr>
              <w:spacing w:after="20"/>
              <w:ind w:left="20"/>
              <w:jc w:val="both"/>
            </w:pPr>
            <w:r>
              <w:rPr>
                <w:rFonts w:ascii="Times New Roman"/>
                <w:b w:val="false"/>
                <w:i w:val="false"/>
                <w:color w:val="000000"/>
                <w:sz w:val="20"/>
              </w:rPr>
              <w:t>
6.4.2.1 – – объяснять понятия "авторское право", "плагиат";</w:t>
            </w:r>
          </w:p>
          <w:p>
            <w:pPr>
              <w:spacing w:after="20"/>
              <w:ind w:left="20"/>
              <w:jc w:val="both"/>
            </w:pPr>
            <w:r>
              <w:rPr>
                <w:rFonts w:ascii="Times New Roman"/>
                <w:b w:val="false"/>
                <w:i w:val="false"/>
                <w:color w:val="000000"/>
                <w:sz w:val="20"/>
              </w:rPr>
              <w:t>
6.4.2.2 – сопровождать информацию ссылками на автора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6.2А</w:t>
            </w:r>
          </w:p>
          <w:p>
            <w:pPr>
              <w:spacing w:after="20"/>
              <w:ind w:left="20"/>
              <w:jc w:val="both"/>
            </w:pPr>
            <w:r>
              <w:rPr>
                <w:rFonts w:ascii="Times New Roman"/>
                <w:b w:val="false"/>
                <w:i w:val="false"/>
                <w:color w:val="000000"/>
                <w:sz w:val="20"/>
              </w:rPr>
              <w:t>
Представление текстовой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Шифрование информации</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кодировать и декодировать текстовую информацию, используя различные методы шифрования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Двоичное кодирование</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 пояснять, что вся информация для компьютера представляется в двоичном виде</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6.2В</w:t>
            </w:r>
          </w:p>
          <w:p>
            <w:pPr>
              <w:spacing w:after="20"/>
              <w:ind w:left="20"/>
              <w:jc w:val="both"/>
            </w:pPr>
            <w:r>
              <w:rPr>
                <w:rFonts w:ascii="Times New Roman"/>
                <w:b w:val="false"/>
                <w:i w:val="false"/>
                <w:color w:val="000000"/>
                <w:sz w:val="20"/>
              </w:rPr>
              <w:t>
Компьютерная графика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векторных изображений</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создавать и редактировать векторные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Сравнение растровых и векторных изображений</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 оценивать преимущества и недостатки растровой и векторной графики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6.3А </w:t>
            </w:r>
          </w:p>
          <w:p>
            <w:pPr>
              <w:spacing w:after="20"/>
              <w:ind w:left="20"/>
              <w:jc w:val="both"/>
            </w:pPr>
            <w:r>
              <w:rPr>
                <w:rFonts w:ascii="Times New Roman"/>
                <w:b w:val="false"/>
                <w:i w:val="false"/>
                <w:color w:val="000000"/>
                <w:sz w:val="20"/>
              </w:rPr>
              <w:t>
Как разрабатываются компьютерные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концепция игры? В чем заключается идея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поэтапно разбирать решение задачи;</w:t>
            </w:r>
          </w:p>
          <w:p>
            <w:pPr>
              <w:spacing w:after="20"/>
              <w:ind w:left="20"/>
              <w:jc w:val="both"/>
            </w:pPr>
            <w:r>
              <w:rPr>
                <w:rFonts w:ascii="Times New Roman"/>
                <w:b w:val="false"/>
                <w:i w:val="false"/>
                <w:color w:val="000000"/>
                <w:sz w:val="20"/>
              </w:rPr>
              <w:t>
6.3.2.2 – представлять алгоритм в виде блок-схем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представляет собой хороший персонаж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 поэтапно разбирать решение задачи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можно победить в игре?</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 представлять алгоритм в виде блок-схем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игровая среда?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поэтапно разбирать решение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 на чем будет работать ваша игра?</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поэтапно разбирать решение задачи;</w:t>
            </w:r>
          </w:p>
          <w:p>
            <w:pPr>
              <w:spacing w:after="20"/>
              <w:ind w:left="20"/>
              <w:jc w:val="both"/>
            </w:pPr>
            <w:r>
              <w:rPr>
                <w:rFonts w:ascii="Times New Roman"/>
                <w:b w:val="false"/>
                <w:i w:val="false"/>
                <w:color w:val="000000"/>
                <w:sz w:val="20"/>
              </w:rPr>
              <w:t>
6.3.2.2 – представлять алгоритм в виде блок-схем</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6.3В</w:t>
            </w:r>
          </w:p>
          <w:p>
            <w:pPr>
              <w:spacing w:after="20"/>
              <w:ind w:left="20"/>
              <w:jc w:val="both"/>
            </w:pPr>
            <w:r>
              <w:rPr>
                <w:rFonts w:ascii="Times New Roman"/>
                <w:b w:val="false"/>
                <w:i w:val="false"/>
                <w:color w:val="000000"/>
                <w:sz w:val="20"/>
              </w:rPr>
              <w:t xml:space="preserve">
Создание компьютерной игры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компоненты применяются на стадии разработки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поэтапно разбирать решение задачи;</w:t>
            </w:r>
          </w:p>
          <w:p>
            <w:pPr>
              <w:spacing w:after="20"/>
              <w:ind w:left="20"/>
              <w:jc w:val="both"/>
            </w:pPr>
            <w:r>
              <w:rPr>
                <w:rFonts w:ascii="Times New Roman"/>
                <w:b w:val="false"/>
                <w:i w:val="false"/>
                <w:color w:val="000000"/>
                <w:sz w:val="20"/>
              </w:rPr>
              <w:t>
6.3.2.2 – представлять алгоритм в виде блок-схем;</w:t>
            </w:r>
          </w:p>
          <w:p>
            <w:pPr>
              <w:spacing w:after="20"/>
              <w:ind w:left="20"/>
              <w:jc w:val="both"/>
            </w:pPr>
            <w:r>
              <w:rPr>
                <w:rFonts w:ascii="Times New Roman"/>
                <w:b w:val="false"/>
                <w:i w:val="false"/>
                <w:color w:val="000000"/>
                <w:sz w:val="20"/>
              </w:rPr>
              <w:t>
6.3.3.1 – использовать процедуры в игровой среде программирования;</w:t>
            </w:r>
          </w:p>
          <w:p>
            <w:pPr>
              <w:spacing w:after="20"/>
              <w:ind w:left="20"/>
              <w:jc w:val="both"/>
            </w:pPr>
            <w:r>
              <w:rPr>
                <w:rFonts w:ascii="Times New Roman"/>
                <w:b w:val="false"/>
                <w:i w:val="false"/>
                <w:color w:val="000000"/>
                <w:sz w:val="20"/>
              </w:rPr>
              <w:t>
6.3.1.1 – разрабатывать и реализовывать сценарии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можем создать наши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разрабатывать и реализовывать сценарии в игровой среде программирования;</w:t>
            </w:r>
          </w:p>
          <w:p>
            <w:pPr>
              <w:spacing w:after="20"/>
              <w:ind w:left="20"/>
              <w:jc w:val="both"/>
            </w:pPr>
            <w:r>
              <w:rPr>
                <w:rFonts w:ascii="Times New Roman"/>
                <w:b w:val="false"/>
                <w:i w:val="false"/>
                <w:color w:val="000000"/>
                <w:sz w:val="20"/>
              </w:rPr>
              <w:t>
6.3.3.1 – использовать процедуры в игровой среде программирования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6.4А </w:t>
            </w:r>
          </w:p>
          <w:p>
            <w:pPr>
              <w:spacing w:after="20"/>
              <w:ind w:left="20"/>
              <w:jc w:val="both"/>
            </w:pPr>
            <w:r>
              <w:rPr>
                <w:rFonts w:ascii="Times New Roman"/>
                <w:b w:val="false"/>
                <w:i w:val="false"/>
                <w:color w:val="000000"/>
                <w:sz w:val="20"/>
              </w:rPr>
              <w:t>
Создание компьютерной игры (продолжение)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можем убедиться, что наша игра работает?</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разрабатывать и реализовывать сценарии в игровой среде программирования;</w:t>
            </w:r>
          </w:p>
          <w:p>
            <w:pPr>
              <w:spacing w:after="20"/>
              <w:ind w:left="20"/>
              <w:jc w:val="both"/>
            </w:pPr>
            <w:r>
              <w:rPr>
                <w:rFonts w:ascii="Times New Roman"/>
                <w:b w:val="false"/>
                <w:i w:val="false"/>
                <w:color w:val="000000"/>
                <w:sz w:val="20"/>
              </w:rPr>
              <w:t>
6.3.3.1 – использовать процедуры в игровой среде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можем создать документацию для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организовывать ссылки (гиперссылки, оглавления, названия, сноски)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распространяем игры?</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 – сопровождать информацию ссылками на автора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784"/>
        <w:gridCol w:w="10592"/>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7.1А </w:t>
            </w:r>
          </w:p>
          <w:p>
            <w:pPr>
              <w:spacing w:after="20"/>
              <w:ind w:left="20"/>
              <w:jc w:val="both"/>
            </w:pPr>
            <w:r>
              <w:rPr>
                <w:rFonts w:ascii="Times New Roman"/>
                <w:b w:val="false"/>
                <w:i w:val="false"/>
                <w:color w:val="000000"/>
                <w:sz w:val="20"/>
              </w:rPr>
              <w:t>
Измерение информации и компьютерная память</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 информации</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называть единицы измерения информации;</w:t>
            </w:r>
          </w:p>
          <w:p>
            <w:pPr>
              <w:spacing w:after="20"/>
              <w:ind w:left="20"/>
              <w:jc w:val="both"/>
            </w:pPr>
            <w:r>
              <w:rPr>
                <w:rFonts w:ascii="Times New Roman"/>
                <w:b w:val="false"/>
                <w:i w:val="false"/>
                <w:color w:val="000000"/>
                <w:sz w:val="20"/>
              </w:rPr>
              <w:t>
7.2.1.2 – осуществлять перевод из одних единиц измерения информации в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память</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описывать назначение видов памяти компьютера (оперативные запоминающие устройства, постоянные запоминающие устройства, внешние запоминающие устройства, кеш-память)</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файлов</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 сравнивать размеры файлов разных форматов, хранящих одинаковую информацию; </w:t>
            </w:r>
          </w:p>
          <w:p>
            <w:pPr>
              <w:spacing w:after="20"/>
              <w:ind w:left="20"/>
              <w:jc w:val="both"/>
            </w:pPr>
            <w:r>
              <w:rPr>
                <w:rFonts w:ascii="Times New Roman"/>
                <w:b w:val="false"/>
                <w:i w:val="false"/>
                <w:color w:val="000000"/>
                <w:sz w:val="20"/>
              </w:rPr>
              <w:t>
7.1.2.2 – создавать и распаковывать архивы различных форматов</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7.1В </w:t>
            </w:r>
          </w:p>
          <w:p>
            <w:pPr>
              <w:spacing w:after="20"/>
              <w:ind w:left="20"/>
              <w:jc w:val="both"/>
            </w:pPr>
            <w:r>
              <w:rPr>
                <w:rFonts w:ascii="Times New Roman"/>
                <w:b w:val="false"/>
                <w:i w:val="false"/>
                <w:color w:val="000000"/>
                <w:sz w:val="20"/>
              </w:rPr>
              <w:t>
Сети и безопасность</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сети и их классификация</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классифицировать компьютерные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Антивирусная безопасность </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 защищать компьютер от вредоносных программ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7.2А</w:t>
            </w:r>
          </w:p>
          <w:p>
            <w:pPr>
              <w:spacing w:after="20"/>
              <w:ind w:left="20"/>
              <w:jc w:val="both"/>
            </w:pPr>
            <w:r>
              <w:rPr>
                <w:rFonts w:ascii="Times New Roman"/>
                <w:b w:val="false"/>
                <w:i w:val="false"/>
                <w:color w:val="000000"/>
                <w:sz w:val="20"/>
              </w:rPr>
              <w:t xml:space="preserve">
Решение задач с помощью электронных таблиц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Таблицы в текстовом процессоре</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форматировать элементы таблицы в текстовом процессоре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Форматирование элементов электронных таблиц</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 форматировать элементы электронной таблицы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Форматы данных</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 классифицировать типы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форматирование</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 использовать условное форматирование в электронной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табличных данных</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7.2.2.3 – создавать диаграммы в электронной таблице </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процессов в электронных таблицах</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форматировать элементы электронной таблицы;</w:t>
            </w:r>
          </w:p>
          <w:p>
            <w:pPr>
              <w:spacing w:after="20"/>
              <w:ind w:left="20"/>
              <w:jc w:val="both"/>
            </w:pPr>
            <w:r>
              <w:rPr>
                <w:rFonts w:ascii="Times New Roman"/>
                <w:b w:val="false"/>
                <w:i w:val="false"/>
                <w:color w:val="000000"/>
                <w:sz w:val="20"/>
              </w:rPr>
              <w:t>
7.3.3.1 – классифицировать типы данных;</w:t>
            </w:r>
          </w:p>
          <w:p>
            <w:pPr>
              <w:spacing w:after="20"/>
              <w:ind w:left="20"/>
              <w:jc w:val="both"/>
            </w:pPr>
            <w:r>
              <w:rPr>
                <w:rFonts w:ascii="Times New Roman"/>
                <w:b w:val="false"/>
                <w:i w:val="false"/>
                <w:color w:val="000000"/>
                <w:sz w:val="20"/>
              </w:rPr>
              <w:t>
7.2.2.4 – использовать условное форматирование в электронной таблице;</w:t>
            </w:r>
          </w:p>
          <w:p>
            <w:pPr>
              <w:spacing w:after="20"/>
              <w:ind w:left="20"/>
              <w:jc w:val="both"/>
            </w:pPr>
            <w:r>
              <w:rPr>
                <w:rFonts w:ascii="Times New Roman"/>
                <w:b w:val="false"/>
                <w:i w:val="false"/>
                <w:color w:val="000000"/>
                <w:sz w:val="20"/>
              </w:rPr>
              <w:t xml:space="preserve">
7.2.2.3 – создавать диаграммы в электронной таблице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w:t>
            </w:r>
          </w:p>
          <w:p>
            <w:pPr>
              <w:spacing w:after="20"/>
              <w:ind w:left="20"/>
              <w:jc w:val="both"/>
            </w:pPr>
            <w:r>
              <w:rPr>
                <w:rFonts w:ascii="Times New Roman"/>
                <w:b w:val="false"/>
                <w:i w:val="false"/>
                <w:color w:val="000000"/>
                <w:sz w:val="20"/>
              </w:rPr>
              <w:t>
Программирование решений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Языки программирования</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различать понятия "система программирования" и "языки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программирования</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различать понятия "система программирования" и "языки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данных</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 классифицировать типы данных</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7.3В </w:t>
            </w:r>
          </w:p>
          <w:p>
            <w:pPr>
              <w:spacing w:after="20"/>
              <w:ind w:left="20"/>
              <w:jc w:val="both"/>
            </w:pPr>
            <w:r>
              <w:rPr>
                <w:rFonts w:ascii="Times New Roman"/>
                <w:b w:val="false"/>
                <w:i w:val="false"/>
                <w:color w:val="000000"/>
                <w:sz w:val="20"/>
              </w:rPr>
              <w:t xml:space="preserve">
Программирование решений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Интерфейс проекта</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 выполнять требования к созданию интерфейса разрабатываемого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линейных алгоритмов</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записывать алгоритм на языке программирования;</w:t>
            </w:r>
          </w:p>
          <w:p>
            <w:pPr>
              <w:spacing w:after="20"/>
              <w:ind w:left="20"/>
              <w:jc w:val="both"/>
            </w:pPr>
            <w:r>
              <w:rPr>
                <w:rFonts w:ascii="Times New Roman"/>
                <w:b w:val="false"/>
                <w:i w:val="false"/>
                <w:color w:val="000000"/>
                <w:sz w:val="20"/>
              </w:rPr>
              <w:t>
7.3.3.2 – записывать линейные и разветвляющиеся алгоритмы в интегрированной среде разработки программ (С/С++, Python, Delphi, Lazarus)</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алгоритмов ветвления</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записывать алгоритм на языке программирования; </w:t>
            </w:r>
          </w:p>
          <w:p>
            <w:pPr>
              <w:spacing w:after="20"/>
              <w:ind w:left="20"/>
              <w:jc w:val="both"/>
            </w:pPr>
            <w:r>
              <w:rPr>
                <w:rFonts w:ascii="Times New Roman"/>
                <w:b w:val="false"/>
                <w:i w:val="false"/>
                <w:color w:val="000000"/>
                <w:sz w:val="20"/>
              </w:rPr>
              <w:t>
7.3.3.2 – записывать линейные и разветвляющиеся алгоритмы в интегрированной среде разработки программ (С/С++, Python, Delphi, Lazarus)</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вложенных условий</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записывать алгоритм на языке программирования;</w:t>
            </w:r>
          </w:p>
          <w:p>
            <w:pPr>
              <w:spacing w:after="20"/>
              <w:ind w:left="20"/>
              <w:jc w:val="both"/>
            </w:pPr>
            <w:r>
              <w:rPr>
                <w:rFonts w:ascii="Times New Roman"/>
                <w:b w:val="false"/>
                <w:i w:val="false"/>
                <w:color w:val="000000"/>
                <w:sz w:val="20"/>
              </w:rPr>
              <w:t>
7.3.3.2 – записывать линейные и разветвляющиеся алгоритмы в интегрированной среде разработки программ (С/С++, Python, Delphi, Lazarus)</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составных условий</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записывать алгоритм на языке программирования; </w:t>
            </w:r>
          </w:p>
          <w:p>
            <w:pPr>
              <w:spacing w:after="20"/>
              <w:ind w:left="20"/>
              <w:jc w:val="both"/>
            </w:pPr>
            <w:r>
              <w:rPr>
                <w:rFonts w:ascii="Times New Roman"/>
                <w:b w:val="false"/>
                <w:i w:val="false"/>
                <w:color w:val="000000"/>
                <w:sz w:val="20"/>
              </w:rPr>
              <w:t>
7.3.3.2 – записывать линейные и разветвляющиеся алгоритмы в интегрированной среде разработки программ (С/С++, Python, Delphi, Lazarus)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7.4А</w:t>
            </w:r>
          </w:p>
          <w:p>
            <w:pPr>
              <w:spacing w:after="20"/>
              <w:ind w:left="20"/>
              <w:jc w:val="both"/>
            </w:pPr>
            <w:r>
              <w:rPr>
                <w:rFonts w:ascii="Times New Roman"/>
                <w:b w:val="false"/>
                <w:i w:val="false"/>
                <w:color w:val="000000"/>
                <w:sz w:val="20"/>
              </w:rPr>
              <w:t>
Моделирование объектов и событий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Трехмерные модели</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создавать модели объектов и событий в 3D редакторах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встроенные в редактор</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создавать модели объектов и событий в 3D редакторах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Трехмерные модели объектов</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создавать модели объектов и событий в 3D редакторах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Трехмерные модели событий</w:t>
            </w:r>
          </w:p>
        </w:tc>
        <w:tc>
          <w:tcPr>
            <w:tcW w:w="10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создавать модели объектов и событий в 3D редакторах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2861"/>
        <w:gridCol w:w="6992"/>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8.1А</w:t>
            </w:r>
          </w:p>
          <w:p>
            <w:pPr>
              <w:spacing w:after="20"/>
              <w:ind w:left="20"/>
              <w:jc w:val="both"/>
            </w:pPr>
            <w:r>
              <w:rPr>
                <w:rFonts w:ascii="Times New Roman"/>
                <w:b w:val="false"/>
                <w:i w:val="false"/>
                <w:color w:val="000000"/>
                <w:sz w:val="20"/>
              </w:rPr>
              <w:t>
Технические характеристики компьютера и сетей</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информации</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применять алфавитный и вероятностный подход при определении количества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и его характеристики</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объяснять на элементарном уровне функции процессора и его основные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сети</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 определять пропускную способность сети</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8.1В</w:t>
            </w:r>
          </w:p>
          <w:p>
            <w:pPr>
              <w:spacing w:after="20"/>
              <w:ind w:left="20"/>
              <w:jc w:val="both"/>
            </w:pPr>
            <w:r>
              <w:rPr>
                <w:rFonts w:ascii="Times New Roman"/>
                <w:b w:val="false"/>
                <w:i w:val="false"/>
                <w:color w:val="000000"/>
                <w:sz w:val="20"/>
              </w:rPr>
              <w:t>
Здоровье и безопасность</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Негативные аспекты использования компьютера</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 приводить примеры влияния различных электронных устройств на организм человека и эффективно использовать методы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в сети</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 соблюдать правила обеспечения безопасности пользователя в сети (мошенничество, кибербуллинг и другие)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8.2А </w:t>
            </w:r>
          </w:p>
          <w:p>
            <w:pPr>
              <w:spacing w:after="20"/>
              <w:ind w:left="20"/>
              <w:jc w:val="both"/>
            </w:pPr>
            <w:r>
              <w:rPr>
                <w:rFonts w:ascii="Times New Roman"/>
                <w:b w:val="false"/>
                <w:i w:val="false"/>
                <w:color w:val="000000"/>
                <w:sz w:val="20"/>
              </w:rPr>
              <w:t xml:space="preserve">
Обработка информации в электронных таблицах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8.2.2.2 – использовать абсолютную и относительную ссылки; </w:t>
            </w:r>
          </w:p>
          <w:p>
            <w:pPr>
              <w:spacing w:after="20"/>
              <w:ind w:left="20"/>
              <w:jc w:val="both"/>
            </w:pPr>
            <w:r>
              <w:rPr>
                <w:rFonts w:ascii="Times New Roman"/>
                <w:b w:val="false"/>
                <w:i w:val="false"/>
                <w:color w:val="000000"/>
                <w:sz w:val="20"/>
              </w:rPr>
              <w:t>
8.2.2.1 – использовать различные типы и форматы данных для решения задач в электронных таблицах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Встроенные функции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 использовать встроенные функции для решения задач с применением электронных таблиц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на основе имеющейся информации</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 использовать встроенные функции для решения задач с применением электронных таблиц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прикладных задач</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 – использовать встроенные функции для решения задач с применением электронных таблиц;</w:t>
            </w:r>
          </w:p>
          <w:p>
            <w:pPr>
              <w:spacing w:after="20"/>
              <w:ind w:left="20"/>
              <w:jc w:val="both"/>
            </w:pPr>
            <w:r>
              <w:rPr>
                <w:rFonts w:ascii="Times New Roman"/>
                <w:b w:val="false"/>
                <w:i w:val="false"/>
                <w:color w:val="000000"/>
                <w:sz w:val="20"/>
              </w:rPr>
              <w:t>
8.2.2.1 – использовать различные типы и форматы данных для решения задач в электронных таблицах;</w:t>
            </w:r>
          </w:p>
          <w:p>
            <w:pPr>
              <w:spacing w:after="20"/>
              <w:ind w:left="20"/>
              <w:jc w:val="both"/>
            </w:pPr>
            <w:r>
              <w:rPr>
                <w:rFonts w:ascii="Times New Roman"/>
                <w:b w:val="false"/>
                <w:i w:val="false"/>
                <w:color w:val="000000"/>
                <w:sz w:val="20"/>
              </w:rPr>
              <w:t>
8.2.2.4 – строить графики функций, заданных в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8.3А Интегрированные среды разработки программ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программного обеспечения</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различать системное, прикладное программное обеспечение и системы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Компоненты интегрированной среды разработки программ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 знать и использовать компоненты интегрированной среды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выбора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использовать операторы выбора и циклов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с параметром</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использовать операторы выбора и циклов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с постусловием</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использовать операторы выбора и циклов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с предусловием</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использовать операторы выбора и циклов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Трассировка алгоритма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осуществлять трассировку алгоритма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 четверть</w:t>
            </w:r>
          </w:p>
        </w:tc>
      </w:tr>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8.4А </w:t>
            </w:r>
          </w:p>
          <w:p>
            <w:pPr>
              <w:spacing w:after="20"/>
              <w:ind w:left="20"/>
              <w:jc w:val="both"/>
            </w:pPr>
            <w:r>
              <w:rPr>
                <w:rFonts w:ascii="Times New Roman"/>
                <w:b w:val="false"/>
                <w:i w:val="false"/>
                <w:color w:val="000000"/>
                <w:sz w:val="20"/>
              </w:rPr>
              <w:t>
Решение задач в интегрированной среде разработки</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Можем ли мы решить задачу?</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создавать модели задач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Какой простой алгоритм мы можем написать для решения данной задачи?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создавать модели задач в интегрированной среде разработки программ;</w:t>
            </w:r>
          </w:p>
          <w:p>
            <w:pPr>
              <w:spacing w:after="20"/>
              <w:ind w:left="20"/>
              <w:jc w:val="both"/>
            </w:pPr>
            <w:r>
              <w:rPr>
                <w:rFonts w:ascii="Times New Roman"/>
                <w:b w:val="false"/>
                <w:i w:val="false"/>
                <w:color w:val="000000"/>
                <w:sz w:val="20"/>
              </w:rPr>
              <w:t xml:space="preserve">
8.3.2.1 – осуществлять трассировку алгоритма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мы можем перейти от алгоритма к написанию программы?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создавать модели задач в интегрированной среде разработки программ;</w:t>
            </w:r>
          </w:p>
          <w:p>
            <w:pPr>
              <w:spacing w:after="20"/>
              <w:ind w:left="20"/>
              <w:jc w:val="both"/>
            </w:pPr>
            <w:r>
              <w:rPr>
                <w:rFonts w:ascii="Times New Roman"/>
                <w:b w:val="false"/>
                <w:i w:val="false"/>
                <w:color w:val="000000"/>
                <w:sz w:val="20"/>
              </w:rPr>
              <w:t>
8.3.3.2 – знать и использовать компоненты интегрированной среды разработки программ;</w:t>
            </w:r>
          </w:p>
          <w:p>
            <w:pPr>
              <w:spacing w:after="20"/>
              <w:ind w:left="20"/>
              <w:jc w:val="both"/>
            </w:pPr>
            <w:r>
              <w:rPr>
                <w:rFonts w:ascii="Times New Roman"/>
                <w:b w:val="false"/>
                <w:i w:val="false"/>
                <w:color w:val="000000"/>
                <w:sz w:val="20"/>
              </w:rPr>
              <w:t>
8.3.3.1 – использовать операторы выбора и циклов в интегрированной среде разработки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мы можем осуществить тестирование решения?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создавать модели задач в интегрированной среде разработки программ;</w:t>
            </w:r>
          </w:p>
          <w:p>
            <w:pPr>
              <w:spacing w:after="20"/>
              <w:ind w:left="20"/>
              <w:jc w:val="both"/>
            </w:pPr>
            <w:r>
              <w:rPr>
                <w:rFonts w:ascii="Times New Roman"/>
                <w:b w:val="false"/>
                <w:i w:val="false"/>
                <w:color w:val="000000"/>
                <w:sz w:val="20"/>
              </w:rPr>
              <w:t>
8.3.2.1 – осуществлять трассировку алгоритма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087"/>
        <w:gridCol w:w="9053"/>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9.1А </w:t>
            </w:r>
          </w:p>
          <w:p>
            <w:pPr>
              <w:spacing w:after="20"/>
              <w:ind w:left="20"/>
              <w:jc w:val="both"/>
            </w:pPr>
            <w:r>
              <w:rPr>
                <w:rFonts w:ascii="Times New Roman"/>
                <w:b w:val="false"/>
                <w:i w:val="false"/>
                <w:color w:val="000000"/>
                <w:sz w:val="20"/>
              </w:rPr>
              <w:t>
Работа с информацией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информации</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определять свойства информации (актуальность, точность, достоверность, ценность и другие);</w:t>
            </w:r>
          </w:p>
          <w:p>
            <w:pPr>
              <w:spacing w:after="20"/>
              <w:ind w:left="20"/>
              <w:jc w:val="both"/>
            </w:pPr>
            <w:r>
              <w:rPr>
                <w:rFonts w:ascii="Times New Roman"/>
                <w:b w:val="false"/>
                <w:i w:val="false"/>
                <w:color w:val="000000"/>
                <w:sz w:val="20"/>
              </w:rPr>
              <w:t>
9.4.1.1 – критически оценивать риски, связанные с продолжительным использованием компьютеров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Совместная работа с документами</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 работать совместно над созданием, просмотром и редактированием документов, используя интернет-услуги (например, загрузить работу на веб-сервер - облачные вычисления, блоги, вики и так далее)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этикет</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 рассуждать о последствиях нарушения этических и правовых норм в сети</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9.1В</w:t>
            </w:r>
          </w:p>
          <w:p>
            <w:pPr>
              <w:spacing w:after="20"/>
              <w:ind w:left="20"/>
              <w:jc w:val="both"/>
            </w:pPr>
            <w:r>
              <w:rPr>
                <w:rFonts w:ascii="Times New Roman"/>
                <w:b w:val="false"/>
                <w:i w:val="false"/>
                <w:color w:val="000000"/>
                <w:sz w:val="20"/>
              </w:rPr>
              <w:t xml:space="preserve">
Выбираем компьютер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Конфигурация компьютера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выбирать конфигурацию компьютера в зависимости от его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программного обеспечения</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выбирать программное обеспечение в зависимости от потребности 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 компьютера" (мини-проект)</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выбирать конфигурацию компьютера в зависимости от его назначения;</w:t>
            </w:r>
          </w:p>
          <w:p>
            <w:pPr>
              <w:spacing w:after="20"/>
              <w:ind w:left="20"/>
              <w:jc w:val="both"/>
            </w:pPr>
            <w:r>
              <w:rPr>
                <w:rFonts w:ascii="Times New Roman"/>
                <w:b w:val="false"/>
                <w:i w:val="false"/>
                <w:color w:val="000000"/>
                <w:sz w:val="20"/>
              </w:rPr>
              <w:t xml:space="preserve">
9.1.2.1 – выбирать конфигурацию компьютера в зависимости от его назначения; </w:t>
            </w:r>
          </w:p>
          <w:p>
            <w:pPr>
              <w:spacing w:after="20"/>
              <w:ind w:left="20"/>
              <w:jc w:val="both"/>
            </w:pPr>
            <w:r>
              <w:rPr>
                <w:rFonts w:ascii="Times New Roman"/>
                <w:b w:val="false"/>
                <w:i w:val="false"/>
                <w:color w:val="000000"/>
                <w:sz w:val="20"/>
              </w:rPr>
              <w:t>
9.3.1.1 – разрабатывать и исследовать модели процессов (физических, биологических, экономических и других) в электронных таблицах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9.2А </w:t>
            </w:r>
          </w:p>
          <w:p>
            <w:pPr>
              <w:spacing w:after="20"/>
              <w:ind w:left="20"/>
              <w:jc w:val="both"/>
            </w:pPr>
            <w:r>
              <w:rPr>
                <w:rFonts w:ascii="Times New Roman"/>
                <w:b w:val="false"/>
                <w:i w:val="false"/>
                <w:color w:val="000000"/>
                <w:sz w:val="20"/>
              </w:rPr>
              <w:t xml:space="preserve">
Базы данных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данных</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объяснять термины "базы данных, запись,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базы данных в электронных таблицах</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создавать базу данных в электронной таблице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поиска информации</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 осуществлять поиск, сортировку и фильтрацию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Сортировка и фильтрация данных</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 осуществлять поиск, сортировку и фильтрацию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базой данных (мини-проект)</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создавать базу данных в электронной таблице;</w:t>
            </w:r>
          </w:p>
          <w:p>
            <w:pPr>
              <w:spacing w:after="20"/>
              <w:ind w:left="20"/>
              <w:jc w:val="both"/>
            </w:pPr>
            <w:r>
              <w:rPr>
                <w:rFonts w:ascii="Times New Roman"/>
                <w:b w:val="false"/>
                <w:i w:val="false"/>
                <w:color w:val="000000"/>
                <w:sz w:val="20"/>
              </w:rPr>
              <w:t>
9.2.2.3 – осуществлять поиск, сортировку и фильтрацию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9.3А </w:t>
            </w:r>
          </w:p>
          <w:p>
            <w:pPr>
              <w:spacing w:after="20"/>
              <w:ind w:left="20"/>
              <w:jc w:val="both"/>
            </w:pPr>
            <w:r>
              <w:rPr>
                <w:rFonts w:ascii="Times New Roman"/>
                <w:b w:val="false"/>
                <w:i w:val="false"/>
                <w:color w:val="000000"/>
                <w:sz w:val="20"/>
              </w:rPr>
              <w:t>
Массивы данных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Одномерный массив</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9.3.3.1 – составлять программы в интегрированной среде разработки с использованием одномерных массивов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элемента с заданными свойствами</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составлять программы в интегрированной среде разработки с использованием одномерных массивов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Перестановка элементов</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составлять программы в интегрированной среде разработки с использованием одномерных массивов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Сортировка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составлять программы в интегрированной среде разработки с использованием одномерных массивов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 вставка элемента</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составлять программы в интегрированной среде разработки с использованием одномерных массивов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9.4А</w:t>
            </w:r>
          </w:p>
          <w:p>
            <w:pPr>
              <w:spacing w:after="20"/>
              <w:ind w:left="20"/>
              <w:jc w:val="both"/>
            </w:pPr>
            <w:r>
              <w:rPr>
                <w:rFonts w:ascii="Times New Roman"/>
                <w:b w:val="false"/>
                <w:i w:val="false"/>
                <w:color w:val="000000"/>
                <w:sz w:val="20"/>
              </w:rPr>
              <w:t>
Моделирование процессов в электронных таблицах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анализ проблемы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разрабатывать и исследовать модели процессов (физических, биологических, экономических и других) в электронных таблицах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решения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 – разрабатывать и исследовать модели процессов (физических, биологических, экономических и других) в электронных таблицах; </w:t>
            </w:r>
          </w:p>
          <w:p>
            <w:pPr>
              <w:spacing w:after="20"/>
              <w:ind w:left="20"/>
              <w:jc w:val="both"/>
            </w:pPr>
            <w:r>
              <w:rPr>
                <w:rFonts w:ascii="Times New Roman"/>
                <w:b w:val="false"/>
                <w:i w:val="false"/>
                <w:color w:val="000000"/>
                <w:sz w:val="20"/>
              </w:rPr>
              <w:t>
9.2.2.2 – создавать базу данных в электронной таблице;</w:t>
            </w:r>
          </w:p>
          <w:p>
            <w:pPr>
              <w:spacing w:after="20"/>
              <w:ind w:left="20"/>
              <w:jc w:val="both"/>
            </w:pPr>
            <w:r>
              <w:rPr>
                <w:rFonts w:ascii="Times New Roman"/>
                <w:b w:val="false"/>
                <w:i w:val="false"/>
                <w:color w:val="000000"/>
                <w:sz w:val="20"/>
              </w:rPr>
              <w:t>
9.2.2.3 – осуществлять поиск, сортировку и фильтрацию данных;</w:t>
            </w:r>
          </w:p>
          <w:p>
            <w:pPr>
              <w:spacing w:after="20"/>
              <w:ind w:left="20"/>
              <w:jc w:val="both"/>
            </w:pPr>
            <w:r>
              <w:rPr>
                <w:rFonts w:ascii="Times New Roman"/>
                <w:b w:val="false"/>
                <w:i w:val="false"/>
                <w:color w:val="000000"/>
                <w:sz w:val="20"/>
              </w:rPr>
              <w:t>
9.3.2.1 – решать задачу различными способами, описывать каждый из них и выбирать наиболее эффективный;</w:t>
            </w:r>
          </w:p>
          <w:p>
            <w:pPr>
              <w:spacing w:after="20"/>
              <w:ind w:left="20"/>
              <w:jc w:val="both"/>
            </w:pPr>
            <w:r>
              <w:rPr>
                <w:rFonts w:ascii="Times New Roman"/>
                <w:b w:val="false"/>
                <w:i w:val="false"/>
                <w:color w:val="000000"/>
                <w:sz w:val="20"/>
              </w:rPr>
              <w:t>
9.3.2.2 – оценивать решение поставленной задачи;</w:t>
            </w:r>
          </w:p>
          <w:p>
            <w:pPr>
              <w:spacing w:after="20"/>
              <w:ind w:left="20"/>
              <w:jc w:val="both"/>
            </w:pPr>
            <w:r>
              <w:rPr>
                <w:rFonts w:ascii="Times New Roman"/>
                <w:b w:val="false"/>
                <w:i w:val="false"/>
                <w:color w:val="000000"/>
                <w:sz w:val="20"/>
              </w:rPr>
              <w:t>
9.1.3.1 – работать совместно над созданием, просмотром и редактированием документов, используя интернет-услуги (например, загрузить работу на веб-сервер - облачные вычисления, блоги, вики и так далее)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проекта</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 работать совместно над созданием, просмотром и редактированием документов, используя интернет-услуги (например, загрузить работу на веб-сервер - облачные вычисления, блоги, вики и так далее);</w:t>
            </w:r>
          </w:p>
          <w:p>
            <w:pPr>
              <w:spacing w:after="20"/>
              <w:ind w:left="20"/>
              <w:jc w:val="both"/>
            </w:pPr>
            <w:r>
              <w:rPr>
                <w:rFonts w:ascii="Times New Roman"/>
                <w:b w:val="false"/>
                <w:i w:val="false"/>
                <w:color w:val="000000"/>
                <w:sz w:val="20"/>
              </w:rPr>
              <w:t>
9.4.1.1 – критически оценивать риски, связанные с продолжительным использованием компьютеров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181" w:id="187"/>
    <w:p>
      <w:pPr>
        <w:spacing w:after="0"/>
        <w:ind w:left="0"/>
        <w:jc w:val="left"/>
      </w:pPr>
      <w:r>
        <w:rPr>
          <w:rFonts w:ascii="Times New Roman"/>
          <w:b/>
          <w:i w:val="false"/>
          <w:color w:val="000000"/>
        </w:rPr>
        <w:t xml:space="preserve"> Типовая учебная программа по учебному предмету "Естествознание"</w:t>
      </w:r>
      <w:r>
        <w:br/>
      </w:r>
      <w:r>
        <w:rPr>
          <w:rFonts w:ascii="Times New Roman"/>
          <w:b/>
          <w:i w:val="false"/>
          <w:color w:val="000000"/>
        </w:rPr>
        <w:t>для 5-6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187"/>
    <w:bookmarkStart w:name="z183" w:id="18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188"/>
    <w:bookmarkStart w:name="z184" w:id="189"/>
    <w:p>
      <w:pPr>
        <w:spacing w:after="0"/>
        <w:ind w:left="0"/>
        <w:jc w:val="both"/>
      </w:pPr>
      <w:r>
        <w:rPr>
          <w:rFonts w:ascii="Times New Roman"/>
          <w:b w:val="false"/>
          <w:i w:val="false"/>
          <w:color w:val="000000"/>
          <w:sz w:val="28"/>
        </w:rPr>
        <w:t xml:space="preserve">
      2. Данная программа является логическим продолжением программы начальной школы по предмету "Естествознание". </w:t>
      </w:r>
    </w:p>
    <w:bookmarkEnd w:id="189"/>
    <w:bookmarkStart w:name="z185" w:id="190"/>
    <w:p>
      <w:pPr>
        <w:spacing w:after="0"/>
        <w:ind w:left="0"/>
        <w:jc w:val="both"/>
      </w:pPr>
      <w:r>
        <w:rPr>
          <w:rFonts w:ascii="Times New Roman"/>
          <w:b w:val="false"/>
          <w:i w:val="false"/>
          <w:color w:val="000000"/>
          <w:sz w:val="28"/>
        </w:rPr>
        <w:t xml:space="preserve">
      3. Естественнонаучное образование обучающихся 5-6 классов способствует развитию их любознательности, расширению кругозора о мире, развитию научного понимания и целостного видения окружающего мира, умения ценить и беречь окружающий мир. </w:t>
      </w:r>
    </w:p>
    <w:bookmarkEnd w:id="190"/>
    <w:bookmarkStart w:name="z186" w:id="191"/>
    <w:p>
      <w:pPr>
        <w:spacing w:after="0"/>
        <w:ind w:left="0"/>
        <w:jc w:val="both"/>
      </w:pPr>
      <w:r>
        <w:rPr>
          <w:rFonts w:ascii="Times New Roman"/>
          <w:b w:val="false"/>
          <w:i w:val="false"/>
          <w:color w:val="000000"/>
          <w:sz w:val="28"/>
        </w:rPr>
        <w:t xml:space="preserve">
      4. Изучение предмета "Естествознание" в основной школе позволит обучающимся понять: </w:t>
      </w:r>
    </w:p>
    <w:bookmarkEnd w:id="191"/>
    <w:p>
      <w:pPr>
        <w:spacing w:after="0"/>
        <w:ind w:left="0"/>
        <w:jc w:val="both"/>
      </w:pPr>
      <w:r>
        <w:rPr>
          <w:rFonts w:ascii="Times New Roman"/>
          <w:b w:val="false"/>
          <w:i w:val="false"/>
          <w:color w:val="000000"/>
          <w:sz w:val="28"/>
        </w:rPr>
        <w:t>
      1) многообразие окружающего мира, взаимосвязь и причины природных явлений и процессов происходящих в живой и неживой природе;</w:t>
      </w:r>
    </w:p>
    <w:p>
      <w:pPr>
        <w:spacing w:after="0"/>
        <w:ind w:left="0"/>
        <w:jc w:val="both"/>
      </w:pPr>
      <w:r>
        <w:rPr>
          <w:rFonts w:ascii="Times New Roman"/>
          <w:b w:val="false"/>
          <w:i w:val="false"/>
          <w:color w:val="000000"/>
          <w:sz w:val="28"/>
        </w:rPr>
        <w:t>
      2) принципы систематизации многообразия объектов и процессов в природе;</w:t>
      </w:r>
    </w:p>
    <w:bookmarkStart w:name="z187" w:id="192"/>
    <w:p>
      <w:pPr>
        <w:spacing w:after="0"/>
        <w:ind w:left="0"/>
        <w:jc w:val="both"/>
      </w:pPr>
      <w:r>
        <w:rPr>
          <w:rFonts w:ascii="Times New Roman"/>
          <w:b w:val="false"/>
          <w:i w:val="false"/>
          <w:color w:val="000000"/>
          <w:sz w:val="28"/>
        </w:rPr>
        <w:t xml:space="preserve">
      5. Учебная программа по предмету "Естествознание" в основной школе нацелена на формирование основ исследовательских, мыслительных, коммуникативных навыков и умений: </w:t>
      </w:r>
    </w:p>
    <w:bookmarkEnd w:id="192"/>
    <w:p>
      <w:pPr>
        <w:spacing w:after="0"/>
        <w:ind w:left="0"/>
        <w:jc w:val="both"/>
      </w:pPr>
      <w:r>
        <w:rPr>
          <w:rFonts w:ascii="Times New Roman"/>
          <w:b w:val="false"/>
          <w:i w:val="false"/>
          <w:color w:val="000000"/>
          <w:sz w:val="28"/>
        </w:rPr>
        <w:t>
      1) выдвигать гипотезы и предлагать пути их доказательства, делать выводы на основе экспериментальных данных;</w:t>
      </w:r>
    </w:p>
    <w:p>
      <w:pPr>
        <w:spacing w:after="0"/>
        <w:ind w:left="0"/>
        <w:jc w:val="both"/>
      </w:pPr>
      <w:r>
        <w:rPr>
          <w:rFonts w:ascii="Times New Roman"/>
          <w:b w:val="false"/>
          <w:i w:val="false"/>
          <w:color w:val="000000"/>
          <w:sz w:val="28"/>
        </w:rPr>
        <w:t>
      2) формулировать вопросы исследования и составлять план исследований, собирать, описывать и оценивать данные, полученные в ходе наблюдений и экспериментов, делать выводы;</w:t>
      </w:r>
    </w:p>
    <w:p>
      <w:pPr>
        <w:spacing w:after="0"/>
        <w:ind w:left="0"/>
        <w:jc w:val="both"/>
      </w:pPr>
      <w:r>
        <w:rPr>
          <w:rFonts w:ascii="Times New Roman"/>
          <w:b w:val="false"/>
          <w:i w:val="false"/>
          <w:color w:val="000000"/>
          <w:sz w:val="28"/>
        </w:rPr>
        <w:t>
      3) работать с естественнонаучной информацией, содержащейся в средствах массовой информации, интернет-ресурсах, научной и научно-популярной литературе: владеть методами поиска, выделять смысловую основу и оценивать достоверность информации;</w:t>
      </w:r>
    </w:p>
    <w:p>
      <w:pPr>
        <w:spacing w:after="0"/>
        <w:ind w:left="0"/>
        <w:jc w:val="both"/>
      </w:pPr>
      <w:r>
        <w:rPr>
          <w:rFonts w:ascii="Times New Roman"/>
          <w:b w:val="false"/>
          <w:i w:val="false"/>
          <w:color w:val="000000"/>
          <w:sz w:val="28"/>
        </w:rPr>
        <w:t>
      4) представлять результаты исследований в различной форме;</w:t>
      </w:r>
    </w:p>
    <w:p>
      <w:pPr>
        <w:spacing w:after="0"/>
        <w:ind w:left="0"/>
        <w:jc w:val="both"/>
      </w:pPr>
      <w:r>
        <w:rPr>
          <w:rFonts w:ascii="Times New Roman"/>
          <w:b w:val="false"/>
          <w:i w:val="false"/>
          <w:color w:val="000000"/>
          <w:sz w:val="28"/>
        </w:rPr>
        <w:t>
      5) объяснять прикладное значение важнейших достижений в области естественных наук.</w:t>
      </w:r>
    </w:p>
    <w:bookmarkStart w:name="z188" w:id="193"/>
    <w:p>
      <w:pPr>
        <w:spacing w:after="0"/>
        <w:ind w:left="0"/>
        <w:jc w:val="both"/>
      </w:pPr>
      <w:r>
        <w:rPr>
          <w:rFonts w:ascii="Times New Roman"/>
          <w:b w:val="false"/>
          <w:i w:val="false"/>
          <w:color w:val="000000"/>
          <w:sz w:val="28"/>
        </w:rPr>
        <w:t xml:space="preserve">
      6. Учебная программа по предмету "Естествознание" является интегрированным курсом для дальнейшего изучения следующих предметов: "Биология", "География", "Физика" и "Химия". </w:t>
      </w:r>
    </w:p>
    <w:bookmarkEnd w:id="193"/>
    <w:bookmarkStart w:name="z189" w:id="194"/>
    <w:p>
      <w:pPr>
        <w:spacing w:after="0"/>
        <w:ind w:left="0"/>
        <w:jc w:val="both"/>
      </w:pPr>
      <w:r>
        <w:rPr>
          <w:rFonts w:ascii="Times New Roman"/>
          <w:b w:val="false"/>
          <w:i w:val="false"/>
          <w:color w:val="000000"/>
          <w:sz w:val="28"/>
        </w:rPr>
        <w:t xml:space="preserve">
      7. Целью программы является формирование у обучающихся естественнонаучных знаний, понятий и целостного представления о закономерностях, взаимосвязи природы и общества, развитие умения применять полученные знания для объяснения, описания, прогнозирования природных явлений и процессов, наблюдаемых в повседневной жизни. </w:t>
      </w:r>
    </w:p>
    <w:bookmarkEnd w:id="194"/>
    <w:bookmarkStart w:name="z190" w:id="195"/>
    <w:p>
      <w:pPr>
        <w:spacing w:after="0"/>
        <w:ind w:left="0"/>
        <w:jc w:val="both"/>
      </w:pPr>
      <w:r>
        <w:rPr>
          <w:rFonts w:ascii="Times New Roman"/>
          <w:b w:val="false"/>
          <w:i w:val="false"/>
          <w:color w:val="000000"/>
          <w:sz w:val="28"/>
        </w:rPr>
        <w:t xml:space="preserve">
      8. Предмет "Естествознание" ориентирован на решение следующих задач: </w:t>
      </w:r>
    </w:p>
    <w:bookmarkEnd w:id="195"/>
    <w:p>
      <w:pPr>
        <w:spacing w:after="0"/>
        <w:ind w:left="0"/>
        <w:jc w:val="both"/>
      </w:pPr>
      <w:r>
        <w:rPr>
          <w:rFonts w:ascii="Times New Roman"/>
          <w:b w:val="false"/>
          <w:i w:val="false"/>
          <w:color w:val="000000"/>
          <w:sz w:val="28"/>
        </w:rPr>
        <w:t>
      1) формирование основ знаний о современной естественнонаучной картине мира и методах, используемых в естественных науках; знакомство с наиболее важными идеями и достижениями естествознания, оказавшими важное влияние на развитие науки, техники и технологий;</w:t>
      </w:r>
    </w:p>
    <w:p>
      <w:pPr>
        <w:spacing w:after="0"/>
        <w:ind w:left="0"/>
        <w:jc w:val="both"/>
      </w:pPr>
      <w:r>
        <w:rPr>
          <w:rFonts w:ascii="Times New Roman"/>
          <w:b w:val="false"/>
          <w:i w:val="false"/>
          <w:color w:val="000000"/>
          <w:sz w:val="28"/>
        </w:rPr>
        <w:t>
      2) овладение умениями применять полученные знания для объяснения явлений окружающего мира, восприятия информации естественнонаучного и жизненно значимого содержания, получаемой из средств массовой информации, ресурсов интернета, научной и научно-популярной литературы;</w:t>
      </w:r>
    </w:p>
    <w:p>
      <w:pPr>
        <w:spacing w:after="0"/>
        <w:ind w:left="0"/>
        <w:jc w:val="both"/>
      </w:pPr>
      <w:r>
        <w:rPr>
          <w:rFonts w:ascii="Times New Roman"/>
          <w:b w:val="false"/>
          <w:i w:val="false"/>
          <w:color w:val="000000"/>
          <w:sz w:val="28"/>
        </w:rPr>
        <w:t>
      3) развитие интеллектуальных, творческих способностей и критического мышления для проведения простых исследований, анализа явлений, восприятия и интерпретации естественнонаучной информации;</w:t>
      </w:r>
    </w:p>
    <w:p>
      <w:pPr>
        <w:spacing w:after="0"/>
        <w:ind w:left="0"/>
        <w:jc w:val="both"/>
      </w:pPr>
      <w:r>
        <w:rPr>
          <w:rFonts w:ascii="Times New Roman"/>
          <w:b w:val="false"/>
          <w:i w:val="false"/>
          <w:color w:val="000000"/>
          <w:sz w:val="28"/>
        </w:rPr>
        <w:t>
      4) развитие навыков применения естественнонаучных знаний в повседневной жизни для обеспечения безопасности жизнедеятельности, грамотного использования современных технологий, охраны здоровья и окружающей среды.</w:t>
      </w:r>
    </w:p>
    <w:bookmarkStart w:name="z191" w:id="196"/>
    <w:p>
      <w:pPr>
        <w:spacing w:after="0"/>
        <w:ind w:left="0"/>
        <w:jc w:val="left"/>
      </w:pPr>
      <w:r>
        <w:rPr>
          <w:rFonts w:ascii="Times New Roman"/>
          <w:b/>
          <w:i w:val="false"/>
          <w:color w:val="000000"/>
        </w:rPr>
        <w:t xml:space="preserve"> Глава 2. Организация содержания предмета "Естествознание"</w:t>
      </w:r>
    </w:p>
    <w:bookmarkEnd w:id="196"/>
    <w:bookmarkStart w:name="z192" w:id="197"/>
    <w:p>
      <w:pPr>
        <w:spacing w:after="0"/>
        <w:ind w:left="0"/>
        <w:jc w:val="both"/>
      </w:pPr>
      <w:r>
        <w:rPr>
          <w:rFonts w:ascii="Times New Roman"/>
          <w:b w:val="false"/>
          <w:i w:val="false"/>
          <w:color w:val="000000"/>
          <w:sz w:val="28"/>
        </w:rPr>
        <w:t>
      9. Объем учебной нагрузки по предмету "Естествознание" составляет:</w:t>
      </w:r>
    </w:p>
    <w:bookmarkEnd w:id="197"/>
    <w:p>
      <w:pPr>
        <w:spacing w:after="0"/>
        <w:ind w:left="0"/>
        <w:jc w:val="both"/>
      </w:pPr>
      <w:r>
        <w:rPr>
          <w:rFonts w:ascii="Times New Roman"/>
          <w:b w:val="false"/>
          <w:i w:val="false"/>
          <w:color w:val="000000"/>
          <w:sz w:val="28"/>
        </w:rPr>
        <w:t xml:space="preserve">
      1) в 5-ом классе – 2 часа в неделю, 68 часов в учебном году; </w:t>
      </w:r>
    </w:p>
    <w:p>
      <w:pPr>
        <w:spacing w:after="0"/>
        <w:ind w:left="0"/>
        <w:jc w:val="both"/>
      </w:pPr>
      <w:r>
        <w:rPr>
          <w:rFonts w:ascii="Times New Roman"/>
          <w:b w:val="false"/>
          <w:i w:val="false"/>
          <w:color w:val="000000"/>
          <w:sz w:val="28"/>
        </w:rPr>
        <w:t xml:space="preserve">
      2) в 6-ом классе – 2 часа в неделю, 68 часов в учебном году. </w:t>
      </w:r>
    </w:p>
    <w:bookmarkStart w:name="z193" w:id="198"/>
    <w:p>
      <w:pPr>
        <w:spacing w:after="0"/>
        <w:ind w:left="0"/>
        <w:jc w:val="both"/>
      </w:pPr>
      <w:r>
        <w:rPr>
          <w:rFonts w:ascii="Times New Roman"/>
          <w:b w:val="false"/>
          <w:i w:val="false"/>
          <w:color w:val="000000"/>
          <w:sz w:val="28"/>
        </w:rPr>
        <w:t xml:space="preserve">
      10. Содержание учебной программы по учебному предмету "Естествознание" организовано по разделам обучения. </w:t>
      </w:r>
    </w:p>
    <w:bookmarkEnd w:id="198"/>
    <w:bookmarkStart w:name="z194" w:id="199"/>
    <w:p>
      <w:pPr>
        <w:spacing w:after="0"/>
        <w:ind w:left="0"/>
        <w:jc w:val="both"/>
      </w:pPr>
      <w:r>
        <w:rPr>
          <w:rFonts w:ascii="Times New Roman"/>
          <w:b w:val="false"/>
          <w:i w:val="false"/>
          <w:color w:val="000000"/>
          <w:sz w:val="28"/>
        </w:rPr>
        <w:t xml:space="preserve">
      11. Разделы состоят из подразделов, которые содержат в себе цели обучения в виде ожидаемых результатов по классам. </w:t>
      </w:r>
    </w:p>
    <w:bookmarkEnd w:id="199"/>
    <w:bookmarkStart w:name="z195" w:id="200"/>
    <w:p>
      <w:pPr>
        <w:spacing w:after="0"/>
        <w:ind w:left="0"/>
        <w:jc w:val="both"/>
      </w:pPr>
      <w:r>
        <w:rPr>
          <w:rFonts w:ascii="Times New Roman"/>
          <w:b w:val="false"/>
          <w:i w:val="false"/>
          <w:color w:val="000000"/>
          <w:sz w:val="28"/>
        </w:rPr>
        <w:t xml:space="preserve">
      12. Цели обучения, обозначенные в каждом подразделе, позволяют учителю системно планировать свою работу и оценивать достижения учащихся, а также информировать их о следующих этапах обучения. </w:t>
      </w:r>
    </w:p>
    <w:bookmarkEnd w:id="200"/>
    <w:bookmarkStart w:name="z196" w:id="201"/>
    <w:p>
      <w:pPr>
        <w:spacing w:after="0"/>
        <w:ind w:left="0"/>
        <w:jc w:val="both"/>
      </w:pPr>
      <w:r>
        <w:rPr>
          <w:rFonts w:ascii="Times New Roman"/>
          <w:b w:val="false"/>
          <w:i w:val="false"/>
          <w:color w:val="000000"/>
          <w:sz w:val="28"/>
        </w:rPr>
        <w:t xml:space="preserve">
      13. Содержание учебного предмета включает 7 разделов: </w:t>
      </w:r>
    </w:p>
    <w:bookmarkEnd w:id="201"/>
    <w:p>
      <w:pPr>
        <w:spacing w:after="0"/>
        <w:ind w:left="0"/>
        <w:jc w:val="both"/>
      </w:pPr>
      <w:r>
        <w:rPr>
          <w:rFonts w:ascii="Times New Roman"/>
          <w:b w:val="false"/>
          <w:i w:val="false"/>
          <w:color w:val="000000"/>
          <w:sz w:val="28"/>
        </w:rPr>
        <w:t xml:space="preserve">
      1) Мир науки; </w:t>
      </w:r>
    </w:p>
    <w:p>
      <w:pPr>
        <w:spacing w:after="0"/>
        <w:ind w:left="0"/>
        <w:jc w:val="both"/>
      </w:pPr>
      <w:r>
        <w:rPr>
          <w:rFonts w:ascii="Times New Roman"/>
          <w:b w:val="false"/>
          <w:i w:val="false"/>
          <w:color w:val="000000"/>
          <w:sz w:val="28"/>
        </w:rPr>
        <w:t xml:space="preserve">
      2) Вселенная. Земля. Человек; </w:t>
      </w:r>
    </w:p>
    <w:p>
      <w:pPr>
        <w:spacing w:after="0"/>
        <w:ind w:left="0"/>
        <w:jc w:val="both"/>
      </w:pPr>
      <w:r>
        <w:rPr>
          <w:rFonts w:ascii="Times New Roman"/>
          <w:b w:val="false"/>
          <w:i w:val="false"/>
          <w:color w:val="000000"/>
          <w:sz w:val="28"/>
        </w:rPr>
        <w:t xml:space="preserve">
      3) Вещества и материалы; </w:t>
      </w:r>
    </w:p>
    <w:p>
      <w:pPr>
        <w:spacing w:after="0"/>
        <w:ind w:left="0"/>
        <w:jc w:val="both"/>
      </w:pPr>
      <w:r>
        <w:rPr>
          <w:rFonts w:ascii="Times New Roman"/>
          <w:b w:val="false"/>
          <w:i w:val="false"/>
          <w:color w:val="000000"/>
          <w:sz w:val="28"/>
        </w:rPr>
        <w:t xml:space="preserve">
      4) Процессы в живой и неживой природе; </w:t>
      </w:r>
    </w:p>
    <w:p>
      <w:pPr>
        <w:spacing w:after="0"/>
        <w:ind w:left="0"/>
        <w:jc w:val="both"/>
      </w:pPr>
      <w:r>
        <w:rPr>
          <w:rFonts w:ascii="Times New Roman"/>
          <w:b w:val="false"/>
          <w:i w:val="false"/>
          <w:color w:val="000000"/>
          <w:sz w:val="28"/>
        </w:rPr>
        <w:t xml:space="preserve">
      5) Энергия и движение; </w:t>
      </w:r>
    </w:p>
    <w:p>
      <w:pPr>
        <w:spacing w:after="0"/>
        <w:ind w:left="0"/>
        <w:jc w:val="both"/>
      </w:pPr>
      <w:r>
        <w:rPr>
          <w:rFonts w:ascii="Times New Roman"/>
          <w:b w:val="false"/>
          <w:i w:val="false"/>
          <w:color w:val="000000"/>
          <w:sz w:val="28"/>
        </w:rPr>
        <w:t xml:space="preserve">
      6) Экология и устойчивое развитие; </w:t>
      </w:r>
    </w:p>
    <w:p>
      <w:pPr>
        <w:spacing w:after="0"/>
        <w:ind w:left="0"/>
        <w:jc w:val="both"/>
      </w:pPr>
      <w:r>
        <w:rPr>
          <w:rFonts w:ascii="Times New Roman"/>
          <w:b w:val="false"/>
          <w:i w:val="false"/>
          <w:color w:val="000000"/>
          <w:sz w:val="28"/>
        </w:rPr>
        <w:t>
      7) Открытия, меняющие мир.</w:t>
      </w:r>
    </w:p>
    <w:bookmarkStart w:name="z197" w:id="202"/>
    <w:p>
      <w:pPr>
        <w:spacing w:after="0"/>
        <w:ind w:left="0"/>
        <w:jc w:val="both"/>
      </w:pPr>
      <w:r>
        <w:rPr>
          <w:rFonts w:ascii="Times New Roman"/>
          <w:b w:val="false"/>
          <w:i w:val="false"/>
          <w:color w:val="000000"/>
          <w:sz w:val="28"/>
        </w:rPr>
        <w:t xml:space="preserve">
      14. Раздел "Мир науки" включает следующие подразделы: </w:t>
      </w:r>
    </w:p>
    <w:bookmarkEnd w:id="202"/>
    <w:p>
      <w:pPr>
        <w:spacing w:after="0"/>
        <w:ind w:left="0"/>
        <w:jc w:val="both"/>
      </w:pPr>
      <w:r>
        <w:rPr>
          <w:rFonts w:ascii="Times New Roman"/>
          <w:b w:val="false"/>
          <w:i w:val="false"/>
          <w:color w:val="000000"/>
          <w:sz w:val="28"/>
        </w:rPr>
        <w:t>
      1) Роль науки;</w:t>
      </w:r>
    </w:p>
    <w:p>
      <w:pPr>
        <w:spacing w:after="0"/>
        <w:ind w:left="0"/>
        <w:jc w:val="both"/>
      </w:pPr>
      <w:r>
        <w:rPr>
          <w:rFonts w:ascii="Times New Roman"/>
          <w:b w:val="false"/>
          <w:i w:val="false"/>
          <w:color w:val="000000"/>
          <w:sz w:val="28"/>
        </w:rPr>
        <w:t>
      2) Вопрос исследования;</w:t>
      </w:r>
    </w:p>
    <w:p>
      <w:pPr>
        <w:spacing w:after="0"/>
        <w:ind w:left="0"/>
        <w:jc w:val="both"/>
      </w:pPr>
      <w:r>
        <w:rPr>
          <w:rFonts w:ascii="Times New Roman"/>
          <w:b w:val="false"/>
          <w:i w:val="false"/>
          <w:color w:val="000000"/>
          <w:sz w:val="28"/>
        </w:rPr>
        <w:t>
      3) Планирование исследования;</w:t>
      </w:r>
    </w:p>
    <w:p>
      <w:pPr>
        <w:spacing w:after="0"/>
        <w:ind w:left="0"/>
        <w:jc w:val="both"/>
      </w:pPr>
      <w:r>
        <w:rPr>
          <w:rFonts w:ascii="Times New Roman"/>
          <w:b w:val="false"/>
          <w:i w:val="false"/>
          <w:color w:val="000000"/>
          <w:sz w:val="28"/>
        </w:rPr>
        <w:t>
      4) Сбор и запись данных;</w:t>
      </w:r>
    </w:p>
    <w:p>
      <w:pPr>
        <w:spacing w:after="0"/>
        <w:ind w:left="0"/>
        <w:jc w:val="both"/>
      </w:pPr>
      <w:r>
        <w:rPr>
          <w:rFonts w:ascii="Times New Roman"/>
          <w:b w:val="false"/>
          <w:i w:val="false"/>
          <w:color w:val="000000"/>
          <w:sz w:val="28"/>
        </w:rPr>
        <w:t>
      5) Анализ данных;</w:t>
      </w:r>
    </w:p>
    <w:p>
      <w:pPr>
        <w:spacing w:after="0"/>
        <w:ind w:left="0"/>
        <w:jc w:val="both"/>
      </w:pPr>
      <w:r>
        <w:rPr>
          <w:rFonts w:ascii="Times New Roman"/>
          <w:b w:val="false"/>
          <w:i w:val="false"/>
          <w:color w:val="000000"/>
          <w:sz w:val="28"/>
        </w:rPr>
        <w:t>
      6) Вывод и обсуждение.</w:t>
      </w:r>
    </w:p>
    <w:bookmarkStart w:name="z198" w:id="203"/>
    <w:p>
      <w:pPr>
        <w:spacing w:after="0"/>
        <w:ind w:left="0"/>
        <w:jc w:val="both"/>
      </w:pPr>
      <w:r>
        <w:rPr>
          <w:rFonts w:ascii="Times New Roman"/>
          <w:b w:val="false"/>
          <w:i w:val="false"/>
          <w:color w:val="000000"/>
          <w:sz w:val="28"/>
        </w:rPr>
        <w:t>
      15. Раздел "Вселенная. Земля. Человек" включает следующие подразделы:</w:t>
      </w:r>
    </w:p>
    <w:bookmarkEnd w:id="203"/>
    <w:p>
      <w:pPr>
        <w:spacing w:after="0"/>
        <w:ind w:left="0"/>
        <w:jc w:val="both"/>
      </w:pPr>
      <w:r>
        <w:rPr>
          <w:rFonts w:ascii="Times New Roman"/>
          <w:b w:val="false"/>
          <w:i w:val="false"/>
          <w:color w:val="000000"/>
          <w:sz w:val="28"/>
        </w:rPr>
        <w:t>
      1) Макро- и микромир;</w:t>
      </w:r>
    </w:p>
    <w:p>
      <w:pPr>
        <w:spacing w:after="0"/>
        <w:ind w:left="0"/>
        <w:jc w:val="both"/>
      </w:pPr>
      <w:r>
        <w:rPr>
          <w:rFonts w:ascii="Times New Roman"/>
          <w:b w:val="false"/>
          <w:i w:val="false"/>
          <w:color w:val="000000"/>
          <w:sz w:val="28"/>
        </w:rPr>
        <w:t>
      2) Общие сведения о Земле;</w:t>
      </w:r>
    </w:p>
    <w:p>
      <w:pPr>
        <w:spacing w:after="0"/>
        <w:ind w:left="0"/>
        <w:jc w:val="both"/>
      </w:pPr>
      <w:r>
        <w:rPr>
          <w:rFonts w:ascii="Times New Roman"/>
          <w:b w:val="false"/>
          <w:i w:val="false"/>
          <w:color w:val="000000"/>
          <w:sz w:val="28"/>
        </w:rPr>
        <w:t>
      3) Сферы Земли и их составляющие;</w:t>
      </w:r>
    </w:p>
    <w:p>
      <w:pPr>
        <w:spacing w:after="0"/>
        <w:ind w:left="0"/>
        <w:jc w:val="both"/>
      </w:pPr>
      <w:r>
        <w:rPr>
          <w:rFonts w:ascii="Times New Roman"/>
          <w:b w:val="false"/>
          <w:i w:val="false"/>
          <w:color w:val="000000"/>
          <w:sz w:val="28"/>
        </w:rPr>
        <w:t>
      4) Жизнь на Земле;</w:t>
      </w:r>
    </w:p>
    <w:p>
      <w:pPr>
        <w:spacing w:after="0"/>
        <w:ind w:left="0"/>
        <w:jc w:val="both"/>
      </w:pPr>
      <w:r>
        <w:rPr>
          <w:rFonts w:ascii="Times New Roman"/>
          <w:b w:val="false"/>
          <w:i w:val="false"/>
          <w:color w:val="000000"/>
          <w:sz w:val="28"/>
        </w:rPr>
        <w:t>
      5) Способы изображения земной поверхности;</w:t>
      </w:r>
    </w:p>
    <w:p>
      <w:pPr>
        <w:spacing w:after="0"/>
        <w:ind w:left="0"/>
        <w:jc w:val="both"/>
      </w:pPr>
      <w:r>
        <w:rPr>
          <w:rFonts w:ascii="Times New Roman"/>
          <w:b w:val="false"/>
          <w:i w:val="false"/>
          <w:color w:val="000000"/>
          <w:sz w:val="28"/>
        </w:rPr>
        <w:t>
      6) Материки и океаны;</w:t>
      </w:r>
    </w:p>
    <w:p>
      <w:pPr>
        <w:spacing w:after="0"/>
        <w:ind w:left="0"/>
        <w:jc w:val="both"/>
      </w:pPr>
      <w:r>
        <w:rPr>
          <w:rFonts w:ascii="Times New Roman"/>
          <w:b w:val="false"/>
          <w:i w:val="false"/>
          <w:color w:val="000000"/>
          <w:sz w:val="28"/>
        </w:rPr>
        <w:t>
      7) География населения.</w:t>
      </w:r>
    </w:p>
    <w:bookmarkStart w:name="z199" w:id="204"/>
    <w:p>
      <w:pPr>
        <w:spacing w:after="0"/>
        <w:ind w:left="0"/>
        <w:jc w:val="both"/>
      </w:pPr>
      <w:r>
        <w:rPr>
          <w:rFonts w:ascii="Times New Roman"/>
          <w:b w:val="false"/>
          <w:i w:val="false"/>
          <w:color w:val="000000"/>
          <w:sz w:val="28"/>
        </w:rPr>
        <w:t xml:space="preserve">
      16. Раздел "Вещества и материалы" включает следующие подразделы: </w:t>
      </w:r>
    </w:p>
    <w:bookmarkEnd w:id="204"/>
    <w:p>
      <w:pPr>
        <w:spacing w:after="0"/>
        <w:ind w:left="0"/>
        <w:jc w:val="both"/>
      </w:pPr>
      <w:r>
        <w:rPr>
          <w:rFonts w:ascii="Times New Roman"/>
          <w:b w:val="false"/>
          <w:i w:val="false"/>
          <w:color w:val="000000"/>
          <w:sz w:val="28"/>
        </w:rPr>
        <w:t>
      1) Строение и свойства веществ;</w:t>
      </w:r>
    </w:p>
    <w:p>
      <w:pPr>
        <w:spacing w:after="0"/>
        <w:ind w:left="0"/>
        <w:jc w:val="both"/>
      </w:pPr>
      <w:r>
        <w:rPr>
          <w:rFonts w:ascii="Times New Roman"/>
          <w:b w:val="false"/>
          <w:i w:val="false"/>
          <w:color w:val="000000"/>
          <w:sz w:val="28"/>
        </w:rPr>
        <w:t>
      2) Классификация веществ;</w:t>
      </w:r>
    </w:p>
    <w:p>
      <w:pPr>
        <w:spacing w:after="0"/>
        <w:ind w:left="0"/>
        <w:jc w:val="both"/>
      </w:pPr>
      <w:r>
        <w:rPr>
          <w:rFonts w:ascii="Times New Roman"/>
          <w:b w:val="false"/>
          <w:i w:val="false"/>
          <w:color w:val="000000"/>
          <w:sz w:val="28"/>
        </w:rPr>
        <w:t>
      3) Образование и получение веществ.</w:t>
      </w:r>
    </w:p>
    <w:bookmarkStart w:name="z200" w:id="205"/>
    <w:p>
      <w:pPr>
        <w:spacing w:after="0"/>
        <w:ind w:left="0"/>
        <w:jc w:val="both"/>
      </w:pPr>
      <w:r>
        <w:rPr>
          <w:rFonts w:ascii="Times New Roman"/>
          <w:b w:val="false"/>
          <w:i w:val="false"/>
          <w:color w:val="000000"/>
          <w:sz w:val="28"/>
        </w:rPr>
        <w:t xml:space="preserve">
      17. Раздел "Процессы в живой и неживой природе" включает следующие подразделы: </w:t>
      </w:r>
    </w:p>
    <w:bookmarkEnd w:id="205"/>
    <w:p>
      <w:pPr>
        <w:spacing w:after="0"/>
        <w:ind w:left="0"/>
        <w:jc w:val="both"/>
      </w:pPr>
      <w:r>
        <w:rPr>
          <w:rFonts w:ascii="Times New Roman"/>
          <w:b w:val="false"/>
          <w:i w:val="false"/>
          <w:color w:val="000000"/>
          <w:sz w:val="28"/>
        </w:rPr>
        <w:t>
      1) Процессы в неживой природе;</w:t>
      </w:r>
    </w:p>
    <w:p>
      <w:pPr>
        <w:spacing w:after="0"/>
        <w:ind w:left="0"/>
        <w:jc w:val="both"/>
      </w:pPr>
      <w:r>
        <w:rPr>
          <w:rFonts w:ascii="Times New Roman"/>
          <w:b w:val="false"/>
          <w:i w:val="false"/>
          <w:color w:val="000000"/>
          <w:sz w:val="28"/>
        </w:rPr>
        <w:t xml:space="preserve">
      2) Процессы в живой природе. </w:t>
      </w:r>
    </w:p>
    <w:bookmarkStart w:name="z201" w:id="206"/>
    <w:p>
      <w:pPr>
        <w:spacing w:after="0"/>
        <w:ind w:left="0"/>
        <w:jc w:val="both"/>
      </w:pPr>
      <w:r>
        <w:rPr>
          <w:rFonts w:ascii="Times New Roman"/>
          <w:b w:val="false"/>
          <w:i w:val="false"/>
          <w:color w:val="000000"/>
          <w:sz w:val="28"/>
        </w:rPr>
        <w:t xml:space="preserve">
      18. Раздел "Энергия и движение" включает следующие подразделы: </w:t>
      </w:r>
    </w:p>
    <w:bookmarkEnd w:id="206"/>
    <w:p>
      <w:pPr>
        <w:spacing w:after="0"/>
        <w:ind w:left="0"/>
        <w:jc w:val="both"/>
      </w:pPr>
      <w:r>
        <w:rPr>
          <w:rFonts w:ascii="Times New Roman"/>
          <w:b w:val="false"/>
          <w:i w:val="false"/>
          <w:color w:val="000000"/>
          <w:sz w:val="28"/>
        </w:rPr>
        <w:t>
      1) Виды и источники энергии;</w:t>
      </w:r>
    </w:p>
    <w:p>
      <w:pPr>
        <w:spacing w:after="0"/>
        <w:ind w:left="0"/>
        <w:jc w:val="both"/>
      </w:pPr>
      <w:r>
        <w:rPr>
          <w:rFonts w:ascii="Times New Roman"/>
          <w:b w:val="false"/>
          <w:i w:val="false"/>
          <w:color w:val="000000"/>
          <w:sz w:val="28"/>
        </w:rPr>
        <w:t>
      2) Движение.</w:t>
      </w:r>
    </w:p>
    <w:bookmarkStart w:name="z202" w:id="207"/>
    <w:p>
      <w:pPr>
        <w:spacing w:after="0"/>
        <w:ind w:left="0"/>
        <w:jc w:val="both"/>
      </w:pPr>
      <w:r>
        <w:rPr>
          <w:rFonts w:ascii="Times New Roman"/>
          <w:b w:val="false"/>
          <w:i w:val="false"/>
          <w:color w:val="000000"/>
          <w:sz w:val="28"/>
        </w:rPr>
        <w:t xml:space="preserve">
      19. Раздел "Экология и устойчивое развитие" включает следующие подразделы: </w:t>
      </w:r>
    </w:p>
    <w:bookmarkEnd w:id="207"/>
    <w:p>
      <w:pPr>
        <w:spacing w:after="0"/>
        <w:ind w:left="0"/>
        <w:jc w:val="both"/>
      </w:pPr>
      <w:r>
        <w:rPr>
          <w:rFonts w:ascii="Times New Roman"/>
          <w:b w:val="false"/>
          <w:i w:val="false"/>
          <w:color w:val="000000"/>
          <w:sz w:val="28"/>
        </w:rPr>
        <w:t>
      1) Экосистемы;</w:t>
      </w:r>
    </w:p>
    <w:p>
      <w:pPr>
        <w:spacing w:after="0"/>
        <w:ind w:left="0"/>
        <w:jc w:val="both"/>
      </w:pPr>
      <w:r>
        <w:rPr>
          <w:rFonts w:ascii="Times New Roman"/>
          <w:b w:val="false"/>
          <w:i w:val="false"/>
          <w:color w:val="000000"/>
          <w:sz w:val="28"/>
        </w:rPr>
        <w:t>
      2) Многообразие живых организмов;</w:t>
      </w:r>
    </w:p>
    <w:p>
      <w:pPr>
        <w:spacing w:after="0"/>
        <w:ind w:left="0"/>
        <w:jc w:val="both"/>
      </w:pPr>
      <w:r>
        <w:rPr>
          <w:rFonts w:ascii="Times New Roman"/>
          <w:b w:val="false"/>
          <w:i w:val="false"/>
          <w:color w:val="000000"/>
          <w:sz w:val="28"/>
        </w:rPr>
        <w:t>
      3) Охрана природы.</w:t>
      </w:r>
    </w:p>
    <w:bookmarkStart w:name="z203" w:id="208"/>
    <w:p>
      <w:pPr>
        <w:spacing w:after="0"/>
        <w:ind w:left="0"/>
        <w:jc w:val="both"/>
      </w:pPr>
      <w:r>
        <w:rPr>
          <w:rFonts w:ascii="Times New Roman"/>
          <w:b w:val="false"/>
          <w:i w:val="false"/>
          <w:color w:val="000000"/>
          <w:sz w:val="28"/>
        </w:rPr>
        <w:t xml:space="preserve">
      20. Раздел "Открытия, меняющие мир" включает следующие подразделы: </w:t>
      </w:r>
    </w:p>
    <w:bookmarkEnd w:id="208"/>
    <w:p>
      <w:pPr>
        <w:spacing w:after="0"/>
        <w:ind w:left="0"/>
        <w:jc w:val="both"/>
      </w:pPr>
      <w:r>
        <w:rPr>
          <w:rFonts w:ascii="Times New Roman"/>
          <w:b w:val="false"/>
          <w:i w:val="false"/>
          <w:color w:val="000000"/>
          <w:sz w:val="28"/>
        </w:rPr>
        <w:t>
      1) Открытия, изменившие мир;</w:t>
      </w:r>
    </w:p>
    <w:p>
      <w:pPr>
        <w:spacing w:after="0"/>
        <w:ind w:left="0"/>
        <w:jc w:val="both"/>
      </w:pPr>
      <w:r>
        <w:rPr>
          <w:rFonts w:ascii="Times New Roman"/>
          <w:b w:val="false"/>
          <w:i w:val="false"/>
          <w:color w:val="000000"/>
          <w:sz w:val="28"/>
        </w:rPr>
        <w:t>
      2) Открытия будущего.</w:t>
      </w:r>
    </w:p>
    <w:bookmarkStart w:name="z204" w:id="209"/>
    <w:p>
      <w:pPr>
        <w:spacing w:after="0"/>
        <w:ind w:left="0"/>
        <w:jc w:val="left"/>
      </w:pPr>
      <w:r>
        <w:rPr>
          <w:rFonts w:ascii="Times New Roman"/>
          <w:b/>
          <w:i w:val="false"/>
          <w:color w:val="000000"/>
        </w:rPr>
        <w:t xml:space="preserve"> Глава 3. Система целей обучения</w:t>
      </w:r>
    </w:p>
    <w:bookmarkEnd w:id="209"/>
    <w:bookmarkStart w:name="z205" w:id="210"/>
    <w:p>
      <w:pPr>
        <w:spacing w:after="0"/>
        <w:ind w:left="0"/>
        <w:jc w:val="both"/>
      </w:pPr>
      <w:r>
        <w:rPr>
          <w:rFonts w:ascii="Times New Roman"/>
          <w:b w:val="false"/>
          <w:i w:val="false"/>
          <w:color w:val="000000"/>
          <w:sz w:val="28"/>
        </w:rPr>
        <w:t>
      21. Цели обучения в программе представлены с кодировкой. В коде первое число обозначает класс, второе и третье числа – подраздел программы, четвертое число показывает нумерацию учебной цели: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788"/>
        <w:gridCol w:w="4429"/>
        <w:gridCol w:w="40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Мир науки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Роль науки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w:t>
            </w:r>
          </w:p>
          <w:p>
            <w:pPr>
              <w:spacing w:after="20"/>
              <w:ind w:left="20"/>
              <w:jc w:val="both"/>
            </w:pPr>
            <w:r>
              <w:rPr>
                <w:rFonts w:ascii="Times New Roman"/>
                <w:b w:val="false"/>
                <w:i w:val="false"/>
                <w:color w:val="000000"/>
                <w:sz w:val="20"/>
              </w:rPr>
              <w:t>
определять функции науки как вида человеческой деятельности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перечислять объекты исследований естественных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Вопрос исследования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w:t>
            </w:r>
          </w:p>
          <w:p>
            <w:pPr>
              <w:spacing w:after="20"/>
              <w:ind w:left="20"/>
              <w:jc w:val="both"/>
            </w:pPr>
            <w:r>
              <w:rPr>
                <w:rFonts w:ascii="Times New Roman"/>
                <w:b w:val="false"/>
                <w:i w:val="false"/>
                <w:color w:val="000000"/>
                <w:sz w:val="20"/>
              </w:rPr>
              <w:t>
формулировать вопрос исследования и предположения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определять независимые, зависимые и контролируемые переменные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Планирование исследования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p>
            <w:pPr>
              <w:spacing w:after="20"/>
              <w:ind w:left="20"/>
              <w:jc w:val="both"/>
            </w:pPr>
            <w:r>
              <w:rPr>
                <w:rFonts w:ascii="Times New Roman"/>
                <w:b w:val="false"/>
                <w:i w:val="false"/>
                <w:color w:val="000000"/>
                <w:sz w:val="20"/>
              </w:rPr>
              <w:t>
составлять план исследования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определять категории аккуратных и точных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p>
            <w:pPr>
              <w:spacing w:after="20"/>
              <w:ind w:left="20"/>
              <w:jc w:val="both"/>
            </w:pPr>
            <w:r>
              <w:rPr>
                <w:rFonts w:ascii="Times New Roman"/>
                <w:b w:val="false"/>
                <w:i w:val="false"/>
                <w:color w:val="000000"/>
                <w:sz w:val="20"/>
              </w:rPr>
              <w:t>
сформулировать правила техники безопасности при проведении исследования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6.1.3.2 </w:t>
            </w:r>
          </w:p>
          <w:p>
            <w:pPr>
              <w:spacing w:after="20"/>
              <w:ind w:left="20"/>
              <w:jc w:val="both"/>
            </w:pPr>
            <w:r>
              <w:rPr>
                <w:rFonts w:ascii="Times New Roman"/>
                <w:b w:val="false"/>
                <w:i w:val="false"/>
                <w:color w:val="000000"/>
                <w:sz w:val="20"/>
              </w:rPr>
              <w:t>
определять условия безопасного проведения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Сбор и запись данных</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p>
            <w:pPr>
              <w:spacing w:after="20"/>
              <w:ind w:left="20"/>
              <w:jc w:val="both"/>
            </w:pPr>
            <w:r>
              <w:rPr>
                <w:rFonts w:ascii="Times New Roman"/>
                <w:b w:val="false"/>
                <w:i w:val="false"/>
                <w:color w:val="000000"/>
                <w:sz w:val="20"/>
              </w:rPr>
              <w:t>
определять параметры объектов в единицах измерений</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p>
            <w:pPr>
              <w:spacing w:after="20"/>
              <w:ind w:left="20"/>
              <w:jc w:val="both"/>
            </w:pPr>
            <w:r>
              <w:rPr>
                <w:rFonts w:ascii="Times New Roman"/>
                <w:b w:val="false"/>
                <w:i w:val="false"/>
                <w:color w:val="000000"/>
                <w:sz w:val="20"/>
              </w:rPr>
              <w:t xml:space="preserve">
использовать единицы измерения в Международной системе единиц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5.1.4.2 </w:t>
            </w:r>
          </w:p>
          <w:p>
            <w:pPr>
              <w:spacing w:after="20"/>
              <w:ind w:left="20"/>
              <w:jc w:val="both"/>
            </w:pPr>
            <w:r>
              <w:rPr>
                <w:rFonts w:ascii="Times New Roman"/>
                <w:b w:val="false"/>
                <w:i w:val="false"/>
                <w:color w:val="000000"/>
                <w:sz w:val="20"/>
              </w:rPr>
              <w:t>
фиксировать данные наблюдений и измерений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Анализ данных</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p>
            <w:pPr>
              <w:spacing w:after="20"/>
              <w:ind w:left="20"/>
              <w:jc w:val="both"/>
            </w:pPr>
            <w:r>
              <w:rPr>
                <w:rFonts w:ascii="Times New Roman"/>
                <w:b w:val="false"/>
                <w:i w:val="false"/>
                <w:color w:val="000000"/>
                <w:sz w:val="20"/>
              </w:rPr>
              <w:t>
вычислять среднее арифметическое значение при повторных измерениях и выявлять тенденции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6.1.5.1 </w:t>
            </w:r>
          </w:p>
          <w:p>
            <w:pPr>
              <w:spacing w:after="20"/>
              <w:ind w:left="20"/>
              <w:jc w:val="both"/>
            </w:pPr>
            <w:r>
              <w:rPr>
                <w:rFonts w:ascii="Times New Roman"/>
                <w:b w:val="false"/>
                <w:i w:val="false"/>
                <w:color w:val="000000"/>
                <w:sz w:val="20"/>
              </w:rPr>
              <w:t>
графически представлять полученные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Вывод и обсуждение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p>
            <w:pPr>
              <w:spacing w:after="20"/>
              <w:ind w:left="20"/>
              <w:jc w:val="both"/>
            </w:pPr>
            <w:r>
              <w:rPr>
                <w:rFonts w:ascii="Times New Roman"/>
                <w:b w:val="false"/>
                <w:i w:val="false"/>
                <w:color w:val="000000"/>
                <w:sz w:val="20"/>
              </w:rPr>
              <w:t>
формулировать вывод по вопросу исследования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p>
            <w:pPr>
              <w:spacing w:after="20"/>
              <w:ind w:left="20"/>
              <w:jc w:val="both"/>
            </w:pPr>
            <w:r>
              <w:rPr>
                <w:rFonts w:ascii="Times New Roman"/>
                <w:b w:val="false"/>
                <w:i w:val="false"/>
                <w:color w:val="000000"/>
                <w:sz w:val="20"/>
              </w:rPr>
              <w:t>
представлять полученные выводы в различной форме</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Вселенная. Земля. Человек</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Макро- и микромир</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различать и приводить примеры объектов макро- и микромира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w:t>
            </w:r>
          </w:p>
          <w:p>
            <w:pPr>
              <w:spacing w:after="20"/>
              <w:ind w:left="20"/>
              <w:jc w:val="both"/>
            </w:pPr>
            <w:r>
              <w:rPr>
                <w:rFonts w:ascii="Times New Roman"/>
                <w:b w:val="false"/>
                <w:i w:val="false"/>
                <w:color w:val="000000"/>
                <w:sz w:val="20"/>
              </w:rPr>
              <w:t>
называть параметры объектов макро- и микромира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Общие сведения о Земле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w:t>
            </w:r>
          </w:p>
          <w:p>
            <w:pPr>
              <w:spacing w:after="20"/>
              <w:ind w:left="20"/>
              <w:jc w:val="both"/>
            </w:pPr>
            <w:r>
              <w:rPr>
                <w:rFonts w:ascii="Times New Roman"/>
                <w:b w:val="false"/>
                <w:i w:val="false"/>
                <w:color w:val="000000"/>
                <w:sz w:val="20"/>
              </w:rPr>
              <w:t>
объяснять происхождение планеты Земля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объяснять наблюдаемые на Земле процессы и явления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w:t>
            </w:r>
          </w:p>
          <w:p>
            <w:pPr>
              <w:spacing w:after="20"/>
              <w:ind w:left="20"/>
              <w:jc w:val="both"/>
            </w:pPr>
            <w:r>
              <w:rPr>
                <w:rFonts w:ascii="Times New Roman"/>
                <w:b w:val="false"/>
                <w:i w:val="false"/>
                <w:color w:val="000000"/>
                <w:sz w:val="20"/>
              </w:rPr>
              <w:t>
называть строение и состав Земли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6.2.2.2 </w:t>
            </w:r>
          </w:p>
          <w:p>
            <w:pPr>
              <w:spacing w:after="20"/>
              <w:ind w:left="20"/>
              <w:jc w:val="both"/>
            </w:pPr>
            <w:r>
              <w:rPr>
                <w:rFonts w:ascii="Times New Roman"/>
                <w:b w:val="false"/>
                <w:i w:val="false"/>
                <w:color w:val="000000"/>
                <w:sz w:val="20"/>
              </w:rPr>
              <w:t>
объяснять свойства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Сферы Земли и их составляющие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5.2.3.1 </w:t>
            </w:r>
          </w:p>
          <w:p>
            <w:pPr>
              <w:spacing w:after="20"/>
              <w:ind w:left="20"/>
              <w:jc w:val="both"/>
            </w:pPr>
            <w:r>
              <w:rPr>
                <w:rFonts w:ascii="Times New Roman"/>
                <w:b w:val="false"/>
                <w:i w:val="false"/>
                <w:color w:val="000000"/>
                <w:sz w:val="20"/>
              </w:rPr>
              <w:t>
характеризовать сферы Земли и их составляющие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6.2.3.1 </w:t>
            </w:r>
          </w:p>
          <w:p>
            <w:pPr>
              <w:spacing w:after="20"/>
              <w:ind w:left="20"/>
              <w:jc w:val="both"/>
            </w:pPr>
            <w:r>
              <w:rPr>
                <w:rFonts w:ascii="Times New Roman"/>
                <w:b w:val="false"/>
                <w:i w:val="false"/>
                <w:color w:val="000000"/>
                <w:sz w:val="20"/>
              </w:rPr>
              <w:t>
объяснять способы взаимодействия оболочек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Жизнь на Земле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5.2.4.1 </w:t>
            </w:r>
          </w:p>
          <w:p>
            <w:pPr>
              <w:spacing w:after="20"/>
              <w:ind w:left="20"/>
              <w:jc w:val="both"/>
            </w:pPr>
            <w:r>
              <w:rPr>
                <w:rFonts w:ascii="Times New Roman"/>
                <w:b w:val="false"/>
                <w:i w:val="false"/>
                <w:color w:val="000000"/>
                <w:sz w:val="20"/>
              </w:rPr>
              <w:t>
описывать возникновение жизни на Земле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6.2.4.1 </w:t>
            </w:r>
          </w:p>
          <w:p>
            <w:pPr>
              <w:spacing w:after="20"/>
              <w:ind w:left="20"/>
              <w:jc w:val="both"/>
            </w:pPr>
            <w:r>
              <w:rPr>
                <w:rFonts w:ascii="Times New Roman"/>
                <w:b w:val="false"/>
                <w:i w:val="false"/>
                <w:color w:val="000000"/>
                <w:sz w:val="20"/>
              </w:rPr>
              <w:t>
сравнивать гипотезы возникновения жизни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 </w:t>
            </w:r>
          </w:p>
          <w:p>
            <w:pPr>
              <w:spacing w:after="20"/>
              <w:ind w:left="20"/>
              <w:jc w:val="both"/>
            </w:pPr>
            <w:r>
              <w:rPr>
                <w:rFonts w:ascii="Times New Roman"/>
                <w:b w:val="false"/>
                <w:i w:val="false"/>
                <w:color w:val="000000"/>
                <w:sz w:val="20"/>
              </w:rPr>
              <w:t>
определять условия существования жизни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6.2.4.2 </w:t>
            </w:r>
          </w:p>
          <w:p>
            <w:pPr>
              <w:spacing w:after="20"/>
              <w:ind w:left="20"/>
              <w:jc w:val="both"/>
            </w:pPr>
            <w:r>
              <w:rPr>
                <w:rFonts w:ascii="Times New Roman"/>
                <w:b w:val="false"/>
                <w:i w:val="false"/>
                <w:color w:val="000000"/>
                <w:sz w:val="20"/>
              </w:rPr>
              <w:t>
оценивать современные условия существования человека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Способы изображения земной поверхности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5.2.5.1 </w:t>
            </w:r>
          </w:p>
          <w:p>
            <w:pPr>
              <w:spacing w:after="20"/>
              <w:ind w:left="20"/>
              <w:jc w:val="both"/>
            </w:pPr>
            <w:r>
              <w:rPr>
                <w:rFonts w:ascii="Times New Roman"/>
                <w:b w:val="false"/>
                <w:i w:val="false"/>
                <w:color w:val="000000"/>
                <w:sz w:val="20"/>
              </w:rPr>
              <w:t>
объяснять понятия "план" и "условные знаки"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классифицировать географические карты и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p>
            <w:pPr>
              <w:spacing w:after="20"/>
              <w:ind w:left="20"/>
              <w:jc w:val="both"/>
            </w:pPr>
            <w:r>
              <w:rPr>
                <w:rFonts w:ascii="Times New Roman"/>
                <w:b w:val="false"/>
                <w:i w:val="false"/>
                <w:color w:val="000000"/>
                <w:sz w:val="20"/>
              </w:rPr>
              <w:t>
читать планы местности, используя условные знаки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p>
            <w:pPr>
              <w:spacing w:after="20"/>
              <w:ind w:left="20"/>
              <w:jc w:val="both"/>
            </w:pPr>
            <w:r>
              <w:rPr>
                <w:rFonts w:ascii="Times New Roman"/>
                <w:b w:val="false"/>
                <w:i w:val="false"/>
                <w:color w:val="000000"/>
                <w:sz w:val="20"/>
              </w:rPr>
              <w:t>
читать географические карты, используя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p>
            <w:pPr>
              <w:spacing w:after="20"/>
              <w:ind w:left="20"/>
              <w:jc w:val="both"/>
            </w:pPr>
            <w:r>
              <w:rPr>
                <w:rFonts w:ascii="Times New Roman"/>
                <w:b w:val="false"/>
                <w:i w:val="false"/>
                <w:color w:val="000000"/>
                <w:sz w:val="20"/>
              </w:rPr>
              <w:t xml:space="preserve">
осуществлять съемку местности по одному из способов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6.2.5.3 </w:t>
            </w:r>
          </w:p>
          <w:p>
            <w:pPr>
              <w:spacing w:after="20"/>
              <w:ind w:left="20"/>
              <w:jc w:val="both"/>
            </w:pPr>
            <w:r>
              <w:rPr>
                <w:rFonts w:ascii="Times New Roman"/>
                <w:b w:val="false"/>
                <w:i w:val="false"/>
                <w:color w:val="000000"/>
                <w:sz w:val="20"/>
              </w:rPr>
              <w:t>
рассчитывать расстояния, используя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p>
            <w:pPr>
              <w:spacing w:after="20"/>
              <w:ind w:left="20"/>
              <w:jc w:val="both"/>
            </w:pPr>
            <w:r>
              <w:rPr>
                <w:rFonts w:ascii="Times New Roman"/>
                <w:b w:val="false"/>
                <w:i w:val="false"/>
                <w:color w:val="000000"/>
                <w:sz w:val="20"/>
              </w:rPr>
              <w:t>
составлять простые планы местности в соответствии с правилами оформления планов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6.2.5.4 </w:t>
            </w:r>
          </w:p>
          <w:p>
            <w:pPr>
              <w:spacing w:after="20"/>
              <w:ind w:left="20"/>
              <w:jc w:val="both"/>
            </w:pPr>
            <w:r>
              <w:rPr>
                <w:rFonts w:ascii="Times New Roman"/>
                <w:b w:val="false"/>
                <w:i w:val="false"/>
                <w:color w:val="000000"/>
                <w:sz w:val="20"/>
              </w:rPr>
              <w:t>
определять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6.2.5.5 </w:t>
            </w:r>
          </w:p>
          <w:p>
            <w:pPr>
              <w:spacing w:after="20"/>
              <w:ind w:left="20"/>
              <w:jc w:val="both"/>
            </w:pPr>
            <w:r>
              <w:rPr>
                <w:rFonts w:ascii="Times New Roman"/>
                <w:b w:val="false"/>
                <w:i w:val="false"/>
                <w:color w:val="000000"/>
                <w:sz w:val="20"/>
              </w:rPr>
              <w:t>
определять время, используя карту часовых поясов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p>
            <w:pPr>
              <w:spacing w:after="20"/>
              <w:ind w:left="20"/>
              <w:jc w:val="both"/>
            </w:pPr>
            <w:r>
              <w:rPr>
                <w:rFonts w:ascii="Times New Roman"/>
                <w:b w:val="false"/>
                <w:i w:val="false"/>
                <w:color w:val="000000"/>
                <w:sz w:val="20"/>
              </w:rPr>
              <w:t>
Материки и океаны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5.2.6.1 </w:t>
            </w:r>
          </w:p>
          <w:p>
            <w:pPr>
              <w:spacing w:after="20"/>
              <w:ind w:left="20"/>
              <w:jc w:val="both"/>
            </w:pPr>
            <w:r>
              <w:rPr>
                <w:rFonts w:ascii="Times New Roman"/>
                <w:b w:val="false"/>
                <w:i w:val="false"/>
                <w:color w:val="000000"/>
                <w:sz w:val="20"/>
              </w:rPr>
              <w:t>
характеризовать историю освоения и изучения материков и частей света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определять особенности природы материков и их физико-географических регионов по плану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5.2.6.2 </w:t>
            </w:r>
          </w:p>
          <w:p>
            <w:pPr>
              <w:spacing w:after="20"/>
              <w:ind w:left="20"/>
              <w:jc w:val="both"/>
            </w:pPr>
            <w:r>
              <w:rPr>
                <w:rFonts w:ascii="Times New Roman"/>
                <w:b w:val="false"/>
                <w:i w:val="false"/>
                <w:color w:val="000000"/>
                <w:sz w:val="20"/>
              </w:rPr>
              <w:t>
характеризовать историю изучения океанов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6.2.6.2 </w:t>
            </w:r>
          </w:p>
          <w:p>
            <w:pPr>
              <w:spacing w:after="20"/>
              <w:ind w:left="20"/>
              <w:jc w:val="both"/>
            </w:pPr>
            <w:r>
              <w:rPr>
                <w:rFonts w:ascii="Times New Roman"/>
                <w:b w:val="false"/>
                <w:i w:val="false"/>
                <w:color w:val="000000"/>
                <w:sz w:val="20"/>
              </w:rPr>
              <w:t>
определять особенности природы океанов по плану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p>
            <w:pPr>
              <w:spacing w:after="20"/>
              <w:ind w:left="20"/>
              <w:jc w:val="both"/>
            </w:pPr>
            <w:r>
              <w:rPr>
                <w:rFonts w:ascii="Times New Roman"/>
                <w:b w:val="false"/>
                <w:i w:val="false"/>
                <w:color w:val="000000"/>
                <w:sz w:val="20"/>
              </w:rPr>
              <w:t>
География населения</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5.2.7.1 </w:t>
            </w:r>
          </w:p>
          <w:p>
            <w:pPr>
              <w:spacing w:after="20"/>
              <w:ind w:left="20"/>
              <w:jc w:val="both"/>
            </w:pPr>
            <w:r>
              <w:rPr>
                <w:rFonts w:ascii="Times New Roman"/>
                <w:b w:val="false"/>
                <w:i w:val="false"/>
                <w:color w:val="000000"/>
                <w:sz w:val="20"/>
              </w:rPr>
              <w:t>
определить расовый состав населения мира и регионы распространения основных рас и межрасовых групп</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p>
            <w:pPr>
              <w:spacing w:after="20"/>
              <w:ind w:left="20"/>
              <w:jc w:val="both"/>
            </w:pPr>
            <w:r>
              <w:rPr>
                <w:rFonts w:ascii="Times New Roman"/>
                <w:b w:val="false"/>
                <w:i w:val="false"/>
                <w:color w:val="000000"/>
                <w:sz w:val="20"/>
              </w:rPr>
              <w:t>
определить закономерности размещения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5.2.7.2 </w:t>
            </w:r>
          </w:p>
          <w:p>
            <w:pPr>
              <w:spacing w:after="20"/>
              <w:ind w:left="20"/>
              <w:jc w:val="both"/>
            </w:pPr>
            <w:r>
              <w:rPr>
                <w:rFonts w:ascii="Times New Roman"/>
                <w:b w:val="false"/>
                <w:i w:val="false"/>
                <w:color w:val="000000"/>
                <w:sz w:val="20"/>
              </w:rPr>
              <w:t>
объяснить факторы формирования расовых признаков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6.2.7.2 </w:t>
            </w:r>
          </w:p>
          <w:p>
            <w:pPr>
              <w:spacing w:after="20"/>
              <w:ind w:left="20"/>
              <w:jc w:val="both"/>
            </w:pPr>
            <w:r>
              <w:rPr>
                <w:rFonts w:ascii="Times New Roman"/>
                <w:b w:val="false"/>
                <w:i w:val="false"/>
                <w:color w:val="000000"/>
                <w:sz w:val="20"/>
              </w:rPr>
              <w:t>
оценивать показатели плотности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5.2.7.3 </w:t>
            </w:r>
          </w:p>
          <w:p>
            <w:pPr>
              <w:spacing w:after="20"/>
              <w:ind w:left="20"/>
              <w:jc w:val="both"/>
            </w:pPr>
            <w:r>
              <w:rPr>
                <w:rFonts w:ascii="Times New Roman"/>
                <w:b w:val="false"/>
                <w:i w:val="false"/>
                <w:color w:val="000000"/>
                <w:sz w:val="20"/>
              </w:rPr>
              <w:t>
доказать равенство рас</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6.2.7.3 </w:t>
            </w:r>
          </w:p>
          <w:p>
            <w:pPr>
              <w:spacing w:after="20"/>
              <w:ind w:left="20"/>
              <w:jc w:val="both"/>
            </w:pPr>
            <w:r>
              <w:rPr>
                <w:rFonts w:ascii="Times New Roman"/>
                <w:b w:val="false"/>
                <w:i w:val="false"/>
                <w:color w:val="000000"/>
                <w:sz w:val="20"/>
              </w:rPr>
              <w:t>
определить регионы с высокой и низкой плотностью населения и объяснить причины</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Вещества и материалы</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Строение и свойства веществ</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p>
            <w:pPr>
              <w:spacing w:after="20"/>
              <w:ind w:left="20"/>
              <w:jc w:val="both"/>
            </w:pPr>
            <w:r>
              <w:rPr>
                <w:rFonts w:ascii="Times New Roman"/>
                <w:b w:val="false"/>
                <w:i w:val="false"/>
                <w:color w:val="000000"/>
                <w:sz w:val="20"/>
              </w:rPr>
              <w:t>
объяснять распространение частиц в жидкостях и газах</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p>
            <w:pPr>
              <w:spacing w:after="20"/>
              <w:ind w:left="20"/>
              <w:jc w:val="both"/>
            </w:pPr>
            <w:r>
              <w:rPr>
                <w:rFonts w:ascii="Times New Roman"/>
                <w:b w:val="false"/>
                <w:i w:val="false"/>
                <w:color w:val="000000"/>
                <w:sz w:val="20"/>
              </w:rPr>
              <w:t>
различать атомы и молекулы, простые и сложные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5.3.1.2 </w:t>
            </w:r>
          </w:p>
          <w:p>
            <w:pPr>
              <w:spacing w:after="20"/>
              <w:ind w:left="20"/>
              <w:jc w:val="both"/>
            </w:pPr>
            <w:r>
              <w:rPr>
                <w:rFonts w:ascii="Times New Roman"/>
                <w:b w:val="false"/>
                <w:i w:val="false"/>
                <w:color w:val="000000"/>
                <w:sz w:val="20"/>
              </w:rPr>
              <w:t>
объяснять структуру твердых, жидких и газообразных веществ согласно теории частиц</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p>
            <w:pPr>
              <w:spacing w:after="20"/>
              <w:ind w:left="20"/>
              <w:jc w:val="both"/>
            </w:pPr>
            <w:r>
              <w:rPr>
                <w:rFonts w:ascii="Times New Roman"/>
                <w:b w:val="false"/>
                <w:i w:val="false"/>
                <w:color w:val="000000"/>
                <w:sz w:val="20"/>
              </w:rPr>
              <w:t xml:space="preserve">
описывать фундаментальные частицы атома и их расположение в атоме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p>
            <w:pPr>
              <w:spacing w:after="20"/>
              <w:ind w:left="20"/>
              <w:jc w:val="both"/>
            </w:pPr>
            <w:r>
              <w:rPr>
                <w:rFonts w:ascii="Times New Roman"/>
                <w:b w:val="false"/>
                <w:i w:val="false"/>
                <w:color w:val="000000"/>
                <w:sz w:val="20"/>
              </w:rPr>
              <w:t>
описывать свойства вещества: текучесть, плотность, тепло- электропроводность, ковкость, пластичность</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p>
            <w:pPr>
              <w:spacing w:after="20"/>
              <w:ind w:left="20"/>
              <w:jc w:val="both"/>
            </w:pPr>
            <w:r>
              <w:rPr>
                <w:rFonts w:ascii="Times New Roman"/>
                <w:b w:val="false"/>
                <w:i w:val="false"/>
                <w:color w:val="000000"/>
                <w:sz w:val="20"/>
              </w:rPr>
              <w:t>
описывать свойства вещества: температуры плавления и кипения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w:t>
            </w:r>
          </w:p>
          <w:p>
            <w:pPr>
              <w:spacing w:after="20"/>
              <w:ind w:left="20"/>
              <w:jc w:val="both"/>
            </w:pPr>
            <w:r>
              <w:rPr>
                <w:rFonts w:ascii="Times New Roman"/>
                <w:b w:val="false"/>
                <w:i w:val="false"/>
                <w:color w:val="000000"/>
                <w:sz w:val="20"/>
              </w:rPr>
              <w:t xml:space="preserve">
различать физические и химические явления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Классификация веществ</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w:t>
            </w:r>
          </w:p>
          <w:p>
            <w:pPr>
              <w:spacing w:after="20"/>
              <w:ind w:left="20"/>
              <w:jc w:val="both"/>
            </w:pPr>
            <w:r>
              <w:rPr>
                <w:rFonts w:ascii="Times New Roman"/>
                <w:b w:val="false"/>
                <w:i w:val="false"/>
                <w:color w:val="000000"/>
                <w:sz w:val="20"/>
              </w:rPr>
              <w:t>
различать чистые вещества и смеси</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классифицировать вещества на органические и неорганические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p>
            <w:pPr>
              <w:spacing w:after="20"/>
              <w:ind w:left="20"/>
              <w:jc w:val="both"/>
            </w:pPr>
            <w:r>
              <w:rPr>
                <w:rFonts w:ascii="Times New Roman"/>
                <w:b w:val="false"/>
                <w:i w:val="false"/>
                <w:color w:val="000000"/>
                <w:sz w:val="20"/>
              </w:rPr>
              <w:t>
описывать виды смесей и предлагать способы их разделения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p>
            <w:pPr>
              <w:spacing w:after="20"/>
              <w:ind w:left="20"/>
              <w:jc w:val="both"/>
            </w:pPr>
            <w:r>
              <w:rPr>
                <w:rFonts w:ascii="Times New Roman"/>
                <w:b w:val="false"/>
                <w:i w:val="false"/>
                <w:color w:val="000000"/>
                <w:sz w:val="20"/>
              </w:rPr>
              <w:t>
различать кислые, щелочные и нейтральные среды в живой и неживой природе и определять среду с помощью универсального индикатора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w:t>
            </w:r>
          </w:p>
          <w:p>
            <w:pPr>
              <w:spacing w:after="20"/>
              <w:ind w:left="20"/>
              <w:jc w:val="both"/>
            </w:pPr>
            <w:r>
              <w:rPr>
                <w:rFonts w:ascii="Times New Roman"/>
                <w:b w:val="false"/>
                <w:i w:val="false"/>
                <w:color w:val="000000"/>
                <w:sz w:val="20"/>
              </w:rPr>
              <w:t>
готовить растворы с определенным составом</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6.3.2.3 </w:t>
            </w:r>
          </w:p>
          <w:p>
            <w:pPr>
              <w:spacing w:after="20"/>
              <w:ind w:left="20"/>
              <w:jc w:val="both"/>
            </w:pPr>
            <w:r>
              <w:rPr>
                <w:rFonts w:ascii="Times New Roman"/>
                <w:b w:val="false"/>
                <w:i w:val="false"/>
                <w:color w:val="000000"/>
                <w:sz w:val="20"/>
              </w:rPr>
              <w:t>
объяснять процесс нейтрализации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w:t>
            </w:r>
          </w:p>
          <w:p>
            <w:pPr>
              <w:spacing w:after="20"/>
              <w:ind w:left="20"/>
              <w:jc w:val="both"/>
            </w:pPr>
            <w:r>
              <w:rPr>
                <w:rFonts w:ascii="Times New Roman"/>
                <w:b w:val="false"/>
                <w:i w:val="false"/>
                <w:color w:val="000000"/>
                <w:sz w:val="20"/>
              </w:rPr>
              <w:t>
вычислять массовую долю растворенного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p>
            <w:pPr>
              <w:spacing w:after="20"/>
              <w:ind w:left="20"/>
              <w:jc w:val="both"/>
            </w:pPr>
            <w:r>
              <w:rPr>
                <w:rFonts w:ascii="Times New Roman"/>
                <w:b w:val="false"/>
                <w:i w:val="false"/>
                <w:color w:val="000000"/>
                <w:sz w:val="20"/>
              </w:rPr>
              <w:t>
классифицировать вещества по растворимости, металлы и неметаллы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Образование и получение веществ</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приводить примеры образования некоторых веществ в природе и веществ, полученных искусственным путем</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r>
              <w:rPr>
                <w:rFonts w:ascii="Times New Roman"/>
                <w:b w:val="false"/>
                <w:i w:val="false"/>
                <w:color w:val="000000"/>
                <w:sz w:val="20"/>
              </w:rPr>
              <w:t>
определять преимущества и недостатки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5.3.3.2 </w:t>
            </w:r>
          </w:p>
          <w:p>
            <w:pPr>
              <w:spacing w:after="20"/>
              <w:ind w:left="20"/>
              <w:jc w:val="both"/>
            </w:pPr>
            <w:r>
              <w:rPr>
                <w:rFonts w:ascii="Times New Roman"/>
                <w:b w:val="false"/>
                <w:i w:val="false"/>
                <w:color w:val="000000"/>
                <w:sz w:val="20"/>
              </w:rPr>
              <w:t>
объяснять выделение веществ в лабораторных условиях</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p>
            <w:pPr>
              <w:spacing w:after="20"/>
              <w:ind w:left="20"/>
              <w:jc w:val="both"/>
            </w:pPr>
            <w:r>
              <w:rPr>
                <w:rFonts w:ascii="Times New Roman"/>
                <w:b w:val="false"/>
                <w:i w:val="false"/>
                <w:color w:val="000000"/>
                <w:sz w:val="20"/>
              </w:rPr>
              <w:t>
определять области применения продуктов бытовой химии и правила безопасного обращения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6.3.3.3 </w:t>
            </w:r>
          </w:p>
          <w:p>
            <w:pPr>
              <w:spacing w:after="20"/>
              <w:ind w:left="20"/>
              <w:jc w:val="both"/>
            </w:pPr>
            <w:r>
              <w:rPr>
                <w:rFonts w:ascii="Times New Roman"/>
                <w:b w:val="false"/>
                <w:i w:val="false"/>
                <w:color w:val="000000"/>
                <w:sz w:val="20"/>
              </w:rPr>
              <w:t>
определять месторождения полезных ископаемых в Казахстане и области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p>
            <w:pPr>
              <w:spacing w:after="20"/>
              <w:ind w:left="20"/>
              <w:jc w:val="both"/>
            </w:pPr>
            <w:r>
              <w:rPr>
                <w:rFonts w:ascii="Times New Roman"/>
                <w:b w:val="false"/>
                <w:i w:val="false"/>
                <w:color w:val="000000"/>
                <w:sz w:val="20"/>
              </w:rPr>
              <w:t>
называть и показывать крупные центры переработки полезных ископаемых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6.3.3.5 </w:t>
            </w:r>
          </w:p>
          <w:p>
            <w:pPr>
              <w:spacing w:after="20"/>
              <w:ind w:left="20"/>
              <w:jc w:val="both"/>
            </w:pPr>
            <w:r>
              <w:rPr>
                <w:rFonts w:ascii="Times New Roman"/>
                <w:b w:val="false"/>
                <w:i w:val="false"/>
                <w:color w:val="000000"/>
                <w:sz w:val="20"/>
              </w:rPr>
              <w:t>
объяснять влияние добычи и переработки полезных ископаемых на окружающую среду</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Процессы в живой и неживой природе</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Процессы в неживой природе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w:t>
            </w:r>
          </w:p>
          <w:p>
            <w:pPr>
              <w:spacing w:after="20"/>
              <w:ind w:left="20"/>
              <w:jc w:val="both"/>
            </w:pPr>
            <w:r>
              <w:rPr>
                <w:rFonts w:ascii="Times New Roman"/>
                <w:b w:val="false"/>
                <w:i w:val="false"/>
                <w:color w:val="000000"/>
                <w:sz w:val="20"/>
              </w:rPr>
              <w:t>
называть процессы, происходящие в неживой природе (круговорот веществ в природе, выветривание, горообразование, климатические процессы)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p>
            <w:pPr>
              <w:spacing w:after="20"/>
              <w:ind w:left="20"/>
              <w:jc w:val="both"/>
            </w:pPr>
            <w:r>
              <w:rPr>
                <w:rFonts w:ascii="Times New Roman"/>
                <w:b w:val="false"/>
                <w:i w:val="false"/>
                <w:color w:val="000000"/>
                <w:sz w:val="20"/>
              </w:rPr>
              <w:t>
моделировать процессы, происходящие в неживой природе (горообразование, выветривание, круговорот веществ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 </w:t>
            </w:r>
          </w:p>
          <w:p>
            <w:pPr>
              <w:spacing w:after="20"/>
              <w:ind w:left="20"/>
              <w:jc w:val="both"/>
            </w:pPr>
            <w:r>
              <w:rPr>
                <w:rFonts w:ascii="Times New Roman"/>
                <w:b w:val="false"/>
                <w:i w:val="false"/>
                <w:color w:val="000000"/>
                <w:sz w:val="20"/>
              </w:rPr>
              <w:t>
объяснять причины и последствия процессов, происходящих в неживой природе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p>
            <w:pPr>
              <w:spacing w:after="20"/>
              <w:ind w:left="20"/>
              <w:jc w:val="both"/>
            </w:pPr>
            <w:r>
              <w:rPr>
                <w:rFonts w:ascii="Times New Roman"/>
                <w:b w:val="false"/>
                <w:i w:val="false"/>
                <w:color w:val="000000"/>
                <w:sz w:val="20"/>
              </w:rPr>
              <w:t>
объяснять химическое превращение веществ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Процессы в живой природе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w:t>
            </w:r>
          </w:p>
          <w:p>
            <w:pPr>
              <w:spacing w:after="20"/>
              <w:ind w:left="20"/>
              <w:jc w:val="both"/>
            </w:pPr>
            <w:r>
              <w:rPr>
                <w:rFonts w:ascii="Times New Roman"/>
                <w:b w:val="false"/>
                <w:i w:val="false"/>
                <w:color w:val="000000"/>
                <w:sz w:val="20"/>
              </w:rPr>
              <w:t xml:space="preserve">
описывать свойства живых организмов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p>
            <w:pPr>
              <w:spacing w:after="20"/>
              <w:ind w:left="20"/>
              <w:jc w:val="both"/>
            </w:pPr>
            <w:r>
              <w:rPr>
                <w:rFonts w:ascii="Times New Roman"/>
                <w:b w:val="false"/>
                <w:i w:val="false"/>
                <w:color w:val="000000"/>
                <w:sz w:val="20"/>
              </w:rPr>
              <w:t>
определять основные компоненты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p>
            <w:pPr>
              <w:spacing w:after="20"/>
              <w:ind w:left="20"/>
              <w:jc w:val="both"/>
            </w:pPr>
            <w:r>
              <w:rPr>
                <w:rFonts w:ascii="Times New Roman"/>
                <w:b w:val="false"/>
                <w:i w:val="false"/>
                <w:color w:val="000000"/>
                <w:sz w:val="20"/>
              </w:rPr>
              <w:t>
описывать уровни организации живых организмов</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w:t>
            </w:r>
          </w:p>
          <w:p>
            <w:pPr>
              <w:spacing w:after="20"/>
              <w:ind w:left="20"/>
              <w:jc w:val="both"/>
            </w:pPr>
            <w:r>
              <w:rPr>
                <w:rFonts w:ascii="Times New Roman"/>
                <w:b w:val="false"/>
                <w:i w:val="false"/>
                <w:color w:val="000000"/>
                <w:sz w:val="20"/>
              </w:rPr>
              <w:t>
моделировать и объяснять процессы, присущие живым организмам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p>
            <w:pPr>
              <w:spacing w:after="20"/>
              <w:ind w:left="20"/>
              <w:jc w:val="both"/>
            </w:pPr>
            <w:r>
              <w:rPr>
                <w:rFonts w:ascii="Times New Roman"/>
                <w:b w:val="false"/>
                <w:i w:val="false"/>
                <w:color w:val="000000"/>
                <w:sz w:val="20"/>
              </w:rPr>
              <w:t>
применять правила работы с микроскопом</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p>
            <w:pPr>
              <w:spacing w:after="20"/>
              <w:ind w:left="20"/>
              <w:jc w:val="both"/>
            </w:pPr>
            <w:r>
              <w:rPr>
                <w:rFonts w:ascii="Times New Roman"/>
                <w:b w:val="false"/>
                <w:i w:val="false"/>
                <w:color w:val="000000"/>
                <w:sz w:val="20"/>
              </w:rPr>
              <w:t>
различать типы питания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p>
            <w:pPr>
              <w:spacing w:after="20"/>
              <w:ind w:left="20"/>
              <w:jc w:val="both"/>
            </w:pPr>
            <w:r>
              <w:rPr>
                <w:rFonts w:ascii="Times New Roman"/>
                <w:b w:val="false"/>
                <w:i w:val="false"/>
                <w:color w:val="000000"/>
                <w:sz w:val="20"/>
              </w:rPr>
              <w:t xml:space="preserve">
готовить временные микропрепараты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p>
            <w:pPr>
              <w:spacing w:after="20"/>
              <w:ind w:left="20"/>
              <w:jc w:val="both"/>
            </w:pPr>
            <w:r>
              <w:rPr>
                <w:rFonts w:ascii="Times New Roman"/>
                <w:b w:val="false"/>
                <w:i w:val="false"/>
                <w:color w:val="000000"/>
                <w:sz w:val="20"/>
              </w:rPr>
              <w:t>
составлять сбалансированный рацион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p>
            <w:pPr>
              <w:spacing w:after="20"/>
              <w:ind w:left="20"/>
              <w:jc w:val="both"/>
            </w:pPr>
            <w:r>
              <w:rPr>
                <w:rFonts w:ascii="Times New Roman"/>
                <w:b w:val="false"/>
                <w:i w:val="false"/>
                <w:color w:val="000000"/>
                <w:sz w:val="20"/>
              </w:rPr>
              <w:t>
объяснять процесс фотосинтеза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6.4.2.5 </w:t>
            </w:r>
          </w:p>
          <w:p>
            <w:pPr>
              <w:spacing w:after="20"/>
              <w:ind w:left="20"/>
              <w:jc w:val="both"/>
            </w:pPr>
            <w:r>
              <w:rPr>
                <w:rFonts w:ascii="Times New Roman"/>
                <w:b w:val="false"/>
                <w:i w:val="false"/>
                <w:color w:val="000000"/>
                <w:sz w:val="20"/>
              </w:rPr>
              <w:t>
тестировать пищевые продукты на наличие органических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5.4.2.6 </w:t>
            </w:r>
          </w:p>
          <w:p>
            <w:pPr>
              <w:spacing w:after="20"/>
              <w:ind w:left="20"/>
              <w:jc w:val="both"/>
            </w:pPr>
            <w:r>
              <w:rPr>
                <w:rFonts w:ascii="Times New Roman"/>
                <w:b w:val="false"/>
                <w:i w:val="false"/>
                <w:color w:val="000000"/>
                <w:sz w:val="20"/>
              </w:rPr>
              <w:t>
исследовать наличие различных пигментов у растений</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6.4.2.6 </w:t>
            </w:r>
          </w:p>
          <w:p>
            <w:pPr>
              <w:spacing w:after="20"/>
              <w:ind w:left="20"/>
              <w:jc w:val="both"/>
            </w:pPr>
            <w:r>
              <w:rPr>
                <w:rFonts w:ascii="Times New Roman"/>
                <w:b w:val="false"/>
                <w:i w:val="false"/>
                <w:color w:val="000000"/>
                <w:sz w:val="20"/>
              </w:rPr>
              <w:t>
исследовать пути транспорта питательных веществ в живых организмах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5.4.2.7 </w:t>
            </w:r>
          </w:p>
          <w:p>
            <w:pPr>
              <w:spacing w:after="20"/>
              <w:ind w:left="20"/>
              <w:jc w:val="both"/>
            </w:pPr>
            <w:r>
              <w:rPr>
                <w:rFonts w:ascii="Times New Roman"/>
                <w:b w:val="false"/>
                <w:i w:val="false"/>
                <w:color w:val="000000"/>
                <w:sz w:val="20"/>
              </w:rPr>
              <w:t>
исследовать условия, необходимые для протекания фотосинтеза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w:t>
            </w:r>
          </w:p>
          <w:p>
            <w:pPr>
              <w:spacing w:after="20"/>
              <w:ind w:left="20"/>
              <w:jc w:val="both"/>
            </w:pPr>
            <w:r>
              <w:rPr>
                <w:rFonts w:ascii="Times New Roman"/>
                <w:b w:val="false"/>
                <w:i w:val="false"/>
                <w:color w:val="000000"/>
                <w:sz w:val="20"/>
              </w:rPr>
              <w:t>
исследовать различие в содержании вдыхаемого и выдыхаемого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6.4.2.8 </w:t>
            </w:r>
          </w:p>
          <w:p>
            <w:pPr>
              <w:spacing w:after="20"/>
              <w:ind w:left="20"/>
              <w:jc w:val="both"/>
            </w:pPr>
            <w:r>
              <w:rPr>
                <w:rFonts w:ascii="Times New Roman"/>
                <w:b w:val="false"/>
                <w:i w:val="false"/>
                <w:color w:val="000000"/>
                <w:sz w:val="20"/>
              </w:rPr>
              <w:t>
характеризовать продукты выделения у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6.4.2.9 </w:t>
            </w:r>
          </w:p>
          <w:p>
            <w:pPr>
              <w:spacing w:after="20"/>
              <w:ind w:left="20"/>
              <w:jc w:val="both"/>
            </w:pPr>
            <w:r>
              <w:rPr>
                <w:rFonts w:ascii="Times New Roman"/>
                <w:b w:val="false"/>
                <w:i w:val="false"/>
                <w:color w:val="000000"/>
                <w:sz w:val="20"/>
              </w:rPr>
              <w:t>
исследовать реакцию на раздражители</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Энергия и движение</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Виды и источники энергии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p>
            <w:pPr>
              <w:spacing w:after="20"/>
              <w:ind w:left="20"/>
              <w:jc w:val="both"/>
            </w:pPr>
            <w:r>
              <w:rPr>
                <w:rFonts w:ascii="Times New Roman"/>
                <w:b w:val="false"/>
                <w:i w:val="false"/>
                <w:color w:val="000000"/>
                <w:sz w:val="20"/>
              </w:rPr>
              <w:t xml:space="preserve">
различать виды энергии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p>
            <w:pPr>
              <w:spacing w:after="20"/>
              <w:ind w:left="20"/>
              <w:jc w:val="both"/>
            </w:pPr>
            <w:r>
              <w:rPr>
                <w:rFonts w:ascii="Times New Roman"/>
                <w:b w:val="false"/>
                <w:i w:val="false"/>
                <w:color w:val="000000"/>
                <w:sz w:val="20"/>
              </w:rPr>
              <w:t>
называть источники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p>
            <w:pPr>
              <w:spacing w:after="20"/>
              <w:ind w:left="20"/>
              <w:jc w:val="both"/>
            </w:pPr>
            <w:r>
              <w:rPr>
                <w:rFonts w:ascii="Times New Roman"/>
                <w:b w:val="false"/>
                <w:i w:val="false"/>
                <w:color w:val="000000"/>
                <w:sz w:val="20"/>
              </w:rPr>
              <w:t>
различать температуру и тепловую энергию</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6.5.1.2 </w:t>
            </w:r>
          </w:p>
          <w:p>
            <w:pPr>
              <w:spacing w:after="20"/>
              <w:ind w:left="20"/>
              <w:jc w:val="both"/>
            </w:pPr>
            <w:r>
              <w:rPr>
                <w:rFonts w:ascii="Times New Roman"/>
                <w:b w:val="false"/>
                <w:i w:val="false"/>
                <w:color w:val="000000"/>
                <w:sz w:val="20"/>
              </w:rPr>
              <w:t>
называть и приводить примеры процессов, протекающих с выделением и поглощением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5.5.1.3 </w:t>
            </w:r>
          </w:p>
          <w:p>
            <w:pPr>
              <w:spacing w:after="20"/>
              <w:ind w:left="20"/>
              <w:jc w:val="both"/>
            </w:pPr>
            <w:r>
              <w:rPr>
                <w:rFonts w:ascii="Times New Roman"/>
                <w:b w:val="false"/>
                <w:i w:val="false"/>
                <w:color w:val="000000"/>
                <w:sz w:val="20"/>
              </w:rPr>
              <w:t>
измерять температуру с помощью термометра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w:t>
            </w:r>
          </w:p>
          <w:p>
            <w:pPr>
              <w:spacing w:after="20"/>
              <w:ind w:left="20"/>
              <w:jc w:val="both"/>
            </w:pPr>
            <w:r>
              <w:rPr>
                <w:rFonts w:ascii="Times New Roman"/>
                <w:b w:val="false"/>
                <w:i w:val="false"/>
                <w:color w:val="000000"/>
                <w:sz w:val="20"/>
              </w:rPr>
              <w:t>
называть единицу электрической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5.5.1.4 </w:t>
            </w:r>
          </w:p>
          <w:p>
            <w:pPr>
              <w:spacing w:after="20"/>
              <w:ind w:left="20"/>
              <w:jc w:val="both"/>
            </w:pPr>
            <w:r>
              <w:rPr>
                <w:rFonts w:ascii="Times New Roman"/>
                <w:b w:val="false"/>
                <w:i w:val="false"/>
                <w:color w:val="000000"/>
                <w:sz w:val="20"/>
              </w:rPr>
              <w:t>
объяснять использование практических методов тепловой изоляции в зданиях</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6.5.1.4 </w:t>
            </w:r>
          </w:p>
          <w:p>
            <w:pPr>
              <w:spacing w:after="20"/>
              <w:ind w:left="20"/>
              <w:jc w:val="both"/>
            </w:pPr>
            <w:r>
              <w:rPr>
                <w:rFonts w:ascii="Times New Roman"/>
                <w:b w:val="false"/>
                <w:i w:val="false"/>
                <w:color w:val="000000"/>
                <w:sz w:val="20"/>
              </w:rPr>
              <w:t>
рассчитывать стоимость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5.5.1.5 </w:t>
            </w:r>
          </w:p>
          <w:p>
            <w:pPr>
              <w:spacing w:after="20"/>
              <w:ind w:left="20"/>
              <w:jc w:val="both"/>
            </w:pPr>
            <w:r>
              <w:rPr>
                <w:rFonts w:ascii="Times New Roman"/>
                <w:b w:val="false"/>
                <w:i w:val="false"/>
                <w:color w:val="000000"/>
                <w:sz w:val="20"/>
              </w:rPr>
              <w:t>
характеризовать тепловое расширение</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6.5.1.5 </w:t>
            </w:r>
          </w:p>
          <w:p>
            <w:pPr>
              <w:spacing w:after="20"/>
              <w:ind w:left="20"/>
              <w:jc w:val="both"/>
            </w:pPr>
            <w:r>
              <w:rPr>
                <w:rFonts w:ascii="Times New Roman"/>
                <w:b w:val="false"/>
                <w:i w:val="false"/>
                <w:color w:val="000000"/>
                <w:sz w:val="20"/>
              </w:rPr>
              <w:t>
предлагать альтернативные источники получения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p>
            <w:pPr>
              <w:spacing w:after="20"/>
              <w:ind w:left="20"/>
              <w:jc w:val="both"/>
            </w:pPr>
            <w:r>
              <w:rPr>
                <w:rFonts w:ascii="Times New Roman"/>
                <w:b w:val="false"/>
                <w:i w:val="false"/>
                <w:color w:val="000000"/>
                <w:sz w:val="20"/>
              </w:rPr>
              <w:t>
приводить примеры взаимопревращения энергии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Движение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p>
            <w:pPr>
              <w:spacing w:after="20"/>
              <w:ind w:left="20"/>
              <w:jc w:val="both"/>
            </w:pPr>
            <w:r>
              <w:rPr>
                <w:rFonts w:ascii="Times New Roman"/>
                <w:b w:val="false"/>
                <w:i w:val="false"/>
                <w:color w:val="000000"/>
                <w:sz w:val="20"/>
              </w:rPr>
              <w:t>
приводить примеры и объяснять значение движения в живой и неживой природе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p>
            <w:pPr>
              <w:spacing w:after="20"/>
              <w:ind w:left="20"/>
              <w:jc w:val="both"/>
            </w:pPr>
            <w:r>
              <w:rPr>
                <w:rFonts w:ascii="Times New Roman"/>
                <w:b w:val="false"/>
                <w:i w:val="false"/>
                <w:color w:val="000000"/>
                <w:sz w:val="20"/>
              </w:rPr>
              <w:t xml:space="preserve">
приводить примеры и пояснять относительность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5.5.2.2 </w:t>
            </w:r>
          </w:p>
          <w:p>
            <w:pPr>
              <w:spacing w:after="20"/>
              <w:ind w:left="20"/>
              <w:jc w:val="both"/>
            </w:pPr>
            <w:r>
              <w:rPr>
                <w:rFonts w:ascii="Times New Roman"/>
                <w:b w:val="false"/>
                <w:i w:val="false"/>
                <w:color w:val="000000"/>
                <w:sz w:val="20"/>
              </w:rPr>
              <w:t>
исследовать особенности различных видов скелетов животных</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6.5.2.2 </w:t>
            </w:r>
          </w:p>
          <w:p>
            <w:pPr>
              <w:spacing w:after="20"/>
              <w:ind w:left="20"/>
              <w:jc w:val="both"/>
            </w:pPr>
            <w:r>
              <w:rPr>
                <w:rFonts w:ascii="Times New Roman"/>
                <w:b w:val="false"/>
                <w:i w:val="false"/>
                <w:color w:val="000000"/>
                <w:sz w:val="20"/>
              </w:rPr>
              <w:t>
различать давление твердых тел, жидкостей и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5.5.2.3 </w:t>
            </w:r>
          </w:p>
          <w:p>
            <w:pPr>
              <w:spacing w:after="20"/>
              <w:ind w:left="20"/>
              <w:jc w:val="both"/>
            </w:pPr>
            <w:r>
              <w:rPr>
                <w:rFonts w:ascii="Times New Roman"/>
                <w:b w:val="false"/>
                <w:i w:val="false"/>
                <w:color w:val="000000"/>
                <w:sz w:val="20"/>
              </w:rPr>
              <w:t>
определять причины движения тел</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p>
            <w:pPr>
              <w:spacing w:after="20"/>
              <w:ind w:left="20"/>
              <w:jc w:val="both"/>
            </w:pPr>
            <w:r>
              <w:rPr>
                <w:rFonts w:ascii="Times New Roman"/>
                <w:b w:val="false"/>
                <w:i w:val="false"/>
                <w:color w:val="000000"/>
                <w:sz w:val="20"/>
              </w:rPr>
              <w:t xml:space="preserve">
описывать строение скелета человека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6.5.2.4 </w:t>
            </w:r>
          </w:p>
          <w:p>
            <w:pPr>
              <w:spacing w:after="20"/>
              <w:ind w:left="20"/>
              <w:jc w:val="both"/>
            </w:pPr>
            <w:r>
              <w:rPr>
                <w:rFonts w:ascii="Times New Roman"/>
                <w:b w:val="false"/>
                <w:i w:val="false"/>
                <w:color w:val="000000"/>
                <w:sz w:val="20"/>
              </w:rPr>
              <w:t>
описывать строение мышц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6.5.2.5 </w:t>
            </w:r>
          </w:p>
          <w:p>
            <w:pPr>
              <w:spacing w:after="20"/>
              <w:ind w:left="20"/>
              <w:jc w:val="both"/>
            </w:pPr>
            <w:r>
              <w:rPr>
                <w:rFonts w:ascii="Times New Roman"/>
                <w:b w:val="false"/>
                <w:i w:val="false"/>
                <w:color w:val="000000"/>
                <w:sz w:val="20"/>
              </w:rPr>
              <w:t>
приводить примеры значения давления для живых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6.5.2.6 </w:t>
            </w:r>
          </w:p>
          <w:p>
            <w:pPr>
              <w:spacing w:after="20"/>
              <w:ind w:left="20"/>
              <w:jc w:val="both"/>
            </w:pPr>
            <w:r>
              <w:rPr>
                <w:rFonts w:ascii="Times New Roman"/>
                <w:b w:val="false"/>
                <w:i w:val="false"/>
                <w:color w:val="000000"/>
                <w:sz w:val="20"/>
              </w:rPr>
              <w:t>
измерять атмосферное и артериальное давление, используя соответствующие приборы, и делать выводы</w:t>
            </w: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Экология и устойчивое развитие</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Экосистемы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p>
            <w:pPr>
              <w:spacing w:after="20"/>
              <w:ind w:left="20"/>
              <w:jc w:val="both"/>
            </w:pPr>
            <w:r>
              <w:rPr>
                <w:rFonts w:ascii="Times New Roman"/>
                <w:b w:val="false"/>
                <w:i w:val="false"/>
                <w:color w:val="000000"/>
                <w:sz w:val="20"/>
              </w:rPr>
              <w:t>
определять компоненты экосистемы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p>
            <w:pPr>
              <w:spacing w:after="20"/>
              <w:ind w:left="20"/>
              <w:jc w:val="both"/>
            </w:pPr>
            <w:r>
              <w:rPr>
                <w:rFonts w:ascii="Times New Roman"/>
                <w:b w:val="false"/>
                <w:i w:val="false"/>
                <w:color w:val="000000"/>
                <w:sz w:val="20"/>
              </w:rPr>
              <w:t>
графически представлять и объяснять взаимосвязь компонентов экосистем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5.6.1.2 </w:t>
            </w:r>
          </w:p>
          <w:p>
            <w:pPr>
              <w:spacing w:after="20"/>
              <w:ind w:left="20"/>
              <w:jc w:val="both"/>
            </w:pPr>
            <w:r>
              <w:rPr>
                <w:rFonts w:ascii="Times New Roman"/>
                <w:b w:val="false"/>
                <w:i w:val="false"/>
                <w:color w:val="000000"/>
                <w:sz w:val="20"/>
              </w:rPr>
              <w:t>
классифицировать виды экосистем</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6.6.1.2 </w:t>
            </w:r>
          </w:p>
          <w:p>
            <w:pPr>
              <w:spacing w:after="20"/>
              <w:ind w:left="20"/>
              <w:jc w:val="both"/>
            </w:pPr>
            <w:r>
              <w:rPr>
                <w:rFonts w:ascii="Times New Roman"/>
                <w:b w:val="false"/>
                <w:i w:val="false"/>
                <w:color w:val="000000"/>
                <w:sz w:val="20"/>
              </w:rPr>
              <w:t>
объяснять причины смены экосистем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p>
            <w:pPr>
              <w:spacing w:after="20"/>
              <w:ind w:left="20"/>
              <w:jc w:val="both"/>
            </w:pPr>
            <w:r>
              <w:rPr>
                <w:rFonts w:ascii="Times New Roman"/>
                <w:b w:val="false"/>
                <w:i w:val="false"/>
                <w:color w:val="000000"/>
                <w:sz w:val="20"/>
              </w:rPr>
              <w:t>
объяснять влияние экологических факторов на функционирование экосистем</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p>
            <w:pPr>
              <w:spacing w:after="20"/>
              <w:ind w:left="20"/>
              <w:jc w:val="both"/>
            </w:pPr>
            <w:r>
              <w:rPr>
                <w:rFonts w:ascii="Times New Roman"/>
                <w:b w:val="false"/>
                <w:i w:val="false"/>
                <w:color w:val="000000"/>
                <w:sz w:val="20"/>
              </w:rPr>
              <w:t>
объяснять переход энергии и веществ в экологической пирамиде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5.6.1.4 </w:t>
            </w:r>
          </w:p>
          <w:p>
            <w:pPr>
              <w:spacing w:after="20"/>
              <w:ind w:left="20"/>
              <w:jc w:val="both"/>
            </w:pPr>
            <w:r>
              <w:rPr>
                <w:rFonts w:ascii="Times New Roman"/>
                <w:b w:val="false"/>
                <w:i w:val="false"/>
                <w:color w:val="000000"/>
                <w:sz w:val="20"/>
              </w:rPr>
              <w:t>
сравнивать естественные и искусственные экосистемы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Многообразие живых организмов</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5.6.2.1 </w:t>
            </w:r>
          </w:p>
          <w:p>
            <w:pPr>
              <w:spacing w:after="20"/>
              <w:ind w:left="20"/>
              <w:jc w:val="both"/>
            </w:pPr>
            <w:r>
              <w:rPr>
                <w:rFonts w:ascii="Times New Roman"/>
                <w:b w:val="false"/>
                <w:i w:val="false"/>
                <w:color w:val="000000"/>
                <w:sz w:val="20"/>
              </w:rPr>
              <w:t>
классифицировать организмы по царствам живой природы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6.6.2.1 </w:t>
            </w:r>
          </w:p>
          <w:p>
            <w:pPr>
              <w:spacing w:after="20"/>
              <w:ind w:left="20"/>
              <w:jc w:val="both"/>
            </w:pPr>
            <w:r>
              <w:rPr>
                <w:rFonts w:ascii="Times New Roman"/>
                <w:b w:val="false"/>
                <w:i w:val="false"/>
                <w:color w:val="000000"/>
                <w:sz w:val="20"/>
              </w:rPr>
              <w:t>
использовать характерные особенности организмов для определения видов растений 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5.6.2.2 </w:t>
            </w:r>
          </w:p>
          <w:p>
            <w:pPr>
              <w:spacing w:after="20"/>
              <w:ind w:left="20"/>
              <w:jc w:val="both"/>
            </w:pPr>
            <w:r>
              <w:rPr>
                <w:rFonts w:ascii="Times New Roman"/>
                <w:b w:val="false"/>
                <w:i w:val="false"/>
                <w:color w:val="000000"/>
                <w:sz w:val="20"/>
              </w:rPr>
              <w:t>
характеризовать одноклеточные и многоклеточные организмы</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w:t>
            </w:r>
          </w:p>
          <w:p>
            <w:pPr>
              <w:spacing w:after="20"/>
              <w:ind w:left="20"/>
              <w:jc w:val="both"/>
            </w:pPr>
            <w:r>
              <w:rPr>
                <w:rFonts w:ascii="Times New Roman"/>
                <w:b w:val="false"/>
                <w:i w:val="false"/>
                <w:color w:val="000000"/>
                <w:sz w:val="20"/>
              </w:rPr>
              <w:t>
исследовать многообразие живых организмов в различных экосистемах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Охрана природы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p>
            <w:pPr>
              <w:spacing w:after="20"/>
              <w:ind w:left="20"/>
              <w:jc w:val="both"/>
            </w:pPr>
            <w:r>
              <w:rPr>
                <w:rFonts w:ascii="Times New Roman"/>
                <w:b w:val="false"/>
                <w:i w:val="false"/>
                <w:color w:val="000000"/>
                <w:sz w:val="20"/>
              </w:rPr>
              <w:t>
называть экологические проблемы РК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6.6.3.1 </w:t>
            </w:r>
          </w:p>
          <w:p>
            <w:pPr>
              <w:spacing w:after="20"/>
              <w:ind w:left="20"/>
              <w:jc w:val="both"/>
            </w:pPr>
            <w:r>
              <w:rPr>
                <w:rFonts w:ascii="Times New Roman"/>
                <w:b w:val="false"/>
                <w:i w:val="false"/>
                <w:color w:val="000000"/>
                <w:sz w:val="20"/>
              </w:rPr>
              <w:t xml:space="preserve">
анализировать причины некоторых экологических проблем своего региона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p>
            <w:pPr>
              <w:spacing w:after="20"/>
              <w:ind w:left="20"/>
              <w:jc w:val="both"/>
            </w:pPr>
            <w:r>
              <w:rPr>
                <w:rFonts w:ascii="Times New Roman"/>
                <w:b w:val="false"/>
                <w:i w:val="false"/>
                <w:color w:val="000000"/>
                <w:sz w:val="20"/>
              </w:rPr>
              <w:t>
исследовать экологические проблемы своего региона</w:t>
            </w: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6.6.3.2 </w:t>
            </w:r>
          </w:p>
          <w:p>
            <w:pPr>
              <w:spacing w:after="20"/>
              <w:ind w:left="20"/>
              <w:jc w:val="both"/>
            </w:pPr>
            <w:r>
              <w:rPr>
                <w:rFonts w:ascii="Times New Roman"/>
                <w:b w:val="false"/>
                <w:i w:val="false"/>
                <w:color w:val="000000"/>
                <w:sz w:val="20"/>
              </w:rPr>
              <w:t>
предлагать пути решения экологических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p>
            <w:pPr>
              <w:spacing w:after="20"/>
              <w:ind w:left="20"/>
              <w:jc w:val="both"/>
            </w:pPr>
            <w:r>
              <w:rPr>
                <w:rFonts w:ascii="Times New Roman"/>
                <w:b w:val="false"/>
                <w:i w:val="false"/>
                <w:color w:val="000000"/>
                <w:sz w:val="20"/>
              </w:rPr>
              <w:t>
определять значение Красной книги РК</w:t>
            </w:r>
          </w:p>
        </w:tc>
        <w:tc>
          <w:tcPr>
            <w:tcW w:w="0" w:type="auto"/>
            <w:vMerge/>
            <w:tcBorders>
              <w:top w:val="nil"/>
              <w:left w:val="single" w:color="cfcfcf" w:sz="5"/>
              <w:bottom w:val="single" w:color="cfcfcf" w:sz="5"/>
              <w:right w:val="single" w:color="cfcfcf" w:sz="5"/>
            </w:tcBorders>
          </w:tcPr>
          <w:p/>
        </w:tc>
      </w:tr>
      <w:tr>
        <w:trPr>
          <w:trHeight w:val="30" w:hRule="atLeast"/>
        </w:trPr>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Открытия, меняющие мир</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Открытия, меняющие мир</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5.7.1.1 </w:t>
            </w:r>
          </w:p>
          <w:p>
            <w:pPr>
              <w:spacing w:after="20"/>
              <w:ind w:left="20"/>
              <w:jc w:val="both"/>
            </w:pPr>
            <w:r>
              <w:rPr>
                <w:rFonts w:ascii="Times New Roman"/>
                <w:b w:val="false"/>
                <w:i w:val="false"/>
                <w:color w:val="000000"/>
                <w:sz w:val="20"/>
              </w:rPr>
              <w:t>
приводить примеры научных открытий, изменивших мир</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p>
            <w:pPr>
              <w:spacing w:after="20"/>
              <w:ind w:left="20"/>
              <w:jc w:val="both"/>
            </w:pPr>
            <w:r>
              <w:rPr>
                <w:rFonts w:ascii="Times New Roman"/>
                <w:b w:val="false"/>
                <w:i w:val="false"/>
                <w:color w:val="000000"/>
                <w:sz w:val="20"/>
              </w:rPr>
              <w:t>
обсуждать значение открытий, изменивших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 </w:t>
            </w:r>
          </w:p>
          <w:p>
            <w:pPr>
              <w:spacing w:after="20"/>
              <w:ind w:left="20"/>
              <w:jc w:val="both"/>
            </w:pPr>
            <w:r>
              <w:rPr>
                <w:rFonts w:ascii="Times New Roman"/>
                <w:b w:val="false"/>
                <w:i w:val="false"/>
                <w:color w:val="000000"/>
                <w:sz w:val="20"/>
              </w:rPr>
              <w:t>
обсуждать вклад казахстанских ученых в развитие естественных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Открытия будущего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p>
            <w:pPr>
              <w:spacing w:after="20"/>
              <w:ind w:left="20"/>
              <w:jc w:val="both"/>
            </w:pPr>
            <w:r>
              <w:rPr>
                <w:rFonts w:ascii="Times New Roman"/>
                <w:b w:val="false"/>
                <w:i w:val="false"/>
                <w:color w:val="000000"/>
                <w:sz w:val="20"/>
              </w:rPr>
              <w:t>
предложить идеи для будущих исследований в науке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6.7.1.3 </w:t>
            </w:r>
          </w:p>
          <w:p>
            <w:pPr>
              <w:spacing w:after="20"/>
              <w:ind w:left="20"/>
              <w:jc w:val="both"/>
            </w:pPr>
            <w:r>
              <w:rPr>
                <w:rFonts w:ascii="Times New Roman"/>
                <w:b w:val="false"/>
                <w:i w:val="false"/>
                <w:color w:val="000000"/>
                <w:sz w:val="20"/>
              </w:rPr>
              <w:t>
прогнозировать направления будущих исследований науки</w:t>
            </w:r>
          </w:p>
        </w:tc>
      </w:tr>
    </w:tbl>
    <w:p>
      <w:pPr>
        <w:spacing w:after="0"/>
        <w:ind w:left="0"/>
        <w:jc w:val="left"/>
      </w:pPr>
      <w:r>
        <w:br/>
      </w:r>
      <w:r>
        <w:rPr>
          <w:rFonts w:ascii="Times New Roman"/>
          <w:b w:val="false"/>
          <w:i w:val="false"/>
          <w:color w:val="000000"/>
          <w:sz w:val="28"/>
        </w:rPr>
        <w:t>
</w:t>
      </w:r>
    </w:p>
    <w:bookmarkStart w:name="z206" w:id="211"/>
    <w:p>
      <w:pPr>
        <w:spacing w:after="0"/>
        <w:ind w:left="0"/>
        <w:jc w:val="both"/>
      </w:pPr>
      <w:r>
        <w:rPr>
          <w:rFonts w:ascii="Times New Roman"/>
          <w:b w:val="false"/>
          <w:i w:val="false"/>
          <w:color w:val="000000"/>
          <w:sz w:val="28"/>
        </w:rPr>
        <w:t>
      22. Настоящая учебная программа реализуется в соответствии с Долгосрочным планом к Типовой учебной программе по учебному предмету "Естествознание" для 5-6 классов уровня основного среднего образования по обновленному содержанию согласно приложению.</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"Естествознание"</w:t>
            </w:r>
            <w:r>
              <w:br/>
            </w:r>
            <w:r>
              <w:rPr>
                <w:rFonts w:ascii="Times New Roman"/>
                <w:b w:val="false"/>
                <w:i w:val="false"/>
                <w:color w:val="000000"/>
                <w:sz w:val="20"/>
              </w:rPr>
              <w:t>для 5-6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208" w:id="212"/>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"Естествознание" для 5-6 классов уровня основного</w:t>
      </w:r>
      <w:r>
        <w:br/>
      </w:r>
      <w:r>
        <w:rPr>
          <w:rFonts w:ascii="Times New Roman"/>
          <w:b/>
          <w:i w:val="false"/>
          <w:color w:val="000000"/>
        </w:rPr>
        <w:t>среднего образования по обновленному содержанию</w:t>
      </w:r>
    </w:p>
    <w:bookmarkEnd w:id="212"/>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1102"/>
        <w:gridCol w:w="8689"/>
      </w:tblGrid>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5.1А </w:t>
            </w:r>
          </w:p>
          <w:p>
            <w:pPr>
              <w:spacing w:after="20"/>
              <w:ind w:left="20"/>
              <w:jc w:val="both"/>
            </w:pPr>
            <w:r>
              <w:rPr>
                <w:rFonts w:ascii="Times New Roman"/>
                <w:b w:val="false"/>
                <w:i w:val="false"/>
                <w:color w:val="000000"/>
                <w:sz w:val="20"/>
              </w:rPr>
              <w:t>
Мир науки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науки</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определять функции науки как вида человеческой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исследования</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формулировать вопрос исследования и предположения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исследования</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 составлять план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 формулировать правила техники безопасности при проведении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запись данных</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 определять параметры объектов в единицах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 фиксировать данные наблюдений и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данных</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вычислять среднее арифметическое значение при повторных измерениях и выявлять тенденции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 обсуждение</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 формулировать вывод по вопросу исследования</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В </w:t>
            </w:r>
          </w:p>
          <w:p>
            <w:pPr>
              <w:spacing w:after="20"/>
              <w:ind w:left="20"/>
              <w:jc w:val="both"/>
            </w:pPr>
            <w:r>
              <w:rPr>
                <w:rFonts w:ascii="Times New Roman"/>
                <w:b w:val="false"/>
                <w:i w:val="false"/>
                <w:color w:val="000000"/>
                <w:sz w:val="20"/>
              </w:rPr>
              <w:t>
Человек. Земля. Вселенная</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на Земле</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различать и приводить примеры объектов макро- и микромира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 объяснять происхождение планеты Земля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 называть строение и состав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характеризовать сферы Земли и их составляющие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 описывать возникновение жизни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 определять условия существования жизни</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изображения земной поверхности</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 объяснять понятия "план" и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 – читать планы местности, используя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 – осуществлять съемку местности по одному из способов (глазомерная, полярная, маршрутная)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 – составлять простые планы местности в соответствии с правилами оформления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Материки и океаны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характеризовать историю освоения и изучения материков и частей света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 – характеризовать историю изучения океанов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населения</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 – определять расовый состав населения мира и регионы распространения основных рас и межрасовых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 – объяснить факторы формирования расовых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 – доказывать равенство рас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я четверть</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A </w:t>
            </w:r>
          </w:p>
          <w:p>
            <w:pPr>
              <w:spacing w:after="20"/>
              <w:ind w:left="20"/>
              <w:jc w:val="both"/>
            </w:pPr>
            <w:r>
              <w:rPr>
                <w:rFonts w:ascii="Times New Roman"/>
                <w:b w:val="false"/>
                <w:i w:val="false"/>
                <w:color w:val="000000"/>
                <w:sz w:val="20"/>
              </w:rPr>
              <w:t xml:space="preserve">
Вещества и материалы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свойства веществ</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объяснять распространение частиц в жидкостях и 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 объяснять структуру твердых, жидких и газообразных веществ согласно теории 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 – описывать свойства вещества: текучесть, плотность, тепло- электропроводность, ковкость пластичность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 различать физические и химические явления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веществ</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отличать чистые вещества от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описывать виды смесей и предлагать способы их 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 готовить растворы с определенным составом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 вычислять массовую долю растворенного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 – классифицировать вещества по растворимости, металлы и неметаллы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получение веществ</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 приводить примеры образования некоторых веществ в природе и веществ, полученных искусственным путем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5.3.3.2 – объяснять выделение веществ в лабораторных условиях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A </w:t>
            </w:r>
          </w:p>
          <w:p>
            <w:pPr>
              <w:spacing w:after="20"/>
              <w:ind w:left="20"/>
              <w:jc w:val="both"/>
            </w:pPr>
            <w:r>
              <w:rPr>
                <w:rFonts w:ascii="Times New Roman"/>
                <w:b w:val="false"/>
                <w:i w:val="false"/>
                <w:color w:val="000000"/>
                <w:sz w:val="20"/>
              </w:rPr>
              <w:t>
Процессы в живой и неживой природе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в неживой природе</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 называть процессы, происходящие в неживой природе (круговорот веществ в природе, выветривание, горообразование, климатические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 объяснять причины и последствия процессов, происходящих в неживой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в живой природе</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 описывать свойства живых организмов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 описывать уровни организации живых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 – применять правила работы с микроскопом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 – готовить временные микропрепараты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 – объяснять процесс фотосинтеза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 – исследовать наличие различных пигментов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 – исследовать необходимые условия для протекания фотосинтеза</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B</w:t>
            </w:r>
          </w:p>
          <w:p>
            <w:pPr>
              <w:spacing w:after="20"/>
              <w:ind w:left="20"/>
              <w:jc w:val="both"/>
            </w:pPr>
            <w:r>
              <w:rPr>
                <w:rFonts w:ascii="Times New Roman"/>
                <w:b w:val="false"/>
                <w:i w:val="false"/>
                <w:color w:val="000000"/>
                <w:sz w:val="20"/>
              </w:rPr>
              <w:t>
Энергия и движение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источники энергии</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5.5.1.1 – различать виды энергии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 различать температуру и тепловую энергию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 измерять температуру с помощью термометра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 объяснять использование практических методов тепловой изоляции в зданиях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 характеризовать тепловое расширение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 приводить примеры взаимопревращения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 – приводить примеры и объяснять значение движения в живой и неживой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 – исследовать ососбенности различных видов скелетов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 определять причины движения тел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5.4A </w:t>
            </w:r>
          </w:p>
          <w:p>
            <w:pPr>
              <w:spacing w:after="20"/>
              <w:ind w:left="20"/>
              <w:jc w:val="both"/>
            </w:pPr>
            <w:r>
              <w:rPr>
                <w:rFonts w:ascii="Times New Roman"/>
                <w:b w:val="false"/>
                <w:i w:val="false"/>
                <w:color w:val="000000"/>
                <w:sz w:val="20"/>
              </w:rPr>
              <w:t>
Экология и устойчивое развитие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 – определять компоненты экосистемы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 – классифицировать виды экосистем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 – объяснять влияние экологических факторов на функционирование экосистем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 – сравнивать естественные и искусственные экосистемы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Многообразие живых организмов</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 – классифицировать организмы по царствам живой природы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 – характеризовать одноклеточные и многоклеточные организмы</w:t>
            </w: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 – называть экологические проблемы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 – исследовать экологические проблемы своего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 – определять значение Красной книги Казахстана</w:t>
            </w:r>
          </w:p>
        </w:tc>
      </w:tr>
      <w:tr>
        <w:trPr>
          <w:trHeight w:val="30" w:hRule="atLeast"/>
        </w:trPr>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B </w:t>
            </w:r>
          </w:p>
          <w:p>
            <w:pPr>
              <w:spacing w:after="20"/>
              <w:ind w:left="20"/>
              <w:jc w:val="both"/>
            </w:pPr>
            <w:r>
              <w:rPr>
                <w:rFonts w:ascii="Times New Roman"/>
                <w:b w:val="false"/>
                <w:i w:val="false"/>
                <w:color w:val="000000"/>
                <w:sz w:val="20"/>
              </w:rPr>
              <w:t>
Открытия, меняющие мир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меняющие мир</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 – приводить примеры научных открытий, изменивших мир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 – предлагать идеи для будущих исследований в науке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3"/>
        <w:gridCol w:w="1383"/>
        <w:gridCol w:w="8569"/>
      </w:tblGrid>
      <w:tr>
        <w:trPr>
          <w:trHeight w:val="30"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раздела долгосрочного плана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6.1A </w:t>
            </w:r>
          </w:p>
          <w:p>
            <w:pPr>
              <w:spacing w:after="20"/>
              <w:ind w:left="20"/>
              <w:jc w:val="both"/>
            </w:pPr>
            <w:r>
              <w:rPr>
                <w:rFonts w:ascii="Times New Roman"/>
                <w:b w:val="false"/>
                <w:i w:val="false"/>
                <w:color w:val="000000"/>
                <w:sz w:val="20"/>
              </w:rPr>
              <w:t>
Мир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науки.</w:t>
            </w:r>
          </w:p>
          <w:p>
            <w:pPr>
              <w:spacing w:after="20"/>
              <w:ind w:left="20"/>
              <w:jc w:val="both"/>
            </w:pPr>
            <w:r>
              <w:rPr>
                <w:rFonts w:ascii="Times New Roman"/>
                <w:b w:val="false"/>
                <w:i w:val="false"/>
                <w:color w:val="000000"/>
                <w:sz w:val="20"/>
              </w:rPr>
              <w:t>
Вопрос исследования</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перечислять объекты исследований естественных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исследования</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определять независимые, зависимые и контролируемые переменные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определять категории аккуратных и точных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запись данных</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 определять условия безопасного проведения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данных</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 графически представлять полученные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 обсуждение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 – представлять полученные выводы в различной форме</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6.1B </w:t>
            </w:r>
          </w:p>
          <w:p>
            <w:pPr>
              <w:spacing w:after="20"/>
              <w:ind w:left="20"/>
              <w:jc w:val="both"/>
            </w:pPr>
            <w:r>
              <w:rPr>
                <w:rFonts w:ascii="Times New Roman"/>
                <w:b w:val="false"/>
                <w:i w:val="false"/>
                <w:color w:val="000000"/>
                <w:sz w:val="20"/>
              </w:rPr>
              <w:t>
Человек. Земля. Вселенная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и микромир</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называть параметры объектов макро- и микромира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Земле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объяснять наблюдаемые на Земле процессы и явления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объяснять свойства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Земли и их составляющие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 объяснять способы взаимодействия оболочек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Жизнь на Земле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 сравнивать гипотезы возникновения жизни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 – оценивать современные условия существования человека на Земле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изображения земной поверхности</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 классифицировать географические карты и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 – итать географические карты, используя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 – рассчитывать расстояния, используя масштаб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 – определять 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определять время, используя карту часовых поясов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Материки и океаны</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 определять особенности природы материков и их физико-географических регионов по плану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 – определять особенности природы океанов по плану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населения</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 – определять закономерности размещения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 – оценивать показатели плотности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 – определять регионы с высокой и низкой плотностью населения и объяснять причины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А </w:t>
            </w:r>
          </w:p>
          <w:p>
            <w:pPr>
              <w:spacing w:after="20"/>
              <w:ind w:left="20"/>
              <w:jc w:val="both"/>
            </w:pPr>
            <w:r>
              <w:rPr>
                <w:rFonts w:ascii="Times New Roman"/>
                <w:b w:val="false"/>
                <w:i w:val="false"/>
                <w:color w:val="000000"/>
                <w:sz w:val="20"/>
              </w:rPr>
              <w:t>
Вещества и материалы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и свойства веществ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различать атомы и молекулы, простые и сложные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описывать фундаментальные частицы атома и их расположение в атоме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 описывать свойства вещества: температуры плавления и кипения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веществ</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классифицировать вещества на органические и неорганические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 различать кислые, щелочные и нейтральные среды в живой и неживой природе и определять среду с помощью универсального индикатора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 объяснять процесс нейтрализации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получение веществ</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 определять преимущества и недостатки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 – объяснять области применения продуктов бытовой химии и правила безопасного обращения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 – определять месторождения полезных ископаемых в Казахстане и области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6.3.3.4 – называть и показывать крупные центры переработки полезных ископаемых в Казахстане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 – объяснять влияние добычи и переработки полезных ископаемых на окружающую среду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6.3А </w:t>
            </w:r>
          </w:p>
          <w:p>
            <w:pPr>
              <w:spacing w:after="20"/>
              <w:ind w:left="20"/>
              <w:jc w:val="both"/>
            </w:pPr>
            <w:r>
              <w:rPr>
                <w:rFonts w:ascii="Times New Roman"/>
                <w:b w:val="false"/>
                <w:i w:val="false"/>
                <w:color w:val="000000"/>
                <w:sz w:val="20"/>
              </w:rPr>
              <w:t>
Процессы в живой и неживой природе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в неживой природе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 моделировать процессы, происходящие в неживой природе (горообразование, выветривание, круговорот веществ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 – объяснять химическое превращение веществ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в живой природе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 определять основные компоненты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 – моделировать и объяснять процессы, присущие живым организмам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 различать типы питания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 составлять сбалансированный рацион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 тестировать пищевые продукты на наличие органических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 исследовать пути транспорта питательных веществ в живых организмах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 – исследовать различие в содержании вдыхаемого и выдыхаемого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 – характеризовать продукты выделения у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 – исследовать реакцию на раздражители</w:t>
            </w:r>
          </w:p>
        </w:tc>
      </w:tr>
      <w:tr>
        <w:trPr>
          <w:trHeight w:val="30"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В </w:t>
            </w:r>
          </w:p>
          <w:p>
            <w:pPr>
              <w:spacing w:after="20"/>
              <w:ind w:left="20"/>
              <w:jc w:val="both"/>
            </w:pPr>
            <w:r>
              <w:rPr>
                <w:rFonts w:ascii="Times New Roman"/>
                <w:b w:val="false"/>
                <w:i w:val="false"/>
                <w:color w:val="000000"/>
                <w:sz w:val="20"/>
              </w:rPr>
              <w:t>
Энергия и движение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источники энергии</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 – называть источники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6.5.1.2 - называть и приводить примеры процессов, протекающих с выделением и поглощением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 – называть единицу электрической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 – рассчитывать стоимость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 – предлагать альтернативные источники получения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6.5.2.1 – приводить примеры и пояснять относительность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 – различать давление твердых тел, жидкостей и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6.5.2.3 – описывать строение скелета человека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 – описывать строение мышц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 – приводить примеры значения давления для живых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 – измерять атмосферное давление и давать пояснения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 – измерять атмосферное и артериальное давление, используя соответствующие приборы и делать выводы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А </w:t>
            </w:r>
          </w:p>
          <w:p>
            <w:pPr>
              <w:spacing w:after="20"/>
              <w:ind w:left="20"/>
              <w:jc w:val="both"/>
            </w:pPr>
            <w:r>
              <w:rPr>
                <w:rFonts w:ascii="Times New Roman"/>
                <w:b w:val="false"/>
                <w:i w:val="false"/>
                <w:color w:val="000000"/>
                <w:sz w:val="20"/>
              </w:rPr>
              <w:t>
Экология и устойчивое развитие</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Экосистемы</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 – графически представлять и объяснять взаимосвязь компонентов экосистем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 – объяснять причины смены экосистем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 – объяснять переход энергии и веществ в экологической пирамиде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Многообразие живых организмов</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 – использовать характерные особенности организмов для определения видов растений и животных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 – исследовать многообразие живых организмов в различных экосистемах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природы</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6.6.3.1 – анализировать причины некоторых экологических проблем своего региона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 – предлагать пути решения экологических проблем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В </w:t>
            </w:r>
          </w:p>
          <w:p>
            <w:pPr>
              <w:spacing w:after="20"/>
              <w:ind w:left="20"/>
              <w:jc w:val="both"/>
            </w:pPr>
            <w:r>
              <w:rPr>
                <w:rFonts w:ascii="Times New Roman"/>
                <w:b w:val="false"/>
                <w:i w:val="false"/>
                <w:color w:val="000000"/>
                <w:sz w:val="20"/>
              </w:rPr>
              <w:t xml:space="preserve">
Открытия, меняющие мир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Открытия, изменившие мир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 – обсуждать значение открытий, изменивших мир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 – обсуждать вклад казахстанских ученых в развитие естественных наук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будущего</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 – прогнозировать направления будущих исследований науки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11" w:id="213"/>
    <w:p>
      <w:pPr>
        <w:spacing w:after="0"/>
        <w:ind w:left="0"/>
        <w:jc w:val="left"/>
      </w:pPr>
      <w:r>
        <w:rPr>
          <w:rFonts w:ascii="Times New Roman"/>
          <w:b/>
          <w:i w:val="false"/>
          <w:color w:val="000000"/>
        </w:rPr>
        <w:t xml:space="preserve"> Типовая учебная программа по учебному предмету "Физика"</w:t>
      </w:r>
      <w:r>
        <w:br/>
      </w:r>
      <w:r>
        <w:rPr>
          <w:rFonts w:ascii="Times New Roman"/>
          <w:b/>
          <w:i w:val="false"/>
          <w:color w:val="000000"/>
        </w:rPr>
        <w:t>для 7-9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213"/>
    <w:bookmarkStart w:name="z213" w:id="21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14"/>
    <w:bookmarkStart w:name="z214" w:id="215"/>
    <w:p>
      <w:pPr>
        <w:spacing w:after="0"/>
        <w:ind w:left="0"/>
        <w:jc w:val="both"/>
      </w:pPr>
      <w:r>
        <w:rPr>
          <w:rFonts w:ascii="Times New Roman"/>
          <w:b w:val="false"/>
          <w:i w:val="false"/>
          <w:color w:val="000000"/>
          <w:sz w:val="28"/>
        </w:rPr>
        <w:t>
      2. Целью изучения курса физики 7–9 классов является формирование у обучающихся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для решения жизненно важных практических задач.</w:t>
      </w:r>
    </w:p>
    <w:bookmarkEnd w:id="215"/>
    <w:bookmarkStart w:name="z215" w:id="216"/>
    <w:p>
      <w:pPr>
        <w:spacing w:after="0"/>
        <w:ind w:left="0"/>
        <w:jc w:val="both"/>
      </w:pPr>
      <w:r>
        <w:rPr>
          <w:rFonts w:ascii="Times New Roman"/>
          <w:b w:val="false"/>
          <w:i w:val="false"/>
          <w:color w:val="000000"/>
          <w:sz w:val="28"/>
        </w:rPr>
        <w:t xml:space="preserve">
      3. В соответствии с целью основными задачами изучения учебного предмета являются: </w:t>
      </w:r>
    </w:p>
    <w:bookmarkEnd w:id="216"/>
    <w:p>
      <w:pPr>
        <w:spacing w:after="0"/>
        <w:ind w:left="0"/>
        <w:jc w:val="both"/>
      </w:pPr>
      <w:r>
        <w:rPr>
          <w:rFonts w:ascii="Times New Roman"/>
          <w:b w:val="false"/>
          <w:i w:val="false"/>
          <w:color w:val="000000"/>
          <w:sz w:val="28"/>
        </w:rPr>
        <w:t xml:space="preserve">
      1) содействие освоению обучающимися знаний о фундаментальных физических законах и принципах, лежащих в основе современной физической картины мира, методах научного познания природы; </w:t>
      </w:r>
    </w:p>
    <w:p>
      <w:pPr>
        <w:spacing w:after="0"/>
        <w:ind w:left="0"/>
        <w:jc w:val="both"/>
      </w:pPr>
      <w:r>
        <w:rPr>
          <w:rFonts w:ascii="Times New Roman"/>
          <w:b w:val="false"/>
          <w:i w:val="false"/>
          <w:color w:val="000000"/>
          <w:sz w:val="28"/>
        </w:rPr>
        <w:t>
      2) способствование развитию у обучающихся интеллектуальной, информационной, коммуникативной и рефлексивной культуры, навыков выполнения физического эксперимента и исследования;</w:t>
      </w:r>
    </w:p>
    <w:p>
      <w:pPr>
        <w:spacing w:after="0"/>
        <w:ind w:left="0"/>
        <w:jc w:val="both"/>
      </w:pPr>
      <w:r>
        <w:rPr>
          <w:rFonts w:ascii="Times New Roman"/>
          <w:b w:val="false"/>
          <w:i w:val="false"/>
          <w:color w:val="000000"/>
          <w:sz w:val="28"/>
        </w:rPr>
        <w:t xml:space="preserve">
      3) воспитание ответственного отношения к учебной и исследовательской деятельности; </w:t>
      </w:r>
    </w:p>
    <w:p>
      <w:pPr>
        <w:spacing w:after="0"/>
        <w:ind w:left="0"/>
        <w:jc w:val="both"/>
      </w:pPr>
      <w:r>
        <w:rPr>
          <w:rFonts w:ascii="Times New Roman"/>
          <w:b w:val="false"/>
          <w:i w:val="false"/>
          <w:color w:val="000000"/>
          <w:sz w:val="28"/>
        </w:rPr>
        <w:t xml:space="preserve">
      4) использование полученных навыков для рационального природопользования и защиты окружающей среды, обеспечения безопасности жизнедеятельности человека и общества. </w:t>
      </w:r>
    </w:p>
    <w:bookmarkStart w:name="z216" w:id="217"/>
    <w:p>
      <w:pPr>
        <w:spacing w:after="0"/>
        <w:ind w:left="0"/>
        <w:jc w:val="left"/>
      </w:pPr>
      <w:r>
        <w:rPr>
          <w:rFonts w:ascii="Times New Roman"/>
          <w:b/>
          <w:i w:val="false"/>
          <w:color w:val="000000"/>
        </w:rPr>
        <w:t xml:space="preserve"> Глава 2. Организация содержания учебного предмета "Физика"</w:t>
      </w:r>
    </w:p>
    <w:bookmarkEnd w:id="217"/>
    <w:bookmarkStart w:name="z217" w:id="218"/>
    <w:p>
      <w:pPr>
        <w:spacing w:after="0"/>
        <w:ind w:left="0"/>
        <w:jc w:val="both"/>
      </w:pPr>
      <w:r>
        <w:rPr>
          <w:rFonts w:ascii="Times New Roman"/>
          <w:b w:val="false"/>
          <w:i w:val="false"/>
          <w:color w:val="000000"/>
          <w:sz w:val="28"/>
        </w:rPr>
        <w:t>
      4. Объем учебной нагрузки по учебному предмету "Физика" составляет:</w:t>
      </w:r>
    </w:p>
    <w:bookmarkEnd w:id="218"/>
    <w:p>
      <w:pPr>
        <w:spacing w:after="0"/>
        <w:ind w:left="0"/>
        <w:jc w:val="both"/>
      </w:pPr>
      <w:r>
        <w:rPr>
          <w:rFonts w:ascii="Times New Roman"/>
          <w:b w:val="false"/>
          <w:i w:val="false"/>
          <w:color w:val="000000"/>
          <w:sz w:val="28"/>
        </w:rPr>
        <w:t>
      1) в 7 классе – 2 часа в неделю, 68 часов в учебном году;</w:t>
      </w:r>
    </w:p>
    <w:p>
      <w:pPr>
        <w:spacing w:after="0"/>
        <w:ind w:left="0"/>
        <w:jc w:val="both"/>
      </w:pPr>
      <w:r>
        <w:rPr>
          <w:rFonts w:ascii="Times New Roman"/>
          <w:b w:val="false"/>
          <w:i w:val="false"/>
          <w:color w:val="000000"/>
          <w:sz w:val="28"/>
        </w:rPr>
        <w:t>
      2) в 8 классе – 2 часа в неделю, 68 часов в учебном году;</w:t>
      </w:r>
    </w:p>
    <w:p>
      <w:pPr>
        <w:spacing w:after="0"/>
        <w:ind w:left="0"/>
        <w:jc w:val="both"/>
      </w:pPr>
      <w:r>
        <w:rPr>
          <w:rFonts w:ascii="Times New Roman"/>
          <w:b w:val="false"/>
          <w:i w:val="false"/>
          <w:color w:val="000000"/>
          <w:sz w:val="28"/>
        </w:rPr>
        <w:t>
      3) в 9 классе – 2 часа в неделю, 68 часов в учебном году.</w:t>
      </w:r>
    </w:p>
    <w:bookmarkStart w:name="z218" w:id="219"/>
    <w:p>
      <w:pPr>
        <w:spacing w:after="0"/>
        <w:ind w:left="0"/>
        <w:jc w:val="both"/>
      </w:pPr>
      <w:r>
        <w:rPr>
          <w:rFonts w:ascii="Times New Roman"/>
          <w:b w:val="false"/>
          <w:i w:val="false"/>
          <w:color w:val="000000"/>
          <w:sz w:val="28"/>
        </w:rPr>
        <w:t>
      5. Содержание учебного предмета включает 8 разделов:</w:t>
      </w:r>
    </w:p>
    <w:bookmarkEnd w:id="219"/>
    <w:p>
      <w:pPr>
        <w:spacing w:after="0"/>
        <w:ind w:left="0"/>
        <w:jc w:val="both"/>
      </w:pPr>
      <w:r>
        <w:rPr>
          <w:rFonts w:ascii="Times New Roman"/>
          <w:b w:val="false"/>
          <w:i w:val="false"/>
          <w:color w:val="000000"/>
          <w:sz w:val="28"/>
        </w:rPr>
        <w:t xml:space="preserve">
      1) Физические величины и измерение, </w:t>
      </w:r>
    </w:p>
    <w:p>
      <w:pPr>
        <w:spacing w:after="0"/>
        <w:ind w:left="0"/>
        <w:jc w:val="both"/>
      </w:pPr>
      <w:r>
        <w:rPr>
          <w:rFonts w:ascii="Times New Roman"/>
          <w:b w:val="false"/>
          <w:i w:val="false"/>
          <w:color w:val="000000"/>
          <w:sz w:val="28"/>
        </w:rPr>
        <w:t xml:space="preserve">
      2) Механика, </w:t>
      </w:r>
    </w:p>
    <w:p>
      <w:pPr>
        <w:spacing w:after="0"/>
        <w:ind w:left="0"/>
        <w:jc w:val="both"/>
      </w:pPr>
      <w:r>
        <w:rPr>
          <w:rFonts w:ascii="Times New Roman"/>
          <w:b w:val="false"/>
          <w:i w:val="false"/>
          <w:color w:val="000000"/>
          <w:sz w:val="28"/>
        </w:rPr>
        <w:t xml:space="preserve">
      3) Тепловая физика, </w:t>
      </w:r>
    </w:p>
    <w:p>
      <w:pPr>
        <w:spacing w:after="0"/>
        <w:ind w:left="0"/>
        <w:jc w:val="both"/>
      </w:pPr>
      <w:r>
        <w:rPr>
          <w:rFonts w:ascii="Times New Roman"/>
          <w:b w:val="false"/>
          <w:i w:val="false"/>
          <w:color w:val="000000"/>
          <w:sz w:val="28"/>
        </w:rPr>
        <w:t xml:space="preserve">
      4) Электричество и магнетизм, </w:t>
      </w:r>
    </w:p>
    <w:p>
      <w:pPr>
        <w:spacing w:after="0"/>
        <w:ind w:left="0"/>
        <w:jc w:val="both"/>
      </w:pPr>
      <w:r>
        <w:rPr>
          <w:rFonts w:ascii="Times New Roman"/>
          <w:b w:val="false"/>
          <w:i w:val="false"/>
          <w:color w:val="000000"/>
          <w:sz w:val="28"/>
        </w:rPr>
        <w:t xml:space="preserve">
      5) Геометрическая оптика, </w:t>
      </w:r>
    </w:p>
    <w:p>
      <w:pPr>
        <w:spacing w:after="0"/>
        <w:ind w:left="0"/>
        <w:jc w:val="both"/>
      </w:pPr>
      <w:r>
        <w:rPr>
          <w:rFonts w:ascii="Times New Roman"/>
          <w:b w:val="false"/>
          <w:i w:val="false"/>
          <w:color w:val="000000"/>
          <w:sz w:val="28"/>
        </w:rPr>
        <w:t xml:space="preserve">
      6) Элементы квантовой физики, </w:t>
      </w:r>
    </w:p>
    <w:p>
      <w:pPr>
        <w:spacing w:after="0"/>
        <w:ind w:left="0"/>
        <w:jc w:val="both"/>
      </w:pPr>
      <w:r>
        <w:rPr>
          <w:rFonts w:ascii="Times New Roman"/>
          <w:b w:val="false"/>
          <w:i w:val="false"/>
          <w:color w:val="000000"/>
          <w:sz w:val="28"/>
        </w:rPr>
        <w:t xml:space="preserve">
      7) Основы астрономии, </w:t>
      </w:r>
    </w:p>
    <w:p>
      <w:pPr>
        <w:spacing w:after="0"/>
        <w:ind w:left="0"/>
        <w:jc w:val="both"/>
      </w:pPr>
      <w:r>
        <w:rPr>
          <w:rFonts w:ascii="Times New Roman"/>
          <w:b w:val="false"/>
          <w:i w:val="false"/>
          <w:color w:val="000000"/>
          <w:sz w:val="28"/>
        </w:rPr>
        <w:t xml:space="preserve">
      8) Современная физическая картина мира. </w:t>
      </w:r>
    </w:p>
    <w:bookmarkStart w:name="z219" w:id="220"/>
    <w:p>
      <w:pPr>
        <w:spacing w:after="0"/>
        <w:ind w:left="0"/>
        <w:jc w:val="both"/>
      </w:pPr>
      <w:r>
        <w:rPr>
          <w:rFonts w:ascii="Times New Roman"/>
          <w:b w:val="false"/>
          <w:i w:val="false"/>
          <w:color w:val="000000"/>
          <w:sz w:val="28"/>
        </w:rPr>
        <w:t>
      6. Раздел "Физические величины и измерение" включает следующие подразделы:</w:t>
      </w:r>
    </w:p>
    <w:bookmarkEnd w:id="220"/>
    <w:p>
      <w:pPr>
        <w:spacing w:after="0"/>
        <w:ind w:left="0"/>
        <w:jc w:val="both"/>
      </w:pPr>
      <w:r>
        <w:rPr>
          <w:rFonts w:ascii="Times New Roman"/>
          <w:b w:val="false"/>
          <w:i w:val="false"/>
          <w:color w:val="000000"/>
          <w:sz w:val="28"/>
        </w:rPr>
        <w:t>
      1) Физика – наука о природе;</w:t>
      </w:r>
    </w:p>
    <w:p>
      <w:pPr>
        <w:spacing w:after="0"/>
        <w:ind w:left="0"/>
        <w:jc w:val="both"/>
      </w:pPr>
      <w:r>
        <w:rPr>
          <w:rFonts w:ascii="Times New Roman"/>
          <w:b w:val="false"/>
          <w:i w:val="false"/>
          <w:color w:val="000000"/>
          <w:sz w:val="28"/>
        </w:rPr>
        <w:t>
      2) Физические величины;</w:t>
      </w:r>
    </w:p>
    <w:p>
      <w:pPr>
        <w:spacing w:after="0"/>
        <w:ind w:left="0"/>
        <w:jc w:val="both"/>
      </w:pPr>
      <w:r>
        <w:rPr>
          <w:rFonts w:ascii="Times New Roman"/>
          <w:b w:val="false"/>
          <w:i w:val="false"/>
          <w:color w:val="000000"/>
          <w:sz w:val="28"/>
        </w:rPr>
        <w:t>
      3) Физические измерения.</w:t>
      </w:r>
    </w:p>
    <w:bookmarkStart w:name="z220" w:id="221"/>
    <w:p>
      <w:pPr>
        <w:spacing w:after="0"/>
        <w:ind w:left="0"/>
        <w:jc w:val="both"/>
      </w:pPr>
      <w:r>
        <w:rPr>
          <w:rFonts w:ascii="Times New Roman"/>
          <w:b w:val="false"/>
          <w:i w:val="false"/>
          <w:color w:val="000000"/>
          <w:sz w:val="28"/>
        </w:rPr>
        <w:t xml:space="preserve">
      7. Раздел "Механика" включает следующие подразделы: </w:t>
      </w:r>
    </w:p>
    <w:bookmarkEnd w:id="221"/>
    <w:p>
      <w:pPr>
        <w:spacing w:after="0"/>
        <w:ind w:left="0"/>
        <w:jc w:val="both"/>
      </w:pPr>
      <w:r>
        <w:rPr>
          <w:rFonts w:ascii="Times New Roman"/>
          <w:b w:val="false"/>
          <w:i w:val="false"/>
          <w:color w:val="000000"/>
          <w:sz w:val="28"/>
        </w:rPr>
        <w:t>
      1) Основы кинематики;</w:t>
      </w:r>
    </w:p>
    <w:p>
      <w:pPr>
        <w:spacing w:after="0"/>
        <w:ind w:left="0"/>
        <w:jc w:val="both"/>
      </w:pPr>
      <w:r>
        <w:rPr>
          <w:rFonts w:ascii="Times New Roman"/>
          <w:b w:val="false"/>
          <w:i w:val="false"/>
          <w:color w:val="000000"/>
          <w:sz w:val="28"/>
        </w:rPr>
        <w:t>
      2) Основы динамики;</w:t>
      </w:r>
    </w:p>
    <w:p>
      <w:pPr>
        <w:spacing w:after="0"/>
        <w:ind w:left="0"/>
        <w:jc w:val="both"/>
      </w:pPr>
      <w:r>
        <w:rPr>
          <w:rFonts w:ascii="Times New Roman"/>
          <w:b w:val="false"/>
          <w:i w:val="false"/>
          <w:color w:val="000000"/>
          <w:sz w:val="28"/>
        </w:rPr>
        <w:t>
      3) Законы сохранения;</w:t>
      </w:r>
    </w:p>
    <w:p>
      <w:pPr>
        <w:spacing w:after="0"/>
        <w:ind w:left="0"/>
        <w:jc w:val="both"/>
      </w:pPr>
      <w:r>
        <w:rPr>
          <w:rFonts w:ascii="Times New Roman"/>
          <w:b w:val="false"/>
          <w:i w:val="false"/>
          <w:color w:val="000000"/>
          <w:sz w:val="28"/>
        </w:rPr>
        <w:t>
      4) Статика;</w:t>
      </w:r>
    </w:p>
    <w:p>
      <w:pPr>
        <w:spacing w:after="0"/>
        <w:ind w:left="0"/>
        <w:jc w:val="both"/>
      </w:pPr>
      <w:r>
        <w:rPr>
          <w:rFonts w:ascii="Times New Roman"/>
          <w:b w:val="false"/>
          <w:i w:val="false"/>
          <w:color w:val="000000"/>
          <w:sz w:val="28"/>
        </w:rPr>
        <w:t>
      5) Колебания и волны.</w:t>
      </w:r>
    </w:p>
    <w:bookmarkStart w:name="z221" w:id="222"/>
    <w:p>
      <w:pPr>
        <w:spacing w:after="0"/>
        <w:ind w:left="0"/>
        <w:jc w:val="both"/>
      </w:pPr>
      <w:r>
        <w:rPr>
          <w:rFonts w:ascii="Times New Roman"/>
          <w:b w:val="false"/>
          <w:i w:val="false"/>
          <w:color w:val="000000"/>
          <w:sz w:val="28"/>
        </w:rPr>
        <w:t xml:space="preserve">
      8. Раздел "Тепловая физика" включает следующие подразделы: </w:t>
      </w:r>
    </w:p>
    <w:bookmarkEnd w:id="222"/>
    <w:p>
      <w:pPr>
        <w:spacing w:after="0"/>
        <w:ind w:left="0"/>
        <w:jc w:val="both"/>
      </w:pPr>
      <w:r>
        <w:rPr>
          <w:rFonts w:ascii="Times New Roman"/>
          <w:b w:val="false"/>
          <w:i w:val="false"/>
          <w:color w:val="000000"/>
          <w:sz w:val="28"/>
        </w:rPr>
        <w:t>
      1) Основы молекулярно-кинетической теории;</w:t>
      </w:r>
    </w:p>
    <w:p>
      <w:pPr>
        <w:spacing w:after="0"/>
        <w:ind w:left="0"/>
        <w:jc w:val="both"/>
      </w:pPr>
      <w:r>
        <w:rPr>
          <w:rFonts w:ascii="Times New Roman"/>
          <w:b w:val="false"/>
          <w:i w:val="false"/>
          <w:color w:val="000000"/>
          <w:sz w:val="28"/>
        </w:rPr>
        <w:t>
      2) Основы термодинамики.</w:t>
      </w:r>
    </w:p>
    <w:bookmarkStart w:name="z222" w:id="223"/>
    <w:p>
      <w:pPr>
        <w:spacing w:after="0"/>
        <w:ind w:left="0"/>
        <w:jc w:val="both"/>
      </w:pPr>
      <w:r>
        <w:rPr>
          <w:rFonts w:ascii="Times New Roman"/>
          <w:b w:val="false"/>
          <w:i w:val="false"/>
          <w:color w:val="000000"/>
          <w:sz w:val="28"/>
        </w:rPr>
        <w:t xml:space="preserve">
      9. Раздел "Электричество и магнетизм" состоит из следующих подразделов: </w:t>
      </w:r>
    </w:p>
    <w:bookmarkEnd w:id="223"/>
    <w:p>
      <w:pPr>
        <w:spacing w:after="0"/>
        <w:ind w:left="0"/>
        <w:jc w:val="both"/>
      </w:pPr>
      <w:r>
        <w:rPr>
          <w:rFonts w:ascii="Times New Roman"/>
          <w:b w:val="false"/>
          <w:i w:val="false"/>
          <w:color w:val="000000"/>
          <w:sz w:val="28"/>
        </w:rPr>
        <w:t>
      1) Основы электростатики;</w:t>
      </w:r>
    </w:p>
    <w:p>
      <w:pPr>
        <w:spacing w:after="0"/>
        <w:ind w:left="0"/>
        <w:jc w:val="both"/>
      </w:pPr>
      <w:r>
        <w:rPr>
          <w:rFonts w:ascii="Times New Roman"/>
          <w:b w:val="false"/>
          <w:i w:val="false"/>
          <w:color w:val="000000"/>
          <w:sz w:val="28"/>
        </w:rPr>
        <w:t>
      2) Электрический ток;</w:t>
      </w:r>
    </w:p>
    <w:p>
      <w:pPr>
        <w:spacing w:after="0"/>
        <w:ind w:left="0"/>
        <w:jc w:val="both"/>
      </w:pPr>
      <w:r>
        <w:rPr>
          <w:rFonts w:ascii="Times New Roman"/>
          <w:b w:val="false"/>
          <w:i w:val="false"/>
          <w:color w:val="000000"/>
          <w:sz w:val="28"/>
        </w:rPr>
        <w:t>
      3) Магнитное поле;</w:t>
      </w:r>
    </w:p>
    <w:p>
      <w:pPr>
        <w:spacing w:after="0"/>
        <w:ind w:left="0"/>
        <w:jc w:val="both"/>
      </w:pPr>
      <w:r>
        <w:rPr>
          <w:rFonts w:ascii="Times New Roman"/>
          <w:b w:val="false"/>
          <w:i w:val="false"/>
          <w:color w:val="000000"/>
          <w:sz w:val="28"/>
        </w:rPr>
        <w:t>
      4) Электромагнитные колебания и волны</w:t>
      </w:r>
    </w:p>
    <w:bookmarkStart w:name="z223" w:id="224"/>
    <w:p>
      <w:pPr>
        <w:spacing w:after="0"/>
        <w:ind w:left="0"/>
        <w:jc w:val="both"/>
      </w:pPr>
      <w:r>
        <w:rPr>
          <w:rFonts w:ascii="Times New Roman"/>
          <w:b w:val="false"/>
          <w:i w:val="false"/>
          <w:color w:val="000000"/>
          <w:sz w:val="28"/>
        </w:rPr>
        <w:t xml:space="preserve">
      10. Раздел "Геометрическая оптика" включает следующий подраздел: </w:t>
      </w:r>
    </w:p>
    <w:bookmarkEnd w:id="224"/>
    <w:p>
      <w:pPr>
        <w:spacing w:after="0"/>
        <w:ind w:left="0"/>
        <w:jc w:val="both"/>
      </w:pPr>
      <w:r>
        <w:rPr>
          <w:rFonts w:ascii="Times New Roman"/>
          <w:b w:val="false"/>
          <w:i w:val="false"/>
          <w:color w:val="000000"/>
          <w:sz w:val="28"/>
        </w:rPr>
        <w:t xml:space="preserve">
      1) Законы геометрической оптики. </w:t>
      </w:r>
    </w:p>
    <w:bookmarkStart w:name="z224" w:id="225"/>
    <w:p>
      <w:pPr>
        <w:spacing w:after="0"/>
        <w:ind w:left="0"/>
        <w:jc w:val="both"/>
      </w:pPr>
      <w:r>
        <w:rPr>
          <w:rFonts w:ascii="Times New Roman"/>
          <w:b w:val="false"/>
          <w:i w:val="false"/>
          <w:color w:val="000000"/>
          <w:sz w:val="28"/>
        </w:rPr>
        <w:t xml:space="preserve">
      11. Раздел "Элементы квантовой физики" состоит из следующих подразделов: </w:t>
      </w:r>
    </w:p>
    <w:bookmarkEnd w:id="225"/>
    <w:p>
      <w:pPr>
        <w:spacing w:after="0"/>
        <w:ind w:left="0"/>
        <w:jc w:val="both"/>
      </w:pPr>
      <w:r>
        <w:rPr>
          <w:rFonts w:ascii="Times New Roman"/>
          <w:b w:val="false"/>
          <w:i w:val="false"/>
          <w:color w:val="000000"/>
          <w:sz w:val="28"/>
        </w:rPr>
        <w:t>
      1) Строение атома и атомного ядра;</w:t>
      </w:r>
    </w:p>
    <w:p>
      <w:pPr>
        <w:spacing w:after="0"/>
        <w:ind w:left="0"/>
        <w:jc w:val="both"/>
      </w:pPr>
      <w:r>
        <w:rPr>
          <w:rFonts w:ascii="Times New Roman"/>
          <w:b w:val="false"/>
          <w:i w:val="false"/>
          <w:color w:val="000000"/>
          <w:sz w:val="28"/>
        </w:rPr>
        <w:t xml:space="preserve">
      2) Радиоактивность; </w:t>
      </w:r>
    </w:p>
    <w:p>
      <w:pPr>
        <w:spacing w:after="0"/>
        <w:ind w:left="0"/>
        <w:jc w:val="both"/>
      </w:pPr>
      <w:r>
        <w:rPr>
          <w:rFonts w:ascii="Times New Roman"/>
          <w:b w:val="false"/>
          <w:i w:val="false"/>
          <w:color w:val="000000"/>
          <w:sz w:val="28"/>
        </w:rPr>
        <w:t xml:space="preserve">
      3) Элементарные частицы </w:t>
      </w:r>
    </w:p>
    <w:bookmarkStart w:name="z225" w:id="226"/>
    <w:p>
      <w:pPr>
        <w:spacing w:after="0"/>
        <w:ind w:left="0"/>
        <w:jc w:val="both"/>
      </w:pPr>
      <w:r>
        <w:rPr>
          <w:rFonts w:ascii="Times New Roman"/>
          <w:b w:val="false"/>
          <w:i w:val="false"/>
          <w:color w:val="000000"/>
          <w:sz w:val="28"/>
        </w:rPr>
        <w:t xml:space="preserve">
      12. Раздел "Основы астрономии" включает следующие подразделы: </w:t>
      </w:r>
    </w:p>
    <w:bookmarkEnd w:id="226"/>
    <w:p>
      <w:pPr>
        <w:spacing w:after="0"/>
        <w:ind w:left="0"/>
        <w:jc w:val="both"/>
      </w:pPr>
      <w:r>
        <w:rPr>
          <w:rFonts w:ascii="Times New Roman"/>
          <w:b w:val="false"/>
          <w:i w:val="false"/>
          <w:color w:val="000000"/>
          <w:sz w:val="28"/>
        </w:rPr>
        <w:t>
      1) Земля и Космос;</w:t>
      </w:r>
    </w:p>
    <w:p>
      <w:pPr>
        <w:spacing w:after="0"/>
        <w:ind w:left="0"/>
        <w:jc w:val="both"/>
      </w:pPr>
      <w:r>
        <w:rPr>
          <w:rFonts w:ascii="Times New Roman"/>
          <w:b w:val="false"/>
          <w:i w:val="false"/>
          <w:color w:val="000000"/>
          <w:sz w:val="28"/>
        </w:rPr>
        <w:t>
      2) Элементы астрофизики.</w:t>
      </w:r>
    </w:p>
    <w:bookmarkStart w:name="z226" w:id="227"/>
    <w:p>
      <w:pPr>
        <w:spacing w:after="0"/>
        <w:ind w:left="0"/>
        <w:jc w:val="both"/>
      </w:pPr>
      <w:r>
        <w:rPr>
          <w:rFonts w:ascii="Times New Roman"/>
          <w:b w:val="false"/>
          <w:i w:val="false"/>
          <w:color w:val="000000"/>
          <w:sz w:val="28"/>
        </w:rPr>
        <w:t xml:space="preserve">
      13. Раздел "Современная физическая картина мира" состоит из подраздела "Мировоззренческое значение физики". </w:t>
      </w:r>
    </w:p>
    <w:bookmarkEnd w:id="227"/>
    <w:bookmarkStart w:name="z227" w:id="228"/>
    <w:p>
      <w:pPr>
        <w:spacing w:after="0"/>
        <w:ind w:left="0"/>
        <w:jc w:val="left"/>
      </w:pPr>
      <w:r>
        <w:rPr>
          <w:rFonts w:ascii="Times New Roman"/>
          <w:b/>
          <w:i w:val="false"/>
          <w:color w:val="000000"/>
        </w:rPr>
        <w:t xml:space="preserve"> Глава 3. Система целей обучения.</w:t>
      </w:r>
    </w:p>
    <w:bookmarkEnd w:id="228"/>
    <w:bookmarkStart w:name="z228" w:id="229"/>
    <w:p>
      <w:pPr>
        <w:spacing w:after="0"/>
        <w:ind w:left="0"/>
        <w:jc w:val="both"/>
      </w:pPr>
      <w:r>
        <w:rPr>
          <w:rFonts w:ascii="Times New Roman"/>
          <w:b w:val="false"/>
          <w:i w:val="false"/>
          <w:color w:val="000000"/>
          <w:sz w:val="28"/>
        </w:rPr>
        <w:t>
      14.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7.2.1.4: "7" – класс, "2.1" – раздел и подраздел, "4" – нумерация учебной цели.</w:t>
      </w:r>
    </w:p>
    <w:bookmarkEnd w:id="229"/>
    <w:bookmarkStart w:name="z229" w:id="230"/>
    <w:p>
      <w:pPr>
        <w:spacing w:after="0"/>
        <w:ind w:left="0"/>
        <w:jc w:val="both"/>
      </w:pPr>
      <w:r>
        <w:rPr>
          <w:rFonts w:ascii="Times New Roman"/>
          <w:b w:val="false"/>
          <w:i w:val="false"/>
          <w:color w:val="000000"/>
          <w:sz w:val="28"/>
        </w:rPr>
        <w:t>
      15. Обучающиеся должны: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6628"/>
        <w:gridCol w:w="2345"/>
        <w:gridCol w:w="2461"/>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Физика – наука о природе</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w:t>
            </w:r>
          </w:p>
          <w:p>
            <w:pPr>
              <w:spacing w:after="20"/>
              <w:ind w:left="20"/>
              <w:jc w:val="both"/>
            </w:pPr>
            <w:r>
              <w:rPr>
                <w:rFonts w:ascii="Times New Roman"/>
                <w:b w:val="false"/>
                <w:i w:val="false"/>
                <w:color w:val="000000"/>
                <w:sz w:val="20"/>
              </w:rPr>
              <w:t>
приводить примеры физических явлений</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p>
            <w:pPr>
              <w:spacing w:after="20"/>
              <w:ind w:left="20"/>
              <w:jc w:val="both"/>
            </w:pPr>
            <w:r>
              <w:rPr>
                <w:rFonts w:ascii="Times New Roman"/>
                <w:b w:val="false"/>
                <w:i w:val="false"/>
                <w:color w:val="000000"/>
                <w:sz w:val="20"/>
              </w:rPr>
              <w:t>
различать методы изучения природы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Физические величины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соотносить физические величины с их единицами измерения по Международной системе единиц</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p>
            <w:pPr>
              <w:spacing w:after="20"/>
              <w:ind w:left="20"/>
              <w:jc w:val="both"/>
            </w:pPr>
            <w:r>
              <w:rPr>
                <w:rFonts w:ascii="Times New Roman"/>
                <w:b w:val="false"/>
                <w:i w:val="false"/>
                <w:color w:val="000000"/>
                <w:sz w:val="20"/>
              </w:rPr>
              <w:t>
различать скалярные и векторные физические величины и приводить примеры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w:t>
            </w:r>
          </w:p>
          <w:p>
            <w:pPr>
              <w:spacing w:after="20"/>
              <w:ind w:left="20"/>
              <w:jc w:val="both"/>
            </w:pPr>
            <w:r>
              <w:rPr>
                <w:rFonts w:ascii="Times New Roman"/>
                <w:b w:val="false"/>
                <w:i w:val="false"/>
                <w:color w:val="000000"/>
                <w:sz w:val="20"/>
              </w:rPr>
              <w:t>
применять кратные и дольные приставки при записи больших и малых чисел: микро (м), милли (m), санти (c), деци (d), кило (k) и мега (M)</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Физические измерения</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измерять длину, объем тела, температуру и время, записывать результаты измерений с учетом погрешности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собирать, анализировать экспериментально полученные данные и записывать их с учетом погрешностей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p>
            <w:pPr>
              <w:spacing w:after="20"/>
              <w:ind w:left="20"/>
              <w:jc w:val="both"/>
            </w:pPr>
            <w:r>
              <w:rPr>
                <w:rFonts w:ascii="Times New Roman"/>
                <w:b w:val="false"/>
                <w:i w:val="false"/>
                <w:color w:val="000000"/>
                <w:sz w:val="20"/>
              </w:rPr>
              <w:t>
объяснять полученные результаты и делать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p>
            <w:pPr>
              <w:spacing w:after="20"/>
              <w:ind w:left="20"/>
              <w:jc w:val="both"/>
            </w:pPr>
            <w:r>
              <w:rPr>
                <w:rFonts w:ascii="Times New Roman"/>
                <w:b w:val="false"/>
                <w:i w:val="false"/>
                <w:color w:val="000000"/>
                <w:sz w:val="20"/>
              </w:rPr>
              <w:t>
определять размер малых тел методом рядов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p>
            <w:pPr>
              <w:spacing w:after="20"/>
              <w:ind w:left="20"/>
              <w:jc w:val="both"/>
            </w:pPr>
            <w:r>
              <w:rPr>
                <w:rFonts w:ascii="Times New Roman"/>
                <w:b w:val="false"/>
                <w:i w:val="false"/>
                <w:color w:val="000000"/>
                <w:sz w:val="20"/>
              </w:rPr>
              <w:t>
определять факторы, влияющие на проведение эксперимента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9.1.3.2 </w:t>
            </w:r>
          </w:p>
          <w:p>
            <w:pPr>
              <w:spacing w:after="20"/>
              <w:ind w:left="20"/>
              <w:jc w:val="both"/>
            </w:pPr>
            <w:r>
              <w:rPr>
                <w:rFonts w:ascii="Times New Roman"/>
                <w:b w:val="false"/>
                <w:i w:val="false"/>
                <w:color w:val="000000"/>
                <w:sz w:val="20"/>
              </w:rPr>
              <w:t>
анализировать факторы, влияющие на результат эксперимента, и предлагать методы улучшения эксперимента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p>
            <w:pPr>
              <w:spacing w:after="20"/>
              <w:ind w:left="20"/>
              <w:jc w:val="both"/>
            </w:pPr>
            <w:r>
              <w:rPr>
                <w:rFonts w:ascii="Times New Roman"/>
                <w:b w:val="false"/>
                <w:i w:val="false"/>
                <w:color w:val="000000"/>
                <w:sz w:val="20"/>
              </w:rPr>
              <w:t>
знать и соблюдать технику безопасности в кабинете физики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p>
            <w:pPr>
              <w:spacing w:after="20"/>
              <w:ind w:left="20"/>
              <w:jc w:val="both"/>
            </w:pPr>
            <w:r>
              <w:rPr>
                <w:rFonts w:ascii="Times New Roman"/>
                <w:b w:val="false"/>
                <w:i w:val="false"/>
                <w:color w:val="000000"/>
                <w:sz w:val="20"/>
              </w:rPr>
              <w:t>
знать и соблюдать технику безопасности в кабинете физики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p>
            <w:pPr>
              <w:spacing w:after="20"/>
              <w:ind w:left="20"/>
              <w:jc w:val="both"/>
            </w:pPr>
            <w:r>
              <w:rPr>
                <w:rFonts w:ascii="Times New Roman"/>
                <w:b w:val="false"/>
                <w:i w:val="false"/>
                <w:color w:val="000000"/>
                <w:sz w:val="20"/>
              </w:rPr>
              <w:t>
знать и соблюдать технику безопасности в кабинете физики</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
Основы кинематики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w:t>
            </w:r>
          </w:p>
          <w:p>
            <w:pPr>
              <w:spacing w:after="20"/>
              <w:ind w:left="20"/>
              <w:jc w:val="both"/>
            </w:pPr>
            <w:r>
              <w:rPr>
                <w:rFonts w:ascii="Times New Roman"/>
                <w:b w:val="false"/>
                <w:i w:val="false"/>
                <w:color w:val="000000"/>
                <w:sz w:val="20"/>
              </w:rPr>
              <w:t>
объяснять смысл понятий – материальная точка, система отсчета, относительность механического движения; траектория, путь, перемещение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p>
            <w:pPr>
              <w:spacing w:after="20"/>
              <w:ind w:left="20"/>
              <w:jc w:val="both"/>
            </w:pPr>
            <w:r>
              <w:rPr>
                <w:rFonts w:ascii="Times New Roman"/>
                <w:b w:val="false"/>
                <w:i w:val="false"/>
                <w:color w:val="000000"/>
                <w:sz w:val="20"/>
              </w:rPr>
              <w:t>
объяснять физический смысл понятий – материальная точка, система отсчета, относительность механического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p>
            <w:pPr>
              <w:spacing w:after="20"/>
              <w:ind w:left="20"/>
              <w:jc w:val="both"/>
            </w:pPr>
            <w:r>
              <w:rPr>
                <w:rFonts w:ascii="Times New Roman"/>
                <w:b w:val="false"/>
                <w:i w:val="false"/>
                <w:color w:val="000000"/>
                <w:sz w:val="20"/>
              </w:rPr>
              <w:t>
приводить примеры относительности механического движения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p>
            <w:pPr>
              <w:spacing w:after="20"/>
              <w:ind w:left="20"/>
              <w:jc w:val="both"/>
            </w:pPr>
            <w:r>
              <w:rPr>
                <w:rFonts w:ascii="Times New Roman"/>
                <w:b w:val="false"/>
                <w:i w:val="false"/>
                <w:color w:val="000000"/>
                <w:sz w:val="20"/>
              </w:rPr>
              <w:t>
производить сложение, вычитание векторов, умножение вектора на скаляр</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p>
            <w:pPr>
              <w:spacing w:after="20"/>
              <w:ind w:left="20"/>
              <w:jc w:val="both"/>
            </w:pPr>
            <w:r>
              <w:rPr>
                <w:rFonts w:ascii="Times New Roman"/>
                <w:b w:val="false"/>
                <w:i w:val="false"/>
                <w:color w:val="000000"/>
                <w:sz w:val="20"/>
              </w:rPr>
              <w:t>
находить проекцию вектора на координатную ось, раскладывать вектор на составляющие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p>
            <w:pPr>
              <w:spacing w:after="20"/>
              <w:ind w:left="20"/>
              <w:jc w:val="both"/>
            </w:pPr>
            <w:r>
              <w:rPr>
                <w:rFonts w:ascii="Times New Roman"/>
                <w:b w:val="false"/>
                <w:i w:val="false"/>
                <w:color w:val="000000"/>
                <w:sz w:val="20"/>
              </w:rPr>
              <w:t>
различать прямолинейное равномерное и неравномерное движение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9.2.1.4 </w:t>
            </w:r>
          </w:p>
          <w:p>
            <w:pPr>
              <w:spacing w:after="20"/>
              <w:ind w:left="20"/>
              <w:jc w:val="both"/>
            </w:pPr>
            <w:r>
              <w:rPr>
                <w:rFonts w:ascii="Times New Roman"/>
                <w:b w:val="false"/>
                <w:i w:val="false"/>
                <w:color w:val="000000"/>
                <w:sz w:val="20"/>
              </w:rPr>
              <w:t>
находить перемещение, скорость и ускорение из графиков зависимости этих величин от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p>
            <w:pPr>
              <w:spacing w:after="20"/>
              <w:ind w:left="20"/>
              <w:jc w:val="both"/>
            </w:pPr>
            <w:r>
              <w:rPr>
                <w:rFonts w:ascii="Times New Roman"/>
                <w:b w:val="false"/>
                <w:i w:val="false"/>
                <w:color w:val="000000"/>
                <w:sz w:val="20"/>
              </w:rPr>
              <w:t>
вычислять скорость и среднюю скорость движения тел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p>
            <w:pPr>
              <w:spacing w:after="20"/>
              <w:ind w:left="20"/>
              <w:jc w:val="both"/>
            </w:pPr>
            <w:r>
              <w:rPr>
                <w:rFonts w:ascii="Times New Roman"/>
                <w:b w:val="false"/>
                <w:i w:val="false"/>
                <w:color w:val="000000"/>
                <w:sz w:val="20"/>
              </w:rPr>
              <w:t>
применять формулы скорости и ускорения при равнопеременном прямолинейном движении в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 </w:t>
            </w:r>
          </w:p>
          <w:p>
            <w:pPr>
              <w:spacing w:after="20"/>
              <w:ind w:left="20"/>
              <w:jc w:val="both"/>
            </w:pPr>
            <w:r>
              <w:rPr>
                <w:rFonts w:ascii="Times New Roman"/>
                <w:b w:val="false"/>
                <w:i w:val="false"/>
                <w:color w:val="000000"/>
                <w:sz w:val="20"/>
              </w:rPr>
              <w:t>
применять уравнения координаты и перемещения при равнопеременном прямолинейном движении в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 экспериментально определять ускорение тела при равноускоренном движении</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p>
            <w:pPr>
              <w:spacing w:after="20"/>
              <w:ind w:left="20"/>
              <w:jc w:val="both"/>
            </w:pPr>
            <w:r>
              <w:rPr>
                <w:rFonts w:ascii="Times New Roman"/>
                <w:b w:val="false"/>
                <w:i w:val="false"/>
                <w:color w:val="000000"/>
                <w:sz w:val="20"/>
              </w:rPr>
              <w:t>
строить график зависимости s от t, применяя обозначение единиц измерения на координатных осях графиков и в таблицах</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9.2.1.8 </w:t>
            </w:r>
          </w:p>
          <w:p>
            <w:pPr>
              <w:spacing w:after="20"/>
              <w:ind w:left="20"/>
              <w:jc w:val="both"/>
            </w:pPr>
            <w:r>
              <w:rPr>
                <w:rFonts w:ascii="Times New Roman"/>
                <w:b w:val="false"/>
                <w:i w:val="false"/>
                <w:color w:val="000000"/>
                <w:sz w:val="20"/>
              </w:rPr>
              <w:t>
строить и объяснять графики зависимости перемещения и скорости от времени при равноускоренном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p>
            <w:pPr>
              <w:spacing w:after="20"/>
              <w:ind w:left="20"/>
              <w:jc w:val="both"/>
            </w:pPr>
            <w:r>
              <w:rPr>
                <w:rFonts w:ascii="Times New Roman"/>
                <w:b w:val="false"/>
                <w:i w:val="false"/>
                <w:color w:val="000000"/>
                <w:sz w:val="20"/>
              </w:rPr>
              <w:t>
определять по графику зависимости перемещения от времени, когда тело:</w:t>
            </w:r>
          </w:p>
          <w:p>
            <w:pPr>
              <w:spacing w:after="20"/>
              <w:ind w:left="20"/>
              <w:jc w:val="both"/>
            </w:pPr>
            <w:r>
              <w:rPr>
                <w:rFonts w:ascii="Times New Roman"/>
                <w:b w:val="false"/>
                <w:i w:val="false"/>
                <w:color w:val="000000"/>
                <w:sz w:val="20"/>
              </w:rPr>
              <w:t>
(1) находится в состоянии покоя,</w:t>
            </w:r>
          </w:p>
          <w:p>
            <w:pPr>
              <w:spacing w:after="20"/>
              <w:ind w:left="20"/>
              <w:jc w:val="both"/>
            </w:pPr>
            <w:r>
              <w:rPr>
                <w:rFonts w:ascii="Times New Roman"/>
                <w:b w:val="false"/>
                <w:i w:val="false"/>
                <w:color w:val="000000"/>
                <w:sz w:val="20"/>
              </w:rPr>
              <w:t>
(2) движется с постоянной скоростью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p>
            <w:pPr>
              <w:spacing w:after="20"/>
              <w:ind w:left="20"/>
              <w:jc w:val="both"/>
            </w:pPr>
            <w:r>
              <w:rPr>
                <w:rFonts w:ascii="Times New Roman"/>
                <w:b w:val="false"/>
                <w:i w:val="false"/>
                <w:color w:val="000000"/>
                <w:sz w:val="20"/>
              </w:rPr>
              <w:t>
использовать кинематические уравнения равнопеременного движения для описания свободного падения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p>
            <w:pPr>
              <w:spacing w:after="20"/>
              <w:ind w:left="20"/>
              <w:jc w:val="both"/>
            </w:pPr>
            <w:r>
              <w:rPr>
                <w:rFonts w:ascii="Times New Roman"/>
                <w:b w:val="false"/>
                <w:i w:val="false"/>
                <w:color w:val="000000"/>
                <w:sz w:val="20"/>
              </w:rPr>
              <w:t>
находить скорость тела по графику зависимости перемещения от времени при равномерном движении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9.2.1.10</w:t>
            </w:r>
          </w:p>
          <w:p>
            <w:pPr>
              <w:spacing w:after="20"/>
              <w:ind w:left="20"/>
              <w:jc w:val="both"/>
            </w:pPr>
            <w:r>
              <w:rPr>
                <w:rFonts w:ascii="Times New Roman"/>
                <w:b w:val="false"/>
                <w:i w:val="false"/>
                <w:color w:val="000000"/>
                <w:sz w:val="20"/>
              </w:rPr>
              <w:t>
описывать движение тела, брошенного горизонтально, используя кинематические уравнения равнопеременного и равномерного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9.2.1.11 </w:t>
            </w:r>
          </w:p>
          <w:p>
            <w:pPr>
              <w:spacing w:after="20"/>
              <w:ind w:left="20"/>
              <w:jc w:val="both"/>
            </w:pPr>
            <w:r>
              <w:rPr>
                <w:rFonts w:ascii="Times New Roman"/>
                <w:b w:val="false"/>
                <w:i w:val="false"/>
                <w:color w:val="000000"/>
                <w:sz w:val="20"/>
              </w:rPr>
              <w:t>
определять скорость движения тела, брошенного горизонтально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9.2.1.12 </w:t>
            </w:r>
          </w:p>
          <w:p>
            <w:pPr>
              <w:spacing w:after="20"/>
              <w:ind w:left="20"/>
              <w:jc w:val="both"/>
            </w:pPr>
            <w:r>
              <w:rPr>
                <w:rFonts w:ascii="Times New Roman"/>
                <w:b w:val="false"/>
                <w:i w:val="false"/>
                <w:color w:val="000000"/>
                <w:sz w:val="20"/>
              </w:rPr>
              <w:t>
строить траекторию движения тела, брошенного горизонтально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9.2.1.13 </w:t>
            </w:r>
          </w:p>
          <w:p>
            <w:pPr>
              <w:spacing w:after="20"/>
              <w:ind w:left="20"/>
              <w:jc w:val="both"/>
            </w:pPr>
            <w:r>
              <w:rPr>
                <w:rFonts w:ascii="Times New Roman"/>
                <w:b w:val="false"/>
                <w:i w:val="false"/>
                <w:color w:val="000000"/>
                <w:sz w:val="20"/>
              </w:rPr>
              <w:t>
описывать равномерное движение тела по окружности, используя понятия линейных и угловых величин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w:t>
            </w:r>
          </w:p>
          <w:p>
            <w:pPr>
              <w:spacing w:after="20"/>
              <w:ind w:left="20"/>
              <w:jc w:val="both"/>
            </w:pPr>
            <w:r>
              <w:rPr>
                <w:rFonts w:ascii="Times New Roman"/>
                <w:b w:val="false"/>
                <w:i w:val="false"/>
                <w:color w:val="000000"/>
                <w:sz w:val="20"/>
              </w:rPr>
              <w:t>
применять формулу взаимосвязи линейной и угловой скорости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w:t>
            </w:r>
          </w:p>
          <w:p>
            <w:pPr>
              <w:spacing w:after="20"/>
              <w:ind w:left="20"/>
              <w:jc w:val="both"/>
            </w:pPr>
            <w:r>
              <w:rPr>
                <w:rFonts w:ascii="Times New Roman"/>
                <w:b w:val="false"/>
                <w:i w:val="false"/>
                <w:color w:val="000000"/>
                <w:sz w:val="20"/>
              </w:rPr>
              <w:t>
применять формулы центростремительного ускорения при решении задач</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Основы динамики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объяснять явление инерции и приводить примеры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объяснять смысл понятий: инерция, инертность, инерциальная система отсчета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w:t>
            </w:r>
          </w:p>
          <w:p>
            <w:pPr>
              <w:spacing w:after="20"/>
              <w:ind w:left="20"/>
              <w:jc w:val="both"/>
            </w:pPr>
            <w:r>
              <w:rPr>
                <w:rFonts w:ascii="Times New Roman"/>
                <w:b w:val="false"/>
                <w:i w:val="false"/>
                <w:color w:val="000000"/>
                <w:sz w:val="20"/>
              </w:rPr>
              <w:t>
приводить примеры действия сил из повседневной жизни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9.2.2.2 </w:t>
            </w:r>
          </w:p>
          <w:p>
            <w:pPr>
              <w:spacing w:after="20"/>
              <w:ind w:left="20"/>
              <w:jc w:val="both"/>
            </w:pPr>
            <w:r>
              <w:rPr>
                <w:rFonts w:ascii="Times New Roman"/>
                <w:b w:val="false"/>
                <w:i w:val="false"/>
                <w:color w:val="000000"/>
                <w:sz w:val="20"/>
              </w:rPr>
              <w:t>
формулировать первый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p>
            <w:pPr>
              <w:spacing w:after="20"/>
              <w:ind w:left="20"/>
              <w:jc w:val="both"/>
            </w:pPr>
            <w:r>
              <w:rPr>
                <w:rFonts w:ascii="Times New Roman"/>
                <w:b w:val="false"/>
                <w:i w:val="false"/>
                <w:color w:val="000000"/>
                <w:sz w:val="20"/>
              </w:rPr>
              <w:t>
различать и приводить примеры пластичных и упругих деформаций</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p>
            <w:pPr>
              <w:spacing w:after="20"/>
              <w:ind w:left="20"/>
              <w:jc w:val="both"/>
            </w:pPr>
            <w:r>
              <w:rPr>
                <w:rFonts w:ascii="Times New Roman"/>
                <w:b w:val="false"/>
                <w:i w:val="false"/>
                <w:color w:val="000000"/>
                <w:sz w:val="20"/>
              </w:rPr>
              <w:t>
объяснять природу силы тяжести, силы упругости, силы 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p>
            <w:pPr>
              <w:spacing w:after="20"/>
              <w:ind w:left="20"/>
              <w:jc w:val="both"/>
            </w:pPr>
            <w:r>
              <w:rPr>
                <w:rFonts w:ascii="Times New Roman"/>
                <w:b w:val="false"/>
                <w:i w:val="false"/>
                <w:color w:val="000000"/>
                <w:sz w:val="20"/>
              </w:rPr>
              <w:t>
определять коэффициент жесткости по графику зависимости силы упругости от удлинения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p>
            <w:pPr>
              <w:spacing w:after="20"/>
              <w:ind w:left="20"/>
              <w:jc w:val="both"/>
            </w:pPr>
            <w:r>
              <w:rPr>
                <w:rFonts w:ascii="Times New Roman"/>
                <w:b w:val="false"/>
                <w:i w:val="false"/>
                <w:color w:val="000000"/>
                <w:sz w:val="20"/>
              </w:rPr>
              <w:t>
формулировать второй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рассчитывать силу упругости по формуле закона Гука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9.2.2.5 </w:t>
            </w:r>
          </w:p>
          <w:p>
            <w:pPr>
              <w:spacing w:after="20"/>
              <w:ind w:left="20"/>
              <w:jc w:val="both"/>
            </w:pPr>
            <w:r>
              <w:rPr>
                <w:rFonts w:ascii="Times New Roman"/>
                <w:b w:val="false"/>
                <w:i w:val="false"/>
                <w:color w:val="000000"/>
                <w:sz w:val="20"/>
              </w:rPr>
              <w:t>
формулировать третий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p>
            <w:pPr>
              <w:spacing w:after="20"/>
              <w:ind w:left="20"/>
              <w:jc w:val="both"/>
            </w:pPr>
            <w:r>
              <w:rPr>
                <w:rFonts w:ascii="Times New Roman"/>
                <w:b w:val="false"/>
                <w:i w:val="false"/>
                <w:color w:val="000000"/>
                <w:sz w:val="20"/>
              </w:rPr>
              <w:t>
описывать трение при скольжении, качении, покое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9.2.2.6 </w:t>
            </w:r>
          </w:p>
          <w:p>
            <w:pPr>
              <w:spacing w:after="20"/>
              <w:ind w:left="20"/>
              <w:jc w:val="both"/>
            </w:pPr>
            <w:r>
              <w:rPr>
                <w:rFonts w:ascii="Times New Roman"/>
                <w:b w:val="false"/>
                <w:i w:val="false"/>
                <w:color w:val="000000"/>
                <w:sz w:val="20"/>
              </w:rPr>
              <w:t>
формулировать закон Всемирного тяготения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p>
            <w:pPr>
              <w:spacing w:after="20"/>
              <w:ind w:left="20"/>
              <w:jc w:val="both"/>
            </w:pPr>
            <w:r>
              <w:rPr>
                <w:rFonts w:ascii="Times New Roman"/>
                <w:b w:val="false"/>
                <w:i w:val="false"/>
                <w:color w:val="000000"/>
                <w:sz w:val="20"/>
              </w:rPr>
              <w:t>
приводить примеры полезного и вредного проявления силы трения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9.2.2.7 </w:t>
            </w:r>
          </w:p>
          <w:p>
            <w:pPr>
              <w:spacing w:after="20"/>
              <w:ind w:left="20"/>
              <w:jc w:val="both"/>
            </w:pPr>
            <w:r>
              <w:rPr>
                <w:rFonts w:ascii="Times New Roman"/>
                <w:b w:val="false"/>
                <w:i w:val="false"/>
                <w:color w:val="000000"/>
                <w:sz w:val="20"/>
              </w:rPr>
              <w:t>
сравнивать особенности орбит космических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p>
            <w:pPr>
              <w:spacing w:after="20"/>
              <w:ind w:left="20"/>
              <w:jc w:val="both"/>
            </w:pPr>
            <w:r>
              <w:rPr>
                <w:rFonts w:ascii="Times New Roman"/>
                <w:b w:val="false"/>
                <w:i w:val="false"/>
                <w:color w:val="000000"/>
                <w:sz w:val="20"/>
              </w:rPr>
              <w:t>
изображать силы графически в заданном масштабе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9.2.2.8 </w:t>
            </w:r>
          </w:p>
          <w:p>
            <w:pPr>
              <w:spacing w:after="20"/>
              <w:ind w:left="20"/>
              <w:jc w:val="both"/>
            </w:pPr>
            <w:r>
              <w:rPr>
                <w:rFonts w:ascii="Times New Roman"/>
                <w:b w:val="false"/>
                <w:i w:val="false"/>
                <w:color w:val="000000"/>
                <w:sz w:val="20"/>
              </w:rPr>
              <w:t>
рассчитывать параметры движения тела в поле тяготения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графически находить равнодействующую сил, действующих на тело и направленных вдоль одной прямой</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p>
            <w:pPr>
              <w:spacing w:after="20"/>
              <w:ind w:left="20"/>
              <w:jc w:val="both"/>
            </w:pPr>
            <w:r>
              <w:rPr>
                <w:rFonts w:ascii="Times New Roman"/>
                <w:b w:val="false"/>
                <w:i w:val="false"/>
                <w:color w:val="000000"/>
                <w:sz w:val="20"/>
              </w:rPr>
              <w:t>
применять формулу первой космической скорости при решении задач</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w:t>
            </w:r>
          </w:p>
          <w:p>
            <w:pPr>
              <w:spacing w:after="20"/>
              <w:ind w:left="20"/>
              <w:jc w:val="both"/>
            </w:pPr>
            <w:r>
              <w:rPr>
                <w:rFonts w:ascii="Times New Roman"/>
                <w:b w:val="false"/>
                <w:i w:val="false"/>
                <w:color w:val="000000"/>
                <w:sz w:val="20"/>
              </w:rPr>
              <w:t>
различать вес и силу тяжести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9.2.2.10 </w:t>
            </w:r>
          </w:p>
          <w:p>
            <w:pPr>
              <w:spacing w:after="20"/>
              <w:ind w:left="20"/>
              <w:jc w:val="both"/>
            </w:pPr>
            <w:r>
              <w:rPr>
                <w:rFonts w:ascii="Times New Roman"/>
                <w:b w:val="false"/>
                <w:i w:val="false"/>
                <w:color w:val="000000"/>
                <w:sz w:val="20"/>
              </w:rPr>
              <w:t>
определять вес тела, движущегося с ускорением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7.2.2.11 </w:t>
            </w:r>
          </w:p>
          <w:p>
            <w:pPr>
              <w:spacing w:after="20"/>
              <w:ind w:left="20"/>
              <w:jc w:val="both"/>
            </w:pPr>
            <w:r>
              <w:rPr>
                <w:rFonts w:ascii="Times New Roman"/>
                <w:b w:val="false"/>
                <w:i w:val="false"/>
                <w:color w:val="000000"/>
                <w:sz w:val="20"/>
              </w:rPr>
              <w:t>
измерять массу тела с использованием электронных, пружинных и рычажных весов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9.2.2.11 </w:t>
            </w:r>
          </w:p>
          <w:p>
            <w:pPr>
              <w:spacing w:after="20"/>
              <w:ind w:left="20"/>
              <w:jc w:val="both"/>
            </w:pPr>
            <w:r>
              <w:rPr>
                <w:rFonts w:ascii="Times New Roman"/>
                <w:b w:val="false"/>
                <w:i w:val="false"/>
                <w:color w:val="000000"/>
                <w:sz w:val="20"/>
              </w:rPr>
              <w:t>
объяснять состояние невесомости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 использовать измерительный цилиндр (мензурка) для измерения объема жидкости или твердого тела различной формы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w:t>
            </w:r>
          </w:p>
          <w:p>
            <w:pPr>
              <w:spacing w:after="20"/>
              <w:ind w:left="20"/>
              <w:jc w:val="both"/>
            </w:pPr>
            <w:r>
              <w:rPr>
                <w:rFonts w:ascii="Times New Roman"/>
                <w:b w:val="false"/>
                <w:i w:val="false"/>
                <w:color w:val="000000"/>
                <w:sz w:val="20"/>
              </w:rPr>
              <w:t>
объяснять физический смысл плотности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7.2.2.14 экспериментально определять плотности жидкостей и твердых тел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7.2.2.15 </w:t>
            </w:r>
          </w:p>
          <w:p>
            <w:pPr>
              <w:spacing w:after="20"/>
              <w:ind w:left="20"/>
              <w:jc w:val="both"/>
            </w:pPr>
            <w:r>
              <w:rPr>
                <w:rFonts w:ascii="Times New Roman"/>
                <w:b w:val="false"/>
                <w:i w:val="false"/>
                <w:color w:val="000000"/>
                <w:sz w:val="20"/>
              </w:rPr>
              <w:t xml:space="preserve">
применять формулу плотности при решении задач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Законы сохранения</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объяснять физический смысл механической работы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различать понятия "импульс тела" и "импульс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7.2.3.2 </w:t>
            </w:r>
          </w:p>
          <w:p>
            <w:pPr>
              <w:spacing w:after="20"/>
              <w:ind w:left="20"/>
              <w:jc w:val="both"/>
            </w:pPr>
            <w:r>
              <w:rPr>
                <w:rFonts w:ascii="Times New Roman"/>
                <w:b w:val="false"/>
                <w:i w:val="false"/>
                <w:color w:val="000000"/>
                <w:sz w:val="20"/>
              </w:rPr>
              <w:t>
различать два вида механической энергии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w:t>
            </w:r>
          </w:p>
          <w:p>
            <w:pPr>
              <w:spacing w:after="20"/>
              <w:ind w:left="20"/>
              <w:jc w:val="both"/>
            </w:pPr>
            <w:r>
              <w:rPr>
                <w:rFonts w:ascii="Times New Roman"/>
                <w:b w:val="false"/>
                <w:i w:val="false"/>
                <w:color w:val="000000"/>
                <w:sz w:val="20"/>
              </w:rPr>
              <w:t>
формулировать закон сохранения импульса и применять при его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p>
            <w:pPr>
              <w:spacing w:after="20"/>
              <w:ind w:left="20"/>
              <w:jc w:val="both"/>
            </w:pPr>
            <w:r>
              <w:rPr>
                <w:rFonts w:ascii="Times New Roman"/>
                <w:b w:val="false"/>
                <w:i w:val="false"/>
                <w:color w:val="000000"/>
                <w:sz w:val="20"/>
              </w:rPr>
              <w:t>
применять формулу кинетической энергии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9.2.3.3 </w:t>
            </w:r>
          </w:p>
          <w:p>
            <w:pPr>
              <w:spacing w:after="20"/>
              <w:ind w:left="20"/>
              <w:jc w:val="both"/>
            </w:pPr>
            <w:r>
              <w:rPr>
                <w:rFonts w:ascii="Times New Roman"/>
                <w:b w:val="false"/>
                <w:i w:val="false"/>
                <w:color w:val="000000"/>
                <w:sz w:val="20"/>
              </w:rPr>
              <w:t>
приводить примеры реактивного движения в природе и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p>
            <w:pPr>
              <w:spacing w:after="20"/>
              <w:ind w:left="20"/>
              <w:jc w:val="both"/>
            </w:pPr>
            <w:r>
              <w:rPr>
                <w:rFonts w:ascii="Times New Roman"/>
                <w:b w:val="false"/>
                <w:i w:val="false"/>
                <w:color w:val="000000"/>
                <w:sz w:val="20"/>
              </w:rPr>
              <w:t>
применять формулу потенциальной энергии тела, поднятого над землей,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p>
            <w:pPr>
              <w:spacing w:after="20"/>
              <w:ind w:left="20"/>
              <w:jc w:val="both"/>
            </w:pPr>
            <w:r>
              <w:rPr>
                <w:rFonts w:ascii="Times New Roman"/>
                <w:b w:val="false"/>
                <w:i w:val="false"/>
                <w:color w:val="000000"/>
                <w:sz w:val="20"/>
              </w:rPr>
              <w:t>
оценивать региональное и международное значение космодрома Байконур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7.2.3.5 </w:t>
            </w:r>
          </w:p>
          <w:p>
            <w:pPr>
              <w:spacing w:after="20"/>
              <w:ind w:left="20"/>
              <w:jc w:val="both"/>
            </w:pPr>
            <w:r>
              <w:rPr>
                <w:rFonts w:ascii="Times New Roman"/>
                <w:b w:val="false"/>
                <w:i w:val="false"/>
                <w:color w:val="000000"/>
                <w:sz w:val="20"/>
              </w:rPr>
              <w:t>
приводить примеры переходов энергии из одного вида в другой</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9.2.3.5 </w:t>
            </w:r>
          </w:p>
          <w:p>
            <w:pPr>
              <w:spacing w:after="20"/>
              <w:ind w:left="20"/>
              <w:jc w:val="both"/>
            </w:pPr>
            <w:r>
              <w:rPr>
                <w:rFonts w:ascii="Times New Roman"/>
                <w:b w:val="false"/>
                <w:i w:val="false"/>
                <w:color w:val="000000"/>
                <w:sz w:val="20"/>
              </w:rPr>
              <w:t>
определять механическую работу аналитически и графически</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7.2.3.6 </w:t>
            </w:r>
          </w:p>
          <w:p>
            <w:pPr>
              <w:spacing w:after="20"/>
              <w:ind w:left="20"/>
              <w:jc w:val="both"/>
            </w:pPr>
            <w:r>
              <w:rPr>
                <w:rFonts w:ascii="Times New Roman"/>
                <w:b w:val="false"/>
                <w:i w:val="false"/>
                <w:color w:val="000000"/>
                <w:sz w:val="20"/>
              </w:rPr>
              <w:t>
применять закон сохранения механической энергии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9.2.3.6 </w:t>
            </w:r>
          </w:p>
          <w:p>
            <w:pPr>
              <w:spacing w:after="20"/>
              <w:ind w:left="20"/>
              <w:jc w:val="both"/>
            </w:pPr>
            <w:r>
              <w:rPr>
                <w:rFonts w:ascii="Times New Roman"/>
                <w:b w:val="false"/>
                <w:i w:val="false"/>
                <w:color w:val="000000"/>
                <w:sz w:val="20"/>
              </w:rPr>
              <w:t>
объяснять взаимосвязь работы и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7.2.3.7 </w:t>
            </w:r>
          </w:p>
          <w:p>
            <w:pPr>
              <w:spacing w:after="20"/>
              <w:ind w:left="20"/>
              <w:jc w:val="both"/>
            </w:pPr>
            <w:r>
              <w:rPr>
                <w:rFonts w:ascii="Times New Roman"/>
                <w:b w:val="false"/>
                <w:i w:val="false"/>
                <w:color w:val="000000"/>
                <w:sz w:val="20"/>
              </w:rPr>
              <w:t>
объяснять физический смысл мощности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9.2.3.7 </w:t>
            </w:r>
          </w:p>
          <w:p>
            <w:pPr>
              <w:spacing w:after="20"/>
              <w:ind w:left="20"/>
              <w:jc w:val="both"/>
            </w:pPr>
            <w:r>
              <w:rPr>
                <w:rFonts w:ascii="Times New Roman"/>
                <w:b w:val="false"/>
                <w:i w:val="false"/>
                <w:color w:val="000000"/>
                <w:sz w:val="20"/>
              </w:rPr>
              <w:t>
применять закон сохранения энергии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7.2.3.8 </w:t>
            </w:r>
          </w:p>
          <w:p>
            <w:pPr>
              <w:spacing w:after="20"/>
              <w:ind w:left="20"/>
              <w:jc w:val="both"/>
            </w:pPr>
            <w:r>
              <w:rPr>
                <w:rFonts w:ascii="Times New Roman"/>
                <w:b w:val="false"/>
                <w:i w:val="false"/>
                <w:color w:val="000000"/>
                <w:sz w:val="20"/>
              </w:rPr>
              <w:t>
применять формулы механической работы и мощности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Статика</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приводить примеры использования простых механизмов и формулировать "Золотое правило механики"</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p>
            <w:pPr>
              <w:spacing w:after="20"/>
              <w:ind w:left="20"/>
              <w:jc w:val="both"/>
            </w:pPr>
            <w:r>
              <w:rPr>
                <w:rFonts w:ascii="Times New Roman"/>
                <w:b w:val="false"/>
                <w:i w:val="false"/>
                <w:color w:val="000000"/>
                <w:sz w:val="20"/>
              </w:rPr>
              <w:t>
объяснять физический смысл понятия "момент силы"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 экспериментально определять положение центра масс плоской фигуры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 формулировать и применять правило момента сил для тела, находящегося в равновесии,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 экспериментально определять условия равновесия рычага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7.2.4.6 экспериментально определять коэффициент полезного действия наклонной плоскости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Колебания и волны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 </w:t>
            </w:r>
          </w:p>
          <w:p>
            <w:pPr>
              <w:spacing w:after="20"/>
              <w:ind w:left="20"/>
              <w:jc w:val="both"/>
            </w:pPr>
            <w:r>
              <w:rPr>
                <w:rFonts w:ascii="Times New Roman"/>
                <w:b w:val="false"/>
                <w:i w:val="false"/>
                <w:color w:val="000000"/>
                <w:sz w:val="20"/>
              </w:rPr>
              <w:t>
приводить примеры свободных и вынужденных колебаний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 экспериментально находить амплитуду, период, частоту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p>
            <w:pPr>
              <w:spacing w:after="20"/>
              <w:ind w:left="20"/>
              <w:jc w:val="both"/>
            </w:pPr>
            <w:r>
              <w:rPr>
                <w:rFonts w:ascii="Times New Roman"/>
                <w:b w:val="false"/>
                <w:i w:val="false"/>
                <w:color w:val="000000"/>
                <w:sz w:val="20"/>
              </w:rPr>
              <w:t>
рассчитывать период, циклическую частоту, фазу по формуле</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9.2.5.4 </w:t>
            </w:r>
          </w:p>
          <w:p>
            <w:pPr>
              <w:spacing w:after="20"/>
              <w:ind w:left="20"/>
              <w:jc w:val="both"/>
            </w:pPr>
            <w:r>
              <w:rPr>
                <w:rFonts w:ascii="Times New Roman"/>
                <w:b w:val="false"/>
                <w:i w:val="false"/>
                <w:color w:val="000000"/>
                <w:sz w:val="20"/>
              </w:rPr>
              <w:t>
описывать сохранение энергии в колебательных процессах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p>
            <w:pPr>
              <w:spacing w:after="20"/>
              <w:ind w:left="20"/>
              <w:jc w:val="both"/>
            </w:pPr>
            <w:r>
              <w:rPr>
                <w:rFonts w:ascii="Times New Roman"/>
                <w:b w:val="false"/>
                <w:i w:val="false"/>
                <w:color w:val="000000"/>
                <w:sz w:val="20"/>
              </w:rPr>
              <w:t>
записывать уравнения координат, скорости и ускорения по графикам гармонических колебаний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p>
            <w:pPr>
              <w:spacing w:after="20"/>
              <w:ind w:left="20"/>
              <w:jc w:val="both"/>
            </w:pPr>
            <w:r>
              <w:rPr>
                <w:rFonts w:ascii="Times New Roman"/>
                <w:b w:val="false"/>
                <w:i w:val="false"/>
                <w:color w:val="000000"/>
                <w:sz w:val="20"/>
              </w:rPr>
              <w:t>
объяснять причины возникновения колебаний в различных колебательных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9.2.5.7</w:t>
            </w:r>
          </w:p>
          <w:p>
            <w:pPr>
              <w:spacing w:after="20"/>
              <w:ind w:left="20"/>
              <w:jc w:val="both"/>
            </w:pPr>
            <w:r>
              <w:rPr>
                <w:rFonts w:ascii="Times New Roman"/>
                <w:b w:val="false"/>
                <w:i w:val="false"/>
                <w:color w:val="000000"/>
                <w:sz w:val="20"/>
              </w:rPr>
              <w:t>
исследовать зависимость периода колебаний маятника от различных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9.2.5.8 </w:t>
            </w:r>
          </w:p>
          <w:p>
            <w:pPr>
              <w:spacing w:after="20"/>
              <w:ind w:left="20"/>
              <w:jc w:val="both"/>
            </w:pPr>
            <w:r>
              <w:rPr>
                <w:rFonts w:ascii="Times New Roman"/>
                <w:b w:val="false"/>
                <w:i w:val="false"/>
                <w:color w:val="000000"/>
                <w:sz w:val="20"/>
              </w:rPr>
              <w:t>
находить ускорение свободного падения из формулы периода математического маятника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p>
            <w:pPr>
              <w:spacing w:after="20"/>
              <w:ind w:left="20"/>
              <w:jc w:val="both"/>
            </w:pPr>
            <w:r>
              <w:rPr>
                <w:rFonts w:ascii="Times New Roman"/>
                <w:b w:val="false"/>
                <w:i w:val="false"/>
                <w:color w:val="000000"/>
                <w:sz w:val="20"/>
              </w:rPr>
              <w:t>
строить и анализировать графики зависимости квадрата периода от длины маятника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9.2.5.10 </w:t>
            </w:r>
          </w:p>
          <w:p>
            <w:pPr>
              <w:spacing w:after="20"/>
              <w:ind w:left="20"/>
              <w:jc w:val="both"/>
            </w:pPr>
            <w:r>
              <w:rPr>
                <w:rFonts w:ascii="Times New Roman"/>
                <w:b w:val="false"/>
                <w:i w:val="false"/>
                <w:color w:val="000000"/>
                <w:sz w:val="20"/>
              </w:rPr>
              <w:t>
описывать по графику зависимость амплитуды вынужденных колебаний от частоты вынуждающей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9.2.5.11</w:t>
            </w:r>
          </w:p>
          <w:p>
            <w:pPr>
              <w:spacing w:after="20"/>
              <w:ind w:left="20"/>
              <w:jc w:val="both"/>
            </w:pPr>
            <w:r>
              <w:rPr>
                <w:rFonts w:ascii="Times New Roman"/>
                <w:b w:val="false"/>
                <w:i w:val="false"/>
                <w:color w:val="000000"/>
                <w:sz w:val="20"/>
              </w:rPr>
              <w:t>
описывать явление резонанса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9.2.5.12</w:t>
            </w:r>
          </w:p>
          <w:p>
            <w:pPr>
              <w:spacing w:after="20"/>
              <w:ind w:left="20"/>
              <w:jc w:val="both"/>
            </w:pPr>
            <w:r>
              <w:rPr>
                <w:rFonts w:ascii="Times New Roman"/>
                <w:b w:val="false"/>
                <w:i w:val="false"/>
                <w:color w:val="000000"/>
                <w:sz w:val="20"/>
              </w:rPr>
              <w:t>
применять формулы скорости, частоты и длины волны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9.2.5.13 </w:t>
            </w:r>
          </w:p>
          <w:p>
            <w:pPr>
              <w:spacing w:after="20"/>
              <w:ind w:left="20"/>
              <w:jc w:val="both"/>
            </w:pPr>
            <w:r>
              <w:rPr>
                <w:rFonts w:ascii="Times New Roman"/>
                <w:b w:val="false"/>
                <w:i w:val="false"/>
                <w:color w:val="000000"/>
                <w:sz w:val="20"/>
              </w:rPr>
              <w:t>
сравнивать поперечные и продольные волны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9.2.5.14 экспериментально определять скорость распространения поверхностных волн</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9.2.5.15</w:t>
            </w:r>
          </w:p>
          <w:p>
            <w:pPr>
              <w:spacing w:after="20"/>
              <w:ind w:left="20"/>
              <w:jc w:val="both"/>
            </w:pPr>
            <w:r>
              <w:rPr>
                <w:rFonts w:ascii="Times New Roman"/>
                <w:b w:val="false"/>
                <w:i w:val="false"/>
                <w:color w:val="000000"/>
                <w:sz w:val="20"/>
              </w:rPr>
              <w:t>
называть условия возникновения и распространения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9.2.5.16 </w:t>
            </w:r>
          </w:p>
          <w:p>
            <w:pPr>
              <w:spacing w:after="20"/>
              <w:ind w:left="20"/>
              <w:jc w:val="both"/>
            </w:pPr>
            <w:r>
              <w:rPr>
                <w:rFonts w:ascii="Times New Roman"/>
                <w:b w:val="false"/>
                <w:i w:val="false"/>
                <w:color w:val="000000"/>
                <w:sz w:val="20"/>
              </w:rPr>
              <w:t>
сопоставлять характеристики звука с частотой и амплитудой звуковой волны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9.2.5.17 </w:t>
            </w:r>
          </w:p>
          <w:p>
            <w:pPr>
              <w:spacing w:after="20"/>
              <w:ind w:left="20"/>
              <w:jc w:val="both"/>
            </w:pPr>
            <w:r>
              <w:rPr>
                <w:rFonts w:ascii="Times New Roman"/>
                <w:b w:val="false"/>
                <w:i w:val="false"/>
                <w:color w:val="000000"/>
                <w:sz w:val="20"/>
              </w:rPr>
              <w:t>
называть условие возникновения резонанса и приводить примеры его применения</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9.2.5.18 </w:t>
            </w:r>
          </w:p>
          <w:p>
            <w:pPr>
              <w:spacing w:after="20"/>
              <w:ind w:left="20"/>
              <w:jc w:val="both"/>
            </w:pPr>
            <w:r>
              <w:rPr>
                <w:rFonts w:ascii="Times New Roman"/>
                <w:b w:val="false"/>
                <w:i w:val="false"/>
                <w:color w:val="000000"/>
                <w:sz w:val="20"/>
              </w:rPr>
              <w:t>
описывать природу появления эха и способы его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9.2.5.19</w:t>
            </w:r>
          </w:p>
          <w:p>
            <w:pPr>
              <w:spacing w:after="20"/>
              <w:ind w:left="20"/>
              <w:jc w:val="both"/>
            </w:pPr>
            <w:r>
              <w:rPr>
                <w:rFonts w:ascii="Times New Roman"/>
                <w:b w:val="false"/>
                <w:i w:val="false"/>
                <w:color w:val="000000"/>
                <w:sz w:val="20"/>
              </w:rPr>
              <w:t>
приводить примеры использования ультразвука и инфразвука в природе и технике</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Основы молекулярно-кинетической теории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w:t>
            </w:r>
          </w:p>
          <w:p>
            <w:pPr>
              <w:spacing w:after="20"/>
              <w:ind w:left="20"/>
              <w:jc w:val="both"/>
            </w:pPr>
            <w:r>
              <w:rPr>
                <w:rFonts w:ascii="Times New Roman"/>
                <w:b w:val="false"/>
                <w:i w:val="false"/>
                <w:color w:val="000000"/>
                <w:sz w:val="20"/>
              </w:rPr>
              <w:t>
описывать строение твердых тел, жидкостей и газов на основе молекулярного строения вещества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w:t>
            </w:r>
          </w:p>
          <w:p>
            <w:pPr>
              <w:spacing w:after="20"/>
              <w:ind w:left="20"/>
              <w:jc w:val="both"/>
            </w:pPr>
            <w:r>
              <w:rPr>
                <w:rFonts w:ascii="Times New Roman"/>
                <w:b w:val="false"/>
                <w:i w:val="false"/>
                <w:color w:val="000000"/>
                <w:sz w:val="20"/>
              </w:rPr>
              <w:t>
описывать эксперименты и приводить примеры, подтверждающие основные положения молекулярно-кинетической теории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p>
            <w:pPr>
              <w:spacing w:after="20"/>
              <w:ind w:left="20"/>
              <w:jc w:val="both"/>
            </w:pPr>
            <w:r>
              <w:rPr>
                <w:rFonts w:ascii="Times New Roman"/>
                <w:b w:val="false"/>
                <w:i w:val="false"/>
                <w:color w:val="000000"/>
                <w:sz w:val="20"/>
              </w:rPr>
              <w:t>
объяснять физический смысл давления и описывать способы изменения давления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w:t>
            </w:r>
          </w:p>
          <w:p>
            <w:pPr>
              <w:spacing w:after="20"/>
              <w:ind w:left="20"/>
              <w:jc w:val="both"/>
            </w:pPr>
            <w:r>
              <w:rPr>
                <w:rFonts w:ascii="Times New Roman"/>
                <w:b w:val="false"/>
                <w:i w:val="false"/>
                <w:color w:val="000000"/>
                <w:sz w:val="20"/>
              </w:rPr>
              <w:t>
представлять температуру в разных температурных шкалах (Кельвин, Цельсий)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7.3.1.3 </w:t>
            </w:r>
          </w:p>
          <w:p>
            <w:pPr>
              <w:spacing w:after="20"/>
              <w:ind w:left="20"/>
              <w:jc w:val="both"/>
            </w:pPr>
            <w:r>
              <w:rPr>
                <w:rFonts w:ascii="Times New Roman"/>
                <w:b w:val="false"/>
                <w:i w:val="false"/>
                <w:color w:val="000000"/>
                <w:sz w:val="20"/>
              </w:rPr>
              <w:t>
применять формулу давления твердого тела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p>
            <w:pPr>
              <w:spacing w:after="20"/>
              <w:ind w:left="20"/>
              <w:jc w:val="both"/>
            </w:pPr>
            <w:r>
              <w:rPr>
                <w:rFonts w:ascii="Times New Roman"/>
                <w:b w:val="false"/>
                <w:i w:val="false"/>
                <w:color w:val="000000"/>
                <w:sz w:val="20"/>
              </w:rPr>
              <w:t>
описывать измерение температуры на основе теплового расширения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w:t>
            </w:r>
          </w:p>
          <w:p>
            <w:pPr>
              <w:spacing w:after="20"/>
              <w:ind w:left="20"/>
              <w:jc w:val="both"/>
            </w:pPr>
            <w:r>
              <w:rPr>
                <w:rFonts w:ascii="Times New Roman"/>
                <w:b w:val="false"/>
                <w:i w:val="false"/>
                <w:color w:val="000000"/>
                <w:sz w:val="20"/>
              </w:rPr>
              <w:t xml:space="preserve">
объяснять давление газа на основе молекулярного строения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8.3.1.4 </w:t>
            </w:r>
          </w:p>
          <w:p>
            <w:pPr>
              <w:spacing w:after="20"/>
              <w:ind w:left="20"/>
              <w:jc w:val="both"/>
            </w:pPr>
            <w:r>
              <w:rPr>
                <w:rFonts w:ascii="Times New Roman"/>
                <w:b w:val="false"/>
                <w:i w:val="false"/>
                <w:color w:val="000000"/>
                <w:sz w:val="20"/>
              </w:rPr>
              <w:t>
описывать переход из твердого состояния в жидкое и обратно на основе молекулярно-кинетической теории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7.3.1.5 </w:t>
            </w:r>
          </w:p>
          <w:p>
            <w:pPr>
              <w:spacing w:after="20"/>
              <w:ind w:left="20"/>
              <w:jc w:val="both"/>
            </w:pPr>
            <w:r>
              <w:rPr>
                <w:rFonts w:ascii="Times New Roman"/>
                <w:b w:val="false"/>
                <w:i w:val="false"/>
                <w:color w:val="000000"/>
                <w:sz w:val="20"/>
              </w:rPr>
              <w:t>
выводить формулу гидростатического давления в жидкостях и применять ее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8.3.1.5 </w:t>
            </w:r>
          </w:p>
          <w:p>
            <w:pPr>
              <w:spacing w:after="20"/>
              <w:ind w:left="20"/>
              <w:jc w:val="both"/>
            </w:pPr>
            <w:r>
              <w:rPr>
                <w:rFonts w:ascii="Times New Roman"/>
                <w:b w:val="false"/>
                <w:i w:val="false"/>
                <w:color w:val="000000"/>
                <w:sz w:val="20"/>
              </w:rPr>
              <w:t>
описывать переход вещества из жидкого состояния в газообразное и обратно на основе молекулярно-кинетической теории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7.3.1.6 </w:t>
            </w:r>
          </w:p>
          <w:p>
            <w:pPr>
              <w:spacing w:after="20"/>
              <w:ind w:left="20"/>
              <w:jc w:val="both"/>
            </w:pPr>
            <w:r>
              <w:rPr>
                <w:rFonts w:ascii="Times New Roman"/>
                <w:b w:val="false"/>
                <w:i w:val="false"/>
                <w:color w:val="000000"/>
                <w:sz w:val="20"/>
              </w:rPr>
              <w:t>
приводить примеры использования сообщающихся сосудов</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7.3.1.7 </w:t>
            </w:r>
          </w:p>
          <w:p>
            <w:pPr>
              <w:spacing w:after="20"/>
              <w:ind w:left="20"/>
              <w:jc w:val="both"/>
            </w:pPr>
            <w:r>
              <w:rPr>
                <w:rFonts w:ascii="Times New Roman"/>
                <w:b w:val="false"/>
                <w:i w:val="false"/>
                <w:color w:val="000000"/>
                <w:sz w:val="20"/>
              </w:rPr>
              <w:t>
описывать принцип действия гидравлических машин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рассчитывать выигрыш в силе при использовании гидравлических машин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7.3.1.9 </w:t>
            </w:r>
          </w:p>
          <w:p>
            <w:pPr>
              <w:spacing w:after="20"/>
              <w:ind w:left="20"/>
              <w:jc w:val="both"/>
            </w:pPr>
            <w:r>
              <w:rPr>
                <w:rFonts w:ascii="Times New Roman"/>
                <w:b w:val="false"/>
                <w:i w:val="false"/>
                <w:color w:val="000000"/>
                <w:sz w:val="20"/>
              </w:rPr>
              <w:t>
объяснять природу атмосферного давления и способы его измерения</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7.3.1.10 </w:t>
            </w:r>
          </w:p>
          <w:p>
            <w:pPr>
              <w:spacing w:after="20"/>
              <w:ind w:left="20"/>
              <w:jc w:val="both"/>
            </w:pPr>
            <w:r>
              <w:rPr>
                <w:rFonts w:ascii="Times New Roman"/>
                <w:b w:val="false"/>
                <w:i w:val="false"/>
                <w:color w:val="000000"/>
                <w:sz w:val="20"/>
              </w:rPr>
              <w:t>
описывать принцип действия манометра и насоса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w:t>
            </w:r>
          </w:p>
          <w:p>
            <w:pPr>
              <w:spacing w:after="20"/>
              <w:ind w:left="20"/>
              <w:jc w:val="both"/>
            </w:pPr>
            <w:r>
              <w:rPr>
                <w:rFonts w:ascii="Times New Roman"/>
                <w:b w:val="false"/>
                <w:i w:val="false"/>
                <w:color w:val="000000"/>
                <w:sz w:val="20"/>
              </w:rPr>
              <w:t>
определять выталкивающую силу и исследовать ее зависимость от объема тела, погруженного в жидкость</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w:t>
            </w:r>
          </w:p>
          <w:p>
            <w:pPr>
              <w:spacing w:after="20"/>
              <w:ind w:left="20"/>
              <w:jc w:val="both"/>
            </w:pPr>
            <w:r>
              <w:rPr>
                <w:rFonts w:ascii="Times New Roman"/>
                <w:b w:val="false"/>
                <w:i w:val="false"/>
                <w:color w:val="000000"/>
                <w:sz w:val="20"/>
              </w:rPr>
              <w:t>
объяснять природу выталкивающей силы в жидкостях и газах</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7.3.1.13 </w:t>
            </w:r>
          </w:p>
          <w:p>
            <w:pPr>
              <w:spacing w:after="20"/>
              <w:ind w:left="20"/>
              <w:jc w:val="both"/>
            </w:pPr>
            <w:r>
              <w:rPr>
                <w:rFonts w:ascii="Times New Roman"/>
                <w:b w:val="false"/>
                <w:i w:val="false"/>
                <w:color w:val="000000"/>
                <w:sz w:val="20"/>
              </w:rPr>
              <w:t>
применять закон Архимеда при решении задач</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 исследовать условия плавания тел</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Основы термодинамики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w:t>
            </w:r>
          </w:p>
          <w:p>
            <w:pPr>
              <w:spacing w:after="20"/>
              <w:ind w:left="20"/>
              <w:jc w:val="both"/>
            </w:pPr>
            <w:r>
              <w:rPr>
                <w:rFonts w:ascii="Times New Roman"/>
                <w:b w:val="false"/>
                <w:i w:val="false"/>
                <w:color w:val="000000"/>
                <w:sz w:val="20"/>
              </w:rPr>
              <w:t>
описывать способы изменения внутренней энергии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 </w:t>
            </w:r>
          </w:p>
          <w:p>
            <w:pPr>
              <w:spacing w:after="20"/>
              <w:ind w:left="20"/>
              <w:jc w:val="both"/>
            </w:pPr>
            <w:r>
              <w:rPr>
                <w:rFonts w:ascii="Times New Roman"/>
                <w:b w:val="false"/>
                <w:i w:val="false"/>
                <w:color w:val="000000"/>
                <w:sz w:val="20"/>
              </w:rPr>
              <w:t>
сравнивать различные виды теплопередачи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8.3.2.3 </w:t>
            </w:r>
          </w:p>
          <w:p>
            <w:pPr>
              <w:spacing w:after="20"/>
              <w:ind w:left="20"/>
              <w:jc w:val="both"/>
            </w:pPr>
            <w:r>
              <w:rPr>
                <w:rFonts w:ascii="Times New Roman"/>
                <w:b w:val="false"/>
                <w:i w:val="false"/>
                <w:color w:val="000000"/>
                <w:sz w:val="20"/>
              </w:rPr>
              <w:t>
приводить примеры применения теплопередачи в быту и технике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8.3.2.4 </w:t>
            </w:r>
          </w:p>
          <w:p>
            <w:pPr>
              <w:spacing w:after="20"/>
              <w:ind w:left="20"/>
              <w:jc w:val="both"/>
            </w:pPr>
            <w:r>
              <w:rPr>
                <w:rFonts w:ascii="Times New Roman"/>
                <w:b w:val="false"/>
                <w:i w:val="false"/>
                <w:color w:val="000000"/>
                <w:sz w:val="20"/>
              </w:rPr>
              <w:t>
приводить примеры приспособления живых организмов к различной температуре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p>
            <w:pPr>
              <w:spacing w:after="20"/>
              <w:ind w:left="20"/>
              <w:jc w:val="both"/>
            </w:pPr>
            <w:r>
              <w:rPr>
                <w:rFonts w:ascii="Times New Roman"/>
                <w:b w:val="false"/>
                <w:i w:val="false"/>
                <w:color w:val="000000"/>
                <w:sz w:val="20"/>
              </w:rPr>
              <w:t>
определять количество теплоты, полученного или отданного в процессе теплопередачи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8.3.2.6 </w:t>
            </w:r>
          </w:p>
          <w:p>
            <w:pPr>
              <w:spacing w:after="20"/>
              <w:ind w:left="20"/>
              <w:jc w:val="both"/>
            </w:pPr>
            <w:r>
              <w:rPr>
                <w:rFonts w:ascii="Times New Roman"/>
                <w:b w:val="false"/>
                <w:i w:val="false"/>
                <w:color w:val="000000"/>
                <w:sz w:val="20"/>
              </w:rPr>
              <w:t>
объяснить физический смысл удельной теплоемкости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8.3.2.7 </w:t>
            </w:r>
          </w:p>
          <w:p>
            <w:pPr>
              <w:spacing w:after="20"/>
              <w:ind w:left="20"/>
              <w:jc w:val="both"/>
            </w:pPr>
            <w:r>
              <w:rPr>
                <w:rFonts w:ascii="Times New Roman"/>
                <w:b w:val="false"/>
                <w:i w:val="false"/>
                <w:color w:val="000000"/>
                <w:sz w:val="20"/>
              </w:rPr>
              <w:t>
применять формулу количества теплоты, выделяемого при сгорании топлива, в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8.3.2.8 </w:t>
            </w:r>
          </w:p>
          <w:p>
            <w:pPr>
              <w:spacing w:after="20"/>
              <w:ind w:left="20"/>
              <w:jc w:val="both"/>
            </w:pPr>
            <w:r>
              <w:rPr>
                <w:rFonts w:ascii="Times New Roman"/>
                <w:b w:val="false"/>
                <w:i w:val="false"/>
                <w:color w:val="000000"/>
                <w:sz w:val="20"/>
              </w:rPr>
              <w:t>
исследовать закон сохранения и превращения энергии в тепловых процессах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8.3.2.9 </w:t>
            </w:r>
          </w:p>
          <w:p>
            <w:pPr>
              <w:spacing w:after="20"/>
              <w:ind w:left="20"/>
              <w:jc w:val="both"/>
            </w:pPr>
            <w:r>
              <w:rPr>
                <w:rFonts w:ascii="Times New Roman"/>
                <w:b w:val="false"/>
                <w:i w:val="false"/>
                <w:color w:val="000000"/>
                <w:sz w:val="20"/>
              </w:rPr>
              <w:t>
применять уравнение теплового баланса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p>
            <w:pPr>
              <w:spacing w:after="20"/>
              <w:ind w:left="20"/>
              <w:jc w:val="both"/>
            </w:pPr>
            <w:r>
              <w:rPr>
                <w:rFonts w:ascii="Times New Roman"/>
                <w:b w:val="false"/>
                <w:i w:val="false"/>
                <w:color w:val="000000"/>
                <w:sz w:val="20"/>
              </w:rPr>
              <w:t>
применять формулу количества теплоты, поглощаемого / выделяемого при плавлении /кристаллизации, в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8.3.2.11</w:t>
            </w:r>
          </w:p>
          <w:p>
            <w:pPr>
              <w:spacing w:after="20"/>
              <w:ind w:left="20"/>
              <w:jc w:val="both"/>
            </w:pPr>
            <w:r>
              <w:rPr>
                <w:rFonts w:ascii="Times New Roman"/>
                <w:b w:val="false"/>
                <w:i w:val="false"/>
                <w:color w:val="000000"/>
                <w:sz w:val="20"/>
              </w:rPr>
              <w:t>
анализировать график зависимости температуры от времени при плавлении и кристаллизации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8.3.2.12</w:t>
            </w:r>
          </w:p>
          <w:p>
            <w:pPr>
              <w:spacing w:after="20"/>
              <w:ind w:left="20"/>
              <w:jc w:val="both"/>
            </w:pPr>
            <w:r>
              <w:rPr>
                <w:rFonts w:ascii="Times New Roman"/>
                <w:b w:val="false"/>
                <w:i w:val="false"/>
                <w:color w:val="000000"/>
                <w:sz w:val="20"/>
              </w:rPr>
              <w:t>
экспериментально определять удельную теплоту плавления льда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8.3.2.13 </w:t>
            </w:r>
          </w:p>
          <w:p>
            <w:pPr>
              <w:spacing w:after="20"/>
              <w:ind w:left="20"/>
              <w:jc w:val="both"/>
            </w:pPr>
            <w:r>
              <w:rPr>
                <w:rFonts w:ascii="Times New Roman"/>
                <w:b w:val="false"/>
                <w:i w:val="false"/>
                <w:color w:val="000000"/>
                <w:sz w:val="20"/>
              </w:rPr>
              <w:t>
анализировать график зависимости температуры от времени при парообразовании и конденсации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w:t>
            </w:r>
          </w:p>
          <w:p>
            <w:pPr>
              <w:spacing w:after="20"/>
              <w:ind w:left="20"/>
              <w:jc w:val="both"/>
            </w:pPr>
            <w:r>
              <w:rPr>
                <w:rFonts w:ascii="Times New Roman"/>
                <w:b w:val="false"/>
                <w:i w:val="false"/>
                <w:color w:val="000000"/>
                <w:sz w:val="20"/>
              </w:rPr>
              <w:t>
описывать состояние насыщения на примере водяного пара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8.3.2.15 </w:t>
            </w:r>
          </w:p>
          <w:p>
            <w:pPr>
              <w:spacing w:after="20"/>
              <w:ind w:left="20"/>
              <w:jc w:val="both"/>
            </w:pPr>
            <w:r>
              <w:rPr>
                <w:rFonts w:ascii="Times New Roman"/>
                <w:b w:val="false"/>
                <w:i w:val="false"/>
                <w:color w:val="000000"/>
                <w:sz w:val="20"/>
              </w:rPr>
              <w:t>
определять количество теплоты при парообразовании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8.3.2.16 </w:t>
            </w:r>
          </w:p>
          <w:p>
            <w:pPr>
              <w:spacing w:after="20"/>
              <w:ind w:left="20"/>
              <w:jc w:val="both"/>
            </w:pPr>
            <w:r>
              <w:rPr>
                <w:rFonts w:ascii="Times New Roman"/>
                <w:b w:val="false"/>
                <w:i w:val="false"/>
                <w:color w:val="000000"/>
                <w:sz w:val="20"/>
              </w:rPr>
              <w:t>
объяснять зависимость температуры кипения от внешнего давления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8.3.2.17 </w:t>
            </w:r>
          </w:p>
          <w:p>
            <w:pPr>
              <w:spacing w:after="20"/>
              <w:ind w:left="20"/>
              <w:jc w:val="both"/>
            </w:pPr>
            <w:r>
              <w:rPr>
                <w:rFonts w:ascii="Times New Roman"/>
                <w:b w:val="false"/>
                <w:i w:val="false"/>
                <w:color w:val="000000"/>
                <w:sz w:val="20"/>
              </w:rPr>
              <w:t>
объяснять первый закон термодинамики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8.3.2.18 </w:t>
            </w:r>
          </w:p>
          <w:p>
            <w:pPr>
              <w:spacing w:after="20"/>
              <w:ind w:left="20"/>
              <w:jc w:val="both"/>
            </w:pPr>
            <w:r>
              <w:rPr>
                <w:rFonts w:ascii="Times New Roman"/>
                <w:b w:val="false"/>
                <w:i w:val="false"/>
                <w:color w:val="000000"/>
                <w:sz w:val="20"/>
              </w:rPr>
              <w:t>
объяснять второй закон термодинамики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8.3.2.19</w:t>
            </w:r>
          </w:p>
          <w:p>
            <w:pPr>
              <w:spacing w:after="20"/>
              <w:ind w:left="20"/>
              <w:jc w:val="both"/>
            </w:pPr>
            <w:r>
              <w:rPr>
                <w:rFonts w:ascii="Times New Roman"/>
                <w:b w:val="false"/>
                <w:i w:val="false"/>
                <w:color w:val="000000"/>
                <w:sz w:val="20"/>
              </w:rPr>
              <w:t>
определять коэффициент полезного действия теплового двигателя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8.3.2.20 </w:t>
            </w:r>
          </w:p>
          <w:p>
            <w:pPr>
              <w:spacing w:after="20"/>
              <w:ind w:left="20"/>
              <w:jc w:val="both"/>
            </w:pPr>
            <w:r>
              <w:rPr>
                <w:rFonts w:ascii="Times New Roman"/>
                <w:b w:val="false"/>
                <w:i w:val="false"/>
                <w:color w:val="000000"/>
                <w:sz w:val="20"/>
              </w:rPr>
              <w:t>
описывать принцип работы двигателя внутреннего сгорания, холодильника и паровой турбины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8.3.2.21 </w:t>
            </w:r>
          </w:p>
          <w:p>
            <w:pPr>
              <w:spacing w:after="20"/>
              <w:ind w:left="20"/>
              <w:jc w:val="both"/>
            </w:pPr>
            <w:r>
              <w:rPr>
                <w:rFonts w:ascii="Times New Roman"/>
                <w:b w:val="false"/>
                <w:i w:val="false"/>
                <w:color w:val="000000"/>
                <w:sz w:val="20"/>
              </w:rPr>
              <w:t>
предлагать пути совершенствования тепловых двигателей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8.3.2.22 </w:t>
            </w:r>
          </w:p>
          <w:p>
            <w:pPr>
              <w:spacing w:after="20"/>
              <w:ind w:left="20"/>
              <w:jc w:val="both"/>
            </w:pPr>
            <w:r>
              <w:rPr>
                <w:rFonts w:ascii="Times New Roman"/>
                <w:b w:val="false"/>
                <w:i w:val="false"/>
                <w:color w:val="000000"/>
                <w:sz w:val="20"/>
              </w:rPr>
              <w:t>
описывать преобразование энергии в тепловых машинах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8.3.2.23 </w:t>
            </w:r>
          </w:p>
          <w:p>
            <w:pPr>
              <w:spacing w:after="20"/>
              <w:ind w:left="20"/>
              <w:jc w:val="both"/>
            </w:pPr>
            <w:r>
              <w:rPr>
                <w:rFonts w:ascii="Times New Roman"/>
                <w:b w:val="false"/>
                <w:i w:val="false"/>
                <w:color w:val="000000"/>
                <w:sz w:val="20"/>
              </w:rPr>
              <w:t>
оценивать влияние тепловых машин на экологическое состояние окружающей среды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Основы электростатики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характеризовать электрический заряд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w:t>
            </w:r>
          </w:p>
          <w:p>
            <w:pPr>
              <w:spacing w:after="20"/>
              <w:ind w:left="20"/>
              <w:jc w:val="both"/>
            </w:pPr>
            <w:r>
              <w:rPr>
                <w:rFonts w:ascii="Times New Roman"/>
                <w:b w:val="false"/>
                <w:i w:val="false"/>
                <w:color w:val="000000"/>
                <w:sz w:val="20"/>
              </w:rPr>
              <w:t>
объяснять процесс электризации тела трением и индукцией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p>
            <w:pPr>
              <w:spacing w:after="20"/>
              <w:ind w:left="20"/>
              <w:jc w:val="both"/>
            </w:pPr>
            <w:r>
              <w:rPr>
                <w:rFonts w:ascii="Times New Roman"/>
                <w:b w:val="false"/>
                <w:i w:val="false"/>
                <w:color w:val="000000"/>
                <w:sz w:val="20"/>
              </w:rPr>
              <w:t>
приводить примеры положительного и отрицательного влияния электризации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w:t>
            </w:r>
          </w:p>
          <w:p>
            <w:pPr>
              <w:spacing w:after="20"/>
              <w:ind w:left="20"/>
              <w:jc w:val="both"/>
            </w:pPr>
            <w:r>
              <w:rPr>
                <w:rFonts w:ascii="Times New Roman"/>
                <w:b w:val="false"/>
                <w:i w:val="false"/>
                <w:color w:val="000000"/>
                <w:sz w:val="20"/>
              </w:rPr>
              <w:t>
объяснять закон сохранения электрического заряда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w:t>
            </w:r>
          </w:p>
          <w:p>
            <w:pPr>
              <w:spacing w:after="20"/>
              <w:ind w:left="20"/>
              <w:jc w:val="both"/>
            </w:pPr>
            <w:r>
              <w:rPr>
                <w:rFonts w:ascii="Times New Roman"/>
                <w:b w:val="false"/>
                <w:i w:val="false"/>
                <w:color w:val="000000"/>
                <w:sz w:val="20"/>
              </w:rPr>
              <w:t>
применять закон Кулона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p>
            <w:pPr>
              <w:spacing w:after="20"/>
              <w:ind w:left="20"/>
              <w:jc w:val="both"/>
            </w:pPr>
            <w:r>
              <w:rPr>
                <w:rFonts w:ascii="Times New Roman"/>
                <w:b w:val="false"/>
                <w:i w:val="false"/>
                <w:color w:val="000000"/>
                <w:sz w:val="20"/>
              </w:rPr>
              <w:t>
объяснять физический смысл понятия "электрическое поле" и определять его силовую характеристику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p>
            <w:pPr>
              <w:spacing w:after="20"/>
              <w:ind w:left="20"/>
              <w:jc w:val="both"/>
            </w:pPr>
            <w:r>
              <w:rPr>
                <w:rFonts w:ascii="Times New Roman"/>
                <w:b w:val="false"/>
                <w:i w:val="false"/>
                <w:color w:val="000000"/>
                <w:sz w:val="20"/>
              </w:rPr>
              <w:t>
рассчитывать силу, действующую на заряд в однородном электростатическом поле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8.4.1.8 </w:t>
            </w:r>
          </w:p>
          <w:p>
            <w:pPr>
              <w:spacing w:after="20"/>
              <w:ind w:left="20"/>
              <w:jc w:val="both"/>
            </w:pPr>
            <w:r>
              <w:rPr>
                <w:rFonts w:ascii="Times New Roman"/>
                <w:b w:val="false"/>
                <w:i w:val="false"/>
                <w:color w:val="000000"/>
                <w:sz w:val="20"/>
              </w:rPr>
              <w:t>
изображать графически электрическое поле посредством силовых линий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w:t>
            </w:r>
          </w:p>
          <w:p>
            <w:pPr>
              <w:spacing w:after="20"/>
              <w:ind w:left="20"/>
              <w:jc w:val="both"/>
            </w:pPr>
            <w:r>
              <w:rPr>
                <w:rFonts w:ascii="Times New Roman"/>
                <w:b w:val="false"/>
                <w:i w:val="false"/>
                <w:color w:val="000000"/>
                <w:sz w:val="20"/>
              </w:rPr>
              <w:t>
объяснять физический смысл потенциала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8.4.1.10</w:t>
            </w:r>
          </w:p>
          <w:p>
            <w:pPr>
              <w:spacing w:after="20"/>
              <w:ind w:left="20"/>
              <w:jc w:val="both"/>
            </w:pPr>
            <w:r>
              <w:rPr>
                <w:rFonts w:ascii="Times New Roman"/>
                <w:b w:val="false"/>
                <w:i w:val="false"/>
                <w:color w:val="000000"/>
                <w:sz w:val="20"/>
              </w:rPr>
              <w:t>
описывать устройство и назначение конденсатора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Электрический ток</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p>
          <w:p>
            <w:pPr>
              <w:spacing w:after="20"/>
              <w:ind w:left="20"/>
              <w:jc w:val="both"/>
            </w:pPr>
            <w:r>
              <w:rPr>
                <w:rFonts w:ascii="Times New Roman"/>
                <w:b w:val="false"/>
                <w:i w:val="false"/>
                <w:color w:val="000000"/>
                <w:sz w:val="20"/>
              </w:rPr>
              <w:t>
объяснять возникновение и условия существования электрического тока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w:t>
            </w:r>
          </w:p>
          <w:p>
            <w:pPr>
              <w:spacing w:after="20"/>
              <w:ind w:left="20"/>
              <w:jc w:val="both"/>
            </w:pPr>
            <w:r>
              <w:rPr>
                <w:rFonts w:ascii="Times New Roman"/>
                <w:b w:val="false"/>
                <w:i w:val="false"/>
                <w:color w:val="000000"/>
                <w:sz w:val="20"/>
              </w:rPr>
              <w:t>
применять условные обозначения элементов электрической цепи при графическом изображении электрических схем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p>
            <w:pPr>
              <w:spacing w:after="20"/>
              <w:ind w:left="20"/>
              <w:jc w:val="both"/>
            </w:pPr>
            <w:r>
              <w:rPr>
                <w:rFonts w:ascii="Times New Roman"/>
                <w:b w:val="false"/>
                <w:i w:val="false"/>
                <w:color w:val="000000"/>
                <w:sz w:val="20"/>
              </w:rPr>
              <w:t>
объяснять физический смысл напряжения(разность потенциала), его единицы измерения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w:t>
            </w:r>
          </w:p>
          <w:p>
            <w:pPr>
              <w:spacing w:after="20"/>
              <w:ind w:left="20"/>
              <w:jc w:val="both"/>
            </w:pPr>
            <w:r>
              <w:rPr>
                <w:rFonts w:ascii="Times New Roman"/>
                <w:b w:val="false"/>
                <w:i w:val="false"/>
                <w:color w:val="000000"/>
                <w:sz w:val="20"/>
              </w:rPr>
              <w:t>
измерять силу тока и напряжение в электрической цепи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p>
            <w:pPr>
              <w:spacing w:after="20"/>
              <w:ind w:left="20"/>
              <w:jc w:val="both"/>
            </w:pPr>
            <w:r>
              <w:rPr>
                <w:rFonts w:ascii="Times New Roman"/>
                <w:b w:val="false"/>
                <w:i w:val="false"/>
                <w:color w:val="000000"/>
                <w:sz w:val="20"/>
              </w:rPr>
              <w:t>
строить и объяснять вольт-амперную характеристику металлического проводника при постоянной температуре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p>
            <w:pPr>
              <w:spacing w:after="20"/>
              <w:ind w:left="20"/>
              <w:jc w:val="both"/>
            </w:pPr>
            <w:r>
              <w:rPr>
                <w:rFonts w:ascii="Times New Roman"/>
                <w:b w:val="false"/>
                <w:i w:val="false"/>
                <w:color w:val="000000"/>
                <w:sz w:val="20"/>
              </w:rPr>
              <w:t>
применять закон Ома для участка цепи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p>
            <w:pPr>
              <w:spacing w:after="20"/>
              <w:ind w:left="20"/>
              <w:jc w:val="both"/>
            </w:pPr>
            <w:r>
              <w:rPr>
                <w:rFonts w:ascii="Times New Roman"/>
                <w:b w:val="false"/>
                <w:i w:val="false"/>
                <w:color w:val="000000"/>
                <w:sz w:val="20"/>
              </w:rPr>
              <w:t>
объяснять физический смысл сопротивления, его единицы измерения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w:t>
            </w:r>
          </w:p>
          <w:p>
            <w:pPr>
              <w:spacing w:after="20"/>
              <w:ind w:left="20"/>
              <w:jc w:val="both"/>
            </w:pPr>
            <w:r>
              <w:rPr>
                <w:rFonts w:ascii="Times New Roman"/>
                <w:b w:val="false"/>
                <w:i w:val="false"/>
                <w:color w:val="000000"/>
                <w:sz w:val="20"/>
              </w:rPr>
              <w:t>
применять формулу удельного сопротивления проводника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8.4.2.9 </w:t>
            </w:r>
          </w:p>
          <w:p>
            <w:pPr>
              <w:spacing w:after="20"/>
              <w:ind w:left="20"/>
              <w:jc w:val="both"/>
            </w:pPr>
            <w:r>
              <w:rPr>
                <w:rFonts w:ascii="Times New Roman"/>
                <w:b w:val="false"/>
                <w:i w:val="false"/>
                <w:color w:val="000000"/>
                <w:sz w:val="20"/>
              </w:rPr>
              <w:t>
экспериментально получить закономерности последовательного соединения проводников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p>
            <w:pPr>
              <w:spacing w:after="20"/>
              <w:ind w:left="20"/>
              <w:jc w:val="both"/>
            </w:pPr>
            <w:r>
              <w:rPr>
                <w:rFonts w:ascii="Times New Roman"/>
                <w:b w:val="false"/>
                <w:i w:val="false"/>
                <w:color w:val="000000"/>
                <w:sz w:val="20"/>
              </w:rPr>
              <w:t>
экспериментально получить закономерности параллельного соединения проводников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w:t>
            </w:r>
          </w:p>
          <w:p>
            <w:pPr>
              <w:spacing w:after="20"/>
              <w:ind w:left="20"/>
              <w:jc w:val="both"/>
            </w:pPr>
            <w:r>
              <w:rPr>
                <w:rFonts w:ascii="Times New Roman"/>
                <w:b w:val="false"/>
                <w:i w:val="false"/>
                <w:color w:val="000000"/>
                <w:sz w:val="20"/>
              </w:rPr>
              <w:t>
рассчитывать электрические цепи, используя закон Ома для участка цепи в последовательном и параллельном соединении проводников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8.4.2.12 </w:t>
            </w:r>
          </w:p>
          <w:p>
            <w:pPr>
              <w:spacing w:after="20"/>
              <w:ind w:left="20"/>
              <w:jc w:val="both"/>
            </w:pPr>
            <w:r>
              <w:rPr>
                <w:rFonts w:ascii="Times New Roman"/>
                <w:b w:val="false"/>
                <w:i w:val="false"/>
                <w:color w:val="000000"/>
                <w:sz w:val="20"/>
              </w:rPr>
              <w:t>
применять формулы мощности и работы тока в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w:t>
            </w:r>
          </w:p>
          <w:p>
            <w:pPr>
              <w:spacing w:after="20"/>
              <w:ind w:left="20"/>
              <w:jc w:val="both"/>
            </w:pPr>
            <w:r>
              <w:rPr>
                <w:rFonts w:ascii="Times New Roman"/>
                <w:b w:val="false"/>
                <w:i w:val="false"/>
                <w:color w:val="000000"/>
                <w:sz w:val="20"/>
              </w:rPr>
              <w:t>
применять закон Джоуля-Ленца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8.4.2.14 эксперементально определять работу и мощность тока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8.4.2.15</w:t>
            </w:r>
          </w:p>
          <w:p>
            <w:pPr>
              <w:spacing w:after="20"/>
              <w:ind w:left="20"/>
              <w:jc w:val="both"/>
            </w:pPr>
            <w:r>
              <w:rPr>
                <w:rFonts w:ascii="Times New Roman"/>
                <w:b w:val="false"/>
                <w:i w:val="false"/>
                <w:color w:val="000000"/>
                <w:sz w:val="20"/>
              </w:rPr>
              <w:t>
производить практические расчеты стоимости электроэнергии с использованием единицы измерения кВт час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8.4.2.16 </w:t>
            </w:r>
          </w:p>
          <w:p>
            <w:pPr>
              <w:spacing w:after="20"/>
              <w:ind w:left="20"/>
              <w:jc w:val="both"/>
            </w:pPr>
            <w:r>
              <w:rPr>
                <w:rFonts w:ascii="Times New Roman"/>
                <w:b w:val="false"/>
                <w:i w:val="false"/>
                <w:color w:val="000000"/>
                <w:sz w:val="20"/>
              </w:rPr>
              <w:t>
описывать природу электрического тока и зависимость сопротивления проводника от температуры в металлах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8.4.2.17 </w:t>
            </w:r>
          </w:p>
          <w:p>
            <w:pPr>
              <w:spacing w:after="20"/>
              <w:ind w:left="20"/>
              <w:jc w:val="both"/>
            </w:pPr>
            <w:r>
              <w:rPr>
                <w:rFonts w:ascii="Times New Roman"/>
                <w:b w:val="false"/>
                <w:i w:val="false"/>
                <w:color w:val="000000"/>
                <w:sz w:val="20"/>
              </w:rPr>
              <w:t>
объяснять причины возникновения и способы предотвращения короткого замыкания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8.4.2.18</w:t>
            </w:r>
          </w:p>
          <w:p>
            <w:pPr>
              <w:spacing w:after="20"/>
              <w:ind w:left="20"/>
              <w:jc w:val="both"/>
            </w:pPr>
            <w:r>
              <w:rPr>
                <w:rFonts w:ascii="Times New Roman"/>
                <w:b w:val="false"/>
                <w:i w:val="false"/>
                <w:color w:val="000000"/>
                <w:sz w:val="20"/>
              </w:rPr>
              <w:t>
объяснять природу электрического тока в жидкостях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Магнитное поле</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w:t>
            </w:r>
          </w:p>
          <w:p>
            <w:pPr>
              <w:spacing w:after="20"/>
              <w:ind w:left="20"/>
              <w:jc w:val="both"/>
            </w:pPr>
            <w:r>
              <w:rPr>
                <w:rFonts w:ascii="Times New Roman"/>
                <w:b w:val="false"/>
                <w:i w:val="false"/>
                <w:color w:val="000000"/>
                <w:sz w:val="20"/>
              </w:rPr>
              <w:t>
характеризовать основные свойства магнитов и графически изображать магнитное поле посредством силовых линий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w:t>
            </w:r>
          </w:p>
          <w:p>
            <w:pPr>
              <w:spacing w:after="20"/>
              <w:ind w:left="20"/>
              <w:jc w:val="both"/>
            </w:pPr>
            <w:r>
              <w:rPr>
                <w:rFonts w:ascii="Times New Roman"/>
                <w:b w:val="false"/>
                <w:i w:val="false"/>
                <w:color w:val="000000"/>
                <w:sz w:val="20"/>
              </w:rPr>
              <w:t>
объяснять свойства магнитного поля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w:t>
            </w:r>
          </w:p>
          <w:p>
            <w:pPr>
              <w:spacing w:after="20"/>
              <w:ind w:left="20"/>
              <w:jc w:val="both"/>
            </w:pPr>
            <w:r>
              <w:rPr>
                <w:rFonts w:ascii="Times New Roman"/>
                <w:b w:val="false"/>
                <w:i w:val="false"/>
                <w:color w:val="000000"/>
                <w:sz w:val="20"/>
              </w:rPr>
              <w:t>
определять направление линий поля вокруг прямого проводника с током и соленоида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p>
            <w:pPr>
              <w:spacing w:after="20"/>
              <w:ind w:left="20"/>
              <w:jc w:val="both"/>
            </w:pPr>
            <w:r>
              <w:rPr>
                <w:rFonts w:ascii="Times New Roman"/>
                <w:b w:val="false"/>
                <w:i w:val="false"/>
                <w:color w:val="000000"/>
                <w:sz w:val="20"/>
              </w:rPr>
              <w:t>
сравнивать магнитные поля, образованные полосовым магнитом и током в соленоиде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p>
            <w:pPr>
              <w:spacing w:after="20"/>
              <w:ind w:left="20"/>
              <w:jc w:val="both"/>
            </w:pPr>
            <w:r>
              <w:rPr>
                <w:rFonts w:ascii="Times New Roman"/>
                <w:b w:val="false"/>
                <w:i w:val="false"/>
                <w:color w:val="000000"/>
                <w:sz w:val="20"/>
              </w:rPr>
              <w:t>
описывать действие магнитного поля на проводник с током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8.4.3.6 </w:t>
            </w:r>
          </w:p>
          <w:p>
            <w:pPr>
              <w:spacing w:after="20"/>
              <w:ind w:left="20"/>
              <w:jc w:val="both"/>
            </w:pPr>
            <w:r>
              <w:rPr>
                <w:rFonts w:ascii="Times New Roman"/>
                <w:b w:val="false"/>
                <w:i w:val="false"/>
                <w:color w:val="000000"/>
                <w:sz w:val="20"/>
              </w:rPr>
              <w:t>
объяснять устройство и работу электродвигателя и электроизмерительных приборов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p>
            <w:pPr>
              <w:spacing w:after="20"/>
              <w:ind w:left="20"/>
              <w:jc w:val="both"/>
            </w:pPr>
            <w:r>
              <w:rPr>
                <w:rFonts w:ascii="Times New Roman"/>
                <w:b w:val="false"/>
                <w:i w:val="false"/>
                <w:color w:val="000000"/>
                <w:sz w:val="20"/>
              </w:rPr>
              <w:t>
описывать явление электромагнитной индукции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p>
            <w:pPr>
              <w:spacing w:after="20"/>
              <w:ind w:left="20"/>
              <w:jc w:val="both"/>
            </w:pPr>
            <w:r>
              <w:rPr>
                <w:rFonts w:ascii="Times New Roman"/>
                <w:b w:val="false"/>
                <w:i w:val="false"/>
                <w:color w:val="000000"/>
                <w:sz w:val="20"/>
              </w:rPr>
              <w:t>
приводить примеры производства электрической энергии в мире и в Казахстане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p>
            <w:pPr>
              <w:spacing w:after="20"/>
              <w:ind w:left="20"/>
              <w:jc w:val="both"/>
            </w:pPr>
            <w:r>
              <w:rPr>
                <w:rFonts w:ascii="Times New Roman"/>
                <w:b w:val="false"/>
                <w:i w:val="false"/>
                <w:color w:val="000000"/>
                <w:sz w:val="20"/>
              </w:rPr>
              <w:t>
Электромагнитные колебания и волны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p>
            <w:pPr>
              <w:spacing w:after="20"/>
              <w:ind w:left="20"/>
              <w:jc w:val="both"/>
            </w:pPr>
            <w:r>
              <w:rPr>
                <w:rFonts w:ascii="Times New Roman"/>
                <w:b w:val="false"/>
                <w:i w:val="false"/>
                <w:color w:val="000000"/>
                <w:sz w:val="20"/>
              </w:rPr>
              <w:t>
описывать качественно свободные электромагнитные колебания в колебательном контуре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p>
            <w:pPr>
              <w:spacing w:after="20"/>
              <w:ind w:left="20"/>
              <w:jc w:val="both"/>
            </w:pPr>
            <w:r>
              <w:rPr>
                <w:rFonts w:ascii="Times New Roman"/>
                <w:b w:val="false"/>
                <w:i w:val="false"/>
                <w:color w:val="000000"/>
                <w:sz w:val="20"/>
              </w:rPr>
              <w:t>
сравнивать свойства электромагнитных и механических волн</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9.4.4.3 </w:t>
            </w:r>
          </w:p>
          <w:p>
            <w:pPr>
              <w:spacing w:after="20"/>
              <w:ind w:left="20"/>
              <w:jc w:val="both"/>
            </w:pPr>
            <w:r>
              <w:rPr>
                <w:rFonts w:ascii="Times New Roman"/>
                <w:b w:val="false"/>
                <w:i w:val="false"/>
                <w:color w:val="000000"/>
                <w:sz w:val="20"/>
              </w:rPr>
              <w:t>
описывать и приводить примеры применения диапазонов электромагнитных волн</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 характеризовать дисперсию света при прохождении света через стеклянную призму</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Законы геометрической оптики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p>
            <w:pPr>
              <w:spacing w:after="20"/>
              <w:ind w:left="20"/>
              <w:jc w:val="both"/>
            </w:pPr>
            <w:r>
              <w:rPr>
                <w:rFonts w:ascii="Times New Roman"/>
                <w:b w:val="false"/>
                <w:i w:val="false"/>
                <w:color w:val="000000"/>
                <w:sz w:val="20"/>
              </w:rPr>
              <w:t>
графически изображать солнечное и лунное затмения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w:t>
            </w:r>
          </w:p>
          <w:p>
            <w:pPr>
              <w:spacing w:after="20"/>
              <w:ind w:left="20"/>
              <w:jc w:val="both"/>
            </w:pPr>
            <w:r>
              <w:rPr>
                <w:rFonts w:ascii="Times New Roman"/>
                <w:b w:val="false"/>
                <w:i w:val="false"/>
                <w:color w:val="000000"/>
                <w:sz w:val="20"/>
              </w:rPr>
              <w:t>
экспериментально определять зависимость между углами падения и отражения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p>
            <w:pPr>
              <w:spacing w:after="20"/>
              <w:ind w:left="20"/>
              <w:jc w:val="both"/>
            </w:pPr>
            <w:r>
              <w:rPr>
                <w:rFonts w:ascii="Times New Roman"/>
                <w:b w:val="false"/>
                <w:i w:val="false"/>
                <w:color w:val="000000"/>
                <w:sz w:val="20"/>
              </w:rPr>
              <w:t>
объяснять и приводить примеры зеркального и рассеянного отражения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p>
            <w:pPr>
              <w:spacing w:after="20"/>
              <w:ind w:left="20"/>
              <w:jc w:val="both"/>
            </w:pPr>
            <w:r>
              <w:rPr>
                <w:rFonts w:ascii="Times New Roman"/>
                <w:b w:val="false"/>
                <w:i w:val="false"/>
                <w:color w:val="000000"/>
                <w:sz w:val="20"/>
              </w:rPr>
              <w:t>
строить изображение в плоском зеркале и описывать его характеристики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8.5.1.5 </w:t>
            </w:r>
          </w:p>
          <w:p>
            <w:pPr>
              <w:spacing w:after="20"/>
              <w:ind w:left="20"/>
              <w:jc w:val="both"/>
            </w:pPr>
            <w:r>
              <w:rPr>
                <w:rFonts w:ascii="Times New Roman"/>
                <w:b w:val="false"/>
                <w:i w:val="false"/>
                <w:color w:val="000000"/>
                <w:sz w:val="20"/>
              </w:rPr>
              <w:t>
строить ход лучей в сферических зеркалах для получения изображений тела, характеризовать полученное изображение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w:t>
            </w:r>
          </w:p>
          <w:p>
            <w:pPr>
              <w:spacing w:after="20"/>
              <w:ind w:left="20"/>
              <w:jc w:val="both"/>
            </w:pPr>
            <w:r>
              <w:rPr>
                <w:rFonts w:ascii="Times New Roman"/>
                <w:b w:val="false"/>
                <w:i w:val="false"/>
                <w:color w:val="000000"/>
                <w:sz w:val="20"/>
              </w:rPr>
              <w:t>
строить ход лучей в плоскопараллельной пластине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p>
            <w:pPr>
              <w:spacing w:after="20"/>
              <w:ind w:left="20"/>
              <w:jc w:val="both"/>
            </w:pPr>
            <w:r>
              <w:rPr>
                <w:rFonts w:ascii="Times New Roman"/>
                <w:b w:val="false"/>
                <w:i w:val="false"/>
                <w:color w:val="000000"/>
                <w:sz w:val="20"/>
              </w:rPr>
              <w:t>
применять закон преломления света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w:t>
            </w:r>
          </w:p>
          <w:p>
            <w:pPr>
              <w:spacing w:after="20"/>
              <w:ind w:left="20"/>
              <w:jc w:val="both"/>
            </w:pPr>
            <w:r>
              <w:rPr>
                <w:rFonts w:ascii="Times New Roman"/>
                <w:b w:val="false"/>
                <w:i w:val="false"/>
                <w:color w:val="000000"/>
                <w:sz w:val="20"/>
              </w:rPr>
              <w:t>
объяснять явление полного внутреннего отражения, опираясь на эксперимент</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экспериментально определять показатель преломления стекла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w:t>
            </w:r>
          </w:p>
          <w:p>
            <w:pPr>
              <w:spacing w:after="20"/>
              <w:ind w:left="20"/>
              <w:jc w:val="both"/>
            </w:pPr>
            <w:r>
              <w:rPr>
                <w:rFonts w:ascii="Times New Roman"/>
                <w:b w:val="false"/>
                <w:i w:val="false"/>
                <w:color w:val="000000"/>
                <w:sz w:val="20"/>
              </w:rPr>
              <w:t>
сравнивать полученное значение показателя преломления с табличным и оценивать достоверность результата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8.5.1.11 </w:t>
            </w:r>
          </w:p>
          <w:p>
            <w:pPr>
              <w:spacing w:after="20"/>
              <w:ind w:left="20"/>
              <w:jc w:val="both"/>
            </w:pPr>
            <w:r>
              <w:rPr>
                <w:rFonts w:ascii="Times New Roman"/>
                <w:b w:val="false"/>
                <w:i w:val="false"/>
                <w:color w:val="000000"/>
                <w:sz w:val="20"/>
              </w:rPr>
              <w:t>
применять формулу тонкой линзы для решения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w:t>
            </w:r>
          </w:p>
          <w:p>
            <w:pPr>
              <w:spacing w:after="20"/>
              <w:ind w:left="20"/>
              <w:jc w:val="both"/>
            </w:pPr>
            <w:r>
              <w:rPr>
                <w:rFonts w:ascii="Times New Roman"/>
                <w:b w:val="false"/>
                <w:i w:val="false"/>
                <w:color w:val="000000"/>
                <w:sz w:val="20"/>
              </w:rPr>
              <w:t>
применять формулу линейного увеличения линзы при решении задач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w:t>
            </w:r>
          </w:p>
          <w:p>
            <w:pPr>
              <w:spacing w:after="20"/>
              <w:ind w:left="20"/>
              <w:jc w:val="both"/>
            </w:pPr>
            <w:r>
              <w:rPr>
                <w:rFonts w:ascii="Times New Roman"/>
                <w:b w:val="false"/>
                <w:i w:val="false"/>
                <w:color w:val="000000"/>
                <w:sz w:val="20"/>
              </w:rPr>
              <w:t>
строить ход лучей в тонкой линзе и характеризовать полученные изображения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8.5.1.14 </w:t>
            </w:r>
          </w:p>
          <w:p>
            <w:pPr>
              <w:spacing w:after="20"/>
              <w:ind w:left="20"/>
              <w:jc w:val="both"/>
            </w:pPr>
            <w:r>
              <w:rPr>
                <w:rFonts w:ascii="Times New Roman"/>
                <w:b w:val="false"/>
                <w:i w:val="false"/>
                <w:color w:val="000000"/>
                <w:sz w:val="20"/>
              </w:rPr>
              <w:t>
определять фокусное расстояние и оптическую силу линзы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w:t>
            </w:r>
          </w:p>
          <w:p>
            <w:pPr>
              <w:spacing w:after="20"/>
              <w:ind w:left="20"/>
              <w:jc w:val="both"/>
            </w:pPr>
            <w:r>
              <w:rPr>
                <w:rFonts w:ascii="Times New Roman"/>
                <w:b w:val="false"/>
                <w:i w:val="false"/>
                <w:color w:val="000000"/>
                <w:sz w:val="20"/>
              </w:rPr>
              <w:t>
описывать коррекцию близорукости и дальнозоркости глаза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w:t>
            </w:r>
          </w:p>
          <w:p>
            <w:pPr>
              <w:spacing w:after="20"/>
              <w:ind w:left="20"/>
              <w:jc w:val="both"/>
            </w:pPr>
            <w:r>
              <w:rPr>
                <w:rFonts w:ascii="Times New Roman"/>
                <w:b w:val="false"/>
                <w:i w:val="false"/>
                <w:color w:val="000000"/>
                <w:sz w:val="20"/>
              </w:rPr>
              <w:t>
конструировать простые оптические приборы (перископ, камера Обскура и т.д.)</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Строение атома и атомного ядра</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 </w:t>
            </w:r>
          </w:p>
          <w:p>
            <w:pPr>
              <w:spacing w:after="20"/>
              <w:ind w:left="20"/>
              <w:jc w:val="both"/>
            </w:pPr>
            <w:r>
              <w:rPr>
                <w:rFonts w:ascii="Times New Roman"/>
                <w:b w:val="false"/>
                <w:i w:val="false"/>
                <w:color w:val="000000"/>
                <w:sz w:val="20"/>
              </w:rPr>
              <w:t>
описывать зависимость энергии теплового излучения от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p>
            <w:pPr>
              <w:spacing w:after="20"/>
              <w:ind w:left="20"/>
              <w:jc w:val="both"/>
            </w:pPr>
            <w:r>
              <w:rPr>
                <w:rFonts w:ascii="Times New Roman"/>
                <w:b w:val="false"/>
                <w:i w:val="false"/>
                <w:color w:val="000000"/>
                <w:sz w:val="20"/>
              </w:rPr>
              <w:t>
применять формулу Планка для решения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9.6.1.3 </w:t>
            </w:r>
          </w:p>
          <w:p>
            <w:pPr>
              <w:spacing w:after="20"/>
              <w:ind w:left="20"/>
              <w:jc w:val="both"/>
            </w:pPr>
            <w:r>
              <w:rPr>
                <w:rFonts w:ascii="Times New Roman"/>
                <w:b w:val="false"/>
                <w:i w:val="false"/>
                <w:color w:val="000000"/>
                <w:sz w:val="20"/>
              </w:rPr>
              <w:t>
описывать явление фотоэффекта и приводить примеры применения фотоэффекта в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9.6.1.4 </w:t>
            </w:r>
          </w:p>
          <w:p>
            <w:pPr>
              <w:spacing w:after="20"/>
              <w:ind w:left="20"/>
              <w:jc w:val="both"/>
            </w:pPr>
            <w:r>
              <w:rPr>
                <w:rFonts w:ascii="Times New Roman"/>
                <w:b w:val="false"/>
                <w:i w:val="false"/>
                <w:color w:val="000000"/>
                <w:sz w:val="20"/>
              </w:rPr>
              <w:t>
применять формулу Эйнштейна для фотоэффекта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9.6.1.5 </w:t>
            </w:r>
          </w:p>
          <w:p>
            <w:pPr>
              <w:spacing w:after="20"/>
              <w:ind w:left="20"/>
              <w:jc w:val="both"/>
            </w:pPr>
            <w:r>
              <w:rPr>
                <w:rFonts w:ascii="Times New Roman"/>
                <w:b w:val="false"/>
                <w:i w:val="false"/>
                <w:color w:val="000000"/>
                <w:sz w:val="20"/>
              </w:rPr>
              <w:t>
сравнивать рентгеновское излучение с другими видами электромагнитного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9.6.1.6 </w:t>
            </w:r>
          </w:p>
          <w:p>
            <w:pPr>
              <w:spacing w:after="20"/>
              <w:ind w:left="20"/>
              <w:jc w:val="both"/>
            </w:pPr>
            <w:r>
              <w:rPr>
                <w:rFonts w:ascii="Times New Roman"/>
                <w:b w:val="false"/>
                <w:i w:val="false"/>
                <w:color w:val="000000"/>
                <w:sz w:val="20"/>
              </w:rPr>
              <w:t>
приводить примеры применения рентгеновского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9.6.1.7 </w:t>
            </w:r>
          </w:p>
          <w:p>
            <w:pPr>
              <w:spacing w:after="20"/>
              <w:ind w:left="20"/>
              <w:jc w:val="both"/>
            </w:pPr>
            <w:r>
              <w:rPr>
                <w:rFonts w:ascii="Times New Roman"/>
                <w:b w:val="false"/>
                <w:i w:val="false"/>
                <w:color w:val="000000"/>
                <w:sz w:val="20"/>
              </w:rPr>
              <w:t>
описывать опыт Резерфорда по рассеянию альфа-частиц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p>
            <w:pPr>
              <w:spacing w:after="20"/>
              <w:ind w:left="20"/>
              <w:jc w:val="both"/>
            </w:pPr>
            <w:r>
              <w:rPr>
                <w:rFonts w:ascii="Times New Roman"/>
                <w:b w:val="false"/>
                <w:i w:val="false"/>
                <w:color w:val="000000"/>
                <w:sz w:val="20"/>
              </w:rPr>
              <w:t>
описывать свойства ядерных сил</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p>
            <w:pPr>
              <w:spacing w:after="20"/>
              <w:ind w:left="20"/>
              <w:jc w:val="both"/>
            </w:pPr>
            <w:r>
              <w:rPr>
                <w:rFonts w:ascii="Times New Roman"/>
                <w:b w:val="false"/>
                <w:i w:val="false"/>
                <w:color w:val="000000"/>
                <w:sz w:val="20"/>
              </w:rPr>
              <w:t>
определять дефект масс атомных ядер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9.6.1.10</w:t>
            </w:r>
          </w:p>
          <w:p>
            <w:pPr>
              <w:spacing w:after="20"/>
              <w:ind w:left="20"/>
              <w:jc w:val="both"/>
            </w:pPr>
            <w:r>
              <w:rPr>
                <w:rFonts w:ascii="Times New Roman"/>
                <w:b w:val="false"/>
                <w:i w:val="false"/>
                <w:color w:val="000000"/>
                <w:sz w:val="20"/>
              </w:rPr>
              <w:t>
применять формулу энергии связи атомного ядра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9.6.1.11 </w:t>
            </w:r>
          </w:p>
          <w:p>
            <w:pPr>
              <w:spacing w:after="20"/>
              <w:ind w:left="20"/>
              <w:jc w:val="both"/>
            </w:pPr>
            <w:r>
              <w:rPr>
                <w:rFonts w:ascii="Times New Roman"/>
                <w:b w:val="false"/>
                <w:i w:val="false"/>
                <w:color w:val="000000"/>
                <w:sz w:val="20"/>
              </w:rPr>
              <w:t>
применять законы сохранения зарядового и массового числа при решении уравнений ядерных реакций</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Радиоактивность</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9.6.2.1 </w:t>
            </w:r>
          </w:p>
          <w:p>
            <w:pPr>
              <w:spacing w:after="20"/>
              <w:ind w:left="20"/>
              <w:jc w:val="both"/>
            </w:pPr>
            <w:r>
              <w:rPr>
                <w:rFonts w:ascii="Times New Roman"/>
                <w:b w:val="false"/>
                <w:i w:val="false"/>
                <w:color w:val="000000"/>
                <w:sz w:val="20"/>
              </w:rPr>
              <w:t xml:space="preserve">
объяснять природу и свойства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 </w:t>
            </w:r>
          </w:p>
          <w:p>
            <w:pPr>
              <w:spacing w:after="20"/>
              <w:ind w:left="20"/>
              <w:jc w:val="both"/>
            </w:pPr>
            <w:r>
              <w:drawing>
                <wp:inline distT="0" distB="0" distL="0" distR="0">
                  <wp:extent cx="19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368300"/>
                          </a:xfrm>
                          <a:prstGeom prst="rect">
                            <a:avLst/>
                          </a:prstGeom>
                        </pic:spPr>
                      </pic:pic>
                    </a:graphicData>
                  </a:graphic>
                </wp:inline>
              </w:drawing>
            </w:r>
          </w:p>
          <w:p>
            <w:pPr>
              <w:spacing w:after="0"/>
              <w:ind w:left="0"/>
              <w:jc w:val="both"/>
            </w:pPr>
            <w:r>
              <w:rPr>
                <w:rFonts w:ascii="Times New Roman"/>
                <w:b w:val="false"/>
                <w:i w:val="false"/>
                <w:color w:val="000000"/>
                <w:sz w:val="20"/>
              </w:rPr>
              <w:t>- излучений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9.6.2.2 </w:t>
            </w:r>
          </w:p>
          <w:p>
            <w:pPr>
              <w:spacing w:after="20"/>
              <w:ind w:left="20"/>
              <w:jc w:val="both"/>
            </w:pPr>
            <w:r>
              <w:rPr>
                <w:rFonts w:ascii="Times New Roman"/>
                <w:b w:val="false"/>
                <w:i w:val="false"/>
                <w:color w:val="000000"/>
                <w:sz w:val="20"/>
              </w:rPr>
              <w:t>
объяснять вероятностный характер радиоактивного распада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w:t>
            </w:r>
          </w:p>
          <w:p>
            <w:pPr>
              <w:spacing w:after="20"/>
              <w:ind w:left="20"/>
              <w:jc w:val="both"/>
            </w:pPr>
            <w:r>
              <w:rPr>
                <w:rFonts w:ascii="Times New Roman"/>
                <w:b w:val="false"/>
                <w:i w:val="false"/>
                <w:color w:val="000000"/>
                <w:sz w:val="20"/>
              </w:rPr>
              <w:t>
использовать закон радиоактивного распада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w:t>
            </w:r>
          </w:p>
          <w:p>
            <w:pPr>
              <w:spacing w:after="20"/>
              <w:ind w:left="20"/>
              <w:jc w:val="both"/>
            </w:pPr>
            <w:r>
              <w:rPr>
                <w:rFonts w:ascii="Times New Roman"/>
                <w:b w:val="false"/>
                <w:i w:val="false"/>
                <w:color w:val="000000"/>
                <w:sz w:val="20"/>
              </w:rPr>
              <w:t>
описывать условия протекания цепной ядерной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9.6.2.5 </w:t>
            </w:r>
          </w:p>
          <w:p>
            <w:pPr>
              <w:spacing w:after="20"/>
              <w:ind w:left="20"/>
              <w:jc w:val="both"/>
            </w:pPr>
            <w:r>
              <w:rPr>
                <w:rFonts w:ascii="Times New Roman"/>
                <w:b w:val="false"/>
                <w:i w:val="false"/>
                <w:color w:val="000000"/>
                <w:sz w:val="20"/>
              </w:rPr>
              <w:t>
описывать принцип действия ядерного реактора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w:t>
            </w:r>
          </w:p>
          <w:p>
            <w:pPr>
              <w:spacing w:after="20"/>
              <w:ind w:left="20"/>
              <w:jc w:val="both"/>
            </w:pPr>
            <w:r>
              <w:rPr>
                <w:rFonts w:ascii="Times New Roman"/>
                <w:b w:val="false"/>
                <w:i w:val="false"/>
                <w:color w:val="000000"/>
                <w:sz w:val="20"/>
              </w:rPr>
              <w:t>
сравнивать ядерный синтез и ядерный распад</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p>
            <w:pPr>
              <w:spacing w:after="20"/>
              <w:ind w:left="20"/>
              <w:jc w:val="both"/>
            </w:pPr>
            <w:r>
              <w:rPr>
                <w:rFonts w:ascii="Times New Roman"/>
                <w:b w:val="false"/>
                <w:i w:val="false"/>
                <w:color w:val="000000"/>
                <w:sz w:val="20"/>
              </w:rPr>
              <w:t>
приводить примеры использования радиоактивных изотопов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p>
            <w:pPr>
              <w:spacing w:after="20"/>
              <w:ind w:left="20"/>
              <w:jc w:val="both"/>
            </w:pPr>
            <w:r>
              <w:rPr>
                <w:rFonts w:ascii="Times New Roman"/>
                <w:b w:val="false"/>
                <w:i w:val="false"/>
                <w:color w:val="000000"/>
                <w:sz w:val="20"/>
              </w:rPr>
              <w:t>
характеризовать способы защиты от радиации</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Элементарные частицы</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p>
            <w:pPr>
              <w:spacing w:after="20"/>
              <w:ind w:left="20"/>
              <w:jc w:val="both"/>
            </w:pPr>
            <w:r>
              <w:rPr>
                <w:rFonts w:ascii="Times New Roman"/>
                <w:b w:val="false"/>
                <w:i w:val="false"/>
                <w:color w:val="000000"/>
                <w:sz w:val="20"/>
              </w:rPr>
              <w:t>
классифицировать элементарные частицы</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Земля и Космос</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7.7.1.1 </w:t>
            </w:r>
          </w:p>
          <w:p>
            <w:pPr>
              <w:spacing w:after="20"/>
              <w:ind w:left="20"/>
              <w:jc w:val="both"/>
            </w:pPr>
            <w:r>
              <w:rPr>
                <w:rFonts w:ascii="Times New Roman"/>
                <w:b w:val="false"/>
                <w:i w:val="false"/>
                <w:color w:val="000000"/>
                <w:sz w:val="20"/>
              </w:rPr>
              <w:t>
сравнивать гелиоцентрическую и геоцентрическую системы мира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7.7.1.2 </w:t>
            </w:r>
          </w:p>
          <w:p>
            <w:pPr>
              <w:spacing w:after="20"/>
              <w:ind w:left="20"/>
              <w:jc w:val="both"/>
            </w:pPr>
            <w:r>
              <w:rPr>
                <w:rFonts w:ascii="Times New Roman"/>
                <w:b w:val="false"/>
                <w:i w:val="false"/>
                <w:color w:val="000000"/>
                <w:sz w:val="20"/>
              </w:rPr>
              <w:t>
систематизировать объекты солнечной системы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p>
            <w:pPr>
              <w:spacing w:after="20"/>
              <w:ind w:left="20"/>
              <w:jc w:val="both"/>
            </w:pPr>
            <w:r>
              <w:rPr>
                <w:rFonts w:ascii="Times New Roman"/>
                <w:b w:val="false"/>
                <w:i w:val="false"/>
                <w:color w:val="000000"/>
                <w:sz w:val="20"/>
              </w:rPr>
              <w:t>
объяснять смену времен года и длительность дня и ночи на разных широтах</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Элементы астрофизики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p>
            <w:pPr>
              <w:spacing w:after="20"/>
              <w:ind w:left="20"/>
              <w:jc w:val="both"/>
            </w:pPr>
            <w:r>
              <w:rPr>
                <w:rFonts w:ascii="Times New Roman"/>
                <w:b w:val="false"/>
                <w:i w:val="false"/>
                <w:color w:val="000000"/>
                <w:sz w:val="20"/>
              </w:rPr>
              <w:t>
различать абсолютную и видимую звездные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9.7.2.2 </w:t>
            </w:r>
          </w:p>
          <w:p>
            <w:pPr>
              <w:spacing w:after="20"/>
              <w:ind w:left="20"/>
              <w:jc w:val="both"/>
            </w:pPr>
            <w:r>
              <w:rPr>
                <w:rFonts w:ascii="Times New Roman"/>
                <w:b w:val="false"/>
                <w:i w:val="false"/>
                <w:color w:val="000000"/>
                <w:sz w:val="20"/>
              </w:rPr>
              <w:t>
называть факторы, влияющие на светимость звезд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9.7.2.3 </w:t>
            </w:r>
          </w:p>
          <w:p>
            <w:pPr>
              <w:spacing w:after="20"/>
              <w:ind w:left="20"/>
              <w:jc w:val="both"/>
            </w:pPr>
            <w:r>
              <w:rPr>
                <w:rFonts w:ascii="Times New Roman"/>
                <w:b w:val="false"/>
                <w:i w:val="false"/>
                <w:color w:val="000000"/>
                <w:sz w:val="20"/>
              </w:rPr>
              <w:t>
называть основные элементы небесной 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9.7.2.4 </w:t>
            </w:r>
          </w:p>
          <w:p>
            <w:pPr>
              <w:spacing w:after="20"/>
              <w:ind w:left="20"/>
              <w:jc w:val="both"/>
            </w:pPr>
            <w:r>
              <w:rPr>
                <w:rFonts w:ascii="Times New Roman"/>
                <w:b w:val="false"/>
                <w:i w:val="false"/>
                <w:color w:val="000000"/>
                <w:sz w:val="20"/>
              </w:rPr>
              <w:t>
определять небесные координаты звезд по подвижной карте звездного неба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9.7.2.5 </w:t>
            </w:r>
          </w:p>
          <w:p>
            <w:pPr>
              <w:spacing w:after="20"/>
              <w:ind w:left="20"/>
              <w:jc w:val="both"/>
            </w:pPr>
            <w:r>
              <w:rPr>
                <w:rFonts w:ascii="Times New Roman"/>
                <w:b w:val="false"/>
                <w:i w:val="false"/>
                <w:color w:val="000000"/>
                <w:sz w:val="20"/>
              </w:rPr>
              <w:t>
объяснять различия в кульминации светил на разных широтах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9.7.2.6 </w:t>
            </w:r>
          </w:p>
          <w:p>
            <w:pPr>
              <w:spacing w:after="20"/>
              <w:ind w:left="20"/>
              <w:jc w:val="both"/>
            </w:pPr>
            <w:r>
              <w:rPr>
                <w:rFonts w:ascii="Times New Roman"/>
                <w:b w:val="false"/>
                <w:i w:val="false"/>
                <w:color w:val="000000"/>
                <w:sz w:val="20"/>
              </w:rPr>
              <w:t>
сопоставлять местное, поясное и всемирное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9.7.2.7 </w:t>
            </w:r>
          </w:p>
          <w:p>
            <w:pPr>
              <w:spacing w:after="20"/>
              <w:ind w:left="20"/>
              <w:jc w:val="both"/>
            </w:pPr>
            <w:r>
              <w:rPr>
                <w:rFonts w:ascii="Times New Roman"/>
                <w:b w:val="false"/>
                <w:i w:val="false"/>
                <w:color w:val="000000"/>
                <w:sz w:val="20"/>
              </w:rPr>
              <w:t xml:space="preserve">
объяснять движение небесных тел на основе законов Кеплера </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p>
            <w:pPr>
              <w:spacing w:after="20"/>
              <w:ind w:left="20"/>
              <w:jc w:val="both"/>
            </w:pPr>
            <w:r>
              <w:rPr>
                <w:rFonts w:ascii="Times New Roman"/>
                <w:b w:val="false"/>
                <w:i w:val="false"/>
                <w:color w:val="000000"/>
                <w:sz w:val="20"/>
              </w:rPr>
              <w:t>
объяснять использование метода параллакса для определения расстояний или размеров тел в солнечной системе</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Мировоззренческое значение физики</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p>
            <w:pPr>
              <w:spacing w:after="20"/>
              <w:ind w:left="20"/>
              <w:jc w:val="both"/>
            </w:pPr>
            <w:r>
              <w:rPr>
                <w:rFonts w:ascii="Times New Roman"/>
                <w:b w:val="false"/>
                <w:i w:val="false"/>
                <w:color w:val="000000"/>
                <w:sz w:val="20"/>
              </w:rPr>
              <w:t>
объяснять влияние развития физики и астрономии на формирование мировоззрения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p>
            <w:pPr>
              <w:spacing w:after="20"/>
              <w:ind w:left="20"/>
              <w:jc w:val="both"/>
            </w:pPr>
            <w:r>
              <w:rPr>
                <w:rFonts w:ascii="Times New Roman"/>
                <w:b w:val="false"/>
                <w:i w:val="false"/>
                <w:color w:val="000000"/>
                <w:sz w:val="20"/>
              </w:rPr>
              <w:t>
оценивать преимущества и учитывать риски влияния новых технологий на окружающую среду</w:t>
            </w:r>
          </w:p>
        </w:tc>
      </w:tr>
    </w:tbl>
    <w:p>
      <w:pPr>
        <w:spacing w:after="0"/>
        <w:ind w:left="0"/>
        <w:jc w:val="left"/>
      </w:pPr>
      <w:r>
        <w:br/>
      </w:r>
      <w:r>
        <w:rPr>
          <w:rFonts w:ascii="Times New Roman"/>
          <w:b w:val="false"/>
          <w:i w:val="false"/>
          <w:color w:val="000000"/>
          <w:sz w:val="28"/>
        </w:rPr>
        <w:t>
</w:t>
      </w:r>
    </w:p>
    <w:bookmarkStart w:name="z230" w:id="231"/>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"Физика" для 7-9 классов уровня основного среднего образования по обновленному содержанию согласно приложению.</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"Физика"</w:t>
            </w:r>
            <w:r>
              <w:br/>
            </w:r>
            <w:r>
              <w:rPr>
                <w:rFonts w:ascii="Times New Roman"/>
                <w:b w:val="false"/>
                <w:i w:val="false"/>
                <w:color w:val="000000"/>
                <w:sz w:val="20"/>
              </w:rPr>
              <w:t>для 7-9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232" w:id="232"/>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"Физика" для 7-9 классов уровня основного</w:t>
      </w:r>
      <w:r>
        <w:br/>
      </w:r>
      <w:r>
        <w:rPr>
          <w:rFonts w:ascii="Times New Roman"/>
          <w:b/>
          <w:i w:val="false"/>
          <w:color w:val="000000"/>
        </w:rPr>
        <w:t>среднего образования по обновленному содержанию</w:t>
      </w:r>
    </w:p>
    <w:bookmarkEnd w:id="232"/>
    <w:p>
      <w:pPr>
        <w:spacing w:after="0"/>
        <w:ind w:left="0"/>
        <w:jc w:val="both"/>
      </w:pPr>
      <w:r>
        <w:rPr>
          <w:rFonts w:ascii="Times New Roman"/>
          <w:b w:val="false"/>
          <w:i w:val="false"/>
          <w:color w:val="000000"/>
          <w:sz w:val="28"/>
        </w:rPr>
        <w:t xml:space="preserve">
      1)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108"/>
        <w:gridCol w:w="8811"/>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 наука о природе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 наука о природе</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приводить примеры физических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методы изучения природы</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 различать научные методы изучения природы</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величины и измерения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Международная система единиц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соотносить физические величины с их единицами измерения Международной системы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Скалярные и векторные физические величины</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различать скалярные и векторные физические величины и приводить примеры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измерений и вычислений</w:t>
            </w:r>
          </w:p>
          <w:p>
            <w:pPr>
              <w:spacing w:after="20"/>
              <w:ind w:left="20"/>
              <w:jc w:val="both"/>
            </w:pPr>
            <w:r>
              <w:rPr>
                <w:rFonts w:ascii="Times New Roman"/>
                <w:b w:val="false"/>
                <w:i w:val="false"/>
                <w:color w:val="000000"/>
                <w:sz w:val="20"/>
              </w:rPr>
              <w:t>
Запись больших и малых чисел</w:t>
            </w:r>
          </w:p>
          <w:p>
            <w:pPr>
              <w:spacing w:after="20"/>
              <w:ind w:left="20"/>
              <w:jc w:val="both"/>
            </w:pPr>
            <w:r>
              <w:rPr>
                <w:rFonts w:ascii="Times New Roman"/>
                <w:b w:val="false"/>
                <w:i w:val="false"/>
                <w:color w:val="000000"/>
                <w:sz w:val="20"/>
              </w:rPr>
              <w:t>
Лабораторная работа №1</w:t>
            </w:r>
          </w:p>
          <w:p>
            <w:pPr>
              <w:spacing w:after="20"/>
              <w:ind w:left="20"/>
              <w:jc w:val="both"/>
            </w:pPr>
            <w:r>
              <w:rPr>
                <w:rFonts w:ascii="Times New Roman"/>
                <w:b w:val="false"/>
                <w:i w:val="false"/>
                <w:color w:val="000000"/>
                <w:sz w:val="20"/>
              </w:rPr>
              <w:t>
Измерение физических величин</w:t>
            </w:r>
          </w:p>
          <w:p>
            <w:pPr>
              <w:spacing w:after="20"/>
              <w:ind w:left="20"/>
              <w:jc w:val="both"/>
            </w:pPr>
            <w:r>
              <w:rPr>
                <w:rFonts w:ascii="Times New Roman"/>
                <w:b w:val="false"/>
                <w:i w:val="false"/>
                <w:color w:val="000000"/>
                <w:sz w:val="20"/>
              </w:rPr>
              <w:t>
Лабораторная работа №2</w:t>
            </w:r>
          </w:p>
          <w:p>
            <w:pPr>
              <w:spacing w:after="20"/>
              <w:ind w:left="20"/>
              <w:jc w:val="both"/>
            </w:pPr>
            <w:r>
              <w:rPr>
                <w:rFonts w:ascii="Times New Roman"/>
                <w:b w:val="false"/>
                <w:i w:val="false"/>
                <w:color w:val="000000"/>
                <w:sz w:val="20"/>
              </w:rPr>
              <w:t>
Определение размеров малых тел</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7.1.2.3 - применять кратные и дольные приставки при записи больших и малых чисел: микро </w:t>
            </w:r>
          </w:p>
          <w:p>
            <w:pPr>
              <w:spacing w:after="20"/>
              <w:ind w:left="20"/>
              <w:jc w:val="both"/>
            </w:pP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17500"/>
                          </a:xfrm>
                          <a:prstGeom prst="rect">
                            <a:avLst/>
                          </a:prstGeom>
                        </pic:spPr>
                      </pic:pic>
                    </a:graphicData>
                  </a:graphic>
                </wp:inline>
              </w:drawing>
            </w:r>
          </w:p>
          <w:p>
            <w:pPr>
              <w:spacing w:after="0"/>
              <w:ind w:left="0"/>
              <w:jc w:val="both"/>
            </w:pPr>
            <w:r>
              <w:rPr>
                <w:rFonts w:ascii="Times New Roman"/>
                <w:b w:val="false"/>
                <w:i w:val="false"/>
                <w:color w:val="000000"/>
                <w:sz w:val="20"/>
              </w:rPr>
              <w:t>, милли (m), санти (c), деци (d), кило (k) и мега (M)</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7.1.3.1- измерять длину, объем тела, температуру и время, записывать результаты измерений с учетом погрешности</w:t>
            </w:r>
          </w:p>
          <w:p>
            <w:pPr>
              <w:spacing w:after="20"/>
              <w:ind w:left="20"/>
              <w:jc w:val="both"/>
            </w:pPr>
            <w:r>
              <w:rPr>
                <w:rFonts w:ascii="Times New Roman"/>
                <w:b w:val="false"/>
                <w:i w:val="false"/>
                <w:color w:val="000000"/>
                <w:sz w:val="20"/>
              </w:rPr>
              <w:t>
7.1.3.2 - определять размер малых тел методом рядов</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Механическое движение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Механическое движение и его характеристики</w:t>
            </w:r>
          </w:p>
          <w:p>
            <w:pPr>
              <w:spacing w:after="20"/>
              <w:ind w:left="20"/>
              <w:jc w:val="both"/>
            </w:pPr>
            <w:r>
              <w:rPr>
                <w:rFonts w:ascii="Times New Roman"/>
                <w:b w:val="false"/>
                <w:i w:val="false"/>
                <w:color w:val="000000"/>
                <w:sz w:val="20"/>
              </w:rPr>
              <w:t>
Система отсчета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объяснять смысл понятий – материальная точка, система отсчета, относительность механического движения; траектория, путь, перемещение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Относительность механического движения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приводить примеры относительности механического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Прямолинейное равномерное и неравномерное движение</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различать прямолинейное равномерное и неравномерное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скорости и средней скорости</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 вычислять скорость и среднюю скорость движения 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представление различных видов механического движения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 строить график зависимости s от t, применяя обозначение единиц измерения на координатных осях графиков и в таблицах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 определять по графику зависимости перемещения тела от времени, когда тело: (1) находится в состоянии покоя, (2) движется с постоянной скоростью;</w:t>
            </w:r>
          </w:p>
          <w:p>
            <w:pPr>
              <w:spacing w:after="20"/>
              <w:ind w:left="20"/>
              <w:jc w:val="both"/>
            </w:pPr>
            <w:r>
              <w:rPr>
                <w:rFonts w:ascii="Times New Roman"/>
                <w:b w:val="false"/>
                <w:i w:val="false"/>
                <w:color w:val="000000"/>
                <w:sz w:val="20"/>
              </w:rPr>
              <w:t>
7.2.1.7 - находить скорость тела по графику зависимости перемещения от времени при равномерном движении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и измерение массы тел</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7.2.2.11 - измерять массу тела с использованием электронных, пружинных и рычажных весов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объема тел правильной и неправильной формы</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7.2.2.12 - использовать измерительный цилиндр (мензурка) для измерения объема жидкости или твердого тела различной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вещества и единицы измерения плотности</w:t>
            </w:r>
          </w:p>
          <w:p>
            <w:pPr>
              <w:spacing w:after="20"/>
              <w:ind w:left="20"/>
              <w:jc w:val="both"/>
            </w:pPr>
            <w:r>
              <w:rPr>
                <w:rFonts w:ascii="Times New Roman"/>
                <w:b w:val="false"/>
                <w:i w:val="false"/>
                <w:color w:val="000000"/>
                <w:sz w:val="20"/>
              </w:rPr>
              <w:t>
Лабораторная работа №3 Определение плотности жидкостей и твердых тел</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7.2.2.13 - объяснять физический смысл плотности;</w:t>
            </w:r>
          </w:p>
          <w:p>
            <w:pPr>
              <w:spacing w:after="20"/>
              <w:ind w:left="20"/>
              <w:jc w:val="both"/>
            </w:pPr>
            <w:r>
              <w:rPr>
                <w:rFonts w:ascii="Times New Roman"/>
                <w:b w:val="false"/>
                <w:i w:val="false"/>
                <w:color w:val="000000"/>
                <w:sz w:val="20"/>
              </w:rPr>
              <w:t>
7.2.2.14 - экспериментально определять плотности жидкостей и твердых тел;</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плотности</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7.2.2.15 - применять формулу плотности при решении задач</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Взаимодействие тел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Явление инерции</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объяснять явление инерции и приводить примеры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приводить примеры действия сил из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Явление тяготения и сила тяжести</w:t>
            </w:r>
          </w:p>
          <w:p>
            <w:pPr>
              <w:spacing w:after="20"/>
              <w:ind w:left="20"/>
              <w:jc w:val="both"/>
            </w:pPr>
            <w:r>
              <w:rPr>
                <w:rFonts w:ascii="Times New Roman"/>
                <w:b w:val="false"/>
                <w:i w:val="false"/>
                <w:color w:val="000000"/>
                <w:sz w:val="20"/>
              </w:rPr>
              <w:t>
Вес</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7.2.2.10 - различать вес и силу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№4 Изучение упругих деформаций</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 определять коэффициент жесткости по графику зависимости силы упругости от удлинения;</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 различать и приводить примеры пластических и упругих деформаций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упругости, закон Гука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 рассчитывать силу упругости по формуле закона Гука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трения</w:t>
            </w:r>
          </w:p>
          <w:p>
            <w:pPr>
              <w:spacing w:after="20"/>
              <w:ind w:left="20"/>
              <w:jc w:val="both"/>
            </w:pPr>
            <w:r>
              <w:rPr>
                <w:rFonts w:ascii="Times New Roman"/>
                <w:b w:val="false"/>
                <w:i w:val="false"/>
                <w:color w:val="000000"/>
                <w:sz w:val="20"/>
              </w:rPr>
              <w:t>
Учет трения в технике</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 описывать трение при скольжении, качении, покое;</w:t>
            </w:r>
          </w:p>
          <w:p>
            <w:pPr>
              <w:spacing w:after="20"/>
              <w:ind w:left="20"/>
              <w:jc w:val="both"/>
            </w:pPr>
            <w:r>
              <w:rPr>
                <w:rFonts w:ascii="Times New Roman"/>
                <w:b w:val="false"/>
                <w:i w:val="false"/>
                <w:color w:val="000000"/>
                <w:sz w:val="20"/>
              </w:rPr>
              <w:t>
7.2.2.7 - приводить примеры полезного и вредного проявления силы 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Сложение сил, действующих на тело вдоль одной прямой</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 изображать силы графически в заданном масштабе;</w:t>
            </w:r>
          </w:p>
          <w:p>
            <w:pPr>
              <w:spacing w:after="20"/>
              <w:ind w:left="20"/>
              <w:jc w:val="both"/>
            </w:pPr>
            <w:r>
              <w:rPr>
                <w:rFonts w:ascii="Times New Roman"/>
                <w:b w:val="false"/>
                <w:i w:val="false"/>
                <w:color w:val="000000"/>
                <w:sz w:val="20"/>
              </w:rPr>
              <w:t>
7.2.2.9 - графически находить равнодействующую сил, действующих на тело и направленных вдоль одной прямой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Молекулярное строение твердых тел, жидкостей и газов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описывать строение твердых тел, жидкостей и газов на основе молекулярного строения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твердых тел</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 объяснять физический смысл давления и описывать способы его изменения </w:t>
            </w:r>
          </w:p>
          <w:p>
            <w:pPr>
              <w:spacing w:after="20"/>
              <w:ind w:left="20"/>
              <w:jc w:val="both"/>
            </w:pPr>
            <w:r>
              <w:rPr>
                <w:rFonts w:ascii="Times New Roman"/>
                <w:b w:val="false"/>
                <w:i w:val="false"/>
                <w:color w:val="000000"/>
                <w:sz w:val="20"/>
              </w:rPr>
              <w:t>
7.3.1.3 - применять формулу давления твердого тела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жидкостях и газах, закон Паскаля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 объяснять давление газа на основе молекулярного строения; </w:t>
            </w:r>
          </w:p>
          <w:p>
            <w:pPr>
              <w:spacing w:after="20"/>
              <w:ind w:left="20"/>
              <w:jc w:val="both"/>
            </w:pPr>
            <w:r>
              <w:rPr>
                <w:rFonts w:ascii="Times New Roman"/>
                <w:b w:val="false"/>
                <w:i w:val="false"/>
                <w:color w:val="000000"/>
                <w:sz w:val="20"/>
              </w:rPr>
              <w:t>
7.3.1.5 - выводить формулу гидростатического давления в жидкостях и применять ее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Сообщающиеся сосуды</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 приводить примеры использования сообщающихся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машина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 описывать принцип действия гидравлических машин;</w:t>
            </w:r>
          </w:p>
          <w:p>
            <w:pPr>
              <w:spacing w:after="20"/>
              <w:ind w:left="20"/>
              <w:jc w:val="both"/>
            </w:pPr>
            <w:r>
              <w:rPr>
                <w:rFonts w:ascii="Times New Roman"/>
                <w:b w:val="false"/>
                <w:i w:val="false"/>
                <w:color w:val="000000"/>
                <w:sz w:val="20"/>
              </w:rPr>
              <w:t>
7.3.1.8 - рассчитывать выигрыш в силе при использовании гидравлических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давление, измерение атмосферного давления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 объяснять природу атмосферного давления и способы его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Манометры, насосы</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7.3.1.10 - описывать принцип действия манометра и насоса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№5 Изучение закона Архимеда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7.3.1.11 - определять выталкивающую силу и исследовать ее зависимость от объема тела, погруженного в жидкость,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Выталкивающая сила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7.3.1.12 - объяснять природу выталкивающей силы в жидкостях и газах;</w:t>
            </w:r>
          </w:p>
          <w:p>
            <w:pPr>
              <w:spacing w:after="20"/>
              <w:ind w:left="20"/>
              <w:jc w:val="both"/>
            </w:pPr>
            <w:r>
              <w:rPr>
                <w:rFonts w:ascii="Times New Roman"/>
                <w:b w:val="false"/>
                <w:i w:val="false"/>
                <w:color w:val="000000"/>
                <w:sz w:val="20"/>
              </w:rPr>
              <w:t>
7.3.1.13 - применять закон Архимеда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№6 Определение условия плавания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7.3.1.14 - исследовать условия плавания тел;</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и мощность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работа Мощность</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объяснять физический смысл механической работы;</w:t>
            </w:r>
          </w:p>
          <w:p>
            <w:pPr>
              <w:spacing w:after="20"/>
              <w:ind w:left="20"/>
              <w:jc w:val="both"/>
            </w:pPr>
            <w:r>
              <w:rPr>
                <w:rFonts w:ascii="Times New Roman"/>
                <w:b w:val="false"/>
                <w:i w:val="false"/>
                <w:color w:val="000000"/>
                <w:sz w:val="20"/>
              </w:rPr>
              <w:t>
7.2.3.7 - объяснять физический смысл мощности;</w:t>
            </w:r>
          </w:p>
          <w:p>
            <w:pPr>
              <w:spacing w:after="20"/>
              <w:ind w:left="20"/>
              <w:jc w:val="both"/>
            </w:pPr>
            <w:r>
              <w:rPr>
                <w:rFonts w:ascii="Times New Roman"/>
                <w:b w:val="false"/>
                <w:i w:val="false"/>
                <w:color w:val="000000"/>
                <w:sz w:val="20"/>
              </w:rPr>
              <w:t>
7.2.3.8 - применять формулы механической работы и мощности при решении задач</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Кинетическая энергия</w:t>
            </w:r>
          </w:p>
          <w:p>
            <w:pPr>
              <w:spacing w:after="20"/>
              <w:ind w:left="20"/>
              <w:jc w:val="both"/>
            </w:pPr>
            <w:r>
              <w:rPr>
                <w:rFonts w:ascii="Times New Roman"/>
                <w:b w:val="false"/>
                <w:i w:val="false"/>
                <w:color w:val="000000"/>
                <w:sz w:val="20"/>
              </w:rPr>
              <w:t>
Потенциальная энергия</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 различать два вида механической энергии;</w:t>
            </w:r>
          </w:p>
          <w:p>
            <w:pPr>
              <w:spacing w:after="20"/>
              <w:ind w:left="20"/>
              <w:jc w:val="both"/>
            </w:pPr>
            <w:r>
              <w:rPr>
                <w:rFonts w:ascii="Times New Roman"/>
                <w:b w:val="false"/>
                <w:i w:val="false"/>
                <w:color w:val="000000"/>
                <w:sz w:val="20"/>
              </w:rPr>
              <w:t>
7.2.3.3 - применять формулу кинетической энергии при решении задач;</w:t>
            </w:r>
          </w:p>
          <w:p>
            <w:pPr>
              <w:spacing w:after="20"/>
              <w:ind w:left="20"/>
              <w:jc w:val="both"/>
            </w:pPr>
            <w:r>
              <w:rPr>
                <w:rFonts w:ascii="Times New Roman"/>
                <w:b w:val="false"/>
                <w:i w:val="false"/>
                <w:color w:val="000000"/>
                <w:sz w:val="20"/>
              </w:rPr>
              <w:t>
7.2.3.4 - применять формулу потенциальной энергии тела, поднятого над землей,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Превращение и сохранение энергии</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7.2.3.5 - приводить примеры переходов энергии из одного вида в другой;</w:t>
            </w:r>
          </w:p>
          <w:p>
            <w:pPr>
              <w:spacing w:after="20"/>
              <w:ind w:left="20"/>
              <w:jc w:val="both"/>
            </w:pPr>
            <w:r>
              <w:rPr>
                <w:rFonts w:ascii="Times New Roman"/>
                <w:b w:val="false"/>
                <w:i w:val="false"/>
                <w:color w:val="000000"/>
                <w:sz w:val="20"/>
              </w:rPr>
              <w:t xml:space="preserve">
7.2.3.6 - применять закон сохранения механической энергии при решении задач </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Момент силы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механизмы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 приводить примеры использования простых механизмов и формулировать "Золотое правило механики";</w:t>
            </w:r>
          </w:p>
          <w:p>
            <w:pPr>
              <w:spacing w:after="20"/>
              <w:ind w:left="20"/>
              <w:jc w:val="both"/>
            </w:pPr>
            <w:r>
              <w:rPr>
                <w:rFonts w:ascii="Times New Roman"/>
                <w:b w:val="false"/>
                <w:i w:val="false"/>
                <w:color w:val="000000"/>
                <w:sz w:val="20"/>
              </w:rPr>
              <w:t xml:space="preserve">
7.2.4.2 - объяснять физический смысл понятия "момент силы"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масс тел</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7.2.4.3 - экспериментально определять положение центра масс плоской фигуры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№7 Определение условия равновесия рычага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7.2.4.5 - экспериментально определять условия равновесия рычага;</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равновесия рычага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7.2.4.4 - формулировать и применять правило момента сил для тела, находящегося в равновесии,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полезного действия </w:t>
            </w:r>
          </w:p>
          <w:p>
            <w:pPr>
              <w:spacing w:after="20"/>
              <w:ind w:left="20"/>
              <w:jc w:val="both"/>
            </w:pPr>
            <w:r>
              <w:rPr>
                <w:rFonts w:ascii="Times New Roman"/>
                <w:b w:val="false"/>
                <w:i w:val="false"/>
                <w:color w:val="000000"/>
                <w:sz w:val="20"/>
              </w:rPr>
              <w:t xml:space="preserve">
Лабораторная работа №8 Определение коэффициента полезного действия наклонной плоскости </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7.2.4.6 - экспериментально определять коэффициент полезного действия наклонной плоскости; </w:t>
            </w:r>
          </w:p>
          <w:p>
            <w:pPr>
              <w:spacing w:after="20"/>
              <w:ind w:left="20"/>
              <w:jc w:val="both"/>
            </w:pPr>
            <w:r>
              <w:rPr>
                <w:rFonts w:ascii="Times New Roman"/>
                <w:b w:val="false"/>
                <w:i w:val="false"/>
                <w:color w:val="000000"/>
                <w:sz w:val="20"/>
              </w:rPr>
              <w:t>
7.1.3.3 - знать и соблюдать технику безопасности в кабинете физики</w:t>
            </w:r>
          </w:p>
        </w:tc>
      </w:tr>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Космос и Земля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о небесных телах</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 сравнивать геоцентрическую и гелиоцентрическую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система</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7.7.1.2 - систематизировать объекты Солнечной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календаря (сутки, месяц, год)</w:t>
            </w:r>
          </w:p>
        </w:tc>
        <w:tc>
          <w:tcPr>
            <w:tcW w:w="8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7.7.1.3 - объяснять смену времен года и длительность дня и ночи на разных широтах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3659"/>
        <w:gridCol w:w="779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Тепловые явления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Тепловое движение, броуновское движение, диффузия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описывать эксперименты и приводить примеры, подтверждающие основные положения молекулярно-кинетической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способы ее измерения, температурные шкалы</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 описывать измерение температуры на основе теплового расширения;</w:t>
            </w:r>
          </w:p>
          <w:p>
            <w:pPr>
              <w:spacing w:after="20"/>
              <w:ind w:left="20"/>
              <w:jc w:val="both"/>
            </w:pPr>
            <w:r>
              <w:rPr>
                <w:rFonts w:ascii="Times New Roman"/>
                <w:b w:val="false"/>
                <w:i w:val="false"/>
                <w:color w:val="000000"/>
                <w:sz w:val="20"/>
              </w:rPr>
              <w:t>
8.3.1.2 - представлять температуру в разных температурных шкалах (Кельвин, Цельсий)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энергия, способы изменения внутренней энергии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описывать способы изменения внутренней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Теплопроводность, конвекция, излучение</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сравнивать различные виды теплопередачи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Теплопередача в природе и технике</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приводить примеры применения теплопередачи в быту и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тепловых явлений в жизни живых организмов</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8.3.2.4 - приводить примеры приспособления живых организмов к различной температуре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теплоты, удельная теплоемкость вещества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 определять количество теплоты, полученной или отданной в процессе теплопередачи;</w:t>
            </w:r>
          </w:p>
          <w:p>
            <w:pPr>
              <w:spacing w:after="20"/>
              <w:ind w:left="20"/>
              <w:jc w:val="both"/>
            </w:pPr>
            <w:r>
              <w:rPr>
                <w:rFonts w:ascii="Times New Roman"/>
                <w:b w:val="false"/>
                <w:i w:val="false"/>
                <w:color w:val="000000"/>
                <w:sz w:val="20"/>
              </w:rPr>
              <w:t>
8.3.2.6 - объяснить физический смысл удельной теплоемкости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топлива, удельная теплота сгорания топлива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8.3.2.7 - применять формулу количества теплоты, выделяемого при сгорании топлива, в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№1 Сравнение количеств теплоты при смешивании воды разной температуры</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8.3.2.8 - исследовать закон сохранения и превращения энергии в тепловых процессах;</w:t>
            </w:r>
          </w:p>
          <w:p>
            <w:pPr>
              <w:spacing w:after="20"/>
              <w:ind w:left="20"/>
              <w:jc w:val="both"/>
            </w:pPr>
            <w:r>
              <w:rPr>
                <w:rFonts w:ascii="Times New Roman"/>
                <w:b w:val="false"/>
                <w:i w:val="false"/>
                <w:color w:val="000000"/>
                <w:sz w:val="20"/>
              </w:rPr>
              <w:t>
8.1.3.2 - определять факторы, влияющие на проведение эксперимента;</w:t>
            </w:r>
          </w:p>
          <w:p>
            <w:pPr>
              <w:spacing w:after="20"/>
              <w:ind w:left="20"/>
              <w:jc w:val="both"/>
            </w:pPr>
            <w:r>
              <w:rPr>
                <w:rFonts w:ascii="Times New Roman"/>
                <w:b w:val="false"/>
                <w:i w:val="false"/>
                <w:color w:val="000000"/>
                <w:sz w:val="20"/>
              </w:rPr>
              <w:t xml:space="preserve">
8.1.3.3 - знать и соблюдать технику безопасности в кабинете физики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сохранения и превращения энергии в тепловых процессах</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8.3.2.9 - применять уравнение теплового баланса при решении задач</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Агрегатные состояния вещества</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Плавление и кристаллизация твердых тел, температура плавления, удельная теплота плавления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 описывать переход из твердого состояния в жидкое и обратно на основе молекулярно-кинетической теории;</w:t>
            </w:r>
          </w:p>
          <w:p>
            <w:pPr>
              <w:spacing w:after="20"/>
              <w:ind w:left="20"/>
              <w:jc w:val="both"/>
            </w:pPr>
            <w:r>
              <w:rPr>
                <w:rFonts w:ascii="Times New Roman"/>
                <w:b w:val="false"/>
                <w:i w:val="false"/>
                <w:color w:val="000000"/>
                <w:sz w:val="20"/>
              </w:rPr>
              <w:t>
8.3.2.7 - применять формулу количества теплоты, поглощаемого / выделяемого при плавлении /кристаллизации, в решении задач;</w:t>
            </w:r>
          </w:p>
          <w:p>
            <w:pPr>
              <w:spacing w:after="20"/>
              <w:ind w:left="20"/>
              <w:jc w:val="both"/>
            </w:pPr>
            <w:r>
              <w:rPr>
                <w:rFonts w:ascii="Times New Roman"/>
                <w:b w:val="false"/>
                <w:i w:val="false"/>
                <w:color w:val="000000"/>
                <w:sz w:val="20"/>
              </w:rPr>
              <w:t>
8.3.2.11 - анализировать график зависимости температуры от времени при плавлении и кристаллизации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№2 Определение удельной теплоты плавления льда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8.3.2.12 - экспериментально определить удельную теплоту плавления льда;</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Парообразование и конденсация</w:t>
            </w:r>
          </w:p>
          <w:p>
            <w:pPr>
              <w:spacing w:after="20"/>
              <w:ind w:left="20"/>
              <w:jc w:val="both"/>
            </w:pPr>
            <w:r>
              <w:rPr>
                <w:rFonts w:ascii="Times New Roman"/>
                <w:b w:val="false"/>
                <w:i w:val="false"/>
                <w:color w:val="000000"/>
                <w:sz w:val="20"/>
              </w:rPr>
              <w:t>
Ненасыщенные и насыщенные пары</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 описывать переход вещества из жидкого состояния в газообразное и обратно на основе молекулярно-кинетической теории;</w:t>
            </w:r>
          </w:p>
          <w:p>
            <w:pPr>
              <w:spacing w:after="20"/>
              <w:ind w:left="20"/>
              <w:jc w:val="both"/>
            </w:pPr>
            <w:r>
              <w:rPr>
                <w:rFonts w:ascii="Times New Roman"/>
                <w:b w:val="false"/>
                <w:i w:val="false"/>
                <w:color w:val="000000"/>
                <w:sz w:val="20"/>
              </w:rPr>
              <w:t>
8.3.2.13 - анализировать график зависимости температуры от времени при парообразовании и конденсации;</w:t>
            </w:r>
          </w:p>
          <w:p>
            <w:pPr>
              <w:spacing w:after="20"/>
              <w:ind w:left="20"/>
              <w:jc w:val="both"/>
            </w:pPr>
            <w:r>
              <w:rPr>
                <w:rFonts w:ascii="Times New Roman"/>
                <w:b w:val="false"/>
                <w:i w:val="false"/>
                <w:color w:val="000000"/>
                <w:sz w:val="20"/>
              </w:rPr>
              <w:t>
8.3.2.14 - описывать состояние насыщения на примере водяного пара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Кипение, удельная теплота парообразования</w:t>
            </w:r>
          </w:p>
          <w:p>
            <w:pPr>
              <w:spacing w:after="20"/>
              <w:ind w:left="20"/>
              <w:jc w:val="both"/>
            </w:pPr>
            <w:r>
              <w:rPr>
                <w:rFonts w:ascii="Times New Roman"/>
                <w:b w:val="false"/>
                <w:i w:val="false"/>
                <w:color w:val="000000"/>
                <w:sz w:val="20"/>
              </w:rPr>
              <w:t>
Зависимость температуры кипения от внешнего давления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8.3.2.15 - определять количество теплоты при парообразовании;</w:t>
            </w:r>
          </w:p>
          <w:p>
            <w:pPr>
              <w:spacing w:after="20"/>
              <w:ind w:left="20"/>
              <w:jc w:val="both"/>
            </w:pPr>
            <w:r>
              <w:rPr>
                <w:rFonts w:ascii="Times New Roman"/>
                <w:b w:val="false"/>
                <w:i w:val="false"/>
                <w:color w:val="000000"/>
                <w:sz w:val="20"/>
              </w:rPr>
              <w:t>
8.3.2.16 - объяснять зависимость температуры кипения от внешнего давления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2-я четверть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термодинамики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закон термодинамики, работа газа и пара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8.3.2.17 - объяснять первый закон термодинамики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Необратимость тепловых процессов, второй закон термодинамики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8.3.2.18 - объяснять второй закон термодинамики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Тепловые двигатели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8.3.2.22 - описывать преобразование энергии в тепловых машинах;</w:t>
            </w:r>
          </w:p>
          <w:p>
            <w:pPr>
              <w:spacing w:after="20"/>
              <w:ind w:left="20"/>
              <w:jc w:val="both"/>
            </w:pPr>
            <w:r>
              <w:rPr>
                <w:rFonts w:ascii="Times New Roman"/>
                <w:b w:val="false"/>
                <w:i w:val="false"/>
                <w:color w:val="000000"/>
                <w:sz w:val="20"/>
              </w:rPr>
              <w:t>
8.3.2.20 - описывать принцип работы двигателя внутреннего сгорания и паровой турбины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полезного действия теплового двигателя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8.3.2.19 - определять коэффициент полезного действия теплового двигателя;</w:t>
            </w:r>
          </w:p>
          <w:p>
            <w:pPr>
              <w:spacing w:after="20"/>
              <w:ind w:left="20"/>
              <w:jc w:val="both"/>
            </w:pPr>
            <w:r>
              <w:rPr>
                <w:rFonts w:ascii="Times New Roman"/>
                <w:b w:val="false"/>
                <w:i w:val="false"/>
                <w:color w:val="000000"/>
                <w:sz w:val="20"/>
              </w:rPr>
              <w:t>
8.3.2.21 - предлагать пути совершенствования тепловых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использования тепловых машин</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8.3.2.23 - оценивать влияние тепловых машин на экологическое состояние окружающей среды</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электростатики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заряд, электризация тел, проводники и диэлектрики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 характеризовать электрический заряд;</w:t>
            </w:r>
          </w:p>
          <w:p>
            <w:pPr>
              <w:spacing w:after="20"/>
              <w:ind w:left="20"/>
              <w:jc w:val="both"/>
            </w:pPr>
            <w:r>
              <w:rPr>
                <w:rFonts w:ascii="Times New Roman"/>
                <w:b w:val="false"/>
                <w:i w:val="false"/>
                <w:color w:val="000000"/>
                <w:sz w:val="20"/>
              </w:rPr>
              <w:t>
8.4.1.2 - объяснять процесс электризации тела трением и индукцией;</w:t>
            </w:r>
          </w:p>
          <w:p>
            <w:pPr>
              <w:spacing w:after="20"/>
              <w:ind w:left="20"/>
              <w:jc w:val="both"/>
            </w:pPr>
            <w:r>
              <w:rPr>
                <w:rFonts w:ascii="Times New Roman"/>
                <w:b w:val="false"/>
                <w:i w:val="false"/>
                <w:color w:val="000000"/>
                <w:sz w:val="20"/>
              </w:rPr>
              <w:t>
8.4.1.3 - приводить примеры положительного и отрицательного влияния электризации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сохранения электрического заряда, взаимодействие неподвижных зарядов, закон Кулона, элементарный электрический заряд</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 объяснять закон сохранения электрического заряда;</w:t>
            </w:r>
          </w:p>
          <w:p>
            <w:pPr>
              <w:spacing w:after="20"/>
              <w:ind w:left="20"/>
              <w:jc w:val="both"/>
            </w:pPr>
            <w:r>
              <w:rPr>
                <w:rFonts w:ascii="Times New Roman"/>
                <w:b w:val="false"/>
                <w:i w:val="false"/>
                <w:color w:val="000000"/>
                <w:sz w:val="20"/>
              </w:rPr>
              <w:t>
8.4.1.5 - применять закон Кулона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поле, напряженность электрического поля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 объяснять физический смысл понятия "электрическое поле" и определять его силовую характеристику;</w:t>
            </w:r>
          </w:p>
          <w:p>
            <w:pPr>
              <w:spacing w:after="20"/>
              <w:ind w:left="20"/>
              <w:jc w:val="both"/>
            </w:pPr>
            <w:r>
              <w:rPr>
                <w:rFonts w:ascii="Times New Roman"/>
                <w:b w:val="false"/>
                <w:i w:val="false"/>
                <w:color w:val="000000"/>
                <w:sz w:val="20"/>
              </w:rPr>
              <w:t>
8.4.1.7 - рассчитывать силу, действующую на заряд в однородном электростатическом поле;</w:t>
            </w:r>
          </w:p>
          <w:p>
            <w:pPr>
              <w:spacing w:after="20"/>
              <w:ind w:left="20"/>
              <w:jc w:val="both"/>
            </w:pPr>
            <w:r>
              <w:rPr>
                <w:rFonts w:ascii="Times New Roman"/>
                <w:b w:val="false"/>
                <w:i w:val="false"/>
                <w:color w:val="000000"/>
                <w:sz w:val="20"/>
              </w:rPr>
              <w:t>
8.4.1.8 - изображать графически электрическое поле посредством силовых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 и разность потенциалов электрического поля, конденсатор</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 объяснять физический смысл разности потенциалов и потенциала;</w:t>
            </w:r>
          </w:p>
          <w:p>
            <w:pPr>
              <w:spacing w:after="20"/>
              <w:ind w:left="20"/>
              <w:jc w:val="both"/>
            </w:pPr>
            <w:r>
              <w:rPr>
                <w:rFonts w:ascii="Times New Roman"/>
                <w:b w:val="false"/>
                <w:i w:val="false"/>
                <w:color w:val="000000"/>
                <w:sz w:val="20"/>
              </w:rPr>
              <w:t>
8.4.1.10 - описывать устройство и назначение конденсатора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3-я четверть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Постоянный электрический ток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ток, источники электрического тока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 объяснять возникновение и условия существования электрического 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цепь и ее составные части, сила тока, напряжение</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 применять условные обозначения элементов электрической цепи при графическом изображении электрических схем;</w:t>
            </w:r>
          </w:p>
          <w:p>
            <w:pPr>
              <w:spacing w:after="20"/>
              <w:ind w:left="20"/>
              <w:jc w:val="both"/>
            </w:pPr>
            <w:r>
              <w:rPr>
                <w:rFonts w:ascii="Times New Roman"/>
                <w:b w:val="false"/>
                <w:i w:val="false"/>
                <w:color w:val="000000"/>
                <w:sz w:val="20"/>
              </w:rPr>
              <w:t>
8.4.2.3 - объяснять физический смысл напряжения, его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№3 </w:t>
            </w:r>
          </w:p>
          <w:p>
            <w:pPr>
              <w:spacing w:after="20"/>
              <w:ind w:left="20"/>
              <w:jc w:val="both"/>
            </w:pPr>
            <w:r>
              <w:rPr>
                <w:rFonts w:ascii="Times New Roman"/>
                <w:b w:val="false"/>
                <w:i w:val="false"/>
                <w:color w:val="000000"/>
                <w:sz w:val="20"/>
              </w:rPr>
              <w:t xml:space="preserve">
Сборка электрической цепи и измерение силы тока и напряжения на различных ее участках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 измерять силу тока и напряжение в электрической цепи;</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№4 </w:t>
            </w:r>
          </w:p>
          <w:p>
            <w:pPr>
              <w:spacing w:after="20"/>
              <w:ind w:left="20"/>
              <w:jc w:val="both"/>
            </w:pPr>
            <w:r>
              <w:rPr>
                <w:rFonts w:ascii="Times New Roman"/>
                <w:b w:val="false"/>
                <w:i w:val="false"/>
                <w:color w:val="000000"/>
                <w:sz w:val="20"/>
              </w:rPr>
              <w:t>
Исследование зависимости силы тока от напряжения на участке цепи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 строить и объяснять вольт-амперную характеристику металлического проводника при постоянной температуре;</w:t>
            </w:r>
          </w:p>
          <w:p>
            <w:pPr>
              <w:spacing w:after="20"/>
              <w:ind w:left="20"/>
              <w:jc w:val="both"/>
            </w:pPr>
            <w:r>
              <w:rPr>
                <w:rFonts w:ascii="Times New Roman"/>
                <w:b w:val="false"/>
                <w:i w:val="false"/>
                <w:color w:val="000000"/>
                <w:sz w:val="20"/>
              </w:rPr>
              <w:t>
8.1.3.1 - собирать, анализировать экспериментально полученные данные и записывать их с учетом погрешностей;</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Ома для участка цепи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 применять закон Ома для участка цепи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сопротивление проводника, удельное сопротивление проводника, реостат</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 объяснять физический смысл сопротивления, его единицы измерения;</w:t>
            </w:r>
          </w:p>
          <w:p>
            <w:pPr>
              <w:spacing w:after="20"/>
              <w:ind w:left="20"/>
              <w:jc w:val="both"/>
            </w:pPr>
            <w:r>
              <w:rPr>
                <w:rFonts w:ascii="Times New Roman"/>
                <w:b w:val="false"/>
                <w:i w:val="false"/>
                <w:color w:val="000000"/>
                <w:sz w:val="20"/>
              </w:rPr>
              <w:t>
8.4.2.8 - применять формулу удельного сопротивления проводника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№5</w:t>
            </w:r>
          </w:p>
          <w:p>
            <w:pPr>
              <w:spacing w:after="20"/>
              <w:ind w:left="20"/>
              <w:jc w:val="both"/>
            </w:pPr>
            <w:r>
              <w:rPr>
                <w:rFonts w:ascii="Times New Roman"/>
                <w:b w:val="false"/>
                <w:i w:val="false"/>
                <w:color w:val="000000"/>
                <w:sz w:val="20"/>
              </w:rPr>
              <w:t>
Изучение последовательного соединения проводников</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 экспериментально получить закономерности последовательного соединения проводников;</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№6</w:t>
            </w:r>
          </w:p>
          <w:p>
            <w:pPr>
              <w:spacing w:after="20"/>
              <w:ind w:left="20"/>
              <w:jc w:val="both"/>
            </w:pPr>
            <w:r>
              <w:rPr>
                <w:rFonts w:ascii="Times New Roman"/>
                <w:b w:val="false"/>
                <w:i w:val="false"/>
                <w:color w:val="000000"/>
                <w:sz w:val="20"/>
              </w:rPr>
              <w:t>
Изучение параллельного соединения проводников</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8.4.2.10 - экспериментально получить закономерности параллельного соединения проводников;</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Последовательное и параллельное соединение проводников</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8.4.2.11 - рассчитывать электрические цепи, используя закон Ома для участка цепи в последовательном и параллельном соединении проводников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и мощность электрического тока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8.4.2.12 - применять формулы мощности и работы тока в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действие электрического тока, закон Джоуля – Ленца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8.4.2.13 - применять закон Джоуля-Ленца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№7 Измерение работы и мощности электрического тока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8.4.2.14 - эксперементально определять работу и мощность тока;</w:t>
            </w:r>
          </w:p>
          <w:p>
            <w:pPr>
              <w:spacing w:after="20"/>
              <w:ind w:left="20"/>
              <w:jc w:val="both"/>
            </w:pPr>
            <w:r>
              <w:rPr>
                <w:rFonts w:ascii="Times New Roman"/>
                <w:b w:val="false"/>
                <w:i w:val="false"/>
                <w:color w:val="000000"/>
                <w:sz w:val="20"/>
              </w:rPr>
              <w:t>
8.4.2.15 - производить практические расчеты стоимости электроэнергии с использованием единицы измерения кВтчас;</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электрического сопротивления металлов от температуры, сверхпроводимость</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8.4.2.16 - описывать природу электрического тока и зависимость сопротивления от температуры в металлах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Электронагревательные приборы, лампа накаливания, короткое замыкание, плавкие предохранители</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8.4.2.17 - объяснять причины возникновения и способы предотвращения короткого замыкания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действие электрического тока (закон Фарадея)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8.4.2.18 - объяснять природу электрического тока в жидкостях</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Электромагнитные явления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магниты, магнитное поле</w:t>
            </w:r>
          </w:p>
          <w:p>
            <w:pPr>
              <w:spacing w:after="20"/>
              <w:ind w:left="20"/>
              <w:jc w:val="both"/>
            </w:pPr>
            <w:r>
              <w:rPr>
                <w:rFonts w:ascii="Times New Roman"/>
                <w:b w:val="false"/>
                <w:i w:val="false"/>
                <w:color w:val="000000"/>
                <w:sz w:val="20"/>
              </w:rPr>
              <w:t>
Лабораторная работа №8</w:t>
            </w:r>
          </w:p>
          <w:p>
            <w:pPr>
              <w:spacing w:after="20"/>
              <w:ind w:left="20"/>
              <w:jc w:val="both"/>
            </w:pPr>
            <w:r>
              <w:rPr>
                <w:rFonts w:ascii="Times New Roman"/>
                <w:b w:val="false"/>
                <w:i w:val="false"/>
                <w:color w:val="000000"/>
                <w:sz w:val="20"/>
              </w:rPr>
              <w:t xml:space="preserve">
Изучение свойств постоянного магнита и получение изображений магнитных полей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 характеризовать основные свойства магнитов и графически изображать магнитное поле посредством силовых линий;</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Магнитное поле прямого тока </w:t>
            </w:r>
          </w:p>
          <w:p>
            <w:pPr>
              <w:spacing w:after="20"/>
              <w:ind w:left="20"/>
              <w:jc w:val="both"/>
            </w:pPr>
            <w:r>
              <w:rPr>
                <w:rFonts w:ascii="Times New Roman"/>
                <w:b w:val="false"/>
                <w:i w:val="false"/>
                <w:color w:val="000000"/>
                <w:sz w:val="20"/>
              </w:rPr>
              <w:t xml:space="preserve">
Магнитное поле катушки с током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 объяснять свойства магнитного поля;</w:t>
            </w:r>
          </w:p>
          <w:p>
            <w:pPr>
              <w:spacing w:after="20"/>
              <w:ind w:left="20"/>
              <w:jc w:val="both"/>
            </w:pPr>
            <w:r>
              <w:rPr>
                <w:rFonts w:ascii="Times New Roman"/>
                <w:b w:val="false"/>
                <w:i w:val="false"/>
                <w:color w:val="000000"/>
                <w:sz w:val="20"/>
              </w:rPr>
              <w:t>
8.4.3.3 - определять направление линий поля вокруг прямого проводника с током и соленоида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и их применение</w:t>
            </w:r>
          </w:p>
          <w:p>
            <w:pPr>
              <w:spacing w:after="20"/>
              <w:ind w:left="20"/>
              <w:jc w:val="both"/>
            </w:pPr>
            <w:r>
              <w:rPr>
                <w:rFonts w:ascii="Times New Roman"/>
                <w:b w:val="false"/>
                <w:i w:val="false"/>
                <w:color w:val="000000"/>
                <w:sz w:val="20"/>
              </w:rPr>
              <w:t xml:space="preserve">
Лабораторная работа №9 </w:t>
            </w:r>
          </w:p>
          <w:p>
            <w:pPr>
              <w:spacing w:after="20"/>
              <w:ind w:left="20"/>
              <w:jc w:val="both"/>
            </w:pPr>
            <w:r>
              <w:rPr>
                <w:rFonts w:ascii="Times New Roman"/>
                <w:b w:val="false"/>
                <w:i w:val="false"/>
                <w:color w:val="000000"/>
                <w:sz w:val="20"/>
              </w:rPr>
              <w:t>
Сборка электромагнита и изучение его действия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 сравнивать магнитные поля, образованные полосовым магнитом и током в соленоиде;</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Действие магнитного поля на проводник с током, электродвигатель, электроизмерительные приборы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 описывать действие магнитного поля на проводник с током;</w:t>
            </w:r>
          </w:p>
          <w:p>
            <w:pPr>
              <w:spacing w:after="20"/>
              <w:ind w:left="20"/>
              <w:jc w:val="both"/>
            </w:pPr>
            <w:r>
              <w:rPr>
                <w:rFonts w:ascii="Times New Roman"/>
                <w:b w:val="false"/>
                <w:i w:val="false"/>
                <w:color w:val="000000"/>
                <w:sz w:val="20"/>
              </w:rPr>
              <w:t>
8.4.3.6 - объяснять устройство и работу электродвигателя и электроизмерительных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Электромагнитная индукция, генератор</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 описывать явление электромагнитной индукции;</w:t>
            </w:r>
          </w:p>
          <w:p>
            <w:pPr>
              <w:spacing w:after="20"/>
              <w:ind w:left="20"/>
              <w:jc w:val="both"/>
            </w:pPr>
            <w:r>
              <w:rPr>
                <w:rFonts w:ascii="Times New Roman"/>
                <w:b w:val="false"/>
                <w:i w:val="false"/>
                <w:color w:val="000000"/>
                <w:sz w:val="20"/>
              </w:rPr>
              <w:t>
8.4.3.8 - приводить примеры производства электрической энергии в мире и в Казахстане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4-я четверть </w:t>
            </w:r>
          </w:p>
        </w:tc>
      </w:tr>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явления</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прямолинейного распространения света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 графически изображать солнечное и лунное затмения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Отражение света, законы отражения, плоские зеркала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 экспериментально определять зависимость между углами падения и отражения;</w:t>
            </w:r>
          </w:p>
          <w:p>
            <w:pPr>
              <w:spacing w:after="20"/>
              <w:ind w:left="20"/>
              <w:jc w:val="both"/>
            </w:pPr>
            <w:r>
              <w:rPr>
                <w:rFonts w:ascii="Times New Roman"/>
                <w:b w:val="false"/>
                <w:i w:val="false"/>
                <w:color w:val="000000"/>
                <w:sz w:val="20"/>
              </w:rPr>
              <w:t>
8.5.1.3 - объяснять и приводить примеры зеркального и рассеянного отражения;</w:t>
            </w:r>
          </w:p>
          <w:p>
            <w:pPr>
              <w:spacing w:after="20"/>
              <w:ind w:left="20"/>
              <w:jc w:val="both"/>
            </w:pPr>
            <w:r>
              <w:rPr>
                <w:rFonts w:ascii="Times New Roman"/>
                <w:b w:val="false"/>
                <w:i w:val="false"/>
                <w:color w:val="000000"/>
                <w:sz w:val="20"/>
              </w:rPr>
              <w:t>
8.5.1.4 - строить изображение в плоском зеркале и описывать его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Сферические зеркала, построение изображения в сферическом зеркале</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 строить ход лучей в сферических зеркалах для получения изображений тела, характеризовать полученное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Преломление света, закон преломления света, полное внутреннее отражение</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 строить ход лучей в плоскопараллельной пластине;</w:t>
            </w:r>
          </w:p>
          <w:p>
            <w:pPr>
              <w:spacing w:after="20"/>
              <w:ind w:left="20"/>
              <w:jc w:val="both"/>
            </w:pPr>
            <w:r>
              <w:rPr>
                <w:rFonts w:ascii="Times New Roman"/>
                <w:b w:val="false"/>
                <w:i w:val="false"/>
                <w:color w:val="000000"/>
                <w:sz w:val="20"/>
              </w:rPr>
              <w:t>
8.5.1.7 - применять закон преломления света при решении задач;</w:t>
            </w:r>
          </w:p>
          <w:p>
            <w:pPr>
              <w:spacing w:after="20"/>
              <w:ind w:left="20"/>
              <w:jc w:val="both"/>
            </w:pPr>
            <w:r>
              <w:rPr>
                <w:rFonts w:ascii="Times New Roman"/>
                <w:b w:val="false"/>
                <w:i w:val="false"/>
                <w:color w:val="000000"/>
                <w:sz w:val="20"/>
              </w:rPr>
              <w:t>
8.5.1.8 - объяснять явление полного внутреннего отражения, опираясь на эксперимент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№10 Определение показателя преломления стекла</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 экспериментально определять показатель преломления стекла;</w:t>
            </w:r>
          </w:p>
          <w:p>
            <w:pPr>
              <w:spacing w:after="20"/>
              <w:ind w:left="20"/>
              <w:jc w:val="both"/>
            </w:pPr>
            <w:r>
              <w:rPr>
                <w:rFonts w:ascii="Times New Roman"/>
                <w:b w:val="false"/>
                <w:i w:val="false"/>
                <w:color w:val="000000"/>
                <w:sz w:val="20"/>
              </w:rPr>
              <w:t>
8.5.1.10 - сравнивать полученное значение показателя преломления с табличным и оценивать достоверность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оптическая сила линзы, формула тонкой линзы</w:t>
            </w:r>
          </w:p>
          <w:p>
            <w:pPr>
              <w:spacing w:after="20"/>
              <w:ind w:left="20"/>
              <w:jc w:val="both"/>
            </w:pPr>
            <w:r>
              <w:rPr>
                <w:rFonts w:ascii="Times New Roman"/>
                <w:b w:val="false"/>
                <w:i w:val="false"/>
                <w:color w:val="000000"/>
                <w:sz w:val="20"/>
              </w:rPr>
              <w:t>
Построение изображений в линзах</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8.5.1.11 - применять формулу тонкой линзы для решения задач;</w:t>
            </w:r>
          </w:p>
          <w:p>
            <w:pPr>
              <w:spacing w:after="20"/>
              <w:ind w:left="20"/>
              <w:jc w:val="both"/>
            </w:pPr>
            <w:r>
              <w:rPr>
                <w:rFonts w:ascii="Times New Roman"/>
                <w:b w:val="false"/>
                <w:i w:val="false"/>
                <w:color w:val="000000"/>
                <w:sz w:val="20"/>
              </w:rPr>
              <w:t xml:space="preserve">
8.5.1.12 - применять формулу линейного увеличения линзы в решении задач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8.5.1.13 - строить ход лучей в тонкой линзе и характеризовать полученные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№11</w:t>
            </w:r>
          </w:p>
          <w:p>
            <w:pPr>
              <w:spacing w:after="20"/>
              <w:ind w:left="20"/>
              <w:jc w:val="both"/>
            </w:pPr>
            <w:r>
              <w:rPr>
                <w:rFonts w:ascii="Times New Roman"/>
                <w:b w:val="false"/>
                <w:i w:val="false"/>
                <w:color w:val="000000"/>
                <w:sz w:val="20"/>
              </w:rPr>
              <w:t>
Определение фокусного расстояния тонкой линзы</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8.5.1.14 - определять фокусное расстояние и оптическую силу линзы;</w:t>
            </w:r>
          </w:p>
          <w:p>
            <w:pPr>
              <w:spacing w:after="20"/>
              <w:ind w:left="20"/>
              <w:jc w:val="both"/>
            </w:pPr>
            <w:r>
              <w:rPr>
                <w:rFonts w:ascii="Times New Roman"/>
                <w:b w:val="false"/>
                <w:i w:val="false"/>
                <w:color w:val="000000"/>
                <w:sz w:val="20"/>
              </w:rPr>
              <w:t>
8.1.3.3 - знать и соблюдать технику безопасности в кабинете физики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как оптическая система, дефекты зрения и способы их исправления</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8.5.1.15 - описывать коррекцию близорукости и дальнозоркости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Оптические приборы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8.5.1.16 - конструировать простые оптические приборы (перископ, камера Обскура и т.д.)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3440"/>
        <w:gridCol w:w="7542"/>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кинематики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Механическое движение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объяснять смысл понятий: материальная точка, система отсчета, относительность механического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Векторы и действия над ними, проекция вектора на координатные оси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 производить сложение, вычитание векторов, умножение вектора на скаляр; </w:t>
            </w:r>
          </w:p>
          <w:p>
            <w:pPr>
              <w:spacing w:after="20"/>
              <w:ind w:left="20"/>
              <w:jc w:val="both"/>
            </w:pPr>
            <w:r>
              <w:rPr>
                <w:rFonts w:ascii="Times New Roman"/>
                <w:b w:val="false"/>
                <w:i w:val="false"/>
                <w:color w:val="000000"/>
                <w:sz w:val="20"/>
              </w:rPr>
              <w:t>
9.2.1.3 - находить проекцию вектора на координатную ось, раскладывать вектор на составляющие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Прямолинейное равнопеременное движение, ускорение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9.2.1.3 - находить перемещение, скорость и ускорение из графиков зависимости этих величин от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и перемещение при прямолинейном равноускоренном движении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9.2.1.5 - применять формулы скорости и ускорения при равнопеременном прямолинейном движении в решении задач;</w:t>
            </w:r>
          </w:p>
          <w:p>
            <w:pPr>
              <w:spacing w:after="20"/>
              <w:ind w:left="20"/>
              <w:jc w:val="both"/>
            </w:pPr>
            <w:r>
              <w:rPr>
                <w:rFonts w:ascii="Times New Roman"/>
                <w:b w:val="false"/>
                <w:i w:val="false"/>
                <w:color w:val="000000"/>
                <w:sz w:val="20"/>
              </w:rPr>
              <w:t>
9.2.1.6 - применять уравнения координаты и перемещения при равнопеременном прямолинейном движении в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№1</w:t>
            </w:r>
          </w:p>
          <w:p>
            <w:pPr>
              <w:spacing w:after="20"/>
              <w:ind w:left="20"/>
              <w:jc w:val="both"/>
            </w:pPr>
            <w:r>
              <w:rPr>
                <w:rFonts w:ascii="Times New Roman"/>
                <w:b w:val="false"/>
                <w:i w:val="false"/>
                <w:color w:val="000000"/>
                <w:sz w:val="20"/>
              </w:rPr>
              <w:t>
Определение ускорения тела при равноускоренном движении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9.2.1.7 - экспериментально определять ускорение тела при равноускоренном движении;</w:t>
            </w:r>
          </w:p>
          <w:p>
            <w:pPr>
              <w:spacing w:after="20"/>
              <w:ind w:left="20"/>
              <w:jc w:val="both"/>
            </w:pPr>
            <w:r>
              <w:rPr>
                <w:rFonts w:ascii="Times New Roman"/>
                <w:b w:val="false"/>
                <w:i w:val="false"/>
                <w:color w:val="000000"/>
                <w:sz w:val="20"/>
              </w:rPr>
              <w:t>
9.1.3.2 - анализировать факторы, влияющие на результат эксперимента и предлагать методы улучшения эксперимента;</w:t>
            </w:r>
          </w:p>
          <w:p>
            <w:pPr>
              <w:spacing w:after="20"/>
              <w:ind w:left="20"/>
              <w:jc w:val="both"/>
            </w:pPr>
            <w:r>
              <w:rPr>
                <w:rFonts w:ascii="Times New Roman"/>
                <w:b w:val="false"/>
                <w:i w:val="false"/>
                <w:color w:val="000000"/>
                <w:sz w:val="20"/>
              </w:rPr>
              <w:t>
9.2.1.8 - строить и объяснять графики зависимости перемещения и скорости от времени при равноускоренном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падение тел, ускорение свободного падения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9.2.1.9 - использовать кинематические уравнения равнопеременного движения для описания свободного падения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№2 </w:t>
            </w:r>
          </w:p>
          <w:p>
            <w:pPr>
              <w:spacing w:after="20"/>
              <w:ind w:left="20"/>
              <w:jc w:val="both"/>
            </w:pPr>
            <w:r>
              <w:rPr>
                <w:rFonts w:ascii="Times New Roman"/>
                <w:b w:val="false"/>
                <w:i w:val="false"/>
                <w:color w:val="000000"/>
                <w:sz w:val="20"/>
              </w:rPr>
              <w:t>
Изучение движения тела, брошенного горизонтально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9.2.1.10 - описывать движение тела, брошенного горизонтально, используя кинематические уравнения равнопеременного и равномерного движения;</w:t>
            </w:r>
          </w:p>
          <w:p>
            <w:pPr>
              <w:spacing w:after="20"/>
              <w:ind w:left="20"/>
              <w:jc w:val="both"/>
            </w:pPr>
            <w:r>
              <w:rPr>
                <w:rFonts w:ascii="Times New Roman"/>
                <w:b w:val="false"/>
                <w:i w:val="false"/>
                <w:color w:val="000000"/>
                <w:sz w:val="20"/>
              </w:rPr>
              <w:t xml:space="preserve">
9.2.1.11 - определять скорость движения тела, брошенного горизонтально; </w:t>
            </w:r>
          </w:p>
          <w:p>
            <w:pPr>
              <w:spacing w:after="20"/>
              <w:ind w:left="20"/>
              <w:jc w:val="both"/>
            </w:pPr>
            <w:r>
              <w:rPr>
                <w:rFonts w:ascii="Times New Roman"/>
                <w:b w:val="false"/>
                <w:i w:val="false"/>
                <w:color w:val="000000"/>
                <w:sz w:val="20"/>
              </w:rPr>
              <w:t>
9.2.1.12 - строить траекторию движения тела, брошенного горизонтально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Криволинейное движение, равномерное движение материальной точки по окружности</w:t>
            </w:r>
          </w:p>
          <w:p>
            <w:pPr>
              <w:spacing w:after="20"/>
              <w:ind w:left="20"/>
              <w:jc w:val="both"/>
            </w:pPr>
            <w:r>
              <w:rPr>
                <w:rFonts w:ascii="Times New Roman"/>
                <w:b w:val="false"/>
                <w:i w:val="false"/>
                <w:color w:val="000000"/>
                <w:sz w:val="20"/>
              </w:rPr>
              <w:t>
Линейная и угловая скорости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9.2.1.13 - описывать равномерное движение тела по окружности, используя понятия линейных и угловых величин;</w:t>
            </w:r>
          </w:p>
          <w:p>
            <w:pPr>
              <w:spacing w:after="20"/>
              <w:ind w:left="20"/>
              <w:jc w:val="both"/>
            </w:pPr>
            <w:r>
              <w:rPr>
                <w:rFonts w:ascii="Times New Roman"/>
                <w:b w:val="false"/>
                <w:i w:val="false"/>
                <w:color w:val="000000"/>
                <w:sz w:val="20"/>
              </w:rPr>
              <w:t>
9.2.1.14 - применять формулу взаимосвязи линейной и угловой скорости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Центростремительное ускорение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9.2.1.15 - применять формулы центростремительного ускорения при решении задач</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астрономии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небо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9.7.2.1 - различать абсолютную и видимую звездные величины;</w:t>
            </w:r>
          </w:p>
          <w:p>
            <w:pPr>
              <w:spacing w:after="20"/>
              <w:ind w:left="20"/>
              <w:jc w:val="both"/>
            </w:pPr>
            <w:r>
              <w:rPr>
                <w:rFonts w:ascii="Times New Roman"/>
                <w:b w:val="false"/>
                <w:i w:val="false"/>
                <w:color w:val="000000"/>
                <w:sz w:val="20"/>
              </w:rPr>
              <w:t>
9.7.2.2 - называть факторы, влияющие на светимость звезд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Небесная сфера, системы небесных координат</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9.7.2.3 - называть основные элементы небесной сферы</w:t>
            </w:r>
          </w:p>
          <w:p>
            <w:pPr>
              <w:spacing w:after="20"/>
              <w:ind w:left="20"/>
              <w:jc w:val="both"/>
            </w:pPr>
            <w:r>
              <w:rPr>
                <w:rFonts w:ascii="Times New Roman"/>
                <w:b w:val="false"/>
                <w:i w:val="false"/>
                <w:color w:val="000000"/>
                <w:sz w:val="20"/>
              </w:rPr>
              <w:t>
9.7.2.4 - определять небесные координаты звезд по подвижной карте звездного неба</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Видимое движение светил на различных географических широтах, местное, поясное и всемирное время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9.7.2.5 - объяснять различия в кульминациях светил на различных широтах;</w:t>
            </w:r>
          </w:p>
          <w:p>
            <w:pPr>
              <w:spacing w:after="20"/>
              <w:ind w:left="20"/>
              <w:jc w:val="both"/>
            </w:pPr>
            <w:r>
              <w:rPr>
                <w:rFonts w:ascii="Times New Roman"/>
                <w:b w:val="false"/>
                <w:i w:val="false"/>
                <w:color w:val="000000"/>
                <w:sz w:val="20"/>
              </w:rPr>
              <w:t>
9.7.2.6 - сопоставлять местное, поясное и всемирное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движения планет Солнечной системы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9.7.2.7 - объяснять движение небесных тел на основе законов Кеплера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расстояний в астрономии методом параллакса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9.7.2.8 - объяснять использование метода параллакса для определения расстояний или размеров тел в солнечной системе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динамики</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закон Ньютона, инерциальные системы отсчета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объяснять смысл понятий: инерция, инертность, инерциальная система отсчета;</w:t>
            </w:r>
          </w:p>
          <w:p>
            <w:pPr>
              <w:spacing w:after="20"/>
              <w:ind w:left="20"/>
              <w:jc w:val="both"/>
            </w:pPr>
            <w:r>
              <w:rPr>
                <w:rFonts w:ascii="Times New Roman"/>
                <w:b w:val="false"/>
                <w:i w:val="false"/>
                <w:color w:val="000000"/>
                <w:sz w:val="20"/>
              </w:rPr>
              <w:t>
9.2.2.2 - формулировать первый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в механике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9.2.2.3 - объяснять природу силы тяжести, силы упругости, силы трения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закон Ньютона, масса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9.2.2.4 - формулировать второй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Третий закон Ньютона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9.2.2.5 - формулировать третий закон Ньютона и применять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Всемирного тяготения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9.2.2.6 - формулировать закон Всемирного тяготения и применять его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тела, невесомость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9.2.2.10 - определять вес тела, движущегося с ускорением;</w:t>
            </w:r>
          </w:p>
          <w:p>
            <w:pPr>
              <w:spacing w:after="20"/>
              <w:ind w:left="20"/>
              <w:jc w:val="both"/>
            </w:pPr>
            <w:r>
              <w:rPr>
                <w:rFonts w:ascii="Times New Roman"/>
                <w:b w:val="false"/>
                <w:i w:val="false"/>
                <w:color w:val="000000"/>
                <w:sz w:val="20"/>
              </w:rPr>
              <w:t>
9.2.2.11 - объяснять состояние невесомости;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тела под действием силы тяжести</w:t>
            </w:r>
          </w:p>
          <w:p>
            <w:pPr>
              <w:spacing w:after="20"/>
              <w:ind w:left="20"/>
              <w:jc w:val="both"/>
            </w:pPr>
            <w:r>
              <w:rPr>
                <w:rFonts w:ascii="Times New Roman"/>
                <w:b w:val="false"/>
                <w:i w:val="false"/>
                <w:color w:val="000000"/>
                <w:sz w:val="20"/>
              </w:rPr>
              <w:t>
Движение искусственных спутников Земли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9.2.2.9 - применять формулу первой космической скорости при решении задач;</w:t>
            </w:r>
          </w:p>
          <w:p>
            <w:pPr>
              <w:spacing w:after="20"/>
              <w:ind w:left="20"/>
              <w:jc w:val="both"/>
            </w:pPr>
            <w:r>
              <w:rPr>
                <w:rFonts w:ascii="Times New Roman"/>
                <w:b w:val="false"/>
                <w:i w:val="false"/>
                <w:color w:val="000000"/>
                <w:sz w:val="20"/>
              </w:rPr>
              <w:t>
9.2.2.7 - сравнивать особенности орбит космических аппаратов;</w:t>
            </w:r>
          </w:p>
          <w:p>
            <w:pPr>
              <w:spacing w:after="20"/>
              <w:ind w:left="20"/>
              <w:jc w:val="both"/>
            </w:pPr>
            <w:r>
              <w:rPr>
                <w:rFonts w:ascii="Times New Roman"/>
                <w:b w:val="false"/>
                <w:i w:val="false"/>
                <w:color w:val="000000"/>
                <w:sz w:val="20"/>
              </w:rPr>
              <w:t>
9.2.2.8 - рассчитывать параметры движения тела в поле тяготения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3-я четверть </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Законы сохранения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тела и импульс силы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 различать понятия "импульс тела" и "импульс силы"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сохранения импульса</w:t>
            </w:r>
          </w:p>
          <w:p>
            <w:pPr>
              <w:spacing w:after="20"/>
              <w:ind w:left="20"/>
              <w:jc w:val="both"/>
            </w:pPr>
            <w:r>
              <w:rPr>
                <w:rFonts w:ascii="Times New Roman"/>
                <w:b w:val="false"/>
                <w:i w:val="false"/>
                <w:color w:val="000000"/>
                <w:sz w:val="20"/>
              </w:rPr>
              <w:t xml:space="preserve">
Реактивное движение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9.2.3.2 - формулировать закон сохранения импульса и применять его при решении задач;</w:t>
            </w:r>
          </w:p>
          <w:p>
            <w:pPr>
              <w:spacing w:after="20"/>
              <w:ind w:left="20"/>
              <w:jc w:val="both"/>
            </w:pPr>
            <w:r>
              <w:rPr>
                <w:rFonts w:ascii="Times New Roman"/>
                <w:b w:val="false"/>
                <w:i w:val="false"/>
                <w:color w:val="000000"/>
                <w:sz w:val="20"/>
              </w:rPr>
              <w:t>
9.2.3.3 - приводить примеры реактивного движения в природе и технике;</w:t>
            </w:r>
          </w:p>
          <w:p>
            <w:pPr>
              <w:spacing w:after="20"/>
              <w:ind w:left="20"/>
              <w:jc w:val="both"/>
            </w:pPr>
            <w:r>
              <w:rPr>
                <w:rFonts w:ascii="Times New Roman"/>
                <w:b w:val="false"/>
                <w:i w:val="false"/>
                <w:color w:val="000000"/>
                <w:sz w:val="20"/>
              </w:rPr>
              <w:t>
9.2.3.4 - оценивать региональное и международное значение космодрома Байконур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Механическая работа и энергия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9.2.3.5 - определять механическую работу аналитически и графически; </w:t>
            </w:r>
          </w:p>
          <w:p>
            <w:pPr>
              <w:spacing w:after="20"/>
              <w:ind w:left="20"/>
              <w:jc w:val="both"/>
            </w:pPr>
            <w:r>
              <w:rPr>
                <w:rFonts w:ascii="Times New Roman"/>
                <w:b w:val="false"/>
                <w:i w:val="false"/>
                <w:color w:val="000000"/>
                <w:sz w:val="20"/>
              </w:rPr>
              <w:t>
9.2.3.6 - объяснять взаимосвязь работы и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сохранения и превращения энергии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9.2.3.7 - применять закон сохранения энергии при решении задач</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и волны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Колебательное движение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9.2.5.1 - приводить примеры свободных и вынужденных колебаний; </w:t>
            </w:r>
          </w:p>
          <w:p>
            <w:pPr>
              <w:spacing w:after="20"/>
              <w:ind w:left="20"/>
              <w:jc w:val="both"/>
            </w:pPr>
            <w:r>
              <w:rPr>
                <w:rFonts w:ascii="Times New Roman"/>
                <w:b w:val="false"/>
                <w:i w:val="false"/>
                <w:color w:val="000000"/>
                <w:sz w:val="20"/>
              </w:rPr>
              <w:t>
9.2.5.2 - экспериментально находить амплитуду, период, частоту;</w:t>
            </w:r>
          </w:p>
          <w:p>
            <w:pPr>
              <w:spacing w:after="20"/>
              <w:ind w:left="20"/>
              <w:jc w:val="both"/>
            </w:pPr>
            <w:r>
              <w:rPr>
                <w:rFonts w:ascii="Times New Roman"/>
                <w:b w:val="false"/>
                <w:i w:val="false"/>
                <w:color w:val="000000"/>
                <w:sz w:val="20"/>
              </w:rPr>
              <w:t xml:space="preserve">
9.2.5.3 - рассчитывать период, циклическую частоту, фазу по формуле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Превращение энергии при колебаниях</w:t>
            </w:r>
          </w:p>
          <w:p>
            <w:pPr>
              <w:spacing w:after="20"/>
              <w:ind w:left="20"/>
              <w:jc w:val="both"/>
            </w:pPr>
            <w:r>
              <w:rPr>
                <w:rFonts w:ascii="Times New Roman"/>
                <w:b w:val="false"/>
                <w:i w:val="false"/>
                <w:color w:val="000000"/>
                <w:sz w:val="20"/>
              </w:rPr>
              <w:t xml:space="preserve">
Уравнение колебательного движения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9.2.5.4 - описывать сохранение энергии в колебательных процессах</w:t>
            </w:r>
          </w:p>
          <w:p>
            <w:pPr>
              <w:spacing w:after="20"/>
              <w:ind w:left="20"/>
              <w:jc w:val="both"/>
            </w:pPr>
            <w:r>
              <w:rPr>
                <w:rFonts w:ascii="Times New Roman"/>
                <w:b w:val="false"/>
                <w:i w:val="false"/>
                <w:color w:val="000000"/>
                <w:sz w:val="20"/>
              </w:rPr>
              <w:t>
9.2.5.5 - записывать уравнения координаты, скорости и ускорения по графикам гармонических колебаний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Колебания математического и пружинного маятников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9.2.5.6 - объяснять причины возникновения колебаний в различных колебательных системах;</w:t>
            </w:r>
          </w:p>
          <w:p>
            <w:pPr>
              <w:spacing w:after="20"/>
              <w:ind w:left="20"/>
              <w:jc w:val="both"/>
            </w:pPr>
            <w:r>
              <w:rPr>
                <w:rFonts w:ascii="Times New Roman"/>
                <w:b w:val="false"/>
                <w:i w:val="false"/>
                <w:color w:val="000000"/>
                <w:sz w:val="20"/>
              </w:rPr>
              <w:t>
9.2.5.7 - исследовать зависимость периода колебаний маятника от различных параметров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№3 </w:t>
            </w:r>
          </w:p>
          <w:p>
            <w:pPr>
              <w:spacing w:after="20"/>
              <w:ind w:left="20"/>
              <w:jc w:val="both"/>
            </w:pPr>
            <w:r>
              <w:rPr>
                <w:rFonts w:ascii="Times New Roman"/>
                <w:b w:val="false"/>
                <w:i w:val="false"/>
                <w:color w:val="000000"/>
                <w:sz w:val="20"/>
              </w:rPr>
              <w:t>
Определение ускорения свободного падения с использованием математического маятника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9.2.5.8 - находить ускорение свободного падения из формулы периода математического маятника;</w:t>
            </w:r>
          </w:p>
          <w:p>
            <w:pPr>
              <w:spacing w:after="20"/>
              <w:ind w:left="20"/>
              <w:jc w:val="both"/>
            </w:pPr>
            <w:r>
              <w:rPr>
                <w:rFonts w:ascii="Times New Roman"/>
                <w:b w:val="false"/>
                <w:i w:val="false"/>
                <w:color w:val="000000"/>
                <w:sz w:val="20"/>
              </w:rPr>
              <w:t>
9.2.5.9 - строить и анализировать графики зависимости квадрата периода от длины маятника;</w:t>
            </w:r>
          </w:p>
          <w:p>
            <w:pPr>
              <w:spacing w:after="20"/>
              <w:ind w:left="20"/>
              <w:jc w:val="both"/>
            </w:pPr>
            <w:r>
              <w:rPr>
                <w:rFonts w:ascii="Times New Roman"/>
                <w:b w:val="false"/>
                <w:i w:val="false"/>
                <w:color w:val="000000"/>
                <w:sz w:val="20"/>
              </w:rPr>
              <w:t>
9.1.3.1 - объяснять полученные результаты и делать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и вынужденные колебания, резонанс</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9.2.5.10 - описывать по графику зависимость амплитуды вынужденных колебаний от частоты вынуждающей силы;</w:t>
            </w:r>
          </w:p>
          <w:p>
            <w:pPr>
              <w:spacing w:after="20"/>
              <w:ind w:left="20"/>
              <w:jc w:val="both"/>
            </w:pPr>
            <w:r>
              <w:rPr>
                <w:rFonts w:ascii="Times New Roman"/>
                <w:b w:val="false"/>
                <w:i w:val="false"/>
                <w:color w:val="000000"/>
                <w:sz w:val="20"/>
              </w:rPr>
              <w:t>
9.2.5.11 - описывать явление резонанса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электромагнитные колебания</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 описывать качественно свободные электромагнитные колебания в колебательном контуре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Волновое движение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9.2.5.12 - применять формулы скорости, частоты и длины волны при решении задач;</w:t>
            </w:r>
          </w:p>
          <w:p>
            <w:pPr>
              <w:spacing w:after="20"/>
              <w:ind w:left="20"/>
              <w:jc w:val="both"/>
            </w:pPr>
            <w:r>
              <w:rPr>
                <w:rFonts w:ascii="Times New Roman"/>
                <w:b w:val="false"/>
                <w:i w:val="false"/>
                <w:color w:val="000000"/>
                <w:sz w:val="20"/>
              </w:rPr>
              <w:t>
9.2.5.13 - сравнивать поперечные и продольные волны</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№4 </w:t>
            </w:r>
          </w:p>
          <w:p>
            <w:pPr>
              <w:spacing w:after="20"/>
              <w:ind w:left="20"/>
              <w:jc w:val="both"/>
            </w:pPr>
            <w:r>
              <w:rPr>
                <w:rFonts w:ascii="Times New Roman"/>
                <w:b w:val="false"/>
                <w:i w:val="false"/>
                <w:color w:val="000000"/>
                <w:sz w:val="20"/>
              </w:rPr>
              <w:t xml:space="preserve">
Определение скорости распространения поверхностных волн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9.2.5.14 - экспериментально определять скорость распространения поверхностных волн</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 характеристики звука, акустический резонанс, эхо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9.2.5.15 - называть условия возникновения и распространения звука;</w:t>
            </w:r>
          </w:p>
          <w:p>
            <w:pPr>
              <w:spacing w:after="20"/>
              <w:ind w:left="20"/>
              <w:jc w:val="both"/>
            </w:pPr>
            <w:r>
              <w:rPr>
                <w:rFonts w:ascii="Times New Roman"/>
                <w:b w:val="false"/>
                <w:i w:val="false"/>
                <w:color w:val="000000"/>
                <w:sz w:val="20"/>
              </w:rPr>
              <w:t>
9.2.5.16 - сопоставлять характеристики звука с частотой и амплитудой звуковой волны;</w:t>
            </w:r>
          </w:p>
          <w:p>
            <w:pPr>
              <w:spacing w:after="20"/>
              <w:ind w:left="20"/>
              <w:jc w:val="both"/>
            </w:pPr>
            <w:r>
              <w:rPr>
                <w:rFonts w:ascii="Times New Roman"/>
                <w:b w:val="false"/>
                <w:i w:val="false"/>
                <w:color w:val="000000"/>
                <w:sz w:val="20"/>
              </w:rPr>
              <w:t>
9.2.5.17 - называть условие возникновения резонанса и приводить примеры его применения;</w:t>
            </w:r>
          </w:p>
          <w:p>
            <w:pPr>
              <w:spacing w:after="20"/>
              <w:ind w:left="20"/>
              <w:jc w:val="both"/>
            </w:pPr>
            <w:r>
              <w:rPr>
                <w:rFonts w:ascii="Times New Roman"/>
                <w:b w:val="false"/>
                <w:i w:val="false"/>
                <w:color w:val="000000"/>
                <w:sz w:val="20"/>
              </w:rPr>
              <w:t>
9.2.5.18 - описывать природу появления эха и способы его использования;</w:t>
            </w:r>
          </w:p>
          <w:p>
            <w:pPr>
              <w:spacing w:after="20"/>
              <w:ind w:left="20"/>
              <w:jc w:val="both"/>
            </w:pPr>
            <w:r>
              <w:rPr>
                <w:rFonts w:ascii="Times New Roman"/>
                <w:b w:val="false"/>
                <w:i w:val="false"/>
                <w:color w:val="000000"/>
                <w:sz w:val="20"/>
              </w:rPr>
              <w:t>
9.2.5.19 - приводить примеры использования ультразвука и инфразвука в природе и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волны</w:t>
            </w:r>
          </w:p>
          <w:p>
            <w:pPr>
              <w:spacing w:after="20"/>
              <w:ind w:left="20"/>
              <w:jc w:val="both"/>
            </w:pPr>
            <w:r>
              <w:rPr>
                <w:rFonts w:ascii="Times New Roman"/>
                <w:b w:val="false"/>
                <w:i w:val="false"/>
                <w:color w:val="000000"/>
                <w:sz w:val="20"/>
              </w:rPr>
              <w:t>
Шкала электромагнитных волн</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 сравнивать свойства электромагнитных и механических волн;</w:t>
            </w:r>
          </w:p>
          <w:p>
            <w:pPr>
              <w:spacing w:after="20"/>
              <w:ind w:left="20"/>
              <w:jc w:val="both"/>
            </w:pPr>
            <w:r>
              <w:rPr>
                <w:rFonts w:ascii="Times New Roman"/>
                <w:b w:val="false"/>
                <w:i w:val="false"/>
                <w:color w:val="000000"/>
                <w:sz w:val="20"/>
              </w:rPr>
              <w:t>
9.4.4.3 - описывать и приводить примеры применения диапазонов электромагнитных волн;</w:t>
            </w:r>
          </w:p>
          <w:p>
            <w:pPr>
              <w:spacing w:after="20"/>
              <w:ind w:left="20"/>
              <w:jc w:val="both"/>
            </w:pPr>
            <w:r>
              <w:rPr>
                <w:rFonts w:ascii="Times New Roman"/>
                <w:b w:val="false"/>
                <w:i w:val="false"/>
                <w:color w:val="000000"/>
                <w:sz w:val="20"/>
              </w:rPr>
              <w:t>
9.5.4.4 - характеризовать дисперсию света при прохождении света через стеклянную призму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атома, атомные явления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излучение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 описывать зависимость энергии теплового излучения от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Гипотеза Планка о световых квантах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 применять формулу Планка для решения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Явление фотоэффекта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 описывать явление фотоэффекта и приводить примеры применения фотоэффекта в технике;</w:t>
            </w:r>
          </w:p>
          <w:p>
            <w:pPr>
              <w:spacing w:after="20"/>
              <w:ind w:left="20"/>
              <w:jc w:val="both"/>
            </w:pPr>
            <w:r>
              <w:rPr>
                <w:rFonts w:ascii="Times New Roman"/>
                <w:b w:val="false"/>
                <w:i w:val="false"/>
                <w:color w:val="000000"/>
                <w:sz w:val="20"/>
              </w:rPr>
              <w:t>
9.6.1.4 - применять формулу Эйнштейна для фотоэффекта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Рентгеновское излучение</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 сравнивать рентгеновское излучение с другими видами электромагнитного излучения;</w:t>
            </w:r>
          </w:p>
          <w:p>
            <w:pPr>
              <w:spacing w:after="20"/>
              <w:ind w:left="20"/>
              <w:jc w:val="both"/>
            </w:pPr>
            <w:r>
              <w:rPr>
                <w:rFonts w:ascii="Times New Roman"/>
                <w:b w:val="false"/>
                <w:i w:val="false"/>
                <w:color w:val="000000"/>
                <w:sz w:val="20"/>
              </w:rPr>
              <w:t>
9.6.1.6 - приводить примеры применения рентгеновского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Радиоактивность </w:t>
            </w:r>
          </w:p>
          <w:p>
            <w:pPr>
              <w:spacing w:after="20"/>
              <w:ind w:left="20"/>
              <w:jc w:val="both"/>
            </w:pPr>
            <w:r>
              <w:rPr>
                <w:rFonts w:ascii="Times New Roman"/>
                <w:b w:val="false"/>
                <w:i w:val="false"/>
                <w:color w:val="000000"/>
                <w:sz w:val="20"/>
              </w:rPr>
              <w:t xml:space="preserve">
Природа радиоактивных излучений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9.6.2.1 - объяснять природу и свойства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 </w:t>
            </w:r>
          </w:p>
          <w:p>
            <w:pPr>
              <w:spacing w:after="20"/>
              <w:ind w:left="20"/>
              <w:jc w:val="both"/>
            </w:pPr>
            <w:r>
              <w:drawing>
                <wp:inline distT="0" distB="0" distL="0" distR="0">
                  <wp:extent cx="19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368300"/>
                          </a:xfrm>
                          <a:prstGeom prst="rect">
                            <a:avLst/>
                          </a:prstGeom>
                        </pic:spPr>
                      </pic:pic>
                    </a:graphicData>
                  </a:graphic>
                </wp:inline>
              </w:drawing>
            </w:r>
          </w:p>
          <w:p>
            <w:pPr>
              <w:spacing w:after="0"/>
              <w:ind w:left="0"/>
              <w:jc w:val="both"/>
            </w:pPr>
            <w:r>
              <w:rPr>
                <w:rFonts w:ascii="Times New Roman"/>
                <w:b w:val="false"/>
                <w:i w:val="false"/>
                <w:color w:val="000000"/>
                <w:sz w:val="20"/>
              </w:rPr>
              <w:t>– излучения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Резерфорда, строение атома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 описывать опыт Резерфорда по рассеянию альфа-частиц</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Атомное ядро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Ядерное взаимодействие, ядерные силы</w:t>
            </w:r>
          </w:p>
          <w:p>
            <w:pPr>
              <w:spacing w:after="20"/>
              <w:ind w:left="20"/>
              <w:jc w:val="both"/>
            </w:pPr>
            <w:r>
              <w:rPr>
                <w:rFonts w:ascii="Times New Roman"/>
                <w:b w:val="false"/>
                <w:i w:val="false"/>
                <w:color w:val="000000"/>
                <w:sz w:val="20"/>
              </w:rPr>
              <w:t>
Дефект масс, энергия связи атомных ядер</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 описывать свойства ядерных сил;</w:t>
            </w:r>
          </w:p>
          <w:p>
            <w:pPr>
              <w:spacing w:after="20"/>
              <w:ind w:left="20"/>
              <w:jc w:val="both"/>
            </w:pPr>
            <w:r>
              <w:rPr>
                <w:rFonts w:ascii="Times New Roman"/>
                <w:b w:val="false"/>
                <w:i w:val="false"/>
                <w:color w:val="000000"/>
                <w:sz w:val="20"/>
              </w:rPr>
              <w:t>
9.6.1.9 - определять дефект масс атомных ядер;</w:t>
            </w:r>
          </w:p>
          <w:p>
            <w:pPr>
              <w:spacing w:after="20"/>
              <w:ind w:left="20"/>
              <w:jc w:val="both"/>
            </w:pPr>
            <w:r>
              <w:rPr>
                <w:rFonts w:ascii="Times New Roman"/>
                <w:b w:val="false"/>
                <w:i w:val="false"/>
                <w:color w:val="000000"/>
                <w:sz w:val="20"/>
              </w:rPr>
              <w:t>
9.6.1.10 - применять формулу энергии связи атомного ядра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Ядерные реакции, закон радиоактивного распада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9.6.1.11 - применять законы сохранения зарядового и массового числа при решении уравнений ядерных реакций;</w:t>
            </w:r>
          </w:p>
          <w:p>
            <w:pPr>
              <w:spacing w:after="20"/>
              <w:ind w:left="20"/>
              <w:jc w:val="both"/>
            </w:pPr>
            <w:r>
              <w:rPr>
                <w:rFonts w:ascii="Times New Roman"/>
                <w:b w:val="false"/>
                <w:i w:val="false"/>
                <w:color w:val="000000"/>
                <w:sz w:val="20"/>
              </w:rPr>
              <w:t>
9.6.2.2 - объяснять вероятностный характер радиоактивного распада;</w:t>
            </w:r>
          </w:p>
          <w:p>
            <w:pPr>
              <w:spacing w:after="20"/>
              <w:ind w:left="20"/>
              <w:jc w:val="both"/>
            </w:pPr>
            <w:r>
              <w:rPr>
                <w:rFonts w:ascii="Times New Roman"/>
                <w:b w:val="false"/>
                <w:i w:val="false"/>
                <w:color w:val="000000"/>
                <w:sz w:val="20"/>
              </w:rPr>
              <w:t>
9.6.2.3 - использовать закон радиоактивного распада при решении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Деление тяжелых ядер, цепная ядерная реакция</w:t>
            </w:r>
          </w:p>
          <w:p>
            <w:pPr>
              <w:spacing w:after="20"/>
              <w:ind w:left="20"/>
              <w:jc w:val="both"/>
            </w:pPr>
            <w:r>
              <w:rPr>
                <w:rFonts w:ascii="Times New Roman"/>
                <w:b w:val="false"/>
                <w:i w:val="false"/>
                <w:color w:val="000000"/>
                <w:sz w:val="20"/>
              </w:rPr>
              <w:t xml:space="preserve">
Ядерный реактор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9.6.2.4 - описывать условия протекания цепной ядерной реакции;</w:t>
            </w:r>
          </w:p>
          <w:p>
            <w:pPr>
              <w:spacing w:after="20"/>
              <w:ind w:left="20"/>
              <w:jc w:val="both"/>
            </w:pPr>
            <w:r>
              <w:rPr>
                <w:rFonts w:ascii="Times New Roman"/>
                <w:b w:val="false"/>
                <w:i w:val="false"/>
                <w:color w:val="000000"/>
                <w:sz w:val="20"/>
              </w:rPr>
              <w:t xml:space="preserve">
9.6.2.5 - описывать принцип действия ядерного реактора </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Термоядерные реакции </w:t>
            </w:r>
          </w:p>
          <w:p>
            <w:pPr>
              <w:spacing w:after="20"/>
              <w:ind w:left="20"/>
              <w:jc w:val="both"/>
            </w:pPr>
            <w:r>
              <w:rPr>
                <w:rFonts w:ascii="Times New Roman"/>
                <w:b w:val="false"/>
                <w:i w:val="false"/>
                <w:color w:val="000000"/>
                <w:sz w:val="20"/>
              </w:rPr>
              <w:t>
Радиоизотопы, защита от радиации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9.6.2.6 - сравнивать ядерный синтез и ядерный распад;</w:t>
            </w:r>
          </w:p>
          <w:p>
            <w:pPr>
              <w:spacing w:after="20"/>
              <w:ind w:left="20"/>
              <w:jc w:val="both"/>
            </w:pPr>
            <w:r>
              <w:rPr>
                <w:rFonts w:ascii="Times New Roman"/>
                <w:b w:val="false"/>
                <w:i w:val="false"/>
                <w:color w:val="000000"/>
                <w:sz w:val="20"/>
              </w:rPr>
              <w:t>
9.6.2.7 - приводить примеры использования радиоактивных изотопов;</w:t>
            </w:r>
          </w:p>
          <w:p>
            <w:pPr>
              <w:spacing w:after="20"/>
              <w:ind w:left="20"/>
              <w:jc w:val="both"/>
            </w:pPr>
            <w:r>
              <w:rPr>
                <w:rFonts w:ascii="Times New Roman"/>
                <w:b w:val="false"/>
                <w:i w:val="false"/>
                <w:color w:val="000000"/>
                <w:sz w:val="20"/>
              </w:rPr>
              <w:t>
9.6.2.8 - характеризовать способы защиты от радиации</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частицы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9.6.3.1 - классифицировать элементарные частицы</w:t>
            </w:r>
          </w:p>
        </w:tc>
      </w:tr>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физическая картина мира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Мировоззренческое значение физики и астрономии</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 объяснять влияние развития физики и астрономии на формирование мировоззрения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Экологическая культура </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9.8.1.3 - оценивать преимущества и учитывать риски влияния новых технологий на окружающую среду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35" w:id="233"/>
    <w:p>
      <w:pPr>
        <w:spacing w:after="0"/>
        <w:ind w:left="0"/>
        <w:jc w:val="left"/>
      </w:pPr>
      <w:r>
        <w:rPr>
          <w:rFonts w:ascii="Times New Roman"/>
          <w:b/>
          <w:i w:val="false"/>
          <w:color w:val="000000"/>
        </w:rPr>
        <w:t xml:space="preserve"> Типовая учебная программа по учебному предмету "Химия"</w:t>
      </w:r>
      <w:r>
        <w:br/>
      </w:r>
      <w:r>
        <w:rPr>
          <w:rFonts w:ascii="Times New Roman"/>
          <w:b/>
          <w:i w:val="false"/>
          <w:color w:val="000000"/>
        </w:rPr>
        <w:t>для 7-9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233"/>
    <w:bookmarkStart w:name="z237" w:id="23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34"/>
    <w:bookmarkStart w:name="z238" w:id="235"/>
    <w:p>
      <w:pPr>
        <w:spacing w:after="0"/>
        <w:ind w:left="0"/>
        <w:jc w:val="both"/>
      </w:pPr>
      <w:r>
        <w:rPr>
          <w:rFonts w:ascii="Times New Roman"/>
          <w:b w:val="false"/>
          <w:i w:val="false"/>
          <w:color w:val="000000"/>
          <w:sz w:val="28"/>
        </w:rPr>
        <w:t>
      2. Учебный предмет "Химия" имеет важное значение в развитии мировоззрения, в формировании целостной научной картины мира.</w:t>
      </w:r>
    </w:p>
    <w:bookmarkEnd w:id="235"/>
    <w:bookmarkStart w:name="z239" w:id="236"/>
    <w:p>
      <w:pPr>
        <w:spacing w:after="0"/>
        <w:ind w:left="0"/>
        <w:jc w:val="both"/>
      </w:pPr>
      <w:r>
        <w:rPr>
          <w:rFonts w:ascii="Times New Roman"/>
          <w:b w:val="false"/>
          <w:i w:val="false"/>
          <w:color w:val="000000"/>
          <w:sz w:val="28"/>
        </w:rPr>
        <w:t>
      3. Цели изучения учебного предмета "Химия":</w:t>
      </w:r>
    </w:p>
    <w:bookmarkEnd w:id="236"/>
    <w:p>
      <w:pPr>
        <w:spacing w:after="0"/>
        <w:ind w:left="0"/>
        <w:jc w:val="both"/>
      </w:pPr>
      <w:r>
        <w:rPr>
          <w:rFonts w:ascii="Times New Roman"/>
          <w:b w:val="false"/>
          <w:i w:val="false"/>
          <w:color w:val="000000"/>
          <w:sz w:val="28"/>
        </w:rPr>
        <w:t>
      1) формирование у обучающихся системы знаний о веществах и их превращениях, законах и теориях, объясняющих зависимость свойств веществ от их состава и строения;</w:t>
      </w:r>
    </w:p>
    <w:p>
      <w:pPr>
        <w:spacing w:after="0"/>
        <w:ind w:left="0"/>
        <w:jc w:val="both"/>
      </w:pPr>
      <w:r>
        <w:rPr>
          <w:rFonts w:ascii="Times New Roman"/>
          <w:b w:val="false"/>
          <w:i w:val="false"/>
          <w:color w:val="000000"/>
          <w:sz w:val="28"/>
        </w:rPr>
        <w:t xml:space="preserve">
      2) развитие умений безопасного применения в реальной жизни знаний о химических процессах, законах и их закономерностях. </w:t>
      </w:r>
    </w:p>
    <w:bookmarkStart w:name="z240" w:id="237"/>
    <w:p>
      <w:pPr>
        <w:spacing w:after="0"/>
        <w:ind w:left="0"/>
        <w:jc w:val="both"/>
      </w:pPr>
      <w:r>
        <w:rPr>
          <w:rFonts w:ascii="Times New Roman"/>
          <w:b w:val="false"/>
          <w:i w:val="false"/>
          <w:color w:val="000000"/>
          <w:sz w:val="28"/>
        </w:rPr>
        <w:t xml:space="preserve">
      4. По завершении изучения химии обучающиеся должны знать: </w:t>
      </w:r>
    </w:p>
    <w:bookmarkEnd w:id="237"/>
    <w:p>
      <w:pPr>
        <w:spacing w:after="0"/>
        <w:ind w:left="0"/>
        <w:jc w:val="both"/>
      </w:pPr>
      <w:r>
        <w:rPr>
          <w:rFonts w:ascii="Times New Roman"/>
          <w:b w:val="false"/>
          <w:i w:val="false"/>
          <w:color w:val="000000"/>
          <w:sz w:val="28"/>
        </w:rPr>
        <w:t>
      1) о составе, структуре атомов и молекул веществ, об изменениях свойств при химических реакциях;</w:t>
      </w:r>
    </w:p>
    <w:p>
      <w:pPr>
        <w:spacing w:after="0"/>
        <w:ind w:left="0"/>
        <w:jc w:val="both"/>
      </w:pPr>
      <w:r>
        <w:rPr>
          <w:rFonts w:ascii="Times New Roman"/>
          <w:b w:val="false"/>
          <w:i w:val="false"/>
          <w:color w:val="000000"/>
          <w:sz w:val="28"/>
        </w:rPr>
        <w:t>
      2) закон сохранения массы веществ и энергии при химических реакциях;</w:t>
      </w:r>
    </w:p>
    <w:p>
      <w:pPr>
        <w:spacing w:after="0"/>
        <w:ind w:left="0"/>
        <w:jc w:val="both"/>
      </w:pPr>
      <w:r>
        <w:rPr>
          <w:rFonts w:ascii="Times New Roman"/>
          <w:b w:val="false"/>
          <w:i w:val="false"/>
          <w:color w:val="000000"/>
          <w:sz w:val="28"/>
        </w:rPr>
        <w:t>
      3) о том, как меняется скорость реакции при изменении условий протекания химических процессов;</w:t>
      </w:r>
    </w:p>
    <w:p>
      <w:pPr>
        <w:spacing w:after="0"/>
        <w:ind w:left="0"/>
        <w:jc w:val="both"/>
      </w:pPr>
      <w:r>
        <w:rPr>
          <w:rFonts w:ascii="Times New Roman"/>
          <w:b w:val="false"/>
          <w:i w:val="false"/>
          <w:color w:val="000000"/>
          <w:sz w:val="28"/>
        </w:rPr>
        <w:t>
      4) о возможности проведения химических превращений, безопасных для окружающей среды при соблюдении техники безопасности;</w:t>
      </w:r>
    </w:p>
    <w:p>
      <w:pPr>
        <w:spacing w:after="0"/>
        <w:ind w:left="0"/>
        <w:jc w:val="both"/>
      </w:pPr>
      <w:r>
        <w:rPr>
          <w:rFonts w:ascii="Times New Roman"/>
          <w:b w:val="false"/>
          <w:i w:val="false"/>
          <w:color w:val="000000"/>
          <w:sz w:val="28"/>
        </w:rPr>
        <w:t>
      5) научные методы планирования экспериментов;</w:t>
      </w:r>
    </w:p>
    <w:p>
      <w:pPr>
        <w:spacing w:after="0"/>
        <w:ind w:left="0"/>
        <w:jc w:val="both"/>
      </w:pPr>
      <w:r>
        <w:rPr>
          <w:rFonts w:ascii="Times New Roman"/>
          <w:b w:val="false"/>
          <w:i w:val="false"/>
          <w:color w:val="000000"/>
          <w:sz w:val="28"/>
        </w:rPr>
        <w:t>
      6) главнейшие закономерности химии для того, чтобы оценивать и применять их для разъяснения понимания и прогнозирования химических процессов, их закономерностей.</w:t>
      </w:r>
    </w:p>
    <w:bookmarkStart w:name="z241" w:id="238"/>
    <w:p>
      <w:pPr>
        <w:spacing w:after="0"/>
        <w:ind w:left="0"/>
        <w:jc w:val="left"/>
      </w:pPr>
      <w:r>
        <w:rPr>
          <w:rFonts w:ascii="Times New Roman"/>
          <w:b/>
          <w:i w:val="false"/>
          <w:color w:val="000000"/>
        </w:rPr>
        <w:t xml:space="preserve"> Глава 2. Организация содержания учебного предмета "Химия"</w:t>
      </w:r>
    </w:p>
    <w:bookmarkEnd w:id="238"/>
    <w:bookmarkStart w:name="z242" w:id="239"/>
    <w:p>
      <w:pPr>
        <w:spacing w:after="0"/>
        <w:ind w:left="0"/>
        <w:jc w:val="both"/>
      </w:pPr>
      <w:r>
        <w:rPr>
          <w:rFonts w:ascii="Times New Roman"/>
          <w:b w:val="false"/>
          <w:i w:val="false"/>
          <w:color w:val="000000"/>
          <w:sz w:val="28"/>
        </w:rPr>
        <w:t>
      5. Объем учебной нагрузки по учебному предмету "Химия" составляет:</w:t>
      </w:r>
    </w:p>
    <w:bookmarkEnd w:id="239"/>
    <w:p>
      <w:pPr>
        <w:spacing w:after="0"/>
        <w:ind w:left="0"/>
        <w:jc w:val="both"/>
      </w:pPr>
      <w:r>
        <w:rPr>
          <w:rFonts w:ascii="Times New Roman"/>
          <w:b w:val="false"/>
          <w:i w:val="false"/>
          <w:color w:val="000000"/>
          <w:sz w:val="28"/>
        </w:rPr>
        <w:t>
      1) в 7 классе – 1 час в неделю, 34 часа в учебном году;</w:t>
      </w:r>
    </w:p>
    <w:p>
      <w:pPr>
        <w:spacing w:after="0"/>
        <w:ind w:left="0"/>
        <w:jc w:val="both"/>
      </w:pPr>
      <w:r>
        <w:rPr>
          <w:rFonts w:ascii="Times New Roman"/>
          <w:b w:val="false"/>
          <w:i w:val="false"/>
          <w:color w:val="000000"/>
          <w:sz w:val="28"/>
        </w:rPr>
        <w:t>
      4) в 8 классе – 2 часа в неделю, 68 часов в учебном году;</w:t>
      </w:r>
    </w:p>
    <w:p>
      <w:pPr>
        <w:spacing w:after="0"/>
        <w:ind w:left="0"/>
        <w:jc w:val="both"/>
      </w:pPr>
      <w:r>
        <w:rPr>
          <w:rFonts w:ascii="Times New Roman"/>
          <w:b w:val="false"/>
          <w:i w:val="false"/>
          <w:color w:val="000000"/>
          <w:sz w:val="28"/>
        </w:rPr>
        <w:t>
      5) в 9 классе – 2 часа в неделю, 68 часов в учебном году.</w:t>
      </w:r>
    </w:p>
    <w:bookmarkStart w:name="z243" w:id="240"/>
    <w:p>
      <w:pPr>
        <w:spacing w:after="0"/>
        <w:ind w:left="0"/>
        <w:jc w:val="both"/>
      </w:pPr>
      <w:r>
        <w:rPr>
          <w:rFonts w:ascii="Times New Roman"/>
          <w:b w:val="false"/>
          <w:i w:val="false"/>
          <w:color w:val="000000"/>
          <w:sz w:val="28"/>
        </w:rPr>
        <w:t>
      6. Содержание учебного предмета включает 5 разделов:</w:t>
      </w:r>
    </w:p>
    <w:bookmarkEnd w:id="240"/>
    <w:p>
      <w:pPr>
        <w:spacing w:after="0"/>
        <w:ind w:left="0"/>
        <w:jc w:val="both"/>
      </w:pPr>
      <w:r>
        <w:rPr>
          <w:rFonts w:ascii="Times New Roman"/>
          <w:b w:val="false"/>
          <w:i w:val="false"/>
          <w:color w:val="000000"/>
          <w:sz w:val="28"/>
        </w:rPr>
        <w:t>
      1) Частицы вещества;</w:t>
      </w:r>
    </w:p>
    <w:p>
      <w:pPr>
        <w:spacing w:after="0"/>
        <w:ind w:left="0"/>
        <w:jc w:val="both"/>
      </w:pPr>
      <w:r>
        <w:rPr>
          <w:rFonts w:ascii="Times New Roman"/>
          <w:b w:val="false"/>
          <w:i w:val="false"/>
          <w:color w:val="000000"/>
          <w:sz w:val="28"/>
        </w:rPr>
        <w:t>
      2) Закономерности химических реакций;</w:t>
      </w:r>
    </w:p>
    <w:p>
      <w:pPr>
        <w:spacing w:after="0"/>
        <w:ind w:left="0"/>
        <w:jc w:val="both"/>
      </w:pPr>
      <w:r>
        <w:rPr>
          <w:rFonts w:ascii="Times New Roman"/>
          <w:b w:val="false"/>
          <w:i w:val="false"/>
          <w:color w:val="000000"/>
          <w:sz w:val="28"/>
        </w:rPr>
        <w:t>
      3) Энергетика в химии;</w:t>
      </w:r>
    </w:p>
    <w:p>
      <w:pPr>
        <w:spacing w:after="0"/>
        <w:ind w:left="0"/>
        <w:jc w:val="both"/>
      </w:pPr>
      <w:r>
        <w:rPr>
          <w:rFonts w:ascii="Times New Roman"/>
          <w:b w:val="false"/>
          <w:i w:val="false"/>
          <w:color w:val="000000"/>
          <w:sz w:val="28"/>
        </w:rPr>
        <w:t>
      4) Химия вокруг нас;</w:t>
      </w:r>
    </w:p>
    <w:p>
      <w:pPr>
        <w:spacing w:after="0"/>
        <w:ind w:left="0"/>
        <w:jc w:val="both"/>
      </w:pPr>
      <w:r>
        <w:rPr>
          <w:rFonts w:ascii="Times New Roman"/>
          <w:b w:val="false"/>
          <w:i w:val="false"/>
          <w:color w:val="000000"/>
          <w:sz w:val="28"/>
        </w:rPr>
        <w:t>
      5) Химия и жизнь.</w:t>
      </w:r>
    </w:p>
    <w:bookmarkStart w:name="z244" w:id="241"/>
    <w:p>
      <w:pPr>
        <w:spacing w:after="0"/>
        <w:ind w:left="0"/>
        <w:jc w:val="both"/>
      </w:pPr>
      <w:r>
        <w:rPr>
          <w:rFonts w:ascii="Times New Roman"/>
          <w:b w:val="false"/>
          <w:i w:val="false"/>
          <w:color w:val="000000"/>
          <w:sz w:val="28"/>
        </w:rPr>
        <w:t>
      7. Содержание по предмету организовано по разделам обучения. Разделы состоят из подразделов, которые содержат в себе цели обучения в виде ожидаемых результатов: знание, понимание, умения и навыки. Цели обучения каждого подраздела позволяют учителям планировать свою работу и оценивать достижения учащихся, а также информировать их о следующих этапах обучения.</w:t>
      </w:r>
    </w:p>
    <w:bookmarkEnd w:id="241"/>
    <w:bookmarkStart w:name="z245" w:id="242"/>
    <w:p>
      <w:pPr>
        <w:spacing w:after="0"/>
        <w:ind w:left="0"/>
        <w:jc w:val="both"/>
      </w:pPr>
      <w:r>
        <w:rPr>
          <w:rFonts w:ascii="Times New Roman"/>
          <w:b w:val="false"/>
          <w:i w:val="false"/>
          <w:color w:val="000000"/>
          <w:sz w:val="28"/>
        </w:rPr>
        <w:t>
      8. Раздел "Частицы вещества" включает следующие подразделы:</w:t>
      </w:r>
    </w:p>
    <w:bookmarkEnd w:id="242"/>
    <w:p>
      <w:pPr>
        <w:spacing w:after="0"/>
        <w:ind w:left="0"/>
        <w:jc w:val="both"/>
      </w:pPr>
      <w:r>
        <w:rPr>
          <w:rFonts w:ascii="Times New Roman"/>
          <w:b w:val="false"/>
          <w:i w:val="false"/>
          <w:color w:val="000000"/>
          <w:sz w:val="28"/>
        </w:rPr>
        <w:t xml:space="preserve">
      1) Атомы, ионы и молекулы; </w:t>
      </w:r>
    </w:p>
    <w:p>
      <w:pPr>
        <w:spacing w:after="0"/>
        <w:ind w:left="0"/>
        <w:jc w:val="both"/>
      </w:pPr>
      <w:r>
        <w:rPr>
          <w:rFonts w:ascii="Times New Roman"/>
          <w:b w:val="false"/>
          <w:i w:val="false"/>
          <w:color w:val="000000"/>
          <w:sz w:val="28"/>
        </w:rPr>
        <w:t>
      2) Строение и состав атома;</w:t>
      </w:r>
    </w:p>
    <w:p>
      <w:pPr>
        <w:spacing w:after="0"/>
        <w:ind w:left="0"/>
        <w:jc w:val="both"/>
      </w:pPr>
      <w:r>
        <w:rPr>
          <w:rFonts w:ascii="Times New Roman"/>
          <w:b w:val="false"/>
          <w:i w:val="false"/>
          <w:color w:val="000000"/>
          <w:sz w:val="28"/>
        </w:rPr>
        <w:t>
      3) Распределение и движение электронов в атомах. Образование ионов из атомов;</w:t>
      </w:r>
    </w:p>
    <w:p>
      <w:pPr>
        <w:spacing w:after="0"/>
        <w:ind w:left="0"/>
        <w:jc w:val="both"/>
      </w:pPr>
      <w:r>
        <w:rPr>
          <w:rFonts w:ascii="Times New Roman"/>
          <w:b w:val="false"/>
          <w:i w:val="false"/>
          <w:color w:val="000000"/>
          <w:sz w:val="28"/>
        </w:rPr>
        <w:t>
      4) Виды химических связей.</w:t>
      </w:r>
    </w:p>
    <w:bookmarkStart w:name="z246" w:id="243"/>
    <w:p>
      <w:pPr>
        <w:spacing w:after="0"/>
        <w:ind w:left="0"/>
        <w:jc w:val="both"/>
      </w:pPr>
      <w:r>
        <w:rPr>
          <w:rFonts w:ascii="Times New Roman"/>
          <w:b w:val="false"/>
          <w:i w:val="false"/>
          <w:color w:val="000000"/>
          <w:sz w:val="28"/>
        </w:rPr>
        <w:t>
      9. Раздел "Закономерности химических реакций" включает следующие подразделы:</w:t>
      </w:r>
    </w:p>
    <w:bookmarkEnd w:id="243"/>
    <w:p>
      <w:pPr>
        <w:spacing w:after="0"/>
        <w:ind w:left="0"/>
        <w:jc w:val="both"/>
      </w:pPr>
      <w:r>
        <w:rPr>
          <w:rFonts w:ascii="Times New Roman"/>
          <w:b w:val="false"/>
          <w:i w:val="false"/>
          <w:color w:val="000000"/>
          <w:sz w:val="28"/>
        </w:rPr>
        <w:t>
      1) Периодический закон и периодическая таблица химических элементов;</w:t>
      </w:r>
    </w:p>
    <w:p>
      <w:pPr>
        <w:spacing w:after="0"/>
        <w:ind w:left="0"/>
        <w:jc w:val="both"/>
      </w:pPr>
      <w:r>
        <w:rPr>
          <w:rFonts w:ascii="Times New Roman"/>
          <w:b w:val="false"/>
          <w:i w:val="false"/>
          <w:color w:val="000000"/>
          <w:sz w:val="28"/>
        </w:rPr>
        <w:t>
      2) Классификация химических реакций;</w:t>
      </w:r>
    </w:p>
    <w:p>
      <w:pPr>
        <w:spacing w:after="0"/>
        <w:ind w:left="0"/>
        <w:jc w:val="both"/>
      </w:pPr>
      <w:r>
        <w:rPr>
          <w:rFonts w:ascii="Times New Roman"/>
          <w:b w:val="false"/>
          <w:i w:val="false"/>
          <w:color w:val="000000"/>
          <w:sz w:val="28"/>
        </w:rPr>
        <w:t xml:space="preserve">
      3) Закон сохранения массы; </w:t>
      </w:r>
    </w:p>
    <w:p>
      <w:pPr>
        <w:spacing w:after="0"/>
        <w:ind w:left="0"/>
        <w:jc w:val="both"/>
      </w:pPr>
      <w:r>
        <w:rPr>
          <w:rFonts w:ascii="Times New Roman"/>
          <w:b w:val="false"/>
          <w:i w:val="false"/>
          <w:color w:val="000000"/>
          <w:sz w:val="28"/>
        </w:rPr>
        <w:t>
      4) Электрохимический ряд напряжения металлов.</w:t>
      </w:r>
    </w:p>
    <w:bookmarkStart w:name="z247" w:id="244"/>
    <w:p>
      <w:pPr>
        <w:spacing w:after="0"/>
        <w:ind w:left="0"/>
        <w:jc w:val="both"/>
      </w:pPr>
      <w:r>
        <w:rPr>
          <w:rFonts w:ascii="Times New Roman"/>
          <w:b w:val="false"/>
          <w:i w:val="false"/>
          <w:color w:val="000000"/>
          <w:sz w:val="28"/>
        </w:rPr>
        <w:t>
      10. Раздел "Энергетика в химии" включает следующие подразделы:</w:t>
      </w:r>
    </w:p>
    <w:bookmarkEnd w:id="244"/>
    <w:p>
      <w:pPr>
        <w:spacing w:after="0"/>
        <w:ind w:left="0"/>
        <w:jc w:val="both"/>
      </w:pPr>
      <w:r>
        <w:rPr>
          <w:rFonts w:ascii="Times New Roman"/>
          <w:b w:val="false"/>
          <w:i w:val="false"/>
          <w:color w:val="000000"/>
          <w:sz w:val="28"/>
        </w:rPr>
        <w:t>
      1) Экзотермические и эндотермические реакции;</w:t>
      </w:r>
    </w:p>
    <w:p>
      <w:pPr>
        <w:spacing w:after="0"/>
        <w:ind w:left="0"/>
        <w:jc w:val="both"/>
      </w:pPr>
      <w:r>
        <w:rPr>
          <w:rFonts w:ascii="Times New Roman"/>
          <w:b w:val="false"/>
          <w:i w:val="false"/>
          <w:color w:val="000000"/>
          <w:sz w:val="28"/>
        </w:rPr>
        <w:t>
      2) Скорость химических реакций;</w:t>
      </w:r>
    </w:p>
    <w:p>
      <w:pPr>
        <w:spacing w:after="0"/>
        <w:ind w:left="0"/>
        <w:jc w:val="both"/>
      </w:pPr>
      <w:r>
        <w:rPr>
          <w:rFonts w:ascii="Times New Roman"/>
          <w:b w:val="false"/>
          <w:i w:val="false"/>
          <w:color w:val="000000"/>
          <w:sz w:val="28"/>
        </w:rPr>
        <w:t>
      3) Химическое равновесие;</w:t>
      </w:r>
    </w:p>
    <w:p>
      <w:pPr>
        <w:spacing w:after="0"/>
        <w:ind w:left="0"/>
        <w:jc w:val="both"/>
      </w:pPr>
      <w:r>
        <w:rPr>
          <w:rFonts w:ascii="Times New Roman"/>
          <w:b w:val="false"/>
          <w:i w:val="false"/>
          <w:color w:val="000000"/>
          <w:sz w:val="28"/>
        </w:rPr>
        <w:t>
      4) Теория кислот и оснований.</w:t>
      </w:r>
    </w:p>
    <w:bookmarkStart w:name="z248" w:id="245"/>
    <w:p>
      <w:pPr>
        <w:spacing w:after="0"/>
        <w:ind w:left="0"/>
        <w:jc w:val="both"/>
      </w:pPr>
      <w:r>
        <w:rPr>
          <w:rFonts w:ascii="Times New Roman"/>
          <w:b w:val="false"/>
          <w:i w:val="false"/>
          <w:color w:val="000000"/>
          <w:sz w:val="28"/>
        </w:rPr>
        <w:t>
      11. Раздел "Химия вокруг нас" включает следующие подразделы:</w:t>
      </w:r>
    </w:p>
    <w:bookmarkEnd w:id="245"/>
    <w:p>
      <w:pPr>
        <w:spacing w:after="0"/>
        <w:ind w:left="0"/>
        <w:jc w:val="both"/>
      </w:pPr>
      <w:r>
        <w:rPr>
          <w:rFonts w:ascii="Times New Roman"/>
          <w:b w:val="false"/>
          <w:i w:val="false"/>
          <w:color w:val="000000"/>
          <w:sz w:val="28"/>
        </w:rPr>
        <w:t>
      1) Классификация веществ;</w:t>
      </w:r>
    </w:p>
    <w:p>
      <w:pPr>
        <w:spacing w:after="0"/>
        <w:ind w:left="0"/>
        <w:jc w:val="both"/>
      </w:pPr>
      <w:r>
        <w:rPr>
          <w:rFonts w:ascii="Times New Roman"/>
          <w:b w:val="false"/>
          <w:i w:val="false"/>
          <w:color w:val="000000"/>
          <w:sz w:val="28"/>
        </w:rPr>
        <w:t xml:space="preserve">
      2) Химия Земли; </w:t>
      </w:r>
    </w:p>
    <w:p>
      <w:pPr>
        <w:spacing w:after="0"/>
        <w:ind w:left="0"/>
        <w:jc w:val="both"/>
      </w:pPr>
      <w:r>
        <w:rPr>
          <w:rFonts w:ascii="Times New Roman"/>
          <w:b w:val="false"/>
          <w:i w:val="false"/>
          <w:color w:val="000000"/>
          <w:sz w:val="28"/>
        </w:rPr>
        <w:t>
      3) Химия углерода и его соединений.</w:t>
      </w:r>
    </w:p>
    <w:bookmarkStart w:name="z249" w:id="246"/>
    <w:p>
      <w:pPr>
        <w:spacing w:after="0"/>
        <w:ind w:left="0"/>
        <w:jc w:val="both"/>
      </w:pPr>
      <w:r>
        <w:rPr>
          <w:rFonts w:ascii="Times New Roman"/>
          <w:b w:val="false"/>
          <w:i w:val="false"/>
          <w:color w:val="000000"/>
          <w:sz w:val="28"/>
        </w:rPr>
        <w:t>
      12. Раздел "Химия и жизнь" состоит из подраздела "Биохимия".</w:t>
      </w:r>
    </w:p>
    <w:bookmarkEnd w:id="246"/>
    <w:bookmarkStart w:name="z250" w:id="247"/>
    <w:p>
      <w:pPr>
        <w:spacing w:after="0"/>
        <w:ind w:left="0"/>
        <w:jc w:val="left"/>
      </w:pPr>
      <w:r>
        <w:rPr>
          <w:rFonts w:ascii="Times New Roman"/>
          <w:b/>
          <w:i w:val="false"/>
          <w:color w:val="000000"/>
        </w:rPr>
        <w:t xml:space="preserve"> Глава 3. Система целей обучения</w:t>
      </w:r>
    </w:p>
    <w:bookmarkEnd w:id="247"/>
    <w:bookmarkStart w:name="z251" w:id="248"/>
    <w:p>
      <w:pPr>
        <w:spacing w:after="0"/>
        <w:ind w:left="0"/>
        <w:jc w:val="both"/>
      </w:pPr>
      <w:r>
        <w:rPr>
          <w:rFonts w:ascii="Times New Roman"/>
          <w:b w:val="false"/>
          <w:i w:val="false"/>
          <w:color w:val="000000"/>
          <w:sz w:val="28"/>
        </w:rPr>
        <w:t>
      13. В разделе программы для удобства использования учебных целей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9.2.1.2: "9" – класс, "2.1." – подраздел, "2" – нумерация учебной цели.</w:t>
      </w:r>
    </w:p>
    <w:bookmarkEnd w:id="248"/>
    <w:p>
      <w:pPr>
        <w:spacing w:after="0"/>
        <w:ind w:left="0"/>
        <w:jc w:val="both"/>
      </w:pPr>
      <w:r>
        <w:rPr>
          <w:rFonts w:ascii="Times New Roman"/>
          <w:b w:val="false"/>
          <w:i w:val="false"/>
          <w:color w:val="000000"/>
          <w:sz w:val="28"/>
        </w:rPr>
        <w:t>
      1) Частицы вещества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726"/>
        <w:gridCol w:w="3161"/>
        <w:gridCol w:w="39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Обучающиеся должны: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
Атомы, ионы и молекулы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w:t>
            </w:r>
          </w:p>
          <w:p>
            <w:pPr>
              <w:spacing w:after="20"/>
              <w:ind w:left="20"/>
              <w:jc w:val="both"/>
            </w:pPr>
            <w:r>
              <w:rPr>
                <w:rFonts w:ascii="Times New Roman"/>
                <w:b w:val="false"/>
                <w:i w:val="false"/>
                <w:color w:val="000000"/>
                <w:sz w:val="20"/>
              </w:rPr>
              <w:t>
знать, что изучает наука "Химия";</w:t>
            </w:r>
          </w:p>
          <w:p>
            <w:pPr>
              <w:spacing w:after="20"/>
              <w:ind w:left="20"/>
              <w:jc w:val="both"/>
            </w:pPr>
            <w:r>
              <w:rPr>
                <w:rFonts w:ascii="Times New Roman"/>
                <w:b w:val="false"/>
                <w:i w:val="false"/>
                <w:color w:val="000000"/>
                <w:sz w:val="20"/>
              </w:rPr>
              <w:t xml:space="preserve">
7.1.1.2 </w:t>
            </w:r>
          </w:p>
          <w:p>
            <w:pPr>
              <w:spacing w:after="20"/>
              <w:ind w:left="20"/>
              <w:jc w:val="both"/>
            </w:pPr>
            <w:r>
              <w:rPr>
                <w:rFonts w:ascii="Times New Roman"/>
                <w:b w:val="false"/>
                <w:i w:val="false"/>
                <w:color w:val="000000"/>
                <w:sz w:val="20"/>
              </w:rPr>
              <w:t xml:space="preserve">
знать и понимать правила техники безопасности при работе с веществами, приборами и оборудованием в химической лаборатории и кабинете; </w:t>
            </w:r>
          </w:p>
          <w:p>
            <w:pPr>
              <w:spacing w:after="20"/>
              <w:ind w:left="20"/>
              <w:jc w:val="both"/>
            </w:pPr>
            <w:r>
              <w:rPr>
                <w:rFonts w:ascii="Times New Roman"/>
                <w:b w:val="false"/>
                <w:i w:val="false"/>
                <w:color w:val="000000"/>
                <w:sz w:val="20"/>
              </w:rPr>
              <w:t xml:space="preserve">
7.1.1.3 </w:t>
            </w:r>
          </w:p>
          <w:p>
            <w:pPr>
              <w:spacing w:after="20"/>
              <w:ind w:left="20"/>
              <w:jc w:val="both"/>
            </w:pPr>
            <w:r>
              <w:rPr>
                <w:rFonts w:ascii="Times New Roman"/>
                <w:b w:val="false"/>
                <w:i w:val="false"/>
                <w:color w:val="000000"/>
                <w:sz w:val="20"/>
              </w:rPr>
              <w:t>
различать физические и химические явления;</w:t>
            </w:r>
          </w:p>
          <w:p>
            <w:pPr>
              <w:spacing w:after="20"/>
              <w:ind w:left="20"/>
              <w:jc w:val="both"/>
            </w:pPr>
            <w:r>
              <w:rPr>
                <w:rFonts w:ascii="Times New Roman"/>
                <w:b w:val="false"/>
                <w:i w:val="false"/>
                <w:color w:val="000000"/>
                <w:sz w:val="20"/>
              </w:rPr>
              <w:t xml:space="preserve">
7.1.1.4 </w:t>
            </w:r>
          </w:p>
          <w:p>
            <w:pPr>
              <w:spacing w:after="20"/>
              <w:ind w:left="20"/>
              <w:jc w:val="both"/>
            </w:pPr>
            <w:r>
              <w:rPr>
                <w:rFonts w:ascii="Times New Roman"/>
                <w:b w:val="false"/>
                <w:i w:val="false"/>
                <w:color w:val="000000"/>
                <w:sz w:val="20"/>
              </w:rPr>
              <w:t>
знать различные агрегатные состояния веществ и уметь объяснять структуру твердых, жидких и газообразных веществ согласно теории частиц;</w:t>
            </w:r>
          </w:p>
          <w:p>
            <w:pPr>
              <w:spacing w:after="20"/>
              <w:ind w:left="20"/>
              <w:jc w:val="both"/>
            </w:pPr>
            <w:r>
              <w:rPr>
                <w:rFonts w:ascii="Times New Roman"/>
                <w:b w:val="false"/>
                <w:i w:val="false"/>
                <w:color w:val="000000"/>
                <w:sz w:val="20"/>
              </w:rPr>
              <w:t xml:space="preserve">
7.1.1.5 </w:t>
            </w:r>
          </w:p>
          <w:p>
            <w:pPr>
              <w:spacing w:after="20"/>
              <w:ind w:left="20"/>
              <w:jc w:val="both"/>
            </w:pPr>
            <w:r>
              <w:rPr>
                <w:rFonts w:ascii="Times New Roman"/>
                <w:b w:val="false"/>
                <w:i w:val="false"/>
                <w:color w:val="000000"/>
                <w:sz w:val="20"/>
              </w:rPr>
              <w:t xml:space="preserve">
знать, что тепловая энергия изменяет движение частиц вещества, и понимать различие между температурой и количеством теплоты; </w:t>
            </w:r>
          </w:p>
          <w:p>
            <w:pPr>
              <w:spacing w:after="20"/>
              <w:ind w:left="20"/>
              <w:jc w:val="both"/>
            </w:pPr>
            <w:r>
              <w:rPr>
                <w:rFonts w:ascii="Times New Roman"/>
                <w:b w:val="false"/>
                <w:i w:val="false"/>
                <w:color w:val="000000"/>
                <w:sz w:val="20"/>
              </w:rPr>
              <w:t xml:space="preserve">
7.1.1.6 </w:t>
            </w:r>
          </w:p>
          <w:p>
            <w:pPr>
              <w:spacing w:after="20"/>
              <w:ind w:left="20"/>
              <w:jc w:val="both"/>
            </w:pPr>
            <w:r>
              <w:rPr>
                <w:rFonts w:ascii="Times New Roman"/>
                <w:b w:val="false"/>
                <w:i w:val="false"/>
                <w:color w:val="000000"/>
                <w:sz w:val="20"/>
              </w:rPr>
              <w:t>
изучить процесс охлаждения, построить кривую охлаждения и проанализировать ее, объяснить свои наблюдения, используя теорию частиц;</w:t>
            </w:r>
          </w:p>
          <w:p>
            <w:pPr>
              <w:spacing w:after="20"/>
              <w:ind w:left="20"/>
              <w:jc w:val="both"/>
            </w:pPr>
            <w:r>
              <w:rPr>
                <w:rFonts w:ascii="Times New Roman"/>
                <w:b w:val="false"/>
                <w:i w:val="false"/>
                <w:color w:val="000000"/>
                <w:sz w:val="20"/>
              </w:rPr>
              <w:t xml:space="preserve">
7.1.1.7 </w:t>
            </w:r>
          </w:p>
          <w:p>
            <w:pPr>
              <w:spacing w:after="20"/>
              <w:ind w:left="20"/>
              <w:jc w:val="both"/>
            </w:pPr>
            <w:r>
              <w:rPr>
                <w:rFonts w:ascii="Times New Roman"/>
                <w:b w:val="false"/>
                <w:i w:val="false"/>
                <w:color w:val="000000"/>
                <w:sz w:val="20"/>
              </w:rPr>
              <w:t>
изучить процесс кипения, построить кривую нагревания и проанализировать ее, объяснить свои наблюдения, используя теорию частиц;</w:t>
            </w:r>
          </w:p>
          <w:p>
            <w:pPr>
              <w:spacing w:after="20"/>
              <w:ind w:left="20"/>
              <w:jc w:val="both"/>
            </w:pPr>
            <w:r>
              <w:rPr>
                <w:rFonts w:ascii="Times New Roman"/>
                <w:b w:val="false"/>
                <w:i w:val="false"/>
                <w:color w:val="000000"/>
                <w:sz w:val="20"/>
              </w:rPr>
              <w:t xml:space="preserve">
7.1.1.8 </w:t>
            </w:r>
          </w:p>
          <w:p>
            <w:pPr>
              <w:spacing w:after="20"/>
              <w:ind w:left="20"/>
              <w:jc w:val="both"/>
            </w:pPr>
            <w:r>
              <w:rPr>
                <w:rFonts w:ascii="Times New Roman"/>
                <w:b w:val="false"/>
                <w:i w:val="false"/>
                <w:color w:val="000000"/>
                <w:sz w:val="20"/>
              </w:rPr>
              <w:t>
понимать разницу между процессами испарения и кипения с точки зрения теории частиц</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понимать, что в химии важнее достичь равного количества атомов, чем равных масс веществ;</w:t>
            </w:r>
          </w:p>
          <w:p>
            <w:pPr>
              <w:spacing w:after="20"/>
              <w:ind w:left="20"/>
              <w:jc w:val="both"/>
            </w:pPr>
            <w:r>
              <w:rPr>
                <w:rFonts w:ascii="Times New Roman"/>
                <w:b w:val="false"/>
                <w:i w:val="false"/>
                <w:color w:val="000000"/>
                <w:sz w:val="20"/>
              </w:rPr>
              <w:t xml:space="preserve">
8.1.1.2 </w:t>
            </w:r>
          </w:p>
          <w:p>
            <w:pPr>
              <w:spacing w:after="20"/>
              <w:ind w:left="20"/>
              <w:jc w:val="both"/>
            </w:pPr>
            <w:r>
              <w:rPr>
                <w:rFonts w:ascii="Times New Roman"/>
                <w:b w:val="false"/>
                <w:i w:val="false"/>
                <w:color w:val="000000"/>
                <w:sz w:val="20"/>
              </w:rPr>
              <w:t>
понимать принцип "подсчета путем взвешивания";</w:t>
            </w:r>
          </w:p>
          <w:p>
            <w:pPr>
              <w:spacing w:after="20"/>
              <w:ind w:left="20"/>
              <w:jc w:val="both"/>
            </w:pPr>
            <w:r>
              <w:rPr>
                <w:rFonts w:ascii="Times New Roman"/>
                <w:b w:val="false"/>
                <w:i w:val="false"/>
                <w:color w:val="000000"/>
                <w:sz w:val="20"/>
              </w:rPr>
              <w:t xml:space="preserve">
8.1.1.3 </w:t>
            </w:r>
          </w:p>
          <w:p>
            <w:pPr>
              <w:spacing w:after="20"/>
              <w:ind w:left="20"/>
              <w:jc w:val="both"/>
            </w:pPr>
            <w:r>
              <w:rPr>
                <w:rFonts w:ascii="Times New Roman"/>
                <w:b w:val="false"/>
                <w:i w:val="false"/>
                <w:color w:val="000000"/>
                <w:sz w:val="20"/>
              </w:rPr>
              <w:t xml:space="preserve">
понимать моль как единицу измерения количества вещества; </w:t>
            </w:r>
          </w:p>
          <w:p>
            <w:pPr>
              <w:spacing w:after="20"/>
              <w:ind w:left="20"/>
              <w:jc w:val="both"/>
            </w:pPr>
            <w:r>
              <w:rPr>
                <w:rFonts w:ascii="Times New Roman"/>
                <w:b w:val="false"/>
                <w:i w:val="false"/>
                <w:color w:val="000000"/>
                <w:sz w:val="20"/>
              </w:rPr>
              <w:t xml:space="preserve">
8.1.1.4 </w:t>
            </w:r>
          </w:p>
          <w:p>
            <w:pPr>
              <w:spacing w:after="20"/>
              <w:ind w:left="20"/>
              <w:jc w:val="both"/>
            </w:pPr>
            <w:r>
              <w:rPr>
                <w:rFonts w:ascii="Times New Roman"/>
                <w:b w:val="false"/>
                <w:i w:val="false"/>
                <w:color w:val="000000"/>
                <w:sz w:val="20"/>
              </w:rPr>
              <w:t xml:space="preserve">
вычислять массу, количество вещества и число структурных частиц по формулам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Строение и состав атома</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w:t>
            </w:r>
          </w:p>
          <w:p>
            <w:pPr>
              <w:spacing w:after="20"/>
              <w:ind w:left="20"/>
              <w:jc w:val="both"/>
            </w:pPr>
            <w:r>
              <w:rPr>
                <w:rFonts w:ascii="Times New Roman"/>
                <w:b w:val="false"/>
                <w:i w:val="false"/>
                <w:color w:val="000000"/>
                <w:sz w:val="20"/>
              </w:rPr>
              <w:t>
понимать, что атом – мельчайшая частица вещества;</w:t>
            </w:r>
          </w:p>
          <w:p>
            <w:pPr>
              <w:spacing w:after="20"/>
              <w:ind w:left="20"/>
              <w:jc w:val="both"/>
            </w:pPr>
            <w:r>
              <w:rPr>
                <w:rFonts w:ascii="Times New Roman"/>
                <w:b w:val="false"/>
                <w:i w:val="false"/>
                <w:color w:val="000000"/>
                <w:sz w:val="20"/>
              </w:rPr>
              <w:t xml:space="preserve">
7.1.2.2 </w:t>
            </w:r>
          </w:p>
          <w:p>
            <w:pPr>
              <w:spacing w:after="20"/>
              <w:ind w:left="20"/>
              <w:jc w:val="both"/>
            </w:pPr>
            <w:r>
              <w:rPr>
                <w:rFonts w:ascii="Times New Roman"/>
                <w:b w:val="false"/>
                <w:i w:val="false"/>
                <w:color w:val="000000"/>
                <w:sz w:val="20"/>
              </w:rPr>
              <w:t>
понимать, что молекула – мельчайшая частица, сохраняющая свойства и состав вещества;</w:t>
            </w:r>
          </w:p>
          <w:p>
            <w:pPr>
              <w:spacing w:after="20"/>
              <w:ind w:left="20"/>
              <w:jc w:val="both"/>
            </w:pPr>
            <w:r>
              <w:rPr>
                <w:rFonts w:ascii="Times New Roman"/>
                <w:b w:val="false"/>
                <w:i w:val="false"/>
                <w:color w:val="000000"/>
                <w:sz w:val="20"/>
              </w:rPr>
              <w:t xml:space="preserve">
7.1.2.3 </w:t>
            </w:r>
          </w:p>
          <w:p>
            <w:pPr>
              <w:spacing w:after="20"/>
              <w:ind w:left="20"/>
              <w:jc w:val="both"/>
            </w:pPr>
            <w:r>
              <w:rPr>
                <w:rFonts w:ascii="Times New Roman"/>
                <w:b w:val="false"/>
                <w:i w:val="false"/>
                <w:color w:val="000000"/>
                <w:sz w:val="20"/>
              </w:rPr>
              <w:t>
знать различие атомов и молекул;</w:t>
            </w:r>
          </w:p>
          <w:p>
            <w:pPr>
              <w:spacing w:after="20"/>
              <w:ind w:left="20"/>
              <w:jc w:val="both"/>
            </w:pPr>
            <w:r>
              <w:rPr>
                <w:rFonts w:ascii="Times New Roman"/>
                <w:b w:val="false"/>
                <w:i w:val="false"/>
                <w:color w:val="000000"/>
                <w:sz w:val="20"/>
              </w:rPr>
              <w:t xml:space="preserve">
7.1.2.4 </w:t>
            </w:r>
          </w:p>
          <w:p>
            <w:pPr>
              <w:spacing w:after="20"/>
              <w:ind w:left="20"/>
              <w:jc w:val="both"/>
            </w:pPr>
            <w:r>
              <w:rPr>
                <w:rFonts w:ascii="Times New Roman"/>
                <w:b w:val="false"/>
                <w:i w:val="false"/>
                <w:color w:val="000000"/>
                <w:sz w:val="20"/>
              </w:rPr>
              <w:t>
знать, что каждый химический элемент обозначается символом и является определенным видом атомов;</w:t>
            </w:r>
          </w:p>
          <w:p>
            <w:pPr>
              <w:spacing w:after="20"/>
              <w:ind w:left="20"/>
              <w:jc w:val="both"/>
            </w:pPr>
            <w:r>
              <w:rPr>
                <w:rFonts w:ascii="Times New Roman"/>
                <w:b w:val="false"/>
                <w:i w:val="false"/>
                <w:color w:val="000000"/>
                <w:sz w:val="20"/>
              </w:rPr>
              <w:t xml:space="preserve">
7.1.2.5 </w:t>
            </w:r>
          </w:p>
          <w:p>
            <w:pPr>
              <w:spacing w:after="20"/>
              <w:ind w:left="20"/>
              <w:jc w:val="both"/>
            </w:pPr>
            <w:r>
              <w:rPr>
                <w:rFonts w:ascii="Times New Roman"/>
                <w:b w:val="false"/>
                <w:i w:val="false"/>
                <w:color w:val="000000"/>
                <w:sz w:val="20"/>
              </w:rPr>
              <w:t>
уметь классифицировать элементы на металлы и неметаллы;</w:t>
            </w:r>
          </w:p>
          <w:p>
            <w:pPr>
              <w:spacing w:after="20"/>
              <w:ind w:left="20"/>
              <w:jc w:val="both"/>
            </w:pPr>
            <w:r>
              <w:rPr>
                <w:rFonts w:ascii="Times New Roman"/>
                <w:b w:val="false"/>
                <w:i w:val="false"/>
                <w:color w:val="000000"/>
                <w:sz w:val="20"/>
              </w:rPr>
              <w:t xml:space="preserve">
7.1.2.6 </w:t>
            </w:r>
          </w:p>
          <w:p>
            <w:pPr>
              <w:spacing w:after="20"/>
              <w:ind w:left="20"/>
              <w:jc w:val="both"/>
            </w:pPr>
            <w:r>
              <w:rPr>
                <w:rFonts w:ascii="Times New Roman"/>
                <w:b w:val="false"/>
                <w:i w:val="false"/>
                <w:color w:val="000000"/>
                <w:sz w:val="20"/>
              </w:rPr>
              <w:t xml:space="preserve">
уметь классифицировать вещества на простые и сложные; </w:t>
            </w:r>
          </w:p>
          <w:p>
            <w:pPr>
              <w:spacing w:after="20"/>
              <w:ind w:left="20"/>
              <w:jc w:val="both"/>
            </w:pPr>
            <w:r>
              <w:rPr>
                <w:rFonts w:ascii="Times New Roman"/>
                <w:b w:val="false"/>
                <w:i w:val="false"/>
                <w:color w:val="000000"/>
                <w:sz w:val="20"/>
              </w:rPr>
              <w:t xml:space="preserve">
7.1.2.7 </w:t>
            </w:r>
          </w:p>
          <w:p>
            <w:pPr>
              <w:spacing w:after="20"/>
              <w:ind w:left="20"/>
              <w:jc w:val="both"/>
            </w:pPr>
            <w:r>
              <w:rPr>
                <w:rFonts w:ascii="Times New Roman"/>
                <w:b w:val="false"/>
                <w:i w:val="false"/>
                <w:color w:val="000000"/>
                <w:sz w:val="20"/>
              </w:rPr>
              <w:t>
сравнивать протон, электрон, нейтрон по расположению в атоме, относительной массе, заряду;</w:t>
            </w:r>
          </w:p>
          <w:p>
            <w:pPr>
              <w:spacing w:after="20"/>
              <w:ind w:left="20"/>
              <w:jc w:val="both"/>
            </w:pPr>
            <w:r>
              <w:rPr>
                <w:rFonts w:ascii="Times New Roman"/>
                <w:b w:val="false"/>
                <w:i w:val="false"/>
                <w:color w:val="000000"/>
                <w:sz w:val="20"/>
              </w:rPr>
              <w:t xml:space="preserve">
7.1.2.8 </w:t>
            </w:r>
          </w:p>
          <w:p>
            <w:pPr>
              <w:spacing w:after="20"/>
              <w:ind w:left="20"/>
              <w:jc w:val="both"/>
            </w:pPr>
            <w:r>
              <w:rPr>
                <w:rFonts w:ascii="Times New Roman"/>
                <w:b w:val="false"/>
                <w:i w:val="false"/>
                <w:color w:val="000000"/>
                <w:sz w:val="20"/>
              </w:rPr>
              <w:t>
знать строение атома (p, n, e) и состав атомного ядра первых 20 элементов;</w:t>
            </w:r>
          </w:p>
          <w:p>
            <w:pPr>
              <w:spacing w:after="20"/>
              <w:ind w:left="20"/>
              <w:jc w:val="both"/>
            </w:pPr>
            <w:r>
              <w:rPr>
                <w:rFonts w:ascii="Times New Roman"/>
                <w:b w:val="false"/>
                <w:i w:val="false"/>
                <w:color w:val="000000"/>
                <w:sz w:val="20"/>
              </w:rPr>
              <w:t xml:space="preserve">
7.1.2.9 </w:t>
            </w:r>
          </w:p>
          <w:p>
            <w:pPr>
              <w:spacing w:after="20"/>
              <w:ind w:left="20"/>
              <w:jc w:val="both"/>
            </w:pPr>
            <w:r>
              <w:rPr>
                <w:rFonts w:ascii="Times New Roman"/>
                <w:b w:val="false"/>
                <w:i w:val="false"/>
                <w:color w:val="000000"/>
                <w:sz w:val="20"/>
              </w:rPr>
              <w:t>
уметь, используя Периодическую таблицу, определять количество протонов, нуклонов;</w:t>
            </w:r>
          </w:p>
          <w:p>
            <w:pPr>
              <w:spacing w:after="20"/>
              <w:ind w:left="20"/>
              <w:jc w:val="both"/>
            </w:pPr>
            <w:r>
              <w:rPr>
                <w:rFonts w:ascii="Times New Roman"/>
                <w:b w:val="false"/>
                <w:i w:val="false"/>
                <w:color w:val="000000"/>
                <w:sz w:val="20"/>
              </w:rPr>
              <w:t xml:space="preserve">
7.1.2.10 </w:t>
            </w:r>
          </w:p>
          <w:p>
            <w:pPr>
              <w:spacing w:after="20"/>
              <w:ind w:left="20"/>
              <w:jc w:val="both"/>
            </w:pPr>
            <w:r>
              <w:rPr>
                <w:rFonts w:ascii="Times New Roman"/>
                <w:b w:val="false"/>
                <w:i w:val="false"/>
                <w:color w:val="000000"/>
                <w:sz w:val="20"/>
              </w:rPr>
              <w:t>
знать понятие "изотоп";</w:t>
            </w:r>
          </w:p>
          <w:p>
            <w:pPr>
              <w:spacing w:after="20"/>
              <w:ind w:left="20"/>
              <w:jc w:val="both"/>
            </w:pPr>
            <w:r>
              <w:rPr>
                <w:rFonts w:ascii="Times New Roman"/>
                <w:b w:val="false"/>
                <w:i w:val="false"/>
                <w:color w:val="000000"/>
                <w:sz w:val="20"/>
              </w:rPr>
              <w:t xml:space="preserve">
7.1.2.11 </w:t>
            </w:r>
          </w:p>
          <w:p>
            <w:pPr>
              <w:spacing w:after="20"/>
              <w:ind w:left="20"/>
              <w:jc w:val="both"/>
            </w:pPr>
            <w:r>
              <w:rPr>
                <w:rFonts w:ascii="Times New Roman"/>
                <w:b w:val="false"/>
                <w:i w:val="false"/>
                <w:color w:val="000000"/>
                <w:sz w:val="20"/>
              </w:rPr>
              <w:t xml:space="preserve">
давать полное описание элемента по названию и по количеству фундаментальных частиц, содержащихся в его атоме; </w:t>
            </w:r>
          </w:p>
          <w:p>
            <w:pPr>
              <w:spacing w:after="20"/>
              <w:ind w:left="20"/>
              <w:jc w:val="both"/>
            </w:pPr>
            <w:r>
              <w:rPr>
                <w:rFonts w:ascii="Times New Roman"/>
                <w:b w:val="false"/>
                <w:i w:val="false"/>
                <w:color w:val="000000"/>
                <w:sz w:val="20"/>
              </w:rPr>
              <w:t xml:space="preserve">
7.1.2.12 </w:t>
            </w:r>
          </w:p>
          <w:p>
            <w:pPr>
              <w:spacing w:after="20"/>
              <w:ind w:left="20"/>
              <w:jc w:val="both"/>
            </w:pPr>
            <w:r>
              <w:rPr>
                <w:rFonts w:ascii="Times New Roman"/>
                <w:b w:val="false"/>
                <w:i w:val="false"/>
                <w:color w:val="000000"/>
                <w:sz w:val="20"/>
              </w:rPr>
              <w:t>
понимать, что большинство элементов на Земле встречаются в виде смеси изотопов, образовавшихся при формировании планет;</w:t>
            </w:r>
          </w:p>
          <w:p>
            <w:pPr>
              <w:spacing w:after="20"/>
              <w:ind w:left="20"/>
              <w:jc w:val="both"/>
            </w:pPr>
            <w:r>
              <w:rPr>
                <w:rFonts w:ascii="Times New Roman"/>
                <w:b w:val="false"/>
                <w:i w:val="false"/>
                <w:color w:val="000000"/>
                <w:sz w:val="20"/>
              </w:rPr>
              <w:t xml:space="preserve">
7.1.2.13 </w:t>
            </w:r>
          </w:p>
          <w:p>
            <w:pPr>
              <w:spacing w:after="20"/>
              <w:ind w:left="20"/>
              <w:jc w:val="both"/>
            </w:pPr>
            <w:r>
              <w:rPr>
                <w:rFonts w:ascii="Times New Roman"/>
                <w:b w:val="false"/>
                <w:i w:val="false"/>
                <w:color w:val="000000"/>
                <w:sz w:val="20"/>
              </w:rPr>
              <w:t>
понимать, что атомные массы химических элементов, имеющие природные изотопы, являются дробными числами;</w:t>
            </w:r>
          </w:p>
          <w:p>
            <w:pPr>
              <w:spacing w:after="20"/>
              <w:ind w:left="20"/>
              <w:jc w:val="both"/>
            </w:pPr>
            <w:r>
              <w:rPr>
                <w:rFonts w:ascii="Times New Roman"/>
                <w:b w:val="false"/>
                <w:i w:val="false"/>
                <w:color w:val="000000"/>
                <w:sz w:val="20"/>
              </w:rPr>
              <w:t xml:space="preserve">
7.1.2.14 </w:t>
            </w:r>
          </w:p>
          <w:p>
            <w:pPr>
              <w:spacing w:after="20"/>
              <w:ind w:left="20"/>
              <w:jc w:val="both"/>
            </w:pPr>
            <w:r>
              <w:rPr>
                <w:rFonts w:ascii="Times New Roman"/>
                <w:b w:val="false"/>
                <w:i w:val="false"/>
                <w:color w:val="000000"/>
                <w:sz w:val="20"/>
              </w:rPr>
              <w:t xml:space="preserve">
знать, что значение относительной атомной массы определяется по Периодической таблице химических элементов; </w:t>
            </w:r>
          </w:p>
          <w:p>
            <w:pPr>
              <w:spacing w:after="20"/>
              <w:ind w:left="20"/>
              <w:jc w:val="both"/>
            </w:pPr>
            <w:r>
              <w:rPr>
                <w:rFonts w:ascii="Times New Roman"/>
                <w:b w:val="false"/>
                <w:i w:val="false"/>
                <w:color w:val="000000"/>
                <w:sz w:val="20"/>
              </w:rPr>
              <w:t xml:space="preserve">
7.1.2.15 </w:t>
            </w:r>
          </w:p>
          <w:p>
            <w:pPr>
              <w:spacing w:after="20"/>
              <w:ind w:left="20"/>
              <w:jc w:val="both"/>
            </w:pPr>
            <w:r>
              <w:rPr>
                <w:rFonts w:ascii="Times New Roman"/>
                <w:b w:val="false"/>
                <w:i w:val="false"/>
                <w:color w:val="000000"/>
                <w:sz w:val="20"/>
              </w:rPr>
              <w:t>
понимать, что элементы не всегда встречаются в соединениях в пропорции 1:1;</w:t>
            </w:r>
          </w:p>
          <w:p>
            <w:pPr>
              <w:spacing w:after="20"/>
              <w:ind w:left="20"/>
              <w:jc w:val="both"/>
            </w:pPr>
            <w:r>
              <w:rPr>
                <w:rFonts w:ascii="Times New Roman"/>
                <w:b w:val="false"/>
                <w:i w:val="false"/>
                <w:color w:val="000000"/>
                <w:sz w:val="20"/>
              </w:rPr>
              <w:t xml:space="preserve">
7.1.2.16 </w:t>
            </w:r>
          </w:p>
          <w:p>
            <w:pPr>
              <w:spacing w:after="20"/>
              <w:ind w:left="20"/>
              <w:jc w:val="both"/>
            </w:pPr>
            <w:r>
              <w:rPr>
                <w:rFonts w:ascii="Times New Roman"/>
                <w:b w:val="false"/>
                <w:i w:val="false"/>
                <w:color w:val="000000"/>
                <w:sz w:val="20"/>
              </w:rPr>
              <w:t xml:space="preserve">
уметь правильно писать формулы бинарных химических соединений, используя названия элементов и их атомные соотношения в соединениях; </w:t>
            </w:r>
          </w:p>
          <w:p>
            <w:pPr>
              <w:spacing w:after="20"/>
              <w:ind w:left="20"/>
              <w:jc w:val="both"/>
            </w:pPr>
            <w:r>
              <w:rPr>
                <w:rFonts w:ascii="Times New Roman"/>
                <w:b w:val="false"/>
                <w:i w:val="false"/>
                <w:color w:val="000000"/>
                <w:sz w:val="20"/>
              </w:rPr>
              <w:t>
7.1.2.17 рассчитывать относительную массу по формуле вещества</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Распределение и движение электронов в атомах. Образование ионов из атомов</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8.1.3. 1 </w:t>
            </w:r>
          </w:p>
          <w:p>
            <w:pPr>
              <w:spacing w:after="20"/>
              <w:ind w:left="20"/>
              <w:jc w:val="both"/>
            </w:pPr>
            <w:r>
              <w:rPr>
                <w:rFonts w:ascii="Times New Roman"/>
                <w:b w:val="false"/>
                <w:i w:val="false"/>
                <w:color w:val="000000"/>
                <w:sz w:val="20"/>
              </w:rPr>
              <w:t>
определять число электронов в атомах первых 20 элементов;</w:t>
            </w:r>
          </w:p>
          <w:p>
            <w:pPr>
              <w:spacing w:after="20"/>
              <w:ind w:left="20"/>
              <w:jc w:val="both"/>
            </w:pPr>
            <w:r>
              <w:rPr>
                <w:rFonts w:ascii="Times New Roman"/>
                <w:b w:val="false"/>
                <w:i w:val="false"/>
                <w:color w:val="000000"/>
                <w:sz w:val="20"/>
              </w:rPr>
              <w:t xml:space="preserve">
8.1.3.2 </w:t>
            </w:r>
          </w:p>
          <w:p>
            <w:pPr>
              <w:spacing w:after="20"/>
              <w:ind w:left="20"/>
              <w:jc w:val="both"/>
            </w:pPr>
            <w:r>
              <w:rPr>
                <w:rFonts w:ascii="Times New Roman"/>
                <w:b w:val="false"/>
                <w:i w:val="false"/>
                <w:color w:val="000000"/>
                <w:sz w:val="20"/>
              </w:rPr>
              <w:t>
рисовать схему распределения электронов по оболочкам;</w:t>
            </w:r>
          </w:p>
          <w:p>
            <w:pPr>
              <w:spacing w:after="20"/>
              <w:ind w:left="20"/>
              <w:jc w:val="both"/>
            </w:pPr>
            <w:r>
              <w:rPr>
                <w:rFonts w:ascii="Times New Roman"/>
                <w:b w:val="false"/>
                <w:i w:val="false"/>
                <w:color w:val="000000"/>
                <w:sz w:val="20"/>
              </w:rPr>
              <w:t xml:space="preserve">
8.1.3.3 </w:t>
            </w:r>
          </w:p>
          <w:p>
            <w:pPr>
              <w:spacing w:after="20"/>
              <w:ind w:left="20"/>
              <w:jc w:val="both"/>
            </w:pPr>
            <w:r>
              <w:rPr>
                <w:rFonts w:ascii="Times New Roman"/>
                <w:b w:val="false"/>
                <w:i w:val="false"/>
                <w:color w:val="000000"/>
                <w:sz w:val="20"/>
              </w:rPr>
              <w:t>
понимать, что электроны в атомах распределяются последовательно по оболочкам на возрастающем расстоянии от ядра;</w:t>
            </w:r>
          </w:p>
          <w:p>
            <w:pPr>
              <w:spacing w:after="20"/>
              <w:ind w:left="20"/>
              <w:jc w:val="both"/>
            </w:pPr>
            <w:r>
              <w:rPr>
                <w:rFonts w:ascii="Times New Roman"/>
                <w:b w:val="false"/>
                <w:i w:val="false"/>
                <w:color w:val="000000"/>
                <w:sz w:val="20"/>
              </w:rPr>
              <w:t xml:space="preserve">
8.1.3.4 </w:t>
            </w:r>
          </w:p>
          <w:p>
            <w:pPr>
              <w:spacing w:after="20"/>
              <w:ind w:left="20"/>
              <w:jc w:val="both"/>
            </w:pPr>
            <w:r>
              <w:rPr>
                <w:rFonts w:ascii="Times New Roman"/>
                <w:b w:val="false"/>
                <w:i w:val="false"/>
                <w:color w:val="000000"/>
                <w:sz w:val="20"/>
              </w:rPr>
              <w:t>
понимать, что число электронов на каждой электронной оболочке не превышает определенного максимального значения;</w:t>
            </w:r>
          </w:p>
          <w:p>
            <w:pPr>
              <w:spacing w:after="20"/>
              <w:ind w:left="20"/>
              <w:jc w:val="both"/>
            </w:pPr>
            <w:r>
              <w:rPr>
                <w:rFonts w:ascii="Times New Roman"/>
                <w:b w:val="false"/>
                <w:i w:val="false"/>
                <w:color w:val="000000"/>
                <w:sz w:val="20"/>
              </w:rPr>
              <w:t xml:space="preserve">
8.1.3.5 </w:t>
            </w:r>
          </w:p>
          <w:p>
            <w:pPr>
              <w:spacing w:after="20"/>
              <w:ind w:left="20"/>
              <w:jc w:val="both"/>
            </w:pPr>
            <w:r>
              <w:rPr>
                <w:rFonts w:ascii="Times New Roman"/>
                <w:b w:val="false"/>
                <w:i w:val="false"/>
                <w:color w:val="000000"/>
                <w:sz w:val="20"/>
              </w:rPr>
              <w:t>
установить характер изменений свойств элементов в периодах и в группах;</w:t>
            </w:r>
          </w:p>
          <w:p>
            <w:pPr>
              <w:spacing w:after="20"/>
              <w:ind w:left="20"/>
              <w:jc w:val="both"/>
            </w:pPr>
            <w:r>
              <w:rPr>
                <w:rFonts w:ascii="Times New Roman"/>
                <w:b w:val="false"/>
                <w:i w:val="false"/>
                <w:color w:val="000000"/>
                <w:sz w:val="20"/>
              </w:rPr>
              <w:t xml:space="preserve">
8.1.3.6 </w:t>
            </w:r>
          </w:p>
          <w:p>
            <w:pPr>
              <w:spacing w:after="20"/>
              <w:ind w:left="20"/>
              <w:jc w:val="both"/>
            </w:pPr>
            <w:r>
              <w:rPr>
                <w:rFonts w:ascii="Times New Roman"/>
                <w:b w:val="false"/>
                <w:i w:val="false"/>
                <w:color w:val="000000"/>
                <w:sz w:val="20"/>
              </w:rPr>
              <w:t xml:space="preserve">
понимать, что для завершения внешней оболочки атомы могут присоединять или отдавать электроны, в результате чего образуются положительно или отрицательно заряженные ионы; </w:t>
            </w:r>
          </w:p>
          <w:p>
            <w:pPr>
              <w:spacing w:after="20"/>
              <w:ind w:left="20"/>
              <w:jc w:val="both"/>
            </w:pPr>
            <w:r>
              <w:rPr>
                <w:rFonts w:ascii="Times New Roman"/>
                <w:b w:val="false"/>
                <w:i w:val="false"/>
                <w:color w:val="000000"/>
                <w:sz w:val="20"/>
              </w:rPr>
              <w:t xml:space="preserve">
8.1.3.7 </w:t>
            </w:r>
          </w:p>
          <w:p>
            <w:pPr>
              <w:spacing w:after="20"/>
              <w:ind w:left="20"/>
              <w:jc w:val="both"/>
            </w:pPr>
            <w:r>
              <w:rPr>
                <w:rFonts w:ascii="Times New Roman"/>
                <w:b w:val="false"/>
                <w:i w:val="false"/>
                <w:color w:val="000000"/>
                <w:sz w:val="20"/>
              </w:rPr>
              <w:t>
составлять формулы соединений методом "нулевой суммы"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записывать электронные и электронно-графические формулы первых 36 элементов;</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Виды химических связей</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8.1.4.1 </w:t>
            </w:r>
          </w:p>
          <w:p>
            <w:pPr>
              <w:spacing w:after="20"/>
              <w:ind w:left="20"/>
              <w:jc w:val="both"/>
            </w:pPr>
            <w:r>
              <w:rPr>
                <w:rFonts w:ascii="Times New Roman"/>
                <w:b w:val="false"/>
                <w:i w:val="false"/>
                <w:color w:val="000000"/>
                <w:sz w:val="20"/>
              </w:rPr>
              <w:t>
понимать, что завершение внешней электронной оболочки приводит к стабильности атома;</w:t>
            </w:r>
          </w:p>
          <w:p>
            <w:pPr>
              <w:spacing w:after="20"/>
              <w:ind w:left="20"/>
              <w:jc w:val="both"/>
            </w:pPr>
            <w:r>
              <w:rPr>
                <w:rFonts w:ascii="Times New Roman"/>
                <w:b w:val="false"/>
                <w:i w:val="false"/>
                <w:color w:val="000000"/>
                <w:sz w:val="20"/>
              </w:rPr>
              <w:t xml:space="preserve">
8.1.4.2 </w:t>
            </w:r>
          </w:p>
          <w:p>
            <w:pPr>
              <w:spacing w:after="20"/>
              <w:ind w:left="20"/>
              <w:jc w:val="both"/>
            </w:pPr>
            <w:r>
              <w:rPr>
                <w:rFonts w:ascii="Times New Roman"/>
                <w:b w:val="false"/>
                <w:i w:val="false"/>
                <w:color w:val="000000"/>
                <w:sz w:val="20"/>
              </w:rPr>
              <w:t>
объяснять, как завершается внешняя оболочка атома;</w:t>
            </w:r>
          </w:p>
          <w:p>
            <w:pPr>
              <w:spacing w:after="20"/>
              <w:ind w:left="20"/>
              <w:jc w:val="both"/>
            </w:pPr>
            <w:r>
              <w:rPr>
                <w:rFonts w:ascii="Times New Roman"/>
                <w:b w:val="false"/>
                <w:i w:val="false"/>
                <w:color w:val="000000"/>
                <w:sz w:val="20"/>
              </w:rPr>
              <w:t xml:space="preserve">
8.1.4.3 </w:t>
            </w:r>
          </w:p>
          <w:p>
            <w:pPr>
              <w:spacing w:after="20"/>
              <w:ind w:left="20"/>
              <w:jc w:val="both"/>
            </w:pPr>
            <w:r>
              <w:rPr>
                <w:rFonts w:ascii="Times New Roman"/>
                <w:b w:val="false"/>
                <w:i w:val="false"/>
                <w:color w:val="000000"/>
                <w:sz w:val="20"/>
              </w:rPr>
              <w:t>
понимать результат присоединения или отдачи электронов атомами или ионами;</w:t>
            </w:r>
          </w:p>
          <w:p>
            <w:pPr>
              <w:spacing w:after="20"/>
              <w:ind w:left="20"/>
              <w:jc w:val="both"/>
            </w:pPr>
            <w:r>
              <w:rPr>
                <w:rFonts w:ascii="Times New Roman"/>
                <w:b w:val="false"/>
                <w:i w:val="false"/>
                <w:color w:val="000000"/>
                <w:sz w:val="20"/>
              </w:rPr>
              <w:t>
8.1.4.4</w:t>
            </w:r>
          </w:p>
          <w:p>
            <w:pPr>
              <w:spacing w:after="20"/>
              <w:ind w:left="20"/>
              <w:jc w:val="both"/>
            </w:pPr>
            <w:r>
              <w:rPr>
                <w:rFonts w:ascii="Times New Roman"/>
                <w:b w:val="false"/>
                <w:i w:val="false"/>
                <w:color w:val="000000"/>
                <w:sz w:val="20"/>
              </w:rPr>
              <w:t>
рисовать диаграмму "точек и крестов" для ионной связи;</w:t>
            </w:r>
          </w:p>
          <w:p>
            <w:pPr>
              <w:spacing w:after="20"/>
              <w:ind w:left="20"/>
              <w:jc w:val="both"/>
            </w:pPr>
            <w:r>
              <w:rPr>
                <w:rFonts w:ascii="Times New Roman"/>
                <w:b w:val="false"/>
                <w:i w:val="false"/>
                <w:color w:val="000000"/>
                <w:sz w:val="20"/>
              </w:rPr>
              <w:t xml:space="preserve">
8.1.4.5 </w:t>
            </w:r>
          </w:p>
          <w:p>
            <w:pPr>
              <w:spacing w:after="20"/>
              <w:ind w:left="20"/>
              <w:jc w:val="both"/>
            </w:pPr>
            <w:r>
              <w:rPr>
                <w:rFonts w:ascii="Times New Roman"/>
                <w:b w:val="false"/>
                <w:i w:val="false"/>
                <w:color w:val="000000"/>
                <w:sz w:val="20"/>
              </w:rPr>
              <w:t xml:space="preserve">
понимать механизм образования ионной связи и предсказывать свойства ионных соединений; </w:t>
            </w:r>
          </w:p>
          <w:p>
            <w:pPr>
              <w:spacing w:after="20"/>
              <w:ind w:left="20"/>
              <w:jc w:val="both"/>
            </w:pPr>
            <w:r>
              <w:rPr>
                <w:rFonts w:ascii="Times New Roman"/>
                <w:b w:val="false"/>
                <w:i w:val="false"/>
                <w:color w:val="000000"/>
                <w:sz w:val="20"/>
              </w:rPr>
              <w:t xml:space="preserve">
8.1.4.6 </w:t>
            </w:r>
          </w:p>
          <w:p>
            <w:pPr>
              <w:spacing w:after="20"/>
              <w:ind w:left="20"/>
              <w:jc w:val="both"/>
            </w:pPr>
            <w:r>
              <w:rPr>
                <w:rFonts w:ascii="Times New Roman"/>
                <w:b w:val="false"/>
                <w:i w:val="false"/>
                <w:color w:val="000000"/>
                <w:sz w:val="20"/>
              </w:rPr>
              <w:t>
понимать механизм образования ковалентной полярной и неполярной связей, основываясь на понятии электроотрицательности и валентности атома;</w:t>
            </w:r>
          </w:p>
          <w:p>
            <w:pPr>
              <w:spacing w:after="20"/>
              <w:ind w:left="20"/>
              <w:jc w:val="both"/>
            </w:pPr>
            <w:r>
              <w:rPr>
                <w:rFonts w:ascii="Times New Roman"/>
                <w:b w:val="false"/>
                <w:i w:val="false"/>
                <w:color w:val="000000"/>
                <w:sz w:val="20"/>
              </w:rPr>
              <w:t xml:space="preserve">
8.1.4.7 </w:t>
            </w:r>
          </w:p>
          <w:p>
            <w:pPr>
              <w:spacing w:after="20"/>
              <w:ind w:left="20"/>
              <w:jc w:val="both"/>
            </w:pPr>
            <w:r>
              <w:rPr>
                <w:rFonts w:ascii="Times New Roman"/>
                <w:b w:val="false"/>
                <w:i w:val="false"/>
                <w:color w:val="000000"/>
                <w:sz w:val="20"/>
              </w:rPr>
              <w:t xml:space="preserve">
рисовать диаграмму "точек и крестов" для ковалентной связи; </w:t>
            </w:r>
          </w:p>
          <w:p>
            <w:pPr>
              <w:spacing w:after="20"/>
              <w:ind w:left="20"/>
              <w:jc w:val="both"/>
            </w:pPr>
            <w:r>
              <w:rPr>
                <w:rFonts w:ascii="Times New Roman"/>
                <w:b w:val="false"/>
                <w:i w:val="false"/>
                <w:color w:val="000000"/>
                <w:sz w:val="20"/>
              </w:rPr>
              <w:t xml:space="preserve">
8.1.4.8 </w:t>
            </w:r>
          </w:p>
          <w:p>
            <w:pPr>
              <w:spacing w:after="20"/>
              <w:ind w:left="20"/>
              <w:jc w:val="both"/>
            </w:pPr>
            <w:r>
              <w:rPr>
                <w:rFonts w:ascii="Times New Roman"/>
                <w:b w:val="false"/>
                <w:i w:val="false"/>
                <w:color w:val="000000"/>
                <w:sz w:val="20"/>
              </w:rPr>
              <w:t xml:space="preserve">
понимать зависимость свойств вещества от типа кристаллической решетки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9.1.4.1 </w:t>
            </w:r>
          </w:p>
          <w:p>
            <w:pPr>
              <w:spacing w:after="20"/>
              <w:ind w:left="20"/>
              <w:jc w:val="both"/>
            </w:pPr>
            <w:r>
              <w:rPr>
                <w:rFonts w:ascii="Times New Roman"/>
                <w:b w:val="false"/>
                <w:i w:val="false"/>
                <w:color w:val="000000"/>
                <w:sz w:val="20"/>
              </w:rPr>
              <w:t>
объяснять, что завершение внешней электронной оболочки приводит к стабильности атома;</w:t>
            </w:r>
          </w:p>
          <w:p>
            <w:pPr>
              <w:spacing w:after="20"/>
              <w:ind w:left="20"/>
              <w:jc w:val="both"/>
            </w:pPr>
            <w:r>
              <w:rPr>
                <w:rFonts w:ascii="Times New Roman"/>
                <w:b w:val="false"/>
                <w:i w:val="false"/>
                <w:color w:val="000000"/>
                <w:sz w:val="20"/>
              </w:rPr>
              <w:t xml:space="preserve">
9.1.4.2 </w:t>
            </w:r>
          </w:p>
          <w:p>
            <w:pPr>
              <w:spacing w:after="20"/>
              <w:ind w:left="20"/>
              <w:jc w:val="both"/>
            </w:pPr>
            <w:r>
              <w:rPr>
                <w:rFonts w:ascii="Times New Roman"/>
                <w:b w:val="false"/>
                <w:i w:val="false"/>
                <w:color w:val="000000"/>
                <w:sz w:val="20"/>
              </w:rPr>
              <w:t>
знать определение металлической связи и металлической кристаллической решетки;</w:t>
            </w:r>
          </w:p>
          <w:p>
            <w:pPr>
              <w:spacing w:after="20"/>
              <w:ind w:left="20"/>
              <w:jc w:val="both"/>
            </w:pPr>
            <w:r>
              <w:rPr>
                <w:rFonts w:ascii="Times New Roman"/>
                <w:b w:val="false"/>
                <w:i w:val="false"/>
                <w:color w:val="000000"/>
                <w:sz w:val="20"/>
              </w:rPr>
              <w:t xml:space="preserve">
9.1.4.3 </w:t>
            </w:r>
          </w:p>
          <w:p>
            <w:pPr>
              <w:spacing w:after="20"/>
              <w:ind w:left="20"/>
              <w:jc w:val="both"/>
            </w:pPr>
            <w:r>
              <w:rPr>
                <w:rFonts w:ascii="Times New Roman"/>
                <w:b w:val="false"/>
                <w:i w:val="false"/>
                <w:color w:val="000000"/>
                <w:sz w:val="20"/>
              </w:rPr>
              <w:t>
определять вид связи и тип кристаллической решетки в металлах и предсказывать их физические свойства;</w:t>
            </w:r>
          </w:p>
          <w:p>
            <w:pPr>
              <w:spacing w:after="20"/>
              <w:ind w:left="20"/>
              <w:jc w:val="both"/>
            </w:pPr>
            <w:r>
              <w:rPr>
                <w:rFonts w:ascii="Times New Roman"/>
                <w:b w:val="false"/>
                <w:i w:val="false"/>
                <w:color w:val="000000"/>
                <w:sz w:val="20"/>
              </w:rPr>
              <w:t xml:space="preserve">
9.1.4.4 </w:t>
            </w:r>
          </w:p>
          <w:p>
            <w:pPr>
              <w:spacing w:after="20"/>
              <w:ind w:left="20"/>
              <w:jc w:val="both"/>
            </w:pPr>
            <w:r>
              <w:rPr>
                <w:rFonts w:ascii="Times New Roman"/>
                <w:b w:val="false"/>
                <w:i w:val="false"/>
                <w:color w:val="000000"/>
                <w:sz w:val="20"/>
              </w:rPr>
              <w:t>
составлять электронные формулы молекул галогенов, определять вид связи и тип кристаллической решетки;</w:t>
            </w:r>
          </w:p>
          <w:p>
            <w:pPr>
              <w:spacing w:after="20"/>
              <w:ind w:left="20"/>
              <w:jc w:val="both"/>
            </w:pPr>
            <w:r>
              <w:rPr>
                <w:rFonts w:ascii="Times New Roman"/>
                <w:b w:val="false"/>
                <w:i w:val="false"/>
                <w:color w:val="000000"/>
                <w:sz w:val="20"/>
              </w:rPr>
              <w:t xml:space="preserve">
9.1.4.5 </w:t>
            </w:r>
          </w:p>
          <w:p>
            <w:pPr>
              <w:spacing w:after="20"/>
              <w:ind w:left="20"/>
              <w:jc w:val="both"/>
            </w:pPr>
            <w:r>
              <w:rPr>
                <w:rFonts w:ascii="Times New Roman"/>
                <w:b w:val="false"/>
                <w:i w:val="false"/>
                <w:color w:val="000000"/>
                <w:sz w:val="20"/>
              </w:rPr>
              <w:t>
записывать электронную формулу молекулы азота на основании положения элемента в Периодической таблице, определять вид связи и тип кристаллической решетки и объяснять инертность азота, исходя из строения молекулы;</w:t>
            </w:r>
          </w:p>
          <w:p>
            <w:pPr>
              <w:spacing w:after="20"/>
              <w:ind w:left="20"/>
              <w:jc w:val="both"/>
            </w:pPr>
            <w:r>
              <w:rPr>
                <w:rFonts w:ascii="Times New Roman"/>
                <w:b w:val="false"/>
                <w:i w:val="false"/>
                <w:color w:val="000000"/>
                <w:sz w:val="20"/>
              </w:rPr>
              <w:t xml:space="preserve">
9.1.4.6 </w:t>
            </w:r>
          </w:p>
          <w:p>
            <w:pPr>
              <w:spacing w:after="20"/>
              <w:ind w:left="20"/>
              <w:jc w:val="both"/>
            </w:pPr>
            <w:r>
              <w:rPr>
                <w:rFonts w:ascii="Times New Roman"/>
                <w:b w:val="false"/>
                <w:i w:val="false"/>
                <w:color w:val="000000"/>
                <w:sz w:val="20"/>
              </w:rPr>
              <w:t>
записывать и объяснять молекулярную, электронную и структурную формулы аммиака;</w:t>
            </w:r>
          </w:p>
          <w:p>
            <w:pPr>
              <w:spacing w:after="20"/>
              <w:ind w:left="20"/>
              <w:jc w:val="both"/>
            </w:pPr>
            <w:r>
              <w:rPr>
                <w:rFonts w:ascii="Times New Roman"/>
                <w:b w:val="false"/>
                <w:i w:val="false"/>
                <w:color w:val="000000"/>
                <w:sz w:val="20"/>
              </w:rPr>
              <w:t xml:space="preserve">
9.1.4.7 </w:t>
            </w:r>
          </w:p>
          <w:p>
            <w:pPr>
              <w:spacing w:after="20"/>
              <w:ind w:left="20"/>
              <w:jc w:val="both"/>
            </w:pPr>
            <w:r>
              <w:rPr>
                <w:rFonts w:ascii="Times New Roman"/>
                <w:b w:val="false"/>
                <w:i w:val="false"/>
                <w:color w:val="000000"/>
                <w:sz w:val="20"/>
              </w:rPr>
              <w:t xml:space="preserve">
записывать и объяснять молекулярную и структурную формулы азотной кислоты, указывать вид химической связи; </w:t>
            </w:r>
          </w:p>
          <w:p>
            <w:pPr>
              <w:spacing w:after="20"/>
              <w:ind w:left="20"/>
              <w:jc w:val="both"/>
            </w:pPr>
            <w:r>
              <w:rPr>
                <w:rFonts w:ascii="Times New Roman"/>
                <w:b w:val="false"/>
                <w:i w:val="false"/>
                <w:color w:val="000000"/>
                <w:sz w:val="20"/>
              </w:rPr>
              <w:t xml:space="preserve">
9.1.4.8 </w:t>
            </w:r>
          </w:p>
          <w:p>
            <w:pPr>
              <w:spacing w:after="20"/>
              <w:ind w:left="20"/>
              <w:jc w:val="both"/>
            </w:pPr>
            <w:r>
              <w:rPr>
                <w:rFonts w:ascii="Times New Roman"/>
                <w:b w:val="false"/>
                <w:i w:val="false"/>
                <w:color w:val="000000"/>
                <w:sz w:val="20"/>
              </w:rPr>
              <w:t>
объяснять, что кремний образует различные макромолекулярные структуры;</w:t>
            </w:r>
          </w:p>
          <w:p>
            <w:pPr>
              <w:spacing w:after="20"/>
              <w:ind w:left="20"/>
              <w:jc w:val="both"/>
            </w:pPr>
            <w:r>
              <w:rPr>
                <w:rFonts w:ascii="Times New Roman"/>
                <w:b w:val="false"/>
                <w:i w:val="false"/>
                <w:color w:val="000000"/>
                <w:sz w:val="20"/>
              </w:rPr>
              <w:t xml:space="preserve">
9.1.4.9 </w:t>
            </w:r>
          </w:p>
          <w:p>
            <w:pPr>
              <w:spacing w:after="20"/>
              <w:ind w:left="20"/>
              <w:jc w:val="both"/>
            </w:pPr>
            <w:r>
              <w:rPr>
                <w:rFonts w:ascii="Times New Roman"/>
                <w:b w:val="false"/>
                <w:i w:val="false"/>
                <w:color w:val="000000"/>
                <w:sz w:val="20"/>
              </w:rPr>
              <w:t>
знать тип кристаллической решетки и вид химической связи кремния, диоксида и карбида кремния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Закономерности протекания химических реакций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2501"/>
        <w:gridCol w:w="3122"/>
        <w:gridCol w:w="50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Периодический закон и Периодическая таблица химических элементов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w:t>
            </w:r>
          </w:p>
          <w:p>
            <w:pPr>
              <w:spacing w:after="20"/>
              <w:ind w:left="20"/>
              <w:jc w:val="both"/>
            </w:pPr>
            <w:r>
              <w:rPr>
                <w:rFonts w:ascii="Times New Roman"/>
                <w:b w:val="false"/>
                <w:i w:val="false"/>
                <w:color w:val="000000"/>
                <w:sz w:val="20"/>
              </w:rPr>
              <w:t xml:space="preserve">
знать и сравнивать классификации элементов на примере работ Доберейнера, Ньюлендса, Менделеева; </w:t>
            </w:r>
          </w:p>
          <w:p>
            <w:pPr>
              <w:spacing w:after="20"/>
              <w:ind w:left="20"/>
              <w:jc w:val="both"/>
            </w:pPr>
            <w:r>
              <w:rPr>
                <w:rFonts w:ascii="Times New Roman"/>
                <w:b w:val="false"/>
                <w:i w:val="false"/>
                <w:color w:val="000000"/>
                <w:sz w:val="20"/>
              </w:rPr>
              <w:t xml:space="preserve">
7.2.1.2 </w:t>
            </w:r>
          </w:p>
          <w:p>
            <w:pPr>
              <w:spacing w:after="20"/>
              <w:ind w:left="20"/>
              <w:jc w:val="both"/>
            </w:pPr>
            <w:r>
              <w:rPr>
                <w:rFonts w:ascii="Times New Roman"/>
                <w:b w:val="false"/>
                <w:i w:val="false"/>
                <w:color w:val="000000"/>
                <w:sz w:val="20"/>
              </w:rPr>
              <w:t xml:space="preserve">
понимать принцип построения Периодической таблицы в порядке возрастания атомного номера; </w:t>
            </w:r>
          </w:p>
          <w:p>
            <w:pPr>
              <w:spacing w:after="20"/>
              <w:ind w:left="20"/>
              <w:jc w:val="both"/>
            </w:pPr>
            <w:r>
              <w:rPr>
                <w:rFonts w:ascii="Times New Roman"/>
                <w:b w:val="false"/>
                <w:i w:val="false"/>
                <w:color w:val="000000"/>
                <w:sz w:val="20"/>
              </w:rPr>
              <w:t xml:space="preserve">
7.2.1.3 </w:t>
            </w:r>
          </w:p>
          <w:p>
            <w:pPr>
              <w:spacing w:after="20"/>
              <w:ind w:left="20"/>
              <w:jc w:val="both"/>
            </w:pPr>
            <w:r>
              <w:rPr>
                <w:rFonts w:ascii="Times New Roman"/>
                <w:b w:val="false"/>
                <w:i w:val="false"/>
                <w:color w:val="000000"/>
                <w:sz w:val="20"/>
              </w:rPr>
              <w:t xml:space="preserve">
знать и описывать структуру современной Периодической таблицы и таблицы Д.И. Менделеева; </w:t>
            </w:r>
          </w:p>
          <w:p>
            <w:pPr>
              <w:spacing w:after="20"/>
              <w:ind w:left="20"/>
              <w:jc w:val="both"/>
            </w:pPr>
            <w:r>
              <w:rPr>
                <w:rFonts w:ascii="Times New Roman"/>
                <w:b w:val="false"/>
                <w:i w:val="false"/>
                <w:color w:val="000000"/>
                <w:sz w:val="20"/>
              </w:rPr>
              <w:t>
7.2.1.4</w:t>
            </w:r>
          </w:p>
          <w:p>
            <w:pPr>
              <w:spacing w:after="20"/>
              <w:ind w:left="20"/>
              <w:jc w:val="both"/>
            </w:pPr>
            <w:r>
              <w:rPr>
                <w:rFonts w:ascii="Times New Roman"/>
                <w:b w:val="false"/>
                <w:i w:val="false"/>
                <w:color w:val="000000"/>
                <w:sz w:val="20"/>
              </w:rPr>
              <w:t>
доказать, что элементы со схожими химическими свойствами относятся к одной группе;</w:t>
            </w:r>
          </w:p>
          <w:p>
            <w:pPr>
              <w:spacing w:after="20"/>
              <w:ind w:left="20"/>
              <w:jc w:val="both"/>
            </w:pPr>
            <w:r>
              <w:rPr>
                <w:rFonts w:ascii="Times New Roman"/>
                <w:b w:val="false"/>
                <w:i w:val="false"/>
                <w:color w:val="000000"/>
                <w:sz w:val="20"/>
              </w:rPr>
              <w:t xml:space="preserve">
7.2.1.5 </w:t>
            </w:r>
          </w:p>
          <w:p>
            <w:pPr>
              <w:spacing w:after="20"/>
              <w:ind w:left="20"/>
              <w:jc w:val="both"/>
            </w:pPr>
            <w:r>
              <w:rPr>
                <w:rFonts w:ascii="Times New Roman"/>
                <w:b w:val="false"/>
                <w:i w:val="false"/>
                <w:color w:val="000000"/>
                <w:sz w:val="20"/>
              </w:rPr>
              <w:t>
знать понятия естественного семейства, приводить примеры элементов семейства щелочных металлов, галогенов, инертных газов</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p>
            <w:pPr>
              <w:spacing w:after="20"/>
              <w:ind w:left="20"/>
              <w:jc w:val="both"/>
            </w:pPr>
            <w:r>
              <w:rPr>
                <w:rFonts w:ascii="Times New Roman"/>
                <w:b w:val="false"/>
                <w:i w:val="false"/>
                <w:color w:val="000000"/>
                <w:sz w:val="20"/>
              </w:rPr>
              <w:t>
описывать структуру периодической системы: периоды, группы, блоки;</w:t>
            </w:r>
          </w:p>
          <w:p>
            <w:pPr>
              <w:spacing w:after="20"/>
              <w:ind w:left="20"/>
              <w:jc w:val="both"/>
            </w:pPr>
            <w:r>
              <w:rPr>
                <w:rFonts w:ascii="Times New Roman"/>
                <w:b w:val="false"/>
                <w:i w:val="false"/>
                <w:color w:val="000000"/>
                <w:sz w:val="20"/>
              </w:rPr>
              <w:t xml:space="preserve">
9.2.1.2 </w:t>
            </w:r>
          </w:p>
          <w:p>
            <w:pPr>
              <w:spacing w:after="20"/>
              <w:ind w:left="20"/>
              <w:jc w:val="both"/>
            </w:pPr>
            <w:r>
              <w:rPr>
                <w:rFonts w:ascii="Times New Roman"/>
                <w:b w:val="false"/>
                <w:i w:val="false"/>
                <w:color w:val="000000"/>
                <w:sz w:val="20"/>
              </w:rPr>
              <w:t>
знать физический смысл порядкового номера, группы, периода;</w:t>
            </w:r>
          </w:p>
          <w:p>
            <w:pPr>
              <w:spacing w:after="20"/>
              <w:ind w:left="20"/>
              <w:jc w:val="both"/>
            </w:pPr>
            <w:r>
              <w:rPr>
                <w:rFonts w:ascii="Times New Roman"/>
                <w:b w:val="false"/>
                <w:i w:val="false"/>
                <w:color w:val="000000"/>
                <w:sz w:val="20"/>
              </w:rPr>
              <w:t xml:space="preserve">
9.2.1.3 </w:t>
            </w:r>
          </w:p>
          <w:p>
            <w:pPr>
              <w:spacing w:after="20"/>
              <w:ind w:left="20"/>
              <w:jc w:val="both"/>
            </w:pPr>
            <w:r>
              <w:rPr>
                <w:rFonts w:ascii="Times New Roman"/>
                <w:b w:val="false"/>
                <w:i w:val="false"/>
                <w:color w:val="000000"/>
                <w:sz w:val="20"/>
              </w:rPr>
              <w:t xml:space="preserve">
объяснять зависимость количества валентных электронов от положения элемента в периодической системе; </w:t>
            </w:r>
          </w:p>
          <w:p>
            <w:pPr>
              <w:spacing w:after="20"/>
              <w:ind w:left="20"/>
              <w:jc w:val="both"/>
            </w:pPr>
            <w:r>
              <w:rPr>
                <w:rFonts w:ascii="Times New Roman"/>
                <w:b w:val="false"/>
                <w:i w:val="false"/>
                <w:color w:val="000000"/>
                <w:sz w:val="20"/>
              </w:rPr>
              <w:t xml:space="preserve">
9.2.1.4 </w:t>
            </w:r>
          </w:p>
          <w:p>
            <w:pPr>
              <w:spacing w:after="20"/>
              <w:ind w:left="20"/>
              <w:jc w:val="both"/>
            </w:pPr>
            <w:r>
              <w:rPr>
                <w:rFonts w:ascii="Times New Roman"/>
                <w:b w:val="false"/>
                <w:i w:val="false"/>
                <w:color w:val="000000"/>
                <w:sz w:val="20"/>
              </w:rPr>
              <w:t>
понимать, что элементы одной группы содержат на внешнем уровне одинаковое количество электронов;</w:t>
            </w:r>
          </w:p>
          <w:p>
            <w:pPr>
              <w:spacing w:after="20"/>
              <w:ind w:left="20"/>
              <w:jc w:val="both"/>
            </w:pPr>
            <w:r>
              <w:rPr>
                <w:rFonts w:ascii="Times New Roman"/>
                <w:b w:val="false"/>
                <w:i w:val="false"/>
                <w:color w:val="000000"/>
                <w:sz w:val="20"/>
              </w:rPr>
              <w:t xml:space="preserve">
9.2.1.5 </w:t>
            </w:r>
          </w:p>
          <w:p>
            <w:pPr>
              <w:spacing w:after="20"/>
              <w:ind w:left="20"/>
              <w:jc w:val="both"/>
            </w:pPr>
            <w:r>
              <w:rPr>
                <w:rFonts w:ascii="Times New Roman"/>
                <w:b w:val="false"/>
                <w:i w:val="false"/>
                <w:color w:val="000000"/>
                <w:sz w:val="20"/>
              </w:rPr>
              <w:t>
объяснять закономерности изменения свойств элементов в группах и периодах;</w:t>
            </w:r>
          </w:p>
          <w:p>
            <w:pPr>
              <w:spacing w:after="20"/>
              <w:ind w:left="20"/>
              <w:jc w:val="both"/>
            </w:pPr>
            <w:r>
              <w:rPr>
                <w:rFonts w:ascii="Times New Roman"/>
                <w:b w:val="false"/>
                <w:i w:val="false"/>
                <w:color w:val="000000"/>
                <w:sz w:val="20"/>
              </w:rPr>
              <w:t>
9.2.1.6</w:t>
            </w:r>
          </w:p>
          <w:p>
            <w:pPr>
              <w:spacing w:after="20"/>
              <w:ind w:left="20"/>
              <w:jc w:val="both"/>
            </w:pPr>
            <w:r>
              <w:rPr>
                <w:rFonts w:ascii="Times New Roman"/>
                <w:b w:val="false"/>
                <w:i w:val="false"/>
                <w:color w:val="000000"/>
                <w:sz w:val="20"/>
              </w:rPr>
              <w:t>
характеризовать элемент по положению в периодической системе;</w:t>
            </w:r>
          </w:p>
          <w:p>
            <w:pPr>
              <w:spacing w:after="20"/>
              <w:ind w:left="20"/>
              <w:jc w:val="both"/>
            </w:pPr>
            <w:r>
              <w:rPr>
                <w:rFonts w:ascii="Times New Roman"/>
                <w:b w:val="false"/>
                <w:i w:val="false"/>
                <w:color w:val="000000"/>
                <w:sz w:val="20"/>
              </w:rPr>
              <w:t xml:space="preserve">
9.2.1.7 </w:t>
            </w:r>
          </w:p>
          <w:p>
            <w:pPr>
              <w:spacing w:after="20"/>
              <w:ind w:left="20"/>
              <w:jc w:val="both"/>
            </w:pPr>
            <w:r>
              <w:rPr>
                <w:rFonts w:ascii="Times New Roman"/>
                <w:b w:val="false"/>
                <w:i w:val="false"/>
                <w:color w:val="000000"/>
                <w:sz w:val="20"/>
              </w:rPr>
              <w:t>
определять природу элемента в зависимости от положения в таблице, электронного строения и вида связи;</w:t>
            </w:r>
          </w:p>
          <w:p>
            <w:pPr>
              <w:spacing w:after="20"/>
              <w:ind w:left="20"/>
              <w:jc w:val="both"/>
            </w:pPr>
            <w:r>
              <w:rPr>
                <w:rFonts w:ascii="Times New Roman"/>
                <w:b w:val="false"/>
                <w:i w:val="false"/>
                <w:color w:val="000000"/>
                <w:sz w:val="20"/>
              </w:rPr>
              <w:t xml:space="preserve">
9.2.1.8 </w:t>
            </w:r>
          </w:p>
          <w:p>
            <w:pPr>
              <w:spacing w:after="20"/>
              <w:ind w:left="20"/>
              <w:jc w:val="both"/>
            </w:pPr>
            <w:r>
              <w:rPr>
                <w:rFonts w:ascii="Times New Roman"/>
                <w:b w:val="false"/>
                <w:i w:val="false"/>
                <w:color w:val="000000"/>
                <w:sz w:val="20"/>
              </w:rPr>
              <w:t>
исследовать физические и химические свойства металлов, неметаллов и амфотерных элементов;</w:t>
            </w:r>
          </w:p>
          <w:p>
            <w:pPr>
              <w:spacing w:after="20"/>
              <w:ind w:left="20"/>
              <w:jc w:val="both"/>
            </w:pPr>
            <w:r>
              <w:rPr>
                <w:rFonts w:ascii="Times New Roman"/>
                <w:b w:val="false"/>
                <w:i w:val="false"/>
                <w:color w:val="000000"/>
                <w:sz w:val="20"/>
              </w:rPr>
              <w:t xml:space="preserve">
9.2.1.9 </w:t>
            </w:r>
          </w:p>
          <w:p>
            <w:pPr>
              <w:spacing w:after="20"/>
              <w:ind w:left="20"/>
              <w:jc w:val="both"/>
            </w:pPr>
            <w:r>
              <w:rPr>
                <w:rFonts w:ascii="Times New Roman"/>
                <w:b w:val="false"/>
                <w:i w:val="false"/>
                <w:color w:val="000000"/>
                <w:sz w:val="20"/>
              </w:rPr>
              <w:t xml:space="preserve">
описывать характерные физические и химические свойства металлов, объяснять способность металлов проявлять только восстановительные свойства; </w:t>
            </w:r>
          </w:p>
          <w:p>
            <w:pPr>
              <w:spacing w:after="20"/>
              <w:ind w:left="20"/>
              <w:jc w:val="both"/>
            </w:pPr>
            <w:r>
              <w:rPr>
                <w:rFonts w:ascii="Times New Roman"/>
                <w:b w:val="false"/>
                <w:i w:val="false"/>
                <w:color w:val="000000"/>
                <w:sz w:val="20"/>
              </w:rPr>
              <w:t xml:space="preserve">
9.2.1.10 </w:t>
            </w:r>
          </w:p>
          <w:p>
            <w:pPr>
              <w:spacing w:after="20"/>
              <w:ind w:left="20"/>
              <w:jc w:val="both"/>
            </w:pPr>
            <w:r>
              <w:rPr>
                <w:rFonts w:ascii="Times New Roman"/>
                <w:b w:val="false"/>
                <w:i w:val="false"/>
                <w:color w:val="000000"/>
                <w:sz w:val="20"/>
              </w:rPr>
              <w:t>
знать о понятии "сплав";</w:t>
            </w:r>
          </w:p>
          <w:p>
            <w:pPr>
              <w:spacing w:after="20"/>
              <w:ind w:left="20"/>
              <w:jc w:val="both"/>
            </w:pPr>
            <w:r>
              <w:rPr>
                <w:rFonts w:ascii="Times New Roman"/>
                <w:b w:val="false"/>
                <w:i w:val="false"/>
                <w:color w:val="000000"/>
                <w:sz w:val="20"/>
              </w:rPr>
              <w:t xml:space="preserve">
9.2.1.11 </w:t>
            </w:r>
          </w:p>
          <w:p>
            <w:pPr>
              <w:spacing w:after="20"/>
              <w:ind w:left="20"/>
              <w:jc w:val="both"/>
            </w:pPr>
            <w:r>
              <w:rPr>
                <w:rFonts w:ascii="Times New Roman"/>
                <w:b w:val="false"/>
                <w:i w:val="false"/>
                <w:color w:val="000000"/>
                <w:sz w:val="20"/>
              </w:rPr>
              <w:t>
знать известный с древних времен сплав меди и олова (бронзу);</w:t>
            </w:r>
          </w:p>
          <w:p>
            <w:pPr>
              <w:spacing w:after="20"/>
              <w:ind w:left="20"/>
              <w:jc w:val="both"/>
            </w:pPr>
            <w:r>
              <w:rPr>
                <w:rFonts w:ascii="Times New Roman"/>
                <w:b w:val="false"/>
                <w:i w:val="false"/>
                <w:color w:val="000000"/>
                <w:sz w:val="20"/>
              </w:rPr>
              <w:t xml:space="preserve">
9.2.1.12 </w:t>
            </w:r>
          </w:p>
          <w:p>
            <w:pPr>
              <w:spacing w:after="20"/>
              <w:ind w:left="20"/>
              <w:jc w:val="both"/>
            </w:pPr>
            <w:r>
              <w:rPr>
                <w:rFonts w:ascii="Times New Roman"/>
                <w:b w:val="false"/>
                <w:i w:val="false"/>
                <w:color w:val="000000"/>
                <w:sz w:val="20"/>
              </w:rPr>
              <w:t>
знать сплавы железа: чугун и сталь, а также процентное содержание углерода в них;</w:t>
            </w:r>
          </w:p>
          <w:p>
            <w:pPr>
              <w:spacing w:after="20"/>
              <w:ind w:left="20"/>
              <w:jc w:val="both"/>
            </w:pPr>
            <w:r>
              <w:rPr>
                <w:rFonts w:ascii="Times New Roman"/>
                <w:b w:val="false"/>
                <w:i w:val="false"/>
                <w:color w:val="000000"/>
                <w:sz w:val="20"/>
              </w:rPr>
              <w:t xml:space="preserve">
9.2.1.13 </w:t>
            </w:r>
          </w:p>
          <w:p>
            <w:pPr>
              <w:spacing w:after="20"/>
              <w:ind w:left="20"/>
              <w:jc w:val="both"/>
            </w:pPr>
            <w:r>
              <w:rPr>
                <w:rFonts w:ascii="Times New Roman"/>
                <w:b w:val="false"/>
                <w:i w:val="false"/>
                <w:color w:val="000000"/>
                <w:sz w:val="20"/>
              </w:rPr>
              <w:t xml:space="preserve">
сделать вывод о преимуществах известных сплавов; </w:t>
            </w:r>
          </w:p>
          <w:p>
            <w:pPr>
              <w:spacing w:after="20"/>
              <w:ind w:left="20"/>
              <w:jc w:val="both"/>
            </w:pPr>
            <w:r>
              <w:rPr>
                <w:rFonts w:ascii="Times New Roman"/>
                <w:b w:val="false"/>
                <w:i w:val="false"/>
                <w:color w:val="000000"/>
                <w:sz w:val="20"/>
              </w:rPr>
              <w:t>
9.2.1.14</w:t>
            </w:r>
          </w:p>
          <w:p>
            <w:pPr>
              <w:spacing w:after="20"/>
              <w:ind w:left="20"/>
              <w:jc w:val="both"/>
            </w:pPr>
            <w:r>
              <w:rPr>
                <w:rFonts w:ascii="Times New Roman"/>
                <w:b w:val="false"/>
                <w:i w:val="false"/>
                <w:color w:val="000000"/>
                <w:sz w:val="20"/>
              </w:rPr>
              <w:t xml:space="preserve">
знать распространение и добычу металлов в Казахстане; </w:t>
            </w:r>
          </w:p>
          <w:p>
            <w:pPr>
              <w:spacing w:after="20"/>
              <w:ind w:left="20"/>
              <w:jc w:val="both"/>
            </w:pPr>
            <w:r>
              <w:rPr>
                <w:rFonts w:ascii="Times New Roman"/>
                <w:b w:val="false"/>
                <w:i w:val="false"/>
                <w:color w:val="000000"/>
                <w:sz w:val="20"/>
              </w:rPr>
              <w:t xml:space="preserve">
9.2.1.15 </w:t>
            </w:r>
          </w:p>
          <w:p>
            <w:pPr>
              <w:spacing w:after="20"/>
              <w:ind w:left="20"/>
              <w:jc w:val="both"/>
            </w:pPr>
            <w:r>
              <w:rPr>
                <w:rFonts w:ascii="Times New Roman"/>
                <w:b w:val="false"/>
                <w:i w:val="false"/>
                <w:color w:val="000000"/>
                <w:sz w:val="20"/>
              </w:rPr>
              <w:t>
знать общие признаки щелочных металлов, условия их хранения и безопасной работы;</w:t>
            </w:r>
          </w:p>
          <w:p>
            <w:pPr>
              <w:spacing w:after="20"/>
              <w:ind w:left="20"/>
              <w:jc w:val="both"/>
            </w:pPr>
            <w:r>
              <w:rPr>
                <w:rFonts w:ascii="Times New Roman"/>
                <w:b w:val="false"/>
                <w:i w:val="false"/>
                <w:color w:val="000000"/>
                <w:sz w:val="20"/>
              </w:rPr>
              <w:t xml:space="preserve">
9.2.1.16 </w:t>
            </w:r>
          </w:p>
          <w:p>
            <w:pPr>
              <w:spacing w:after="20"/>
              <w:ind w:left="20"/>
              <w:jc w:val="both"/>
            </w:pPr>
            <w:r>
              <w:rPr>
                <w:rFonts w:ascii="Times New Roman"/>
                <w:b w:val="false"/>
                <w:i w:val="false"/>
                <w:color w:val="000000"/>
                <w:sz w:val="20"/>
              </w:rPr>
              <w:t>
составлять уравнения реакций, отражающие химические свойства металлов 1 группы: с кислородом, хлором, серой, водой;</w:t>
            </w:r>
          </w:p>
          <w:p>
            <w:pPr>
              <w:spacing w:after="20"/>
              <w:ind w:left="20"/>
              <w:jc w:val="both"/>
            </w:pPr>
            <w:r>
              <w:rPr>
                <w:rFonts w:ascii="Times New Roman"/>
                <w:b w:val="false"/>
                <w:i w:val="false"/>
                <w:color w:val="000000"/>
                <w:sz w:val="20"/>
              </w:rPr>
              <w:t xml:space="preserve">
9.2.1.17 </w:t>
            </w:r>
          </w:p>
          <w:p>
            <w:pPr>
              <w:spacing w:after="20"/>
              <w:ind w:left="20"/>
              <w:jc w:val="both"/>
            </w:pPr>
            <w:r>
              <w:rPr>
                <w:rFonts w:ascii="Times New Roman"/>
                <w:b w:val="false"/>
                <w:i w:val="false"/>
                <w:color w:val="000000"/>
                <w:sz w:val="20"/>
              </w:rPr>
              <w:t xml:space="preserve">
знать, что оксиды и гидроксиды щелочных металлов проявляют основные свойства; </w:t>
            </w:r>
          </w:p>
          <w:p>
            <w:pPr>
              <w:spacing w:after="20"/>
              <w:ind w:left="20"/>
              <w:jc w:val="both"/>
            </w:pPr>
            <w:r>
              <w:rPr>
                <w:rFonts w:ascii="Times New Roman"/>
                <w:b w:val="false"/>
                <w:i w:val="false"/>
                <w:color w:val="000000"/>
                <w:sz w:val="20"/>
              </w:rPr>
              <w:t xml:space="preserve">
9.2.1.18 </w:t>
            </w:r>
          </w:p>
          <w:p>
            <w:pPr>
              <w:spacing w:after="20"/>
              <w:ind w:left="20"/>
              <w:jc w:val="both"/>
            </w:pPr>
            <w:r>
              <w:rPr>
                <w:rFonts w:ascii="Times New Roman"/>
                <w:b w:val="false"/>
                <w:i w:val="false"/>
                <w:color w:val="000000"/>
                <w:sz w:val="20"/>
              </w:rPr>
              <w:t>
знать общие признаки металлов;</w:t>
            </w:r>
          </w:p>
          <w:p>
            <w:pPr>
              <w:spacing w:after="20"/>
              <w:ind w:left="20"/>
              <w:jc w:val="both"/>
            </w:pPr>
            <w:r>
              <w:rPr>
                <w:rFonts w:ascii="Times New Roman"/>
                <w:b w:val="false"/>
                <w:i w:val="false"/>
                <w:color w:val="000000"/>
                <w:sz w:val="20"/>
              </w:rPr>
              <w:t xml:space="preserve">
9.2.1.21 </w:t>
            </w:r>
          </w:p>
          <w:p>
            <w:pPr>
              <w:spacing w:after="20"/>
              <w:ind w:left="20"/>
              <w:jc w:val="both"/>
            </w:pPr>
            <w:r>
              <w:rPr>
                <w:rFonts w:ascii="Times New Roman"/>
                <w:b w:val="false"/>
                <w:i w:val="false"/>
                <w:color w:val="000000"/>
                <w:sz w:val="20"/>
              </w:rPr>
              <w:t>
описывать физические свойства алюминия, щелочно-земельных металлов, условия их хранения и правила безопасной работы;</w:t>
            </w:r>
          </w:p>
          <w:p>
            <w:pPr>
              <w:spacing w:after="20"/>
              <w:ind w:left="20"/>
              <w:jc w:val="both"/>
            </w:pPr>
            <w:r>
              <w:rPr>
                <w:rFonts w:ascii="Times New Roman"/>
                <w:b w:val="false"/>
                <w:i w:val="false"/>
                <w:color w:val="000000"/>
                <w:sz w:val="20"/>
              </w:rPr>
              <w:t xml:space="preserve">
9.2.1.19 </w:t>
            </w:r>
          </w:p>
          <w:p>
            <w:pPr>
              <w:spacing w:after="20"/>
              <w:ind w:left="20"/>
              <w:jc w:val="both"/>
            </w:pPr>
            <w:r>
              <w:rPr>
                <w:rFonts w:ascii="Times New Roman"/>
                <w:b w:val="false"/>
                <w:i w:val="false"/>
                <w:color w:val="000000"/>
                <w:sz w:val="20"/>
              </w:rPr>
              <w:t>
составлять уравнения реакций, отражающие химические свойства металлов 2 группы: с кислородом, хлором, серой, растворами кислот, водой;</w:t>
            </w:r>
          </w:p>
          <w:p>
            <w:pPr>
              <w:spacing w:after="20"/>
              <w:ind w:left="20"/>
              <w:jc w:val="both"/>
            </w:pPr>
            <w:r>
              <w:rPr>
                <w:rFonts w:ascii="Times New Roman"/>
                <w:b w:val="false"/>
                <w:i w:val="false"/>
                <w:color w:val="000000"/>
                <w:sz w:val="20"/>
              </w:rPr>
              <w:t xml:space="preserve">
9.2.1.22 </w:t>
            </w:r>
          </w:p>
          <w:p>
            <w:pPr>
              <w:spacing w:after="20"/>
              <w:ind w:left="20"/>
              <w:jc w:val="both"/>
            </w:pPr>
            <w:r>
              <w:rPr>
                <w:rFonts w:ascii="Times New Roman"/>
                <w:b w:val="false"/>
                <w:i w:val="false"/>
                <w:color w:val="000000"/>
                <w:sz w:val="20"/>
              </w:rPr>
              <w:t>
объяснять причину инертности алюминия в быту;</w:t>
            </w:r>
          </w:p>
          <w:p>
            <w:pPr>
              <w:spacing w:after="20"/>
              <w:ind w:left="20"/>
              <w:jc w:val="both"/>
            </w:pPr>
            <w:r>
              <w:rPr>
                <w:rFonts w:ascii="Times New Roman"/>
                <w:b w:val="false"/>
                <w:i w:val="false"/>
                <w:color w:val="000000"/>
                <w:sz w:val="20"/>
              </w:rPr>
              <w:t xml:space="preserve">
9.2.1.23 </w:t>
            </w:r>
          </w:p>
          <w:p>
            <w:pPr>
              <w:spacing w:after="20"/>
              <w:ind w:left="20"/>
              <w:jc w:val="both"/>
            </w:pPr>
            <w:r>
              <w:rPr>
                <w:rFonts w:ascii="Times New Roman"/>
                <w:b w:val="false"/>
                <w:i w:val="false"/>
                <w:color w:val="000000"/>
                <w:sz w:val="20"/>
              </w:rPr>
              <w:t>
составлять уравнения реакций, отражающие химические свойства алюминия: с кислородом, хлором, серой, растворами кислот, водой щелочами;</w:t>
            </w:r>
          </w:p>
          <w:p>
            <w:pPr>
              <w:spacing w:after="20"/>
              <w:ind w:left="20"/>
              <w:jc w:val="both"/>
            </w:pPr>
            <w:r>
              <w:rPr>
                <w:rFonts w:ascii="Times New Roman"/>
                <w:b w:val="false"/>
                <w:i w:val="false"/>
                <w:color w:val="000000"/>
                <w:sz w:val="20"/>
              </w:rPr>
              <w:t xml:space="preserve">
9.2.1.24 </w:t>
            </w:r>
          </w:p>
          <w:p>
            <w:pPr>
              <w:spacing w:after="20"/>
              <w:ind w:left="20"/>
              <w:jc w:val="both"/>
            </w:pPr>
            <w:r>
              <w:rPr>
                <w:rFonts w:ascii="Times New Roman"/>
                <w:b w:val="false"/>
                <w:i w:val="false"/>
                <w:color w:val="000000"/>
                <w:sz w:val="20"/>
              </w:rPr>
              <w:t>
исследовать амфотерные свойства гидроксида алюминия;</w:t>
            </w:r>
          </w:p>
          <w:p>
            <w:pPr>
              <w:spacing w:after="20"/>
              <w:ind w:left="20"/>
              <w:jc w:val="both"/>
            </w:pPr>
            <w:r>
              <w:rPr>
                <w:rFonts w:ascii="Times New Roman"/>
                <w:b w:val="false"/>
                <w:i w:val="false"/>
                <w:color w:val="000000"/>
                <w:sz w:val="20"/>
              </w:rPr>
              <w:t xml:space="preserve">
9.2.1.25 </w:t>
            </w:r>
          </w:p>
          <w:p>
            <w:pPr>
              <w:spacing w:after="20"/>
              <w:ind w:left="20"/>
              <w:jc w:val="both"/>
            </w:pPr>
            <w:r>
              <w:rPr>
                <w:rFonts w:ascii="Times New Roman"/>
                <w:b w:val="false"/>
                <w:i w:val="false"/>
                <w:color w:val="000000"/>
                <w:sz w:val="20"/>
              </w:rPr>
              <w:t>
делать вывод о том, что металлы 1,2 групп не реагируют со щелочами, а алюминий – реагирует;</w:t>
            </w:r>
          </w:p>
          <w:p>
            <w:pPr>
              <w:spacing w:after="20"/>
              <w:ind w:left="20"/>
              <w:jc w:val="both"/>
            </w:pPr>
            <w:r>
              <w:rPr>
                <w:rFonts w:ascii="Times New Roman"/>
                <w:b w:val="false"/>
                <w:i w:val="false"/>
                <w:color w:val="000000"/>
                <w:sz w:val="20"/>
              </w:rPr>
              <w:t xml:space="preserve">
9.2.1.26 </w:t>
            </w:r>
          </w:p>
          <w:p>
            <w:pPr>
              <w:spacing w:after="20"/>
              <w:ind w:left="20"/>
              <w:jc w:val="both"/>
            </w:pPr>
            <w:r>
              <w:rPr>
                <w:rFonts w:ascii="Times New Roman"/>
                <w:b w:val="false"/>
                <w:i w:val="false"/>
                <w:color w:val="000000"/>
                <w:sz w:val="20"/>
              </w:rPr>
              <w:t xml:space="preserve">
делать вывод о том, что оксиды и гидроксиды металлов 1, 2 групп проявляют основные свойства, а оксид и гидроксид алюминия – амфотерные свойства; </w:t>
            </w:r>
          </w:p>
          <w:p>
            <w:pPr>
              <w:spacing w:after="20"/>
              <w:ind w:left="20"/>
              <w:jc w:val="both"/>
            </w:pPr>
            <w:r>
              <w:rPr>
                <w:rFonts w:ascii="Times New Roman"/>
                <w:b w:val="false"/>
                <w:i w:val="false"/>
                <w:color w:val="000000"/>
                <w:sz w:val="20"/>
              </w:rPr>
              <w:t xml:space="preserve">
9.2.1.28 </w:t>
            </w:r>
          </w:p>
          <w:p>
            <w:pPr>
              <w:spacing w:after="20"/>
              <w:ind w:left="20"/>
              <w:jc w:val="both"/>
            </w:pPr>
            <w:r>
              <w:rPr>
                <w:rFonts w:ascii="Times New Roman"/>
                <w:b w:val="false"/>
                <w:i w:val="false"/>
                <w:color w:val="000000"/>
                <w:sz w:val="20"/>
              </w:rPr>
              <w:t>
знать тенденции изменения свойств галогенов в периодической системе;</w:t>
            </w:r>
          </w:p>
          <w:p>
            <w:pPr>
              <w:spacing w:after="20"/>
              <w:ind w:left="20"/>
              <w:jc w:val="both"/>
            </w:pPr>
            <w:r>
              <w:rPr>
                <w:rFonts w:ascii="Times New Roman"/>
                <w:b w:val="false"/>
                <w:i w:val="false"/>
                <w:color w:val="000000"/>
                <w:sz w:val="20"/>
              </w:rPr>
              <w:t xml:space="preserve">
9.2.1.29 </w:t>
            </w:r>
          </w:p>
          <w:p>
            <w:pPr>
              <w:spacing w:after="20"/>
              <w:ind w:left="20"/>
              <w:jc w:val="both"/>
            </w:pPr>
            <w:r>
              <w:rPr>
                <w:rFonts w:ascii="Times New Roman"/>
                <w:b w:val="false"/>
                <w:i w:val="false"/>
                <w:color w:val="000000"/>
                <w:sz w:val="20"/>
              </w:rPr>
              <w:t>
знать, что оксиды и гидроксиды хлора, брома, йода проявляют кислотные свойства, и понимать, что фтор не образует оксид и гидроксид;</w:t>
            </w:r>
          </w:p>
          <w:p>
            <w:pPr>
              <w:spacing w:after="20"/>
              <w:ind w:left="20"/>
              <w:jc w:val="both"/>
            </w:pPr>
            <w:r>
              <w:rPr>
                <w:rFonts w:ascii="Times New Roman"/>
                <w:b w:val="false"/>
                <w:i w:val="false"/>
                <w:color w:val="000000"/>
                <w:sz w:val="20"/>
              </w:rPr>
              <w:t xml:space="preserve">
9.2.1.30 </w:t>
            </w:r>
          </w:p>
          <w:p>
            <w:pPr>
              <w:spacing w:after="20"/>
              <w:ind w:left="20"/>
              <w:jc w:val="both"/>
            </w:pPr>
            <w:r>
              <w:rPr>
                <w:rFonts w:ascii="Times New Roman"/>
                <w:b w:val="false"/>
                <w:i w:val="false"/>
                <w:color w:val="000000"/>
                <w:sz w:val="20"/>
              </w:rPr>
              <w:t>
знать химические свойства хлора: взаимодействие с металлами, водородом и галогенидами;</w:t>
            </w:r>
          </w:p>
          <w:p>
            <w:pPr>
              <w:spacing w:after="20"/>
              <w:ind w:left="20"/>
              <w:jc w:val="both"/>
            </w:pPr>
            <w:r>
              <w:rPr>
                <w:rFonts w:ascii="Times New Roman"/>
                <w:b w:val="false"/>
                <w:i w:val="false"/>
                <w:color w:val="000000"/>
                <w:sz w:val="20"/>
              </w:rPr>
              <w:t xml:space="preserve">
9.2.1.31 </w:t>
            </w:r>
          </w:p>
          <w:p>
            <w:pPr>
              <w:spacing w:after="20"/>
              <w:ind w:left="20"/>
              <w:jc w:val="both"/>
            </w:pPr>
            <w:r>
              <w:rPr>
                <w:rFonts w:ascii="Times New Roman"/>
                <w:b w:val="false"/>
                <w:i w:val="false"/>
                <w:color w:val="000000"/>
                <w:sz w:val="20"/>
              </w:rPr>
              <w:t>
исследовать химические свойства раствора хлороводородной кислоты;</w:t>
            </w:r>
          </w:p>
          <w:p>
            <w:pPr>
              <w:spacing w:after="20"/>
              <w:ind w:left="20"/>
              <w:jc w:val="both"/>
            </w:pPr>
            <w:r>
              <w:rPr>
                <w:rFonts w:ascii="Times New Roman"/>
                <w:b w:val="false"/>
                <w:i w:val="false"/>
                <w:color w:val="000000"/>
                <w:sz w:val="20"/>
              </w:rPr>
              <w:t xml:space="preserve">
9.2.1.32 </w:t>
            </w:r>
          </w:p>
          <w:p>
            <w:pPr>
              <w:spacing w:after="20"/>
              <w:ind w:left="20"/>
              <w:jc w:val="both"/>
            </w:pPr>
            <w:r>
              <w:rPr>
                <w:rFonts w:ascii="Times New Roman"/>
                <w:b w:val="false"/>
                <w:i w:val="false"/>
                <w:color w:val="000000"/>
                <w:sz w:val="20"/>
              </w:rPr>
              <w:t xml:space="preserve">
определять экспериментальным путем галогенид-ионы; </w:t>
            </w:r>
          </w:p>
          <w:p>
            <w:pPr>
              <w:spacing w:after="20"/>
              <w:ind w:left="20"/>
              <w:jc w:val="both"/>
            </w:pPr>
            <w:r>
              <w:rPr>
                <w:rFonts w:ascii="Times New Roman"/>
                <w:b w:val="false"/>
                <w:i w:val="false"/>
                <w:color w:val="000000"/>
                <w:sz w:val="20"/>
              </w:rPr>
              <w:t xml:space="preserve">
9.2.1.33 </w:t>
            </w:r>
          </w:p>
          <w:p>
            <w:pPr>
              <w:spacing w:after="20"/>
              <w:ind w:left="20"/>
              <w:jc w:val="both"/>
            </w:pPr>
            <w:r>
              <w:rPr>
                <w:rFonts w:ascii="Times New Roman"/>
                <w:b w:val="false"/>
                <w:i w:val="false"/>
                <w:color w:val="000000"/>
                <w:sz w:val="20"/>
              </w:rPr>
              <w:t>
знать общую характеристику элементов 16 группы;</w:t>
            </w:r>
          </w:p>
          <w:p>
            <w:pPr>
              <w:spacing w:after="20"/>
              <w:ind w:left="20"/>
              <w:jc w:val="both"/>
            </w:pPr>
            <w:r>
              <w:rPr>
                <w:rFonts w:ascii="Times New Roman"/>
                <w:b w:val="false"/>
                <w:i w:val="false"/>
                <w:color w:val="000000"/>
                <w:sz w:val="20"/>
              </w:rPr>
              <w:t xml:space="preserve">
9.2.1.34 </w:t>
            </w:r>
          </w:p>
          <w:p>
            <w:pPr>
              <w:spacing w:after="20"/>
              <w:ind w:left="20"/>
              <w:jc w:val="both"/>
            </w:pPr>
            <w:r>
              <w:rPr>
                <w:rFonts w:ascii="Times New Roman"/>
                <w:b w:val="false"/>
                <w:i w:val="false"/>
                <w:color w:val="000000"/>
                <w:sz w:val="20"/>
              </w:rPr>
              <w:t>
сравнивать физические свойства аллотропных видоизменений серы;</w:t>
            </w:r>
          </w:p>
          <w:p>
            <w:pPr>
              <w:spacing w:after="20"/>
              <w:ind w:left="20"/>
              <w:jc w:val="both"/>
            </w:pPr>
            <w:r>
              <w:rPr>
                <w:rFonts w:ascii="Times New Roman"/>
                <w:b w:val="false"/>
                <w:i w:val="false"/>
                <w:color w:val="000000"/>
                <w:sz w:val="20"/>
              </w:rPr>
              <w:t xml:space="preserve">
9.2.1.35 </w:t>
            </w:r>
          </w:p>
          <w:p>
            <w:pPr>
              <w:spacing w:after="20"/>
              <w:ind w:left="20"/>
              <w:jc w:val="both"/>
            </w:pPr>
            <w:r>
              <w:rPr>
                <w:rFonts w:ascii="Times New Roman"/>
                <w:b w:val="false"/>
                <w:i w:val="false"/>
                <w:color w:val="000000"/>
                <w:sz w:val="20"/>
              </w:rPr>
              <w:t>
составлять уравнения реакций, отражающие химические свойства серы;</w:t>
            </w:r>
          </w:p>
          <w:p>
            <w:pPr>
              <w:spacing w:after="20"/>
              <w:ind w:left="20"/>
              <w:jc w:val="both"/>
            </w:pPr>
            <w:r>
              <w:rPr>
                <w:rFonts w:ascii="Times New Roman"/>
                <w:b w:val="false"/>
                <w:i w:val="false"/>
                <w:color w:val="000000"/>
                <w:sz w:val="20"/>
              </w:rPr>
              <w:t xml:space="preserve">
9.2.1.36 </w:t>
            </w:r>
          </w:p>
          <w:p>
            <w:pPr>
              <w:spacing w:after="20"/>
              <w:ind w:left="20"/>
              <w:jc w:val="both"/>
            </w:pPr>
            <w:r>
              <w:rPr>
                <w:rFonts w:ascii="Times New Roman"/>
                <w:b w:val="false"/>
                <w:i w:val="false"/>
                <w:color w:val="000000"/>
                <w:sz w:val="20"/>
              </w:rPr>
              <w:t>
сравнивать физические и химические свойства оксидов серы (IV) и (VI) и понимать физиологическое воздействие диоксида серы;</w:t>
            </w:r>
          </w:p>
          <w:p>
            <w:pPr>
              <w:spacing w:after="20"/>
              <w:ind w:left="20"/>
              <w:jc w:val="both"/>
            </w:pPr>
            <w:r>
              <w:rPr>
                <w:rFonts w:ascii="Times New Roman"/>
                <w:b w:val="false"/>
                <w:i w:val="false"/>
                <w:color w:val="000000"/>
                <w:sz w:val="20"/>
              </w:rPr>
              <w:t xml:space="preserve">
9.2.1.37 </w:t>
            </w:r>
          </w:p>
          <w:p>
            <w:pPr>
              <w:spacing w:after="20"/>
              <w:ind w:left="20"/>
              <w:jc w:val="both"/>
            </w:pPr>
            <w:r>
              <w:rPr>
                <w:rFonts w:ascii="Times New Roman"/>
                <w:b w:val="false"/>
                <w:i w:val="false"/>
                <w:color w:val="000000"/>
                <w:sz w:val="20"/>
              </w:rPr>
              <w:t>
знать нахождение в природе, способ получения в лаборатории, качественную реакцию и физиологическое действие сероводорода;</w:t>
            </w:r>
          </w:p>
          <w:p>
            <w:pPr>
              <w:spacing w:after="20"/>
              <w:ind w:left="20"/>
              <w:jc w:val="both"/>
            </w:pPr>
            <w:r>
              <w:rPr>
                <w:rFonts w:ascii="Times New Roman"/>
                <w:b w:val="false"/>
                <w:i w:val="false"/>
                <w:color w:val="000000"/>
                <w:sz w:val="20"/>
              </w:rPr>
              <w:t xml:space="preserve">
9.2.1.38 </w:t>
            </w:r>
          </w:p>
          <w:p>
            <w:pPr>
              <w:spacing w:after="20"/>
              <w:ind w:left="20"/>
              <w:jc w:val="both"/>
            </w:pPr>
            <w:r>
              <w:rPr>
                <w:rFonts w:ascii="Times New Roman"/>
                <w:b w:val="false"/>
                <w:i w:val="false"/>
                <w:color w:val="000000"/>
                <w:sz w:val="20"/>
              </w:rPr>
              <w:t>
исследовать физические и химические свойства раствора серной кислоты и ее солей;</w:t>
            </w:r>
          </w:p>
          <w:p>
            <w:pPr>
              <w:spacing w:after="20"/>
              <w:ind w:left="20"/>
              <w:jc w:val="both"/>
            </w:pPr>
            <w:r>
              <w:rPr>
                <w:rFonts w:ascii="Times New Roman"/>
                <w:b w:val="false"/>
                <w:i w:val="false"/>
                <w:color w:val="000000"/>
                <w:sz w:val="20"/>
              </w:rPr>
              <w:t xml:space="preserve">
9.2.1.39 </w:t>
            </w:r>
          </w:p>
          <w:p>
            <w:pPr>
              <w:spacing w:after="20"/>
              <w:ind w:left="20"/>
              <w:jc w:val="both"/>
            </w:pPr>
            <w:r>
              <w:rPr>
                <w:rFonts w:ascii="Times New Roman"/>
                <w:b w:val="false"/>
                <w:i w:val="false"/>
                <w:color w:val="000000"/>
                <w:sz w:val="20"/>
              </w:rPr>
              <w:t>
описывать признаки реакции концентрированной серной кислоты с водой, медью, обугливание органических веществ, составлять уравнение реакции;</w:t>
            </w:r>
          </w:p>
          <w:p>
            <w:pPr>
              <w:spacing w:after="20"/>
              <w:ind w:left="20"/>
              <w:jc w:val="both"/>
            </w:pPr>
            <w:r>
              <w:rPr>
                <w:rFonts w:ascii="Times New Roman"/>
                <w:b w:val="false"/>
                <w:i w:val="false"/>
                <w:color w:val="000000"/>
                <w:sz w:val="20"/>
              </w:rPr>
              <w:t xml:space="preserve">
9.2.1.40 </w:t>
            </w:r>
          </w:p>
          <w:p>
            <w:pPr>
              <w:spacing w:after="20"/>
              <w:ind w:left="20"/>
              <w:jc w:val="both"/>
            </w:pPr>
            <w:r>
              <w:rPr>
                <w:rFonts w:ascii="Times New Roman"/>
                <w:b w:val="false"/>
                <w:i w:val="false"/>
                <w:color w:val="000000"/>
                <w:sz w:val="20"/>
              </w:rPr>
              <w:t>
составлять уравнения реакций взаимодействия азота с кислородом, водородом, металлами и указывать условия их протекания;</w:t>
            </w:r>
          </w:p>
          <w:p>
            <w:pPr>
              <w:spacing w:after="20"/>
              <w:ind w:left="20"/>
              <w:jc w:val="both"/>
            </w:pPr>
            <w:r>
              <w:rPr>
                <w:rFonts w:ascii="Times New Roman"/>
                <w:b w:val="false"/>
                <w:i w:val="false"/>
                <w:color w:val="000000"/>
                <w:sz w:val="20"/>
              </w:rPr>
              <w:t xml:space="preserve">
9.2.1.41 </w:t>
            </w:r>
          </w:p>
          <w:p>
            <w:pPr>
              <w:spacing w:after="20"/>
              <w:ind w:left="20"/>
              <w:jc w:val="both"/>
            </w:pPr>
            <w:r>
              <w:rPr>
                <w:rFonts w:ascii="Times New Roman"/>
                <w:b w:val="false"/>
                <w:i w:val="false"/>
                <w:color w:val="000000"/>
                <w:sz w:val="20"/>
              </w:rPr>
              <w:t>
знать физические свойства аммиака и составлять уравнения реакций, отражающие его химические свойства;</w:t>
            </w:r>
          </w:p>
          <w:p>
            <w:pPr>
              <w:spacing w:after="20"/>
              <w:ind w:left="20"/>
              <w:jc w:val="both"/>
            </w:pPr>
            <w:r>
              <w:rPr>
                <w:rFonts w:ascii="Times New Roman"/>
                <w:b w:val="false"/>
                <w:i w:val="false"/>
                <w:color w:val="000000"/>
                <w:sz w:val="20"/>
              </w:rPr>
              <w:t xml:space="preserve">
9.2.1.42 </w:t>
            </w:r>
          </w:p>
          <w:p>
            <w:pPr>
              <w:spacing w:after="20"/>
              <w:ind w:left="20"/>
              <w:jc w:val="both"/>
            </w:pPr>
            <w:r>
              <w:rPr>
                <w:rFonts w:ascii="Times New Roman"/>
                <w:b w:val="false"/>
                <w:i w:val="false"/>
                <w:color w:val="000000"/>
                <w:sz w:val="20"/>
              </w:rPr>
              <w:t>
знать способы получения аммиака в промышленности и в лаборатории, подтверждать их уравнениями реакций</w:t>
            </w:r>
          </w:p>
          <w:p>
            <w:pPr>
              <w:spacing w:after="20"/>
              <w:ind w:left="20"/>
              <w:jc w:val="both"/>
            </w:pPr>
            <w:r>
              <w:rPr>
                <w:rFonts w:ascii="Times New Roman"/>
                <w:b w:val="false"/>
                <w:i w:val="false"/>
                <w:color w:val="000000"/>
                <w:sz w:val="20"/>
              </w:rPr>
              <w:t xml:space="preserve">
9.2.1.43 </w:t>
            </w:r>
          </w:p>
          <w:p>
            <w:pPr>
              <w:spacing w:after="20"/>
              <w:ind w:left="20"/>
              <w:jc w:val="both"/>
            </w:pPr>
            <w:r>
              <w:rPr>
                <w:rFonts w:ascii="Times New Roman"/>
                <w:b w:val="false"/>
                <w:i w:val="false"/>
                <w:color w:val="000000"/>
                <w:sz w:val="20"/>
              </w:rPr>
              <w:t>
получать аммиак путем взаимодействия соли аммония со щелочью;</w:t>
            </w:r>
          </w:p>
          <w:p>
            <w:pPr>
              <w:spacing w:after="20"/>
              <w:ind w:left="20"/>
              <w:jc w:val="both"/>
            </w:pPr>
            <w:r>
              <w:rPr>
                <w:rFonts w:ascii="Times New Roman"/>
                <w:b w:val="false"/>
                <w:i w:val="false"/>
                <w:color w:val="000000"/>
                <w:sz w:val="20"/>
              </w:rPr>
              <w:t xml:space="preserve">
9.2.1.44 </w:t>
            </w:r>
          </w:p>
          <w:p>
            <w:pPr>
              <w:spacing w:after="20"/>
              <w:ind w:left="20"/>
              <w:jc w:val="both"/>
            </w:pPr>
            <w:r>
              <w:rPr>
                <w:rFonts w:ascii="Times New Roman"/>
                <w:b w:val="false"/>
                <w:i w:val="false"/>
                <w:color w:val="000000"/>
                <w:sz w:val="20"/>
              </w:rPr>
              <w:t>
исследовать свойства газообразного аммиака и его раствора;</w:t>
            </w:r>
          </w:p>
          <w:p>
            <w:pPr>
              <w:spacing w:after="20"/>
              <w:ind w:left="20"/>
              <w:jc w:val="both"/>
            </w:pPr>
            <w:r>
              <w:rPr>
                <w:rFonts w:ascii="Times New Roman"/>
                <w:b w:val="false"/>
                <w:i w:val="false"/>
                <w:color w:val="000000"/>
                <w:sz w:val="20"/>
              </w:rPr>
              <w:t xml:space="preserve">
9.2.1.45 </w:t>
            </w:r>
          </w:p>
          <w:p>
            <w:pPr>
              <w:spacing w:after="20"/>
              <w:ind w:left="20"/>
              <w:jc w:val="both"/>
            </w:pPr>
            <w:r>
              <w:rPr>
                <w:rFonts w:ascii="Times New Roman"/>
                <w:b w:val="false"/>
                <w:i w:val="false"/>
                <w:color w:val="000000"/>
                <w:sz w:val="20"/>
              </w:rPr>
              <w:t>
составлять уравнения реакций получения азотной кислоты из азота</w:t>
            </w:r>
          </w:p>
          <w:p>
            <w:pPr>
              <w:spacing w:after="20"/>
              <w:ind w:left="20"/>
              <w:jc w:val="both"/>
            </w:pPr>
            <w:r>
              <w:rPr>
                <w:rFonts w:ascii="Times New Roman"/>
                <w:b w:val="false"/>
                <w:i w:val="false"/>
                <w:color w:val="000000"/>
                <w:sz w:val="20"/>
              </w:rPr>
              <w:t xml:space="preserve">
9.2.1.46 </w:t>
            </w:r>
          </w:p>
          <w:p>
            <w:pPr>
              <w:spacing w:after="20"/>
              <w:ind w:left="20"/>
              <w:jc w:val="both"/>
            </w:pPr>
            <w:r>
              <w:rPr>
                <w:rFonts w:ascii="Times New Roman"/>
                <w:b w:val="false"/>
                <w:i w:val="false"/>
                <w:color w:val="000000"/>
                <w:sz w:val="20"/>
              </w:rPr>
              <w:t>
исследовать свойства азотной кислоты, общие с другими кислотами;</w:t>
            </w:r>
          </w:p>
          <w:p>
            <w:pPr>
              <w:spacing w:after="20"/>
              <w:ind w:left="20"/>
              <w:jc w:val="both"/>
            </w:pPr>
            <w:r>
              <w:rPr>
                <w:rFonts w:ascii="Times New Roman"/>
                <w:b w:val="false"/>
                <w:i w:val="false"/>
                <w:color w:val="000000"/>
                <w:sz w:val="20"/>
              </w:rPr>
              <w:t xml:space="preserve">
9.2.1.47 </w:t>
            </w:r>
          </w:p>
          <w:p>
            <w:pPr>
              <w:spacing w:after="20"/>
              <w:ind w:left="20"/>
              <w:jc w:val="both"/>
            </w:pPr>
            <w:r>
              <w:rPr>
                <w:rFonts w:ascii="Times New Roman"/>
                <w:b w:val="false"/>
                <w:i w:val="false"/>
                <w:color w:val="000000"/>
                <w:sz w:val="20"/>
              </w:rPr>
              <w:t>
знать специфичность взаимодействия разбавленной и концентрированной азотной кислоты с медью, расставлять коэффициенты методом электронного баланса;</w:t>
            </w:r>
          </w:p>
          <w:p>
            <w:pPr>
              <w:spacing w:after="20"/>
              <w:ind w:left="20"/>
              <w:jc w:val="both"/>
            </w:pPr>
            <w:r>
              <w:rPr>
                <w:rFonts w:ascii="Times New Roman"/>
                <w:b w:val="false"/>
                <w:i w:val="false"/>
                <w:color w:val="000000"/>
                <w:sz w:val="20"/>
              </w:rPr>
              <w:t xml:space="preserve">
9.2.1.48 </w:t>
            </w:r>
          </w:p>
          <w:p>
            <w:pPr>
              <w:spacing w:after="20"/>
              <w:ind w:left="20"/>
              <w:jc w:val="both"/>
            </w:pPr>
            <w:r>
              <w:rPr>
                <w:rFonts w:ascii="Times New Roman"/>
                <w:b w:val="false"/>
                <w:i w:val="false"/>
                <w:color w:val="000000"/>
                <w:sz w:val="20"/>
              </w:rPr>
              <w:t xml:space="preserve">
знать особенности термического разложения различных нитратов, составлять уравнения; </w:t>
            </w:r>
          </w:p>
          <w:p>
            <w:pPr>
              <w:spacing w:after="20"/>
              <w:ind w:left="20"/>
              <w:jc w:val="both"/>
            </w:pPr>
            <w:r>
              <w:rPr>
                <w:rFonts w:ascii="Times New Roman"/>
                <w:b w:val="false"/>
                <w:i w:val="false"/>
                <w:color w:val="000000"/>
                <w:sz w:val="20"/>
              </w:rPr>
              <w:t xml:space="preserve">
9.2.1.49 </w:t>
            </w:r>
          </w:p>
          <w:p>
            <w:pPr>
              <w:spacing w:after="20"/>
              <w:ind w:left="20"/>
              <w:jc w:val="both"/>
            </w:pPr>
            <w:r>
              <w:rPr>
                <w:rFonts w:ascii="Times New Roman"/>
                <w:b w:val="false"/>
                <w:i w:val="false"/>
                <w:color w:val="000000"/>
                <w:sz w:val="20"/>
              </w:rPr>
              <w:t>
знать и составлять уравнение качественной реакции на нитрат-ион;</w:t>
            </w:r>
          </w:p>
          <w:p>
            <w:pPr>
              <w:spacing w:after="20"/>
              <w:ind w:left="20"/>
              <w:jc w:val="both"/>
            </w:pPr>
            <w:r>
              <w:rPr>
                <w:rFonts w:ascii="Times New Roman"/>
                <w:b w:val="false"/>
                <w:i w:val="false"/>
                <w:color w:val="000000"/>
                <w:sz w:val="20"/>
              </w:rPr>
              <w:t>
9.2.1.50 характеризовать фосфор по положению в периодической системе;</w:t>
            </w:r>
          </w:p>
          <w:p>
            <w:pPr>
              <w:spacing w:after="20"/>
              <w:ind w:left="20"/>
              <w:jc w:val="both"/>
            </w:pPr>
            <w:r>
              <w:rPr>
                <w:rFonts w:ascii="Times New Roman"/>
                <w:b w:val="false"/>
                <w:i w:val="false"/>
                <w:color w:val="000000"/>
                <w:sz w:val="20"/>
              </w:rPr>
              <w:t xml:space="preserve">
9.2.1.51 </w:t>
            </w:r>
          </w:p>
          <w:p>
            <w:pPr>
              <w:spacing w:after="20"/>
              <w:ind w:left="20"/>
              <w:jc w:val="both"/>
            </w:pPr>
            <w:r>
              <w:rPr>
                <w:rFonts w:ascii="Times New Roman"/>
                <w:b w:val="false"/>
                <w:i w:val="false"/>
                <w:color w:val="000000"/>
                <w:sz w:val="20"/>
              </w:rPr>
              <w:t>
сравнивать аллотропные модификации фосфора;</w:t>
            </w:r>
          </w:p>
          <w:p>
            <w:pPr>
              <w:spacing w:after="20"/>
              <w:ind w:left="20"/>
              <w:jc w:val="both"/>
            </w:pPr>
            <w:r>
              <w:rPr>
                <w:rFonts w:ascii="Times New Roman"/>
                <w:b w:val="false"/>
                <w:i w:val="false"/>
                <w:color w:val="000000"/>
                <w:sz w:val="20"/>
              </w:rPr>
              <w:t xml:space="preserve">
9.2.1.52 </w:t>
            </w:r>
          </w:p>
          <w:p>
            <w:pPr>
              <w:spacing w:after="20"/>
              <w:ind w:left="20"/>
              <w:jc w:val="both"/>
            </w:pPr>
            <w:r>
              <w:rPr>
                <w:rFonts w:ascii="Times New Roman"/>
                <w:b w:val="false"/>
                <w:i w:val="false"/>
                <w:color w:val="000000"/>
                <w:sz w:val="20"/>
              </w:rPr>
              <w:t>
знать продукты горения фосфора и доказывать их кислотный характер;</w:t>
            </w:r>
          </w:p>
          <w:p>
            <w:pPr>
              <w:spacing w:after="20"/>
              <w:ind w:left="20"/>
              <w:jc w:val="both"/>
            </w:pPr>
            <w:r>
              <w:rPr>
                <w:rFonts w:ascii="Times New Roman"/>
                <w:b w:val="false"/>
                <w:i w:val="false"/>
                <w:color w:val="000000"/>
                <w:sz w:val="20"/>
              </w:rPr>
              <w:t xml:space="preserve">
9.2.1.53 </w:t>
            </w:r>
          </w:p>
          <w:p>
            <w:pPr>
              <w:spacing w:after="20"/>
              <w:ind w:left="20"/>
              <w:jc w:val="both"/>
            </w:pPr>
            <w:r>
              <w:rPr>
                <w:rFonts w:ascii="Times New Roman"/>
                <w:b w:val="false"/>
                <w:i w:val="false"/>
                <w:color w:val="000000"/>
                <w:sz w:val="20"/>
              </w:rPr>
              <w:t>
знать общие химические свойства фосфорной кислоты, качественную реакцию на фосфат-ион;</w:t>
            </w:r>
          </w:p>
          <w:p>
            <w:pPr>
              <w:spacing w:after="20"/>
              <w:ind w:left="20"/>
              <w:jc w:val="both"/>
            </w:pPr>
            <w:r>
              <w:rPr>
                <w:rFonts w:ascii="Times New Roman"/>
                <w:b w:val="false"/>
                <w:i w:val="false"/>
                <w:color w:val="000000"/>
                <w:sz w:val="20"/>
              </w:rPr>
              <w:t xml:space="preserve">
9.2.1.54 </w:t>
            </w:r>
          </w:p>
          <w:p>
            <w:pPr>
              <w:spacing w:after="20"/>
              <w:ind w:left="20"/>
              <w:jc w:val="both"/>
            </w:pPr>
            <w:r>
              <w:rPr>
                <w:rFonts w:ascii="Times New Roman"/>
                <w:b w:val="false"/>
                <w:i w:val="false"/>
                <w:color w:val="000000"/>
                <w:sz w:val="20"/>
              </w:rPr>
              <w:t>
знать общую характеристику элементов 14 группы;</w:t>
            </w:r>
          </w:p>
          <w:p>
            <w:pPr>
              <w:spacing w:after="20"/>
              <w:ind w:left="20"/>
              <w:jc w:val="both"/>
            </w:pPr>
            <w:r>
              <w:rPr>
                <w:rFonts w:ascii="Times New Roman"/>
                <w:b w:val="false"/>
                <w:i w:val="false"/>
                <w:color w:val="000000"/>
                <w:sz w:val="20"/>
              </w:rPr>
              <w:t xml:space="preserve">
9.2.1.55 </w:t>
            </w:r>
          </w:p>
          <w:p>
            <w:pPr>
              <w:spacing w:after="20"/>
              <w:ind w:left="20"/>
              <w:jc w:val="both"/>
            </w:pPr>
            <w:r>
              <w:rPr>
                <w:rFonts w:ascii="Times New Roman"/>
                <w:b w:val="false"/>
                <w:i w:val="false"/>
                <w:color w:val="000000"/>
                <w:sz w:val="20"/>
              </w:rPr>
              <w:t>
знать области применения кремния и его значение в качестве полупроводника;</w:t>
            </w:r>
          </w:p>
          <w:p>
            <w:pPr>
              <w:spacing w:after="20"/>
              <w:ind w:left="20"/>
              <w:jc w:val="both"/>
            </w:pPr>
            <w:r>
              <w:rPr>
                <w:rFonts w:ascii="Times New Roman"/>
                <w:b w:val="false"/>
                <w:i w:val="false"/>
                <w:color w:val="000000"/>
                <w:sz w:val="20"/>
              </w:rPr>
              <w:t xml:space="preserve">
9.2.1.56 </w:t>
            </w:r>
          </w:p>
          <w:p>
            <w:pPr>
              <w:spacing w:after="20"/>
              <w:ind w:left="20"/>
              <w:jc w:val="both"/>
            </w:pPr>
            <w:r>
              <w:rPr>
                <w:rFonts w:ascii="Times New Roman"/>
                <w:b w:val="false"/>
                <w:i w:val="false"/>
                <w:color w:val="000000"/>
                <w:sz w:val="20"/>
              </w:rPr>
              <w:t>
знать основные химические свойства кремния и его соединений, составлять уравнения реакций;</w:t>
            </w:r>
          </w:p>
          <w:p>
            <w:pPr>
              <w:spacing w:after="20"/>
              <w:ind w:left="20"/>
              <w:jc w:val="both"/>
            </w:pPr>
            <w:r>
              <w:rPr>
                <w:rFonts w:ascii="Times New Roman"/>
                <w:b w:val="false"/>
                <w:i w:val="false"/>
                <w:color w:val="000000"/>
                <w:sz w:val="20"/>
              </w:rPr>
              <w:t xml:space="preserve">
9.2.1.57 </w:t>
            </w:r>
          </w:p>
          <w:p>
            <w:pPr>
              <w:spacing w:after="20"/>
              <w:ind w:left="20"/>
              <w:jc w:val="both"/>
            </w:pPr>
            <w:r>
              <w:rPr>
                <w:rFonts w:ascii="Times New Roman"/>
                <w:b w:val="false"/>
                <w:i w:val="false"/>
                <w:color w:val="000000"/>
                <w:sz w:val="20"/>
              </w:rPr>
              <w:t>
знать и применять качественную реакцию на силикат-ион</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Классификация химических реакций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w:t>
            </w:r>
          </w:p>
          <w:p>
            <w:pPr>
              <w:spacing w:after="20"/>
              <w:ind w:left="20"/>
              <w:jc w:val="both"/>
            </w:pPr>
            <w:r>
              <w:rPr>
                <w:rFonts w:ascii="Times New Roman"/>
                <w:b w:val="false"/>
                <w:i w:val="false"/>
                <w:color w:val="000000"/>
                <w:sz w:val="20"/>
              </w:rPr>
              <w:t>
называть области применения и правила обращения с разбавленными кислотами;</w:t>
            </w:r>
          </w:p>
          <w:p>
            <w:pPr>
              <w:spacing w:after="20"/>
              <w:ind w:left="20"/>
              <w:jc w:val="both"/>
            </w:pPr>
            <w:r>
              <w:rPr>
                <w:rFonts w:ascii="Times New Roman"/>
                <w:b w:val="false"/>
                <w:i w:val="false"/>
                <w:color w:val="000000"/>
                <w:sz w:val="20"/>
              </w:rPr>
              <w:t xml:space="preserve">
7.2.2.2 </w:t>
            </w:r>
          </w:p>
          <w:p>
            <w:pPr>
              <w:spacing w:after="20"/>
              <w:ind w:left="20"/>
              <w:jc w:val="both"/>
            </w:pPr>
            <w:r>
              <w:rPr>
                <w:rFonts w:ascii="Times New Roman"/>
                <w:b w:val="false"/>
                <w:i w:val="false"/>
                <w:color w:val="000000"/>
                <w:sz w:val="20"/>
              </w:rPr>
              <w:t xml:space="preserve">
исследовать реакции разбавленных кислот с различными металлами; </w:t>
            </w:r>
          </w:p>
          <w:p>
            <w:pPr>
              <w:spacing w:after="20"/>
              <w:ind w:left="20"/>
              <w:jc w:val="both"/>
            </w:pPr>
            <w:r>
              <w:rPr>
                <w:rFonts w:ascii="Times New Roman"/>
                <w:b w:val="false"/>
                <w:i w:val="false"/>
                <w:color w:val="000000"/>
                <w:sz w:val="20"/>
              </w:rPr>
              <w:t xml:space="preserve">
7.2.2.3 </w:t>
            </w:r>
          </w:p>
          <w:p>
            <w:pPr>
              <w:spacing w:after="20"/>
              <w:ind w:left="20"/>
              <w:jc w:val="both"/>
            </w:pPr>
            <w:r>
              <w:rPr>
                <w:rFonts w:ascii="Times New Roman"/>
                <w:b w:val="false"/>
                <w:i w:val="false"/>
                <w:color w:val="000000"/>
                <w:sz w:val="20"/>
              </w:rPr>
              <w:t>
знать и осуществлять на практике качественную реакцию на водород;</w:t>
            </w:r>
          </w:p>
          <w:p>
            <w:pPr>
              <w:spacing w:after="20"/>
              <w:ind w:left="20"/>
              <w:jc w:val="both"/>
            </w:pPr>
            <w:r>
              <w:rPr>
                <w:rFonts w:ascii="Times New Roman"/>
                <w:b w:val="false"/>
                <w:i w:val="false"/>
                <w:color w:val="000000"/>
                <w:sz w:val="20"/>
              </w:rPr>
              <w:t xml:space="preserve">
7.2.2.4 </w:t>
            </w:r>
          </w:p>
          <w:p>
            <w:pPr>
              <w:spacing w:after="20"/>
              <w:ind w:left="20"/>
              <w:jc w:val="both"/>
            </w:pPr>
            <w:r>
              <w:rPr>
                <w:rFonts w:ascii="Times New Roman"/>
                <w:b w:val="false"/>
                <w:i w:val="false"/>
                <w:color w:val="000000"/>
                <w:sz w:val="20"/>
              </w:rPr>
              <w:t xml:space="preserve">
исследовать реакции разбавленных кислот с некоторыми карбонатами; </w:t>
            </w:r>
          </w:p>
          <w:p>
            <w:pPr>
              <w:spacing w:after="20"/>
              <w:ind w:left="20"/>
              <w:jc w:val="both"/>
            </w:pPr>
            <w:r>
              <w:rPr>
                <w:rFonts w:ascii="Times New Roman"/>
                <w:b w:val="false"/>
                <w:i w:val="false"/>
                <w:color w:val="000000"/>
                <w:sz w:val="20"/>
              </w:rPr>
              <w:t xml:space="preserve">
7.2.2.5 </w:t>
            </w:r>
          </w:p>
          <w:p>
            <w:pPr>
              <w:spacing w:after="20"/>
              <w:ind w:left="20"/>
              <w:jc w:val="both"/>
            </w:pPr>
            <w:r>
              <w:rPr>
                <w:rFonts w:ascii="Times New Roman"/>
                <w:b w:val="false"/>
                <w:i w:val="false"/>
                <w:color w:val="000000"/>
                <w:sz w:val="20"/>
              </w:rPr>
              <w:t>
знать и осуществлять на практике качественную реакцию на углекислый газ;</w:t>
            </w:r>
          </w:p>
          <w:p>
            <w:pPr>
              <w:spacing w:after="20"/>
              <w:ind w:left="20"/>
              <w:jc w:val="both"/>
            </w:pPr>
            <w:r>
              <w:rPr>
                <w:rFonts w:ascii="Times New Roman"/>
                <w:b w:val="false"/>
                <w:i w:val="false"/>
                <w:color w:val="000000"/>
                <w:sz w:val="20"/>
              </w:rPr>
              <w:t xml:space="preserve">
7.2.2.6 </w:t>
            </w:r>
          </w:p>
          <w:p>
            <w:pPr>
              <w:spacing w:after="20"/>
              <w:ind w:left="20"/>
              <w:jc w:val="both"/>
            </w:pPr>
            <w:r>
              <w:rPr>
                <w:rFonts w:ascii="Times New Roman"/>
                <w:b w:val="false"/>
                <w:i w:val="false"/>
                <w:color w:val="000000"/>
                <w:sz w:val="20"/>
              </w:rPr>
              <w:t>
знать метод обнаружения воды при помощи безводного сульфата меди (ІІ)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w:t>
            </w:r>
          </w:p>
          <w:p>
            <w:pPr>
              <w:spacing w:after="20"/>
              <w:ind w:left="20"/>
              <w:jc w:val="both"/>
            </w:pPr>
            <w:r>
              <w:rPr>
                <w:rFonts w:ascii="Times New Roman"/>
                <w:b w:val="false"/>
                <w:i w:val="false"/>
                <w:color w:val="000000"/>
                <w:sz w:val="20"/>
              </w:rPr>
              <w:t>
классифицировать химические реакции по числу и составу исходных и образующихся веществ;</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w:t>
            </w:r>
          </w:p>
          <w:p>
            <w:pPr>
              <w:spacing w:after="20"/>
              <w:ind w:left="20"/>
              <w:jc w:val="both"/>
            </w:pPr>
            <w:r>
              <w:rPr>
                <w:rFonts w:ascii="Times New Roman"/>
                <w:b w:val="false"/>
                <w:i w:val="false"/>
                <w:color w:val="000000"/>
                <w:sz w:val="20"/>
              </w:rPr>
              <w:t>
знать условия протекания реакций ионного обмена до конца;</w:t>
            </w:r>
          </w:p>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составлять уравнения реакций в молекулярном и ионном виде;</w:t>
            </w:r>
          </w:p>
          <w:p>
            <w:pPr>
              <w:spacing w:after="20"/>
              <w:ind w:left="20"/>
              <w:jc w:val="both"/>
            </w:pPr>
            <w:r>
              <w:rPr>
                <w:rFonts w:ascii="Times New Roman"/>
                <w:b w:val="false"/>
                <w:i w:val="false"/>
                <w:color w:val="000000"/>
                <w:sz w:val="20"/>
              </w:rPr>
              <w:t xml:space="preserve">
9.2.2.3 </w:t>
            </w:r>
          </w:p>
          <w:p>
            <w:pPr>
              <w:spacing w:after="20"/>
              <w:ind w:left="20"/>
              <w:jc w:val="both"/>
            </w:pPr>
            <w:r>
              <w:rPr>
                <w:rFonts w:ascii="Times New Roman"/>
                <w:b w:val="false"/>
                <w:i w:val="false"/>
                <w:color w:val="000000"/>
                <w:sz w:val="20"/>
              </w:rPr>
              <w:t>
понимать процесс нейтрализации как реакцию между ионами Н</w:t>
            </w:r>
            <w:r>
              <w:rPr>
                <w:rFonts w:ascii="Times New Roman"/>
                <w:b w:val="false"/>
                <w:i w:val="false"/>
                <w:color w:val="000000"/>
                <w:vertAlign w:val="superscript"/>
              </w:rPr>
              <w:t>+</w:t>
            </w:r>
            <w:r>
              <w:rPr>
                <w:rFonts w:ascii="Times New Roman"/>
                <w:b w:val="false"/>
                <w:i w:val="false"/>
                <w:color w:val="000000"/>
                <w:sz w:val="20"/>
              </w:rPr>
              <w:t xml:space="preserve"> и ОН</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9.2.2.4 </w:t>
            </w:r>
          </w:p>
          <w:p>
            <w:pPr>
              <w:spacing w:after="20"/>
              <w:ind w:left="20"/>
              <w:jc w:val="both"/>
            </w:pPr>
            <w:r>
              <w:rPr>
                <w:rFonts w:ascii="Times New Roman"/>
                <w:b w:val="false"/>
                <w:i w:val="false"/>
                <w:color w:val="000000"/>
                <w:sz w:val="20"/>
              </w:rPr>
              <w:t>
знать понятие степени окисления и определять ее значение по формуле вещества;</w:t>
            </w:r>
          </w:p>
          <w:p>
            <w:pPr>
              <w:spacing w:after="20"/>
              <w:ind w:left="20"/>
              <w:jc w:val="both"/>
            </w:pPr>
            <w:r>
              <w:rPr>
                <w:rFonts w:ascii="Times New Roman"/>
                <w:b w:val="false"/>
                <w:i w:val="false"/>
                <w:color w:val="000000"/>
                <w:sz w:val="20"/>
              </w:rPr>
              <w:t xml:space="preserve">
9.2.2.5 </w:t>
            </w:r>
          </w:p>
          <w:p>
            <w:pPr>
              <w:spacing w:after="20"/>
              <w:ind w:left="20"/>
              <w:jc w:val="both"/>
            </w:pPr>
            <w:r>
              <w:rPr>
                <w:rFonts w:ascii="Times New Roman"/>
                <w:b w:val="false"/>
                <w:i w:val="false"/>
                <w:color w:val="000000"/>
                <w:sz w:val="20"/>
              </w:rPr>
              <w:t xml:space="preserve">
понимать окисление как увеличение количества кислорода или уменьшение количества водорода; </w:t>
            </w:r>
          </w:p>
          <w:p>
            <w:pPr>
              <w:spacing w:after="20"/>
              <w:ind w:left="20"/>
              <w:jc w:val="both"/>
            </w:pPr>
            <w:r>
              <w:rPr>
                <w:rFonts w:ascii="Times New Roman"/>
                <w:b w:val="false"/>
                <w:i w:val="false"/>
                <w:color w:val="000000"/>
                <w:sz w:val="20"/>
              </w:rPr>
              <w:t xml:space="preserve">
9.2.2.6 </w:t>
            </w:r>
          </w:p>
          <w:p>
            <w:pPr>
              <w:spacing w:after="20"/>
              <w:ind w:left="20"/>
              <w:jc w:val="both"/>
            </w:pPr>
            <w:r>
              <w:rPr>
                <w:rFonts w:ascii="Times New Roman"/>
                <w:b w:val="false"/>
                <w:i w:val="false"/>
                <w:color w:val="000000"/>
                <w:sz w:val="20"/>
              </w:rPr>
              <w:t>
понимать восстановление как увеличение количества водорода или уменьшение количества кислорода;</w:t>
            </w:r>
          </w:p>
          <w:p>
            <w:pPr>
              <w:spacing w:after="20"/>
              <w:ind w:left="20"/>
              <w:jc w:val="both"/>
            </w:pPr>
            <w:r>
              <w:rPr>
                <w:rFonts w:ascii="Times New Roman"/>
                <w:b w:val="false"/>
                <w:i w:val="false"/>
                <w:color w:val="000000"/>
                <w:sz w:val="20"/>
              </w:rPr>
              <w:t xml:space="preserve">
9.2.2.7 </w:t>
            </w:r>
          </w:p>
          <w:p>
            <w:pPr>
              <w:spacing w:after="20"/>
              <w:ind w:left="20"/>
              <w:jc w:val="both"/>
            </w:pPr>
            <w:r>
              <w:rPr>
                <w:rFonts w:ascii="Times New Roman"/>
                <w:b w:val="false"/>
                <w:i w:val="false"/>
                <w:color w:val="000000"/>
                <w:sz w:val="20"/>
              </w:rPr>
              <w:t xml:space="preserve">
понимать, что окислительно-восстановительные процессы взаимосвязаны и протекают одновременно; </w:t>
            </w:r>
          </w:p>
          <w:p>
            <w:pPr>
              <w:spacing w:after="20"/>
              <w:ind w:left="20"/>
              <w:jc w:val="both"/>
            </w:pPr>
            <w:r>
              <w:rPr>
                <w:rFonts w:ascii="Times New Roman"/>
                <w:b w:val="false"/>
                <w:i w:val="false"/>
                <w:color w:val="000000"/>
                <w:sz w:val="20"/>
              </w:rPr>
              <w:t xml:space="preserve">
9.2.2.8 </w:t>
            </w:r>
          </w:p>
          <w:p>
            <w:pPr>
              <w:spacing w:after="20"/>
              <w:ind w:left="20"/>
              <w:jc w:val="both"/>
            </w:pPr>
            <w:r>
              <w:rPr>
                <w:rFonts w:ascii="Times New Roman"/>
                <w:b w:val="false"/>
                <w:i w:val="false"/>
                <w:color w:val="000000"/>
                <w:sz w:val="20"/>
              </w:rPr>
              <w:t>
понимать окислительно-восстановительные реакции как реакции, протекающие с изменением степени окисления;</w:t>
            </w:r>
          </w:p>
          <w:p>
            <w:pPr>
              <w:spacing w:after="20"/>
              <w:ind w:left="20"/>
              <w:jc w:val="both"/>
            </w:pPr>
            <w:r>
              <w:rPr>
                <w:rFonts w:ascii="Times New Roman"/>
                <w:b w:val="false"/>
                <w:i w:val="false"/>
                <w:color w:val="000000"/>
                <w:sz w:val="20"/>
              </w:rPr>
              <w:t xml:space="preserve">
9.2.2.9 </w:t>
            </w:r>
          </w:p>
          <w:p>
            <w:pPr>
              <w:spacing w:after="20"/>
              <w:ind w:left="20"/>
              <w:jc w:val="both"/>
            </w:pPr>
            <w:r>
              <w:rPr>
                <w:rFonts w:ascii="Times New Roman"/>
                <w:b w:val="false"/>
                <w:i w:val="false"/>
                <w:color w:val="000000"/>
                <w:sz w:val="20"/>
              </w:rPr>
              <w:t>
понимать окисление как процесс отдачи электронов, а восстановление – принятия электронов;</w:t>
            </w:r>
          </w:p>
          <w:p>
            <w:pPr>
              <w:spacing w:after="20"/>
              <w:ind w:left="20"/>
              <w:jc w:val="both"/>
            </w:pPr>
            <w:r>
              <w:rPr>
                <w:rFonts w:ascii="Times New Roman"/>
                <w:b w:val="false"/>
                <w:i w:val="false"/>
                <w:color w:val="000000"/>
                <w:sz w:val="20"/>
              </w:rPr>
              <w:t xml:space="preserve">
9.2.2.10 </w:t>
            </w:r>
          </w:p>
          <w:p>
            <w:pPr>
              <w:spacing w:after="20"/>
              <w:ind w:left="20"/>
              <w:jc w:val="both"/>
            </w:pPr>
            <w:r>
              <w:rPr>
                <w:rFonts w:ascii="Times New Roman"/>
                <w:b w:val="false"/>
                <w:i w:val="false"/>
                <w:color w:val="000000"/>
                <w:sz w:val="20"/>
              </w:rPr>
              <w:t>
понимать окислитель как элемент, степень окисления которого понижается, а восстановитель – элемент, степень окисления которого повышается;</w:t>
            </w:r>
          </w:p>
          <w:p>
            <w:pPr>
              <w:spacing w:after="20"/>
              <w:ind w:left="20"/>
              <w:jc w:val="both"/>
            </w:pPr>
            <w:r>
              <w:rPr>
                <w:rFonts w:ascii="Times New Roman"/>
                <w:b w:val="false"/>
                <w:i w:val="false"/>
                <w:color w:val="000000"/>
                <w:sz w:val="20"/>
              </w:rPr>
              <w:t xml:space="preserve">
9.2.2.11 </w:t>
            </w:r>
          </w:p>
          <w:p>
            <w:pPr>
              <w:spacing w:after="20"/>
              <w:ind w:left="20"/>
              <w:jc w:val="both"/>
            </w:pPr>
            <w:r>
              <w:rPr>
                <w:rFonts w:ascii="Times New Roman"/>
                <w:b w:val="false"/>
                <w:i w:val="false"/>
                <w:color w:val="000000"/>
                <w:sz w:val="20"/>
              </w:rPr>
              <w:t xml:space="preserve">
определять процессы окисления и восстановления, окислитель и восстановитель на примере простых окислительно-восстановительных реакций; </w:t>
            </w:r>
          </w:p>
          <w:p>
            <w:pPr>
              <w:spacing w:after="20"/>
              <w:ind w:left="20"/>
              <w:jc w:val="both"/>
            </w:pPr>
            <w:r>
              <w:rPr>
                <w:rFonts w:ascii="Times New Roman"/>
                <w:b w:val="false"/>
                <w:i w:val="false"/>
                <w:color w:val="000000"/>
                <w:sz w:val="20"/>
              </w:rPr>
              <w:t xml:space="preserve">
9.2.2.12 </w:t>
            </w:r>
          </w:p>
          <w:p>
            <w:pPr>
              <w:spacing w:after="20"/>
              <w:ind w:left="20"/>
              <w:jc w:val="both"/>
            </w:pPr>
            <w:r>
              <w:rPr>
                <w:rFonts w:ascii="Times New Roman"/>
                <w:b w:val="false"/>
                <w:i w:val="false"/>
                <w:color w:val="000000"/>
                <w:sz w:val="20"/>
              </w:rPr>
              <w:t>
расставлять коэффициенты методом электронного баланса в уравнениях окислительно-восстановительных реакций;</w:t>
            </w:r>
          </w:p>
          <w:p>
            <w:pPr>
              <w:spacing w:after="20"/>
              <w:ind w:left="20"/>
              <w:jc w:val="both"/>
            </w:pPr>
            <w:r>
              <w:rPr>
                <w:rFonts w:ascii="Times New Roman"/>
                <w:b w:val="false"/>
                <w:i w:val="false"/>
                <w:color w:val="000000"/>
                <w:sz w:val="20"/>
              </w:rPr>
              <w:t xml:space="preserve">
9.2.2.13 </w:t>
            </w:r>
          </w:p>
          <w:p>
            <w:pPr>
              <w:spacing w:after="20"/>
              <w:ind w:left="20"/>
              <w:jc w:val="both"/>
            </w:pPr>
            <w:r>
              <w:rPr>
                <w:rFonts w:ascii="Times New Roman"/>
                <w:b w:val="false"/>
                <w:i w:val="false"/>
                <w:color w:val="000000"/>
                <w:sz w:val="20"/>
              </w:rPr>
              <w:t>
знать применение перманганата калия и дихромата калия в качестве окислителей</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p>
            <w:pPr>
              <w:spacing w:after="20"/>
              <w:ind w:left="20"/>
              <w:jc w:val="both"/>
            </w:pPr>
            <w:r>
              <w:rPr>
                <w:rFonts w:ascii="Times New Roman"/>
                <w:b w:val="false"/>
                <w:i w:val="false"/>
                <w:color w:val="000000"/>
                <w:sz w:val="20"/>
              </w:rPr>
              <w:t xml:space="preserve">
Закон сохранения массы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8.2.3.1 </w:t>
            </w:r>
          </w:p>
          <w:p>
            <w:pPr>
              <w:spacing w:after="20"/>
              <w:ind w:left="20"/>
              <w:jc w:val="both"/>
            </w:pPr>
            <w:r>
              <w:rPr>
                <w:rFonts w:ascii="Times New Roman"/>
                <w:b w:val="false"/>
                <w:i w:val="false"/>
                <w:color w:val="000000"/>
                <w:sz w:val="20"/>
              </w:rPr>
              <w:t>
находить относительные атомные массы элементов по Периодической таблице и вычислять относительные массы соединений по химической формуле;</w:t>
            </w:r>
          </w:p>
          <w:p>
            <w:pPr>
              <w:spacing w:after="20"/>
              <w:ind w:left="20"/>
              <w:jc w:val="both"/>
            </w:pPr>
            <w:r>
              <w:rPr>
                <w:rFonts w:ascii="Times New Roman"/>
                <w:b w:val="false"/>
                <w:i w:val="false"/>
                <w:color w:val="000000"/>
                <w:sz w:val="20"/>
              </w:rPr>
              <w:t>
8.2.3.2</w:t>
            </w:r>
          </w:p>
          <w:p>
            <w:pPr>
              <w:spacing w:after="20"/>
              <w:ind w:left="20"/>
              <w:jc w:val="both"/>
            </w:pPr>
            <w:r>
              <w:rPr>
                <w:rFonts w:ascii="Times New Roman"/>
                <w:b w:val="false"/>
                <w:i w:val="false"/>
                <w:color w:val="000000"/>
                <w:sz w:val="20"/>
              </w:rPr>
              <w:t>
выражать химическую реакцию, используя словесные уравнения;</w:t>
            </w:r>
          </w:p>
          <w:p>
            <w:pPr>
              <w:spacing w:after="20"/>
              <w:ind w:left="20"/>
              <w:jc w:val="both"/>
            </w:pPr>
            <w:r>
              <w:rPr>
                <w:rFonts w:ascii="Times New Roman"/>
                <w:b w:val="false"/>
                <w:i w:val="false"/>
                <w:color w:val="000000"/>
                <w:sz w:val="20"/>
              </w:rPr>
              <w:t xml:space="preserve">
8.2.3.3 </w:t>
            </w:r>
          </w:p>
          <w:p>
            <w:pPr>
              <w:spacing w:after="20"/>
              <w:ind w:left="20"/>
              <w:jc w:val="both"/>
            </w:pPr>
            <w:r>
              <w:rPr>
                <w:rFonts w:ascii="Times New Roman"/>
                <w:b w:val="false"/>
                <w:i w:val="false"/>
                <w:color w:val="000000"/>
                <w:sz w:val="20"/>
              </w:rPr>
              <w:t>
вычислять массовые доли элементов в составе вещества, выводить формулы веществ по массовым долям элементов;</w:t>
            </w:r>
          </w:p>
          <w:p>
            <w:pPr>
              <w:spacing w:after="20"/>
              <w:ind w:left="20"/>
              <w:jc w:val="both"/>
            </w:pPr>
            <w:r>
              <w:rPr>
                <w:rFonts w:ascii="Times New Roman"/>
                <w:b w:val="false"/>
                <w:i w:val="false"/>
                <w:color w:val="000000"/>
                <w:sz w:val="20"/>
              </w:rPr>
              <w:t xml:space="preserve">
8.2.3.4 </w:t>
            </w:r>
          </w:p>
          <w:p>
            <w:pPr>
              <w:spacing w:after="20"/>
              <w:ind w:left="20"/>
              <w:jc w:val="both"/>
            </w:pPr>
            <w:r>
              <w:rPr>
                <w:rFonts w:ascii="Times New Roman"/>
                <w:b w:val="false"/>
                <w:i w:val="false"/>
                <w:color w:val="000000"/>
                <w:sz w:val="20"/>
              </w:rPr>
              <w:t>
определять экспериментальным путем соотношение реагирующих веществ;</w:t>
            </w:r>
          </w:p>
          <w:p>
            <w:pPr>
              <w:spacing w:after="20"/>
              <w:ind w:left="20"/>
              <w:jc w:val="both"/>
            </w:pPr>
            <w:r>
              <w:rPr>
                <w:rFonts w:ascii="Times New Roman"/>
                <w:b w:val="false"/>
                <w:i w:val="false"/>
                <w:color w:val="000000"/>
                <w:sz w:val="20"/>
              </w:rPr>
              <w:t xml:space="preserve">
8.2.3.5 </w:t>
            </w:r>
          </w:p>
          <w:p>
            <w:pPr>
              <w:spacing w:after="20"/>
              <w:ind w:left="20"/>
              <w:jc w:val="both"/>
            </w:pPr>
            <w:r>
              <w:rPr>
                <w:rFonts w:ascii="Times New Roman"/>
                <w:b w:val="false"/>
                <w:i w:val="false"/>
                <w:color w:val="000000"/>
                <w:sz w:val="20"/>
              </w:rPr>
              <w:t xml:space="preserve">
составлять схемы химических реакций, записывая формулы каждого вещества, участвующего в реакции; </w:t>
            </w:r>
          </w:p>
          <w:p>
            <w:pPr>
              <w:spacing w:after="20"/>
              <w:ind w:left="20"/>
              <w:jc w:val="both"/>
            </w:pPr>
            <w:r>
              <w:rPr>
                <w:rFonts w:ascii="Times New Roman"/>
                <w:b w:val="false"/>
                <w:i w:val="false"/>
                <w:color w:val="000000"/>
                <w:sz w:val="20"/>
              </w:rPr>
              <w:t xml:space="preserve">
8.2.3.6 </w:t>
            </w:r>
          </w:p>
          <w:p>
            <w:pPr>
              <w:spacing w:after="20"/>
              <w:ind w:left="20"/>
              <w:jc w:val="both"/>
            </w:pPr>
            <w:r>
              <w:rPr>
                <w:rFonts w:ascii="Times New Roman"/>
                <w:b w:val="false"/>
                <w:i w:val="false"/>
                <w:color w:val="000000"/>
                <w:sz w:val="20"/>
              </w:rPr>
              <w:t>
расставлять коэффициенты в схемах реакций, опираясь на закон сохранения масс веществ;</w:t>
            </w:r>
          </w:p>
          <w:p>
            <w:pPr>
              <w:spacing w:after="20"/>
              <w:ind w:left="20"/>
              <w:jc w:val="both"/>
            </w:pPr>
            <w:r>
              <w:rPr>
                <w:rFonts w:ascii="Times New Roman"/>
                <w:b w:val="false"/>
                <w:i w:val="false"/>
                <w:color w:val="000000"/>
                <w:sz w:val="20"/>
              </w:rPr>
              <w:t>
8.2.3.7</w:t>
            </w:r>
          </w:p>
          <w:p>
            <w:pPr>
              <w:spacing w:after="20"/>
              <w:ind w:left="20"/>
              <w:jc w:val="both"/>
            </w:pPr>
            <w:r>
              <w:rPr>
                <w:rFonts w:ascii="Times New Roman"/>
                <w:b w:val="false"/>
                <w:i w:val="false"/>
                <w:color w:val="000000"/>
                <w:sz w:val="20"/>
              </w:rPr>
              <w:t>
вычислять массу, количество вещества и количество теплоты по уравнениям химических реакций;</w:t>
            </w:r>
          </w:p>
          <w:p>
            <w:pPr>
              <w:spacing w:after="20"/>
              <w:ind w:left="20"/>
              <w:jc w:val="both"/>
            </w:pPr>
            <w:r>
              <w:rPr>
                <w:rFonts w:ascii="Times New Roman"/>
                <w:b w:val="false"/>
                <w:i w:val="false"/>
                <w:color w:val="000000"/>
                <w:sz w:val="20"/>
              </w:rPr>
              <w:t xml:space="preserve">
8.2.3.8 </w:t>
            </w:r>
          </w:p>
          <w:p>
            <w:pPr>
              <w:spacing w:after="20"/>
              <w:ind w:left="20"/>
              <w:jc w:val="both"/>
            </w:pPr>
            <w:r>
              <w:rPr>
                <w:rFonts w:ascii="Times New Roman"/>
                <w:b w:val="false"/>
                <w:i w:val="false"/>
                <w:color w:val="000000"/>
                <w:sz w:val="20"/>
              </w:rPr>
              <w:t xml:space="preserve">
использовать молярный объем для расчета объема газов при нормальных и стандартных условиях; </w:t>
            </w:r>
          </w:p>
          <w:p>
            <w:pPr>
              <w:spacing w:after="20"/>
              <w:ind w:left="20"/>
              <w:jc w:val="both"/>
            </w:pPr>
            <w:r>
              <w:rPr>
                <w:rFonts w:ascii="Times New Roman"/>
                <w:b w:val="false"/>
                <w:i w:val="false"/>
                <w:color w:val="000000"/>
                <w:sz w:val="20"/>
              </w:rPr>
              <w:t xml:space="preserve">
8.2.3.9 </w:t>
            </w:r>
          </w:p>
          <w:p>
            <w:pPr>
              <w:spacing w:after="20"/>
              <w:ind w:left="20"/>
              <w:jc w:val="both"/>
            </w:pPr>
            <w:r>
              <w:rPr>
                <w:rFonts w:ascii="Times New Roman"/>
                <w:b w:val="false"/>
                <w:i w:val="false"/>
                <w:color w:val="000000"/>
                <w:sz w:val="20"/>
              </w:rPr>
              <w:t>
вычислять относительную плотность газов;</w:t>
            </w:r>
          </w:p>
          <w:p>
            <w:pPr>
              <w:spacing w:after="20"/>
              <w:ind w:left="20"/>
              <w:jc w:val="both"/>
            </w:pPr>
            <w:r>
              <w:rPr>
                <w:rFonts w:ascii="Times New Roman"/>
                <w:b w:val="false"/>
                <w:i w:val="false"/>
                <w:color w:val="000000"/>
                <w:sz w:val="20"/>
              </w:rPr>
              <w:t xml:space="preserve">
8.2.3.10 </w:t>
            </w:r>
          </w:p>
          <w:p>
            <w:pPr>
              <w:spacing w:after="20"/>
              <w:ind w:left="20"/>
              <w:jc w:val="both"/>
            </w:pPr>
            <w:r>
              <w:rPr>
                <w:rFonts w:ascii="Times New Roman"/>
                <w:b w:val="false"/>
                <w:i w:val="false"/>
                <w:color w:val="000000"/>
                <w:sz w:val="20"/>
              </w:rPr>
              <w:t xml:space="preserve">
вычислять молярную массу вещества по относительной плотности; </w:t>
            </w:r>
          </w:p>
          <w:p>
            <w:pPr>
              <w:spacing w:after="20"/>
              <w:ind w:left="20"/>
              <w:jc w:val="both"/>
            </w:pPr>
            <w:r>
              <w:rPr>
                <w:rFonts w:ascii="Times New Roman"/>
                <w:b w:val="false"/>
                <w:i w:val="false"/>
                <w:color w:val="000000"/>
                <w:sz w:val="20"/>
              </w:rPr>
              <w:t xml:space="preserve">
8.2.3.11 </w:t>
            </w:r>
          </w:p>
          <w:p>
            <w:pPr>
              <w:spacing w:after="20"/>
              <w:ind w:left="20"/>
              <w:jc w:val="both"/>
            </w:pPr>
            <w:r>
              <w:rPr>
                <w:rFonts w:ascii="Times New Roman"/>
                <w:b w:val="false"/>
                <w:i w:val="false"/>
                <w:color w:val="000000"/>
                <w:sz w:val="20"/>
              </w:rPr>
              <w:t>
использовать закон объемных отношений для расчетов по уравнениям реакций с участием газов</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9.2.3.1 </w:t>
            </w:r>
          </w:p>
          <w:p>
            <w:pPr>
              <w:spacing w:after="20"/>
              <w:ind w:left="20"/>
              <w:jc w:val="both"/>
            </w:pPr>
            <w:r>
              <w:rPr>
                <w:rFonts w:ascii="Times New Roman"/>
                <w:b w:val="false"/>
                <w:i w:val="false"/>
                <w:color w:val="000000"/>
                <w:sz w:val="20"/>
              </w:rPr>
              <w:t xml:space="preserve">
производить расчеты по химическим уравнениям, если одно из реагирующих веществ дано в избытке; </w:t>
            </w:r>
          </w:p>
          <w:p>
            <w:pPr>
              <w:spacing w:after="20"/>
              <w:ind w:left="20"/>
              <w:jc w:val="both"/>
            </w:pPr>
            <w:r>
              <w:rPr>
                <w:rFonts w:ascii="Times New Roman"/>
                <w:b w:val="false"/>
                <w:i w:val="false"/>
                <w:color w:val="000000"/>
                <w:sz w:val="20"/>
              </w:rPr>
              <w:t xml:space="preserve">
9.2.3.2 </w:t>
            </w:r>
          </w:p>
          <w:p>
            <w:pPr>
              <w:spacing w:after="20"/>
              <w:ind w:left="20"/>
              <w:jc w:val="both"/>
            </w:pPr>
            <w:r>
              <w:rPr>
                <w:rFonts w:ascii="Times New Roman"/>
                <w:b w:val="false"/>
                <w:i w:val="false"/>
                <w:color w:val="000000"/>
                <w:sz w:val="20"/>
              </w:rPr>
              <w:t xml:space="preserve">
вычислять массу вещества по уравнению реакции, если известна масса другого вещества, содержащего определенную массовую долю примесей; </w:t>
            </w:r>
          </w:p>
          <w:p>
            <w:pPr>
              <w:spacing w:after="20"/>
              <w:ind w:left="20"/>
              <w:jc w:val="both"/>
            </w:pPr>
            <w:r>
              <w:rPr>
                <w:rFonts w:ascii="Times New Roman"/>
                <w:b w:val="false"/>
                <w:i w:val="false"/>
                <w:color w:val="000000"/>
                <w:sz w:val="20"/>
              </w:rPr>
              <w:t xml:space="preserve">
9.2.3.3 </w:t>
            </w:r>
          </w:p>
          <w:p>
            <w:pPr>
              <w:spacing w:after="20"/>
              <w:ind w:left="20"/>
              <w:jc w:val="both"/>
            </w:pPr>
            <w:r>
              <w:rPr>
                <w:rFonts w:ascii="Times New Roman"/>
                <w:b w:val="false"/>
                <w:i w:val="false"/>
                <w:color w:val="000000"/>
                <w:sz w:val="20"/>
              </w:rPr>
              <w:t xml:space="preserve">
вычислять массовую/объемную долю выхода продукта по сравнению с теоретически возможным выходом; </w:t>
            </w:r>
          </w:p>
          <w:p>
            <w:pPr>
              <w:spacing w:after="20"/>
              <w:ind w:left="20"/>
              <w:jc w:val="both"/>
            </w:pPr>
            <w:r>
              <w:rPr>
                <w:rFonts w:ascii="Times New Roman"/>
                <w:b w:val="false"/>
                <w:i w:val="false"/>
                <w:color w:val="000000"/>
                <w:sz w:val="20"/>
              </w:rPr>
              <w:t xml:space="preserve">
9.2.3.4 </w:t>
            </w:r>
          </w:p>
          <w:p>
            <w:pPr>
              <w:spacing w:after="20"/>
              <w:ind w:left="20"/>
              <w:jc w:val="both"/>
            </w:pPr>
            <w:r>
              <w:rPr>
                <w:rFonts w:ascii="Times New Roman"/>
                <w:b w:val="false"/>
                <w:i w:val="false"/>
                <w:color w:val="000000"/>
                <w:sz w:val="20"/>
              </w:rPr>
              <w:t>
определять молекулярную формулу газообразного вещества по относительной плотности и массовым долям элементов</w:t>
            </w:r>
          </w:p>
        </w:tc>
      </w:tr>
      <w:tr>
        <w:trPr>
          <w:trHeight w:val="30" w:hRule="atLeast"/>
        </w:trPr>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Электрохимический ряд напряжения металлов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8.2.4.1 </w:t>
            </w:r>
          </w:p>
          <w:p>
            <w:pPr>
              <w:spacing w:after="20"/>
              <w:ind w:left="20"/>
              <w:jc w:val="both"/>
            </w:pPr>
            <w:r>
              <w:rPr>
                <w:rFonts w:ascii="Times New Roman"/>
                <w:b w:val="false"/>
                <w:i w:val="false"/>
                <w:color w:val="000000"/>
                <w:sz w:val="20"/>
              </w:rPr>
              <w:t>
знать, что некоторые металлы в повседневном использовании подвергаются коррозии быстрее других;</w:t>
            </w:r>
          </w:p>
          <w:p>
            <w:pPr>
              <w:spacing w:after="20"/>
              <w:ind w:left="20"/>
              <w:jc w:val="both"/>
            </w:pPr>
            <w:r>
              <w:rPr>
                <w:rFonts w:ascii="Times New Roman"/>
                <w:b w:val="false"/>
                <w:i w:val="false"/>
                <w:color w:val="000000"/>
                <w:sz w:val="20"/>
              </w:rPr>
              <w:t xml:space="preserve">
8.2.4.2 </w:t>
            </w:r>
          </w:p>
          <w:p>
            <w:pPr>
              <w:spacing w:after="20"/>
              <w:ind w:left="20"/>
              <w:jc w:val="both"/>
            </w:pPr>
            <w:r>
              <w:rPr>
                <w:rFonts w:ascii="Times New Roman"/>
                <w:b w:val="false"/>
                <w:i w:val="false"/>
                <w:color w:val="000000"/>
                <w:sz w:val="20"/>
              </w:rPr>
              <w:t>
исследовать условия, необходимые для возникновения коррозии;</w:t>
            </w:r>
          </w:p>
          <w:p>
            <w:pPr>
              <w:spacing w:after="20"/>
              <w:ind w:left="20"/>
              <w:jc w:val="both"/>
            </w:pPr>
            <w:r>
              <w:rPr>
                <w:rFonts w:ascii="Times New Roman"/>
                <w:b w:val="false"/>
                <w:i w:val="false"/>
                <w:color w:val="000000"/>
                <w:sz w:val="20"/>
              </w:rPr>
              <w:t xml:space="preserve">
8.2.4.3 </w:t>
            </w:r>
          </w:p>
          <w:p>
            <w:pPr>
              <w:spacing w:after="20"/>
              <w:ind w:left="20"/>
              <w:jc w:val="both"/>
            </w:pPr>
            <w:r>
              <w:rPr>
                <w:rFonts w:ascii="Times New Roman"/>
                <w:b w:val="false"/>
                <w:i w:val="false"/>
                <w:color w:val="000000"/>
                <w:sz w:val="20"/>
              </w:rPr>
              <w:t>
знать реакции взаимодействия активных металлов с холодной водой, горячей водой или паром и словесно записывать уравнения реакций;</w:t>
            </w:r>
          </w:p>
          <w:p>
            <w:pPr>
              <w:spacing w:after="20"/>
              <w:ind w:left="20"/>
              <w:jc w:val="both"/>
            </w:pPr>
            <w:r>
              <w:rPr>
                <w:rFonts w:ascii="Times New Roman"/>
                <w:b w:val="false"/>
                <w:i w:val="false"/>
                <w:color w:val="000000"/>
                <w:sz w:val="20"/>
              </w:rPr>
              <w:t xml:space="preserve">
8.2.4.4 </w:t>
            </w:r>
          </w:p>
          <w:p>
            <w:pPr>
              <w:spacing w:after="20"/>
              <w:ind w:left="20"/>
              <w:jc w:val="both"/>
            </w:pPr>
            <w:r>
              <w:rPr>
                <w:rFonts w:ascii="Times New Roman"/>
                <w:b w:val="false"/>
                <w:i w:val="false"/>
                <w:color w:val="000000"/>
                <w:sz w:val="20"/>
              </w:rPr>
              <w:t>
обобщить результаты и разработать ряд активности металлов;</w:t>
            </w:r>
          </w:p>
          <w:p>
            <w:pPr>
              <w:spacing w:after="20"/>
              <w:ind w:left="20"/>
              <w:jc w:val="both"/>
            </w:pPr>
            <w:r>
              <w:rPr>
                <w:rFonts w:ascii="Times New Roman"/>
                <w:b w:val="false"/>
                <w:i w:val="false"/>
                <w:color w:val="000000"/>
                <w:sz w:val="20"/>
              </w:rPr>
              <w:t xml:space="preserve">
8.2.4.5 </w:t>
            </w:r>
          </w:p>
          <w:p>
            <w:pPr>
              <w:spacing w:after="20"/>
              <w:ind w:left="20"/>
              <w:jc w:val="both"/>
            </w:pPr>
            <w:r>
              <w:rPr>
                <w:rFonts w:ascii="Times New Roman"/>
                <w:b w:val="false"/>
                <w:i w:val="false"/>
                <w:color w:val="000000"/>
                <w:sz w:val="20"/>
              </w:rPr>
              <w:t>
записывать словесные уравнения реакций металлов с растворами кислот;</w:t>
            </w:r>
          </w:p>
          <w:p>
            <w:pPr>
              <w:spacing w:after="20"/>
              <w:ind w:left="20"/>
              <w:jc w:val="both"/>
            </w:pPr>
            <w:r>
              <w:rPr>
                <w:rFonts w:ascii="Times New Roman"/>
                <w:b w:val="false"/>
                <w:i w:val="false"/>
                <w:color w:val="000000"/>
                <w:sz w:val="20"/>
              </w:rPr>
              <w:t xml:space="preserve">
8.2.4.6 </w:t>
            </w:r>
          </w:p>
          <w:p>
            <w:pPr>
              <w:spacing w:after="20"/>
              <w:ind w:left="20"/>
              <w:jc w:val="both"/>
            </w:pPr>
            <w:r>
              <w:rPr>
                <w:rFonts w:ascii="Times New Roman"/>
                <w:b w:val="false"/>
                <w:i w:val="false"/>
                <w:color w:val="000000"/>
                <w:sz w:val="20"/>
              </w:rPr>
              <w:t>
исследовать реакции различных металлов с растворами кислот и делать вывод о существовании химически инертных металлов;</w:t>
            </w:r>
          </w:p>
          <w:p>
            <w:pPr>
              <w:spacing w:after="20"/>
              <w:ind w:left="20"/>
              <w:jc w:val="both"/>
            </w:pPr>
            <w:r>
              <w:rPr>
                <w:rFonts w:ascii="Times New Roman"/>
                <w:b w:val="false"/>
                <w:i w:val="false"/>
                <w:color w:val="000000"/>
                <w:sz w:val="20"/>
              </w:rPr>
              <w:t xml:space="preserve">
8.2.4.7 </w:t>
            </w:r>
          </w:p>
          <w:p>
            <w:pPr>
              <w:spacing w:after="20"/>
              <w:ind w:left="20"/>
              <w:jc w:val="both"/>
            </w:pPr>
            <w:r>
              <w:rPr>
                <w:rFonts w:ascii="Times New Roman"/>
                <w:b w:val="false"/>
                <w:i w:val="false"/>
                <w:color w:val="000000"/>
                <w:sz w:val="20"/>
              </w:rPr>
              <w:t>
понимать, что более активный металл вытесняет менее активный из растворов его солей и записывать словесные уравнения реакций замещения;</w:t>
            </w:r>
          </w:p>
          <w:p>
            <w:pPr>
              <w:spacing w:after="20"/>
              <w:ind w:left="20"/>
              <w:jc w:val="both"/>
            </w:pPr>
            <w:r>
              <w:rPr>
                <w:rFonts w:ascii="Times New Roman"/>
                <w:b w:val="false"/>
                <w:i w:val="false"/>
                <w:color w:val="000000"/>
                <w:sz w:val="20"/>
              </w:rPr>
              <w:t xml:space="preserve">
8.2.4.8 </w:t>
            </w:r>
          </w:p>
          <w:p>
            <w:pPr>
              <w:spacing w:after="20"/>
              <w:ind w:left="20"/>
              <w:jc w:val="both"/>
            </w:pPr>
            <w:r>
              <w:rPr>
                <w:rFonts w:ascii="Times New Roman"/>
                <w:b w:val="false"/>
                <w:i w:val="false"/>
                <w:color w:val="000000"/>
                <w:sz w:val="20"/>
              </w:rPr>
              <w:t>
разработать и провести систематическое исследование реакций замещения металлов;</w:t>
            </w:r>
          </w:p>
          <w:p>
            <w:pPr>
              <w:spacing w:after="20"/>
              <w:ind w:left="20"/>
              <w:jc w:val="both"/>
            </w:pPr>
            <w:r>
              <w:rPr>
                <w:rFonts w:ascii="Times New Roman"/>
                <w:b w:val="false"/>
                <w:i w:val="false"/>
                <w:color w:val="000000"/>
                <w:sz w:val="20"/>
              </w:rPr>
              <w:t xml:space="preserve">
8.2.4.9 </w:t>
            </w:r>
          </w:p>
          <w:p>
            <w:pPr>
              <w:spacing w:after="20"/>
              <w:ind w:left="20"/>
              <w:jc w:val="both"/>
            </w:pPr>
            <w:r>
              <w:rPr>
                <w:rFonts w:ascii="Times New Roman"/>
                <w:b w:val="false"/>
                <w:i w:val="false"/>
                <w:color w:val="000000"/>
                <w:sz w:val="20"/>
              </w:rPr>
              <w:t>
обобщить результаты и разработать ряд активности металлов;</w:t>
            </w:r>
          </w:p>
          <w:p>
            <w:pPr>
              <w:spacing w:after="20"/>
              <w:ind w:left="20"/>
              <w:jc w:val="both"/>
            </w:pPr>
            <w:r>
              <w:rPr>
                <w:rFonts w:ascii="Times New Roman"/>
                <w:b w:val="false"/>
                <w:i w:val="false"/>
                <w:color w:val="000000"/>
                <w:sz w:val="20"/>
              </w:rPr>
              <w:t xml:space="preserve">
8.2.4.10 </w:t>
            </w:r>
          </w:p>
          <w:p>
            <w:pPr>
              <w:spacing w:after="20"/>
              <w:ind w:left="20"/>
              <w:jc w:val="both"/>
            </w:pPr>
            <w:r>
              <w:rPr>
                <w:rFonts w:ascii="Times New Roman"/>
                <w:b w:val="false"/>
                <w:i w:val="false"/>
                <w:color w:val="000000"/>
                <w:sz w:val="20"/>
              </w:rPr>
              <w:t>
прогнозировать возможность протекания незнакомых реакций, используя ряд активности металлов</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Энергетика в химии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863"/>
        <w:gridCol w:w="5038"/>
        <w:gridCol w:w="3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Экзотермические и эндотермические реакции</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w:t>
            </w:r>
          </w:p>
          <w:p>
            <w:pPr>
              <w:spacing w:after="20"/>
              <w:ind w:left="20"/>
              <w:jc w:val="both"/>
            </w:pPr>
            <w:r>
              <w:rPr>
                <w:rFonts w:ascii="Times New Roman"/>
                <w:b w:val="false"/>
                <w:i w:val="false"/>
                <w:color w:val="000000"/>
                <w:sz w:val="20"/>
              </w:rPr>
              <w:t>
знать состав воздуха;</w:t>
            </w:r>
          </w:p>
          <w:p>
            <w:pPr>
              <w:spacing w:after="20"/>
              <w:ind w:left="20"/>
              <w:jc w:val="both"/>
            </w:pPr>
            <w:r>
              <w:rPr>
                <w:rFonts w:ascii="Times New Roman"/>
                <w:b w:val="false"/>
                <w:i w:val="false"/>
                <w:color w:val="000000"/>
                <w:sz w:val="20"/>
              </w:rPr>
              <w:t xml:space="preserve">
7.3.1.2 </w:t>
            </w:r>
          </w:p>
          <w:p>
            <w:pPr>
              <w:spacing w:after="20"/>
              <w:ind w:left="20"/>
              <w:jc w:val="both"/>
            </w:pPr>
            <w:r>
              <w:rPr>
                <w:rFonts w:ascii="Times New Roman"/>
                <w:b w:val="false"/>
                <w:i w:val="false"/>
                <w:color w:val="000000"/>
                <w:sz w:val="20"/>
              </w:rPr>
              <w:t>
знать, что при горении веществ расходуется кислород, входящий в состав воздуха;</w:t>
            </w:r>
          </w:p>
          <w:p>
            <w:pPr>
              <w:spacing w:after="20"/>
              <w:ind w:left="20"/>
              <w:jc w:val="both"/>
            </w:pPr>
            <w:r>
              <w:rPr>
                <w:rFonts w:ascii="Times New Roman"/>
                <w:b w:val="false"/>
                <w:i w:val="false"/>
                <w:color w:val="000000"/>
                <w:sz w:val="20"/>
              </w:rPr>
              <w:t xml:space="preserve">
7.3.1.3 </w:t>
            </w:r>
          </w:p>
          <w:p>
            <w:pPr>
              <w:spacing w:after="20"/>
              <w:ind w:left="20"/>
              <w:jc w:val="both"/>
            </w:pPr>
            <w:r>
              <w:rPr>
                <w:rFonts w:ascii="Times New Roman"/>
                <w:b w:val="false"/>
                <w:i w:val="false"/>
                <w:color w:val="000000"/>
                <w:sz w:val="20"/>
              </w:rPr>
              <w:t xml:space="preserve">
понимать значение охраны атмосферного воздуха от загрязнения; </w:t>
            </w:r>
          </w:p>
          <w:p>
            <w:pPr>
              <w:spacing w:after="20"/>
              <w:ind w:left="20"/>
              <w:jc w:val="both"/>
            </w:pPr>
            <w:r>
              <w:rPr>
                <w:rFonts w:ascii="Times New Roman"/>
                <w:b w:val="false"/>
                <w:i w:val="false"/>
                <w:color w:val="000000"/>
                <w:sz w:val="20"/>
              </w:rPr>
              <w:t>
7.3.1.4</w:t>
            </w:r>
          </w:p>
          <w:p>
            <w:pPr>
              <w:spacing w:after="20"/>
              <w:ind w:left="20"/>
              <w:jc w:val="both"/>
            </w:pPr>
            <w:r>
              <w:rPr>
                <w:rFonts w:ascii="Times New Roman"/>
                <w:b w:val="false"/>
                <w:i w:val="false"/>
                <w:color w:val="000000"/>
                <w:sz w:val="20"/>
              </w:rPr>
              <w:t>
знать условия горения вещества и продукты реакции горения;</w:t>
            </w:r>
          </w:p>
          <w:p>
            <w:pPr>
              <w:spacing w:after="20"/>
              <w:ind w:left="20"/>
              <w:jc w:val="both"/>
            </w:pPr>
            <w:r>
              <w:rPr>
                <w:rFonts w:ascii="Times New Roman"/>
                <w:b w:val="false"/>
                <w:i w:val="false"/>
                <w:color w:val="000000"/>
                <w:sz w:val="20"/>
              </w:rPr>
              <w:t xml:space="preserve">
7.3.1.5 </w:t>
            </w:r>
          </w:p>
          <w:p>
            <w:pPr>
              <w:spacing w:after="20"/>
              <w:ind w:left="20"/>
              <w:jc w:val="both"/>
            </w:pPr>
            <w:r>
              <w:rPr>
                <w:rFonts w:ascii="Times New Roman"/>
                <w:b w:val="false"/>
                <w:i w:val="false"/>
                <w:color w:val="000000"/>
                <w:sz w:val="20"/>
              </w:rPr>
              <w:t>
приводить примеры легковоспламеняющихся, горючих и негорючих веществ;</w:t>
            </w:r>
          </w:p>
          <w:p>
            <w:pPr>
              <w:spacing w:after="20"/>
              <w:ind w:left="20"/>
              <w:jc w:val="both"/>
            </w:pPr>
            <w:r>
              <w:rPr>
                <w:rFonts w:ascii="Times New Roman"/>
                <w:b w:val="false"/>
                <w:i w:val="false"/>
                <w:color w:val="000000"/>
                <w:sz w:val="20"/>
              </w:rPr>
              <w:t xml:space="preserve">
7.3.1.6 </w:t>
            </w:r>
          </w:p>
          <w:p>
            <w:pPr>
              <w:spacing w:after="20"/>
              <w:ind w:left="20"/>
              <w:jc w:val="both"/>
            </w:pPr>
            <w:r>
              <w:rPr>
                <w:rFonts w:ascii="Times New Roman"/>
                <w:b w:val="false"/>
                <w:i w:val="false"/>
                <w:color w:val="000000"/>
                <w:sz w:val="20"/>
              </w:rPr>
              <w:t>
знать и объяснять "треугольник огня": топливо, кислород, источник возгорания;</w:t>
            </w:r>
          </w:p>
          <w:p>
            <w:pPr>
              <w:spacing w:after="20"/>
              <w:ind w:left="20"/>
              <w:jc w:val="both"/>
            </w:pPr>
            <w:r>
              <w:rPr>
                <w:rFonts w:ascii="Times New Roman"/>
                <w:b w:val="false"/>
                <w:i w:val="false"/>
                <w:color w:val="000000"/>
                <w:sz w:val="20"/>
              </w:rPr>
              <w:t xml:space="preserve">
7.3.1.7 </w:t>
            </w:r>
          </w:p>
          <w:p>
            <w:pPr>
              <w:spacing w:after="20"/>
              <w:ind w:left="20"/>
              <w:jc w:val="both"/>
            </w:pPr>
            <w:r>
              <w:rPr>
                <w:rFonts w:ascii="Times New Roman"/>
                <w:b w:val="false"/>
                <w:i w:val="false"/>
                <w:color w:val="000000"/>
                <w:sz w:val="20"/>
              </w:rPr>
              <w:t xml:space="preserve">
понимать, что вещества лучше горят в чистом кислороде, чем на воздухе; </w:t>
            </w:r>
          </w:p>
          <w:p>
            <w:pPr>
              <w:spacing w:after="20"/>
              <w:ind w:left="20"/>
              <w:jc w:val="both"/>
            </w:pPr>
            <w:r>
              <w:rPr>
                <w:rFonts w:ascii="Times New Roman"/>
                <w:b w:val="false"/>
                <w:i w:val="false"/>
                <w:color w:val="000000"/>
                <w:sz w:val="20"/>
              </w:rPr>
              <w:t xml:space="preserve">
7.3.1.8 </w:t>
            </w:r>
          </w:p>
          <w:p>
            <w:pPr>
              <w:spacing w:after="20"/>
              <w:ind w:left="20"/>
              <w:jc w:val="both"/>
            </w:pPr>
            <w:r>
              <w:rPr>
                <w:rFonts w:ascii="Times New Roman"/>
                <w:b w:val="false"/>
                <w:i w:val="false"/>
                <w:color w:val="000000"/>
                <w:sz w:val="20"/>
              </w:rPr>
              <w:t>
определять характер оксидов, полученных в результате реакции горения металлов и неметаллов;</w:t>
            </w:r>
          </w:p>
          <w:p>
            <w:pPr>
              <w:spacing w:after="20"/>
              <w:ind w:left="20"/>
              <w:jc w:val="both"/>
            </w:pPr>
            <w:r>
              <w:rPr>
                <w:rFonts w:ascii="Times New Roman"/>
                <w:b w:val="false"/>
                <w:i w:val="false"/>
                <w:color w:val="000000"/>
                <w:sz w:val="20"/>
              </w:rPr>
              <w:t xml:space="preserve">
7.3.1.9 </w:t>
            </w:r>
          </w:p>
          <w:p>
            <w:pPr>
              <w:spacing w:after="20"/>
              <w:ind w:left="20"/>
              <w:jc w:val="both"/>
            </w:pPr>
            <w:r>
              <w:rPr>
                <w:rFonts w:ascii="Times New Roman"/>
                <w:b w:val="false"/>
                <w:i w:val="false"/>
                <w:color w:val="000000"/>
                <w:sz w:val="20"/>
              </w:rPr>
              <w:t>
знать, что оксиды неметаллов являются кислотными, а оксиды металлов – основными</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w:t>
            </w:r>
          </w:p>
          <w:p>
            <w:pPr>
              <w:spacing w:after="20"/>
              <w:ind w:left="20"/>
              <w:jc w:val="both"/>
            </w:pPr>
            <w:r>
              <w:rPr>
                <w:rFonts w:ascii="Times New Roman"/>
                <w:b w:val="false"/>
                <w:i w:val="false"/>
                <w:color w:val="000000"/>
                <w:sz w:val="20"/>
              </w:rPr>
              <w:t xml:space="preserve">
понимать, что при горении вещества выделяется энергия; </w:t>
            </w:r>
          </w:p>
          <w:p>
            <w:pPr>
              <w:spacing w:after="20"/>
              <w:ind w:left="20"/>
              <w:jc w:val="both"/>
            </w:pPr>
            <w:r>
              <w:rPr>
                <w:rFonts w:ascii="Times New Roman"/>
                <w:b w:val="false"/>
                <w:i w:val="false"/>
                <w:color w:val="000000"/>
                <w:sz w:val="20"/>
              </w:rPr>
              <w:t xml:space="preserve">
8.3.1.2 </w:t>
            </w:r>
          </w:p>
          <w:p>
            <w:pPr>
              <w:spacing w:after="20"/>
              <w:ind w:left="20"/>
              <w:jc w:val="both"/>
            </w:pPr>
            <w:r>
              <w:rPr>
                <w:rFonts w:ascii="Times New Roman"/>
                <w:b w:val="false"/>
                <w:i w:val="false"/>
                <w:color w:val="000000"/>
                <w:sz w:val="20"/>
              </w:rPr>
              <w:t>
понимать, что продуктами реакций горения являются оксиды, и что при горении углеродсодержащего горючего в кислороде могут образовываться угарный газ или углерод – сажа;</w:t>
            </w:r>
          </w:p>
          <w:p>
            <w:pPr>
              <w:spacing w:after="20"/>
              <w:ind w:left="20"/>
              <w:jc w:val="both"/>
            </w:pPr>
            <w:r>
              <w:rPr>
                <w:rFonts w:ascii="Times New Roman"/>
                <w:b w:val="false"/>
                <w:i w:val="false"/>
                <w:color w:val="000000"/>
                <w:sz w:val="20"/>
              </w:rPr>
              <w:t xml:space="preserve">
8.3.1.3 </w:t>
            </w:r>
          </w:p>
          <w:p>
            <w:pPr>
              <w:spacing w:after="20"/>
              <w:ind w:left="20"/>
              <w:jc w:val="both"/>
            </w:pPr>
            <w:r>
              <w:rPr>
                <w:rFonts w:ascii="Times New Roman"/>
                <w:b w:val="false"/>
                <w:i w:val="false"/>
                <w:color w:val="000000"/>
                <w:sz w:val="20"/>
              </w:rPr>
              <w:t xml:space="preserve">
понимать причины парникового эффекта; </w:t>
            </w:r>
          </w:p>
          <w:p>
            <w:pPr>
              <w:spacing w:after="20"/>
              <w:ind w:left="20"/>
              <w:jc w:val="both"/>
            </w:pPr>
            <w:r>
              <w:rPr>
                <w:rFonts w:ascii="Times New Roman"/>
                <w:b w:val="false"/>
                <w:i w:val="false"/>
                <w:color w:val="000000"/>
                <w:sz w:val="20"/>
              </w:rPr>
              <w:t xml:space="preserve">
8.3.1.4 </w:t>
            </w:r>
          </w:p>
          <w:p>
            <w:pPr>
              <w:spacing w:after="20"/>
              <w:ind w:left="20"/>
              <w:jc w:val="both"/>
            </w:pPr>
            <w:r>
              <w:rPr>
                <w:rFonts w:ascii="Times New Roman"/>
                <w:b w:val="false"/>
                <w:i w:val="false"/>
                <w:color w:val="000000"/>
                <w:sz w:val="20"/>
              </w:rPr>
              <w:t>
знать, что горение является экзотермическим процессом, а противоположный процесс – эндотермическим;</w:t>
            </w:r>
          </w:p>
          <w:p>
            <w:pPr>
              <w:spacing w:after="20"/>
              <w:ind w:left="20"/>
              <w:jc w:val="both"/>
            </w:pPr>
            <w:r>
              <w:rPr>
                <w:rFonts w:ascii="Times New Roman"/>
                <w:b w:val="false"/>
                <w:i w:val="false"/>
                <w:color w:val="000000"/>
                <w:sz w:val="20"/>
              </w:rPr>
              <w:t xml:space="preserve">
8.3.1.5 </w:t>
            </w:r>
          </w:p>
          <w:p>
            <w:pPr>
              <w:spacing w:after="20"/>
              <w:ind w:left="20"/>
              <w:jc w:val="both"/>
            </w:pPr>
            <w:r>
              <w:rPr>
                <w:rFonts w:ascii="Times New Roman"/>
                <w:b w:val="false"/>
                <w:i w:val="false"/>
                <w:color w:val="000000"/>
                <w:sz w:val="20"/>
              </w:rPr>
              <w:t>
оценивать потенциал различного горючего, а также его воздействие на окружающую среду;</w:t>
            </w:r>
          </w:p>
          <w:p>
            <w:pPr>
              <w:spacing w:after="20"/>
              <w:ind w:left="20"/>
              <w:jc w:val="both"/>
            </w:pPr>
            <w:r>
              <w:rPr>
                <w:rFonts w:ascii="Times New Roman"/>
                <w:b w:val="false"/>
                <w:i w:val="false"/>
                <w:color w:val="000000"/>
                <w:sz w:val="20"/>
              </w:rPr>
              <w:t xml:space="preserve">
8.3.1.6 </w:t>
            </w:r>
          </w:p>
          <w:p>
            <w:pPr>
              <w:spacing w:after="20"/>
              <w:ind w:left="20"/>
              <w:jc w:val="both"/>
            </w:pPr>
            <w:r>
              <w:rPr>
                <w:rFonts w:ascii="Times New Roman"/>
                <w:b w:val="false"/>
                <w:i w:val="false"/>
                <w:color w:val="000000"/>
                <w:sz w:val="20"/>
              </w:rPr>
              <w:t>
понимать, что энергия в процессе химических реакций сохраняется;</w:t>
            </w:r>
          </w:p>
          <w:p>
            <w:pPr>
              <w:spacing w:after="20"/>
              <w:ind w:left="20"/>
              <w:jc w:val="both"/>
            </w:pPr>
            <w:r>
              <w:rPr>
                <w:rFonts w:ascii="Times New Roman"/>
                <w:b w:val="false"/>
                <w:i w:val="false"/>
                <w:color w:val="000000"/>
                <w:sz w:val="20"/>
              </w:rPr>
              <w:t xml:space="preserve">
8.3.1.7 </w:t>
            </w:r>
          </w:p>
          <w:p>
            <w:pPr>
              <w:spacing w:after="20"/>
              <w:ind w:left="20"/>
              <w:jc w:val="both"/>
            </w:pPr>
            <w:r>
              <w:rPr>
                <w:rFonts w:ascii="Times New Roman"/>
                <w:b w:val="false"/>
                <w:i w:val="false"/>
                <w:color w:val="000000"/>
                <w:sz w:val="20"/>
              </w:rPr>
              <w:t>
объяснять изменение энергии с точки зрения теории частиц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Скорость химических реакций</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w:t>
            </w:r>
          </w:p>
          <w:p>
            <w:pPr>
              <w:spacing w:after="20"/>
              <w:ind w:left="20"/>
              <w:jc w:val="both"/>
            </w:pPr>
            <w:r>
              <w:rPr>
                <w:rFonts w:ascii="Times New Roman"/>
                <w:b w:val="false"/>
                <w:i w:val="false"/>
                <w:color w:val="000000"/>
                <w:sz w:val="20"/>
              </w:rPr>
              <w:t>
давать определение скорости реакции;</w:t>
            </w:r>
          </w:p>
          <w:p>
            <w:pPr>
              <w:spacing w:after="20"/>
              <w:ind w:left="20"/>
              <w:jc w:val="both"/>
            </w:pPr>
            <w:r>
              <w:rPr>
                <w:rFonts w:ascii="Times New Roman"/>
                <w:b w:val="false"/>
                <w:i w:val="false"/>
                <w:color w:val="000000"/>
                <w:sz w:val="20"/>
              </w:rPr>
              <w:t xml:space="preserve">
8.3.2.2 </w:t>
            </w:r>
          </w:p>
          <w:p>
            <w:pPr>
              <w:spacing w:after="20"/>
              <w:ind w:left="20"/>
              <w:jc w:val="both"/>
            </w:pPr>
            <w:r>
              <w:rPr>
                <w:rFonts w:ascii="Times New Roman"/>
                <w:b w:val="false"/>
                <w:i w:val="false"/>
                <w:color w:val="000000"/>
                <w:sz w:val="20"/>
              </w:rPr>
              <w:t>
предсказывать факторы, которые могут повлиять на скорость реакции;</w:t>
            </w:r>
          </w:p>
          <w:p>
            <w:pPr>
              <w:spacing w:after="20"/>
              <w:ind w:left="20"/>
              <w:jc w:val="both"/>
            </w:pPr>
            <w:r>
              <w:rPr>
                <w:rFonts w:ascii="Times New Roman"/>
                <w:b w:val="false"/>
                <w:i w:val="false"/>
                <w:color w:val="000000"/>
                <w:sz w:val="20"/>
              </w:rPr>
              <w:t xml:space="preserve">
8.3.2.3 </w:t>
            </w:r>
          </w:p>
          <w:p>
            <w:pPr>
              <w:spacing w:after="20"/>
              <w:ind w:left="20"/>
              <w:jc w:val="both"/>
            </w:pPr>
            <w:r>
              <w:rPr>
                <w:rFonts w:ascii="Times New Roman"/>
                <w:b w:val="false"/>
                <w:i w:val="false"/>
                <w:color w:val="000000"/>
                <w:sz w:val="20"/>
              </w:rPr>
              <w:t>
определять факторы, влияющие на скорость реакций и объяснять их с точки зрения теории частиц;</w:t>
            </w:r>
          </w:p>
          <w:p>
            <w:pPr>
              <w:spacing w:after="20"/>
              <w:ind w:left="20"/>
              <w:jc w:val="both"/>
            </w:pPr>
            <w:r>
              <w:rPr>
                <w:rFonts w:ascii="Times New Roman"/>
                <w:b w:val="false"/>
                <w:i w:val="false"/>
                <w:color w:val="000000"/>
                <w:sz w:val="20"/>
              </w:rPr>
              <w:t xml:space="preserve">
8.3.2.4 </w:t>
            </w:r>
          </w:p>
          <w:p>
            <w:pPr>
              <w:spacing w:after="20"/>
              <w:ind w:left="20"/>
              <w:jc w:val="both"/>
            </w:pPr>
            <w:r>
              <w:rPr>
                <w:rFonts w:ascii="Times New Roman"/>
                <w:b w:val="false"/>
                <w:i w:val="false"/>
                <w:color w:val="000000"/>
                <w:sz w:val="20"/>
              </w:rPr>
              <w:t>
объяснять влияние изменения температуры на скорость химических реакций;</w:t>
            </w:r>
          </w:p>
          <w:p>
            <w:pPr>
              <w:spacing w:after="20"/>
              <w:ind w:left="20"/>
              <w:jc w:val="both"/>
            </w:pPr>
            <w:r>
              <w:rPr>
                <w:rFonts w:ascii="Times New Roman"/>
                <w:b w:val="false"/>
                <w:i w:val="false"/>
                <w:color w:val="000000"/>
                <w:sz w:val="20"/>
              </w:rPr>
              <w:t xml:space="preserve">
8.3.2.5 </w:t>
            </w:r>
          </w:p>
          <w:p>
            <w:pPr>
              <w:spacing w:after="20"/>
              <w:ind w:left="20"/>
              <w:jc w:val="both"/>
            </w:pPr>
            <w:r>
              <w:rPr>
                <w:rFonts w:ascii="Times New Roman"/>
                <w:b w:val="false"/>
                <w:i w:val="false"/>
                <w:color w:val="000000"/>
                <w:sz w:val="20"/>
              </w:rPr>
              <w:t xml:space="preserve">
объяснять влияние концентрации и размера частиц на скорость реакции; </w:t>
            </w:r>
          </w:p>
          <w:p>
            <w:pPr>
              <w:spacing w:after="20"/>
              <w:ind w:left="20"/>
              <w:jc w:val="both"/>
            </w:pPr>
            <w:r>
              <w:rPr>
                <w:rFonts w:ascii="Times New Roman"/>
                <w:b w:val="false"/>
                <w:i w:val="false"/>
                <w:color w:val="000000"/>
                <w:sz w:val="20"/>
              </w:rPr>
              <w:t>
8.3.2.6</w:t>
            </w:r>
          </w:p>
          <w:p>
            <w:pPr>
              <w:spacing w:after="20"/>
              <w:ind w:left="20"/>
              <w:jc w:val="both"/>
            </w:pPr>
            <w:r>
              <w:rPr>
                <w:rFonts w:ascii="Times New Roman"/>
                <w:b w:val="false"/>
                <w:i w:val="false"/>
                <w:color w:val="000000"/>
                <w:sz w:val="20"/>
              </w:rPr>
              <w:t>
объяснять влияние давления на скорость химических реакций с участием газов;</w:t>
            </w:r>
          </w:p>
          <w:p>
            <w:pPr>
              <w:spacing w:after="20"/>
              <w:ind w:left="20"/>
              <w:jc w:val="both"/>
            </w:pPr>
            <w:r>
              <w:rPr>
                <w:rFonts w:ascii="Times New Roman"/>
                <w:b w:val="false"/>
                <w:i w:val="false"/>
                <w:color w:val="000000"/>
                <w:sz w:val="20"/>
              </w:rPr>
              <w:t xml:space="preserve">
8.3.2.7 </w:t>
            </w:r>
          </w:p>
          <w:p>
            <w:pPr>
              <w:spacing w:after="20"/>
              <w:ind w:left="20"/>
              <w:jc w:val="both"/>
            </w:pPr>
            <w:r>
              <w:rPr>
                <w:rFonts w:ascii="Times New Roman"/>
                <w:b w:val="false"/>
                <w:i w:val="false"/>
                <w:color w:val="000000"/>
                <w:sz w:val="20"/>
              </w:rPr>
              <w:t>
понимать значение и отличие катализатора от реагентов;</w:t>
            </w:r>
          </w:p>
          <w:p>
            <w:pPr>
              <w:spacing w:after="20"/>
              <w:ind w:left="20"/>
              <w:jc w:val="both"/>
            </w:pPr>
            <w:r>
              <w:rPr>
                <w:rFonts w:ascii="Times New Roman"/>
                <w:b w:val="false"/>
                <w:i w:val="false"/>
                <w:color w:val="000000"/>
                <w:sz w:val="20"/>
              </w:rPr>
              <w:t xml:space="preserve">
8.3.2.8 </w:t>
            </w:r>
          </w:p>
          <w:p>
            <w:pPr>
              <w:spacing w:after="20"/>
              <w:ind w:left="20"/>
              <w:jc w:val="both"/>
            </w:pPr>
            <w:r>
              <w:rPr>
                <w:rFonts w:ascii="Times New Roman"/>
                <w:b w:val="false"/>
                <w:i w:val="false"/>
                <w:color w:val="000000"/>
                <w:sz w:val="20"/>
              </w:rPr>
              <w:t>
планировать и проводить реакции, протекающие в присутствии катализаторов;</w:t>
            </w:r>
          </w:p>
          <w:p>
            <w:pPr>
              <w:spacing w:after="20"/>
              <w:ind w:left="20"/>
              <w:jc w:val="both"/>
            </w:pPr>
            <w:r>
              <w:rPr>
                <w:rFonts w:ascii="Times New Roman"/>
                <w:b w:val="false"/>
                <w:i w:val="false"/>
                <w:color w:val="000000"/>
                <w:sz w:val="20"/>
              </w:rPr>
              <w:t xml:space="preserve">
8.3.2.9 </w:t>
            </w:r>
          </w:p>
          <w:p>
            <w:pPr>
              <w:spacing w:after="20"/>
              <w:ind w:left="20"/>
              <w:jc w:val="both"/>
            </w:pPr>
            <w:r>
              <w:rPr>
                <w:rFonts w:ascii="Times New Roman"/>
                <w:b w:val="false"/>
                <w:i w:val="false"/>
                <w:color w:val="000000"/>
                <w:sz w:val="20"/>
              </w:rPr>
              <w:t>
понимать значение ингибиторов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Химическое равновесие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8.3.3.1 </w:t>
            </w:r>
          </w:p>
          <w:p>
            <w:pPr>
              <w:spacing w:after="20"/>
              <w:ind w:left="20"/>
              <w:jc w:val="both"/>
            </w:pPr>
            <w:r>
              <w:rPr>
                <w:rFonts w:ascii="Times New Roman"/>
                <w:b w:val="false"/>
                <w:i w:val="false"/>
                <w:color w:val="000000"/>
                <w:sz w:val="20"/>
              </w:rPr>
              <w:t>
знать понятие "обратимые реакции";</w:t>
            </w:r>
          </w:p>
          <w:p>
            <w:pPr>
              <w:spacing w:after="20"/>
              <w:ind w:left="20"/>
              <w:jc w:val="both"/>
            </w:pPr>
            <w:r>
              <w:rPr>
                <w:rFonts w:ascii="Times New Roman"/>
                <w:b w:val="false"/>
                <w:i w:val="false"/>
                <w:color w:val="000000"/>
                <w:sz w:val="20"/>
              </w:rPr>
              <w:t xml:space="preserve">
8.3.3.2 </w:t>
            </w:r>
          </w:p>
          <w:p>
            <w:pPr>
              <w:spacing w:after="20"/>
              <w:ind w:left="20"/>
              <w:jc w:val="both"/>
            </w:pPr>
            <w:r>
              <w:rPr>
                <w:rFonts w:ascii="Times New Roman"/>
                <w:b w:val="false"/>
                <w:i w:val="false"/>
                <w:color w:val="000000"/>
                <w:sz w:val="20"/>
              </w:rPr>
              <w:t>
понимать равновесие как динамический процесс;</w:t>
            </w:r>
          </w:p>
          <w:p>
            <w:pPr>
              <w:spacing w:after="20"/>
              <w:ind w:left="20"/>
              <w:jc w:val="both"/>
            </w:pPr>
            <w:r>
              <w:rPr>
                <w:rFonts w:ascii="Times New Roman"/>
                <w:b w:val="false"/>
                <w:i w:val="false"/>
                <w:color w:val="000000"/>
                <w:sz w:val="20"/>
              </w:rPr>
              <w:t xml:space="preserve">
8.3.3.3 </w:t>
            </w:r>
          </w:p>
          <w:p>
            <w:pPr>
              <w:spacing w:after="20"/>
              <w:ind w:left="20"/>
              <w:jc w:val="both"/>
            </w:pPr>
            <w:r>
              <w:rPr>
                <w:rFonts w:ascii="Times New Roman"/>
                <w:b w:val="false"/>
                <w:i w:val="false"/>
                <w:color w:val="000000"/>
                <w:sz w:val="20"/>
              </w:rPr>
              <w:t>
прогнозировать смещение химического равновесия по принципу Ле-Шателье;</w:t>
            </w:r>
          </w:p>
          <w:p>
            <w:pPr>
              <w:spacing w:after="20"/>
              <w:ind w:left="20"/>
              <w:jc w:val="both"/>
            </w:pPr>
            <w:r>
              <w:rPr>
                <w:rFonts w:ascii="Times New Roman"/>
                <w:b w:val="false"/>
                <w:i w:val="false"/>
                <w:color w:val="000000"/>
                <w:sz w:val="20"/>
              </w:rPr>
              <w:t xml:space="preserve">
8.3.3.4 </w:t>
            </w:r>
          </w:p>
          <w:p>
            <w:pPr>
              <w:spacing w:after="20"/>
              <w:ind w:left="20"/>
              <w:jc w:val="both"/>
            </w:pPr>
            <w:r>
              <w:rPr>
                <w:rFonts w:ascii="Times New Roman"/>
                <w:b w:val="false"/>
                <w:i w:val="false"/>
                <w:color w:val="000000"/>
                <w:sz w:val="20"/>
              </w:rPr>
              <w:t>
понимать и различать влияние изменения условий на скорость химической реакции и на состояние химического равновесия;</w:t>
            </w:r>
          </w:p>
          <w:p>
            <w:pPr>
              <w:spacing w:after="20"/>
              <w:ind w:left="20"/>
              <w:jc w:val="both"/>
            </w:pPr>
            <w:r>
              <w:rPr>
                <w:rFonts w:ascii="Times New Roman"/>
                <w:b w:val="false"/>
                <w:i w:val="false"/>
                <w:color w:val="000000"/>
                <w:sz w:val="20"/>
              </w:rPr>
              <w:t xml:space="preserve">
8.3.3.5 </w:t>
            </w:r>
          </w:p>
          <w:p>
            <w:pPr>
              <w:spacing w:after="20"/>
              <w:ind w:left="20"/>
              <w:jc w:val="both"/>
            </w:pPr>
            <w:r>
              <w:rPr>
                <w:rFonts w:ascii="Times New Roman"/>
                <w:b w:val="false"/>
                <w:i w:val="false"/>
                <w:color w:val="000000"/>
                <w:sz w:val="20"/>
              </w:rPr>
              <w:t>
объяснять химическое равновесие с точки зрения теории частиц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Теория кислот и оснований</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7.3.4.1 </w:t>
            </w:r>
          </w:p>
          <w:p>
            <w:pPr>
              <w:spacing w:after="20"/>
              <w:ind w:left="20"/>
              <w:jc w:val="both"/>
            </w:pPr>
            <w:r>
              <w:rPr>
                <w:rFonts w:ascii="Times New Roman"/>
                <w:b w:val="false"/>
                <w:i w:val="false"/>
                <w:color w:val="000000"/>
                <w:sz w:val="20"/>
              </w:rPr>
              <w:t>
знать, что "кислые" и "мылкие" вещества являются природными кислотами и щелочами;</w:t>
            </w:r>
          </w:p>
          <w:p>
            <w:pPr>
              <w:spacing w:after="20"/>
              <w:ind w:left="20"/>
              <w:jc w:val="both"/>
            </w:pPr>
            <w:r>
              <w:rPr>
                <w:rFonts w:ascii="Times New Roman"/>
                <w:b w:val="false"/>
                <w:i w:val="false"/>
                <w:color w:val="000000"/>
                <w:sz w:val="20"/>
              </w:rPr>
              <w:t xml:space="preserve">
7.3.4.2 </w:t>
            </w:r>
          </w:p>
          <w:p>
            <w:pPr>
              <w:spacing w:after="20"/>
              <w:ind w:left="20"/>
              <w:jc w:val="both"/>
            </w:pPr>
            <w:r>
              <w:rPr>
                <w:rFonts w:ascii="Times New Roman"/>
                <w:b w:val="false"/>
                <w:i w:val="false"/>
                <w:color w:val="000000"/>
                <w:sz w:val="20"/>
              </w:rPr>
              <w:t>
знать химические индикаторы (метиловый оранжевый, лакмус, фенолфталеин) и изменение их окраски в различных средах;</w:t>
            </w:r>
          </w:p>
          <w:p>
            <w:pPr>
              <w:spacing w:after="20"/>
              <w:ind w:left="20"/>
              <w:jc w:val="both"/>
            </w:pPr>
            <w:r>
              <w:rPr>
                <w:rFonts w:ascii="Times New Roman"/>
                <w:b w:val="false"/>
                <w:i w:val="false"/>
                <w:color w:val="000000"/>
                <w:sz w:val="20"/>
              </w:rPr>
              <w:t xml:space="preserve">
7.3.4.3 </w:t>
            </w:r>
          </w:p>
          <w:p>
            <w:pPr>
              <w:spacing w:after="20"/>
              <w:ind w:left="20"/>
              <w:jc w:val="both"/>
            </w:pPr>
            <w:r>
              <w:rPr>
                <w:rFonts w:ascii="Times New Roman"/>
                <w:b w:val="false"/>
                <w:i w:val="false"/>
                <w:color w:val="000000"/>
                <w:sz w:val="20"/>
              </w:rPr>
              <w:t xml:space="preserve">
уметь определять кислоты и щелочи с использованием универсального индикатора; </w:t>
            </w:r>
          </w:p>
          <w:p>
            <w:pPr>
              <w:spacing w:after="20"/>
              <w:ind w:left="20"/>
              <w:jc w:val="both"/>
            </w:pPr>
            <w:r>
              <w:rPr>
                <w:rFonts w:ascii="Times New Roman"/>
                <w:b w:val="false"/>
                <w:i w:val="false"/>
                <w:color w:val="000000"/>
                <w:sz w:val="20"/>
              </w:rPr>
              <w:t xml:space="preserve">
7.3.4.4 </w:t>
            </w:r>
          </w:p>
          <w:p>
            <w:pPr>
              <w:spacing w:after="20"/>
              <w:ind w:left="20"/>
              <w:jc w:val="both"/>
            </w:pPr>
            <w:r>
              <w:rPr>
                <w:rFonts w:ascii="Times New Roman"/>
                <w:b w:val="false"/>
                <w:i w:val="false"/>
                <w:color w:val="000000"/>
                <w:sz w:val="20"/>
              </w:rPr>
              <w:t>
понять нейтрализацию кислот на примере применения "антацидных средств"</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8.3.4.1 </w:t>
            </w:r>
          </w:p>
          <w:p>
            <w:pPr>
              <w:spacing w:after="20"/>
              <w:ind w:left="20"/>
              <w:jc w:val="both"/>
            </w:pPr>
            <w:r>
              <w:rPr>
                <w:rFonts w:ascii="Times New Roman"/>
                <w:b w:val="false"/>
                <w:i w:val="false"/>
                <w:color w:val="000000"/>
                <w:sz w:val="20"/>
              </w:rPr>
              <w:t>
классифицировать вещества согласно их степени растворимости в воде;</w:t>
            </w:r>
          </w:p>
          <w:p>
            <w:pPr>
              <w:spacing w:after="20"/>
              <w:ind w:left="20"/>
              <w:jc w:val="both"/>
            </w:pPr>
            <w:r>
              <w:rPr>
                <w:rFonts w:ascii="Times New Roman"/>
                <w:b w:val="false"/>
                <w:i w:val="false"/>
                <w:color w:val="000000"/>
                <w:sz w:val="20"/>
              </w:rPr>
              <w:t xml:space="preserve">
8.3.4.2 </w:t>
            </w:r>
          </w:p>
          <w:p>
            <w:pPr>
              <w:spacing w:after="20"/>
              <w:ind w:left="20"/>
              <w:jc w:val="both"/>
            </w:pPr>
            <w:r>
              <w:rPr>
                <w:rFonts w:ascii="Times New Roman"/>
                <w:b w:val="false"/>
                <w:i w:val="false"/>
                <w:color w:val="000000"/>
                <w:sz w:val="20"/>
              </w:rPr>
              <w:t>
знать, что такое растворы и их значение;</w:t>
            </w:r>
          </w:p>
          <w:p>
            <w:pPr>
              <w:spacing w:after="20"/>
              <w:ind w:left="20"/>
              <w:jc w:val="both"/>
            </w:pPr>
            <w:r>
              <w:rPr>
                <w:rFonts w:ascii="Times New Roman"/>
                <w:b w:val="false"/>
                <w:i w:val="false"/>
                <w:color w:val="000000"/>
                <w:sz w:val="20"/>
              </w:rPr>
              <w:t xml:space="preserve">
8.3.4.3 </w:t>
            </w:r>
          </w:p>
          <w:p>
            <w:pPr>
              <w:spacing w:after="20"/>
              <w:ind w:left="20"/>
              <w:jc w:val="both"/>
            </w:pPr>
            <w:r>
              <w:rPr>
                <w:rFonts w:ascii="Times New Roman"/>
                <w:b w:val="false"/>
                <w:i w:val="false"/>
                <w:color w:val="000000"/>
                <w:sz w:val="20"/>
              </w:rPr>
              <w:t>
определять состав раствора соли путем выпаривания;</w:t>
            </w:r>
          </w:p>
          <w:p>
            <w:pPr>
              <w:spacing w:after="20"/>
              <w:ind w:left="20"/>
              <w:jc w:val="both"/>
            </w:pPr>
            <w:r>
              <w:rPr>
                <w:rFonts w:ascii="Times New Roman"/>
                <w:b w:val="false"/>
                <w:i w:val="false"/>
                <w:color w:val="000000"/>
                <w:sz w:val="20"/>
              </w:rPr>
              <w:t xml:space="preserve">
8.3.4.4 </w:t>
            </w:r>
          </w:p>
          <w:p>
            <w:pPr>
              <w:spacing w:after="20"/>
              <w:ind w:left="20"/>
              <w:jc w:val="both"/>
            </w:pPr>
            <w:r>
              <w:rPr>
                <w:rFonts w:ascii="Times New Roman"/>
                <w:b w:val="false"/>
                <w:i w:val="false"/>
                <w:color w:val="000000"/>
                <w:sz w:val="20"/>
              </w:rPr>
              <w:t xml:space="preserve">
знать и определять насыщенные растворы; </w:t>
            </w:r>
          </w:p>
          <w:p>
            <w:pPr>
              <w:spacing w:after="20"/>
              <w:ind w:left="20"/>
              <w:jc w:val="both"/>
            </w:pPr>
            <w:r>
              <w:rPr>
                <w:rFonts w:ascii="Times New Roman"/>
                <w:b w:val="false"/>
                <w:i w:val="false"/>
                <w:color w:val="000000"/>
                <w:sz w:val="20"/>
              </w:rPr>
              <w:t xml:space="preserve">
8.3.4.5 </w:t>
            </w:r>
          </w:p>
          <w:p>
            <w:pPr>
              <w:spacing w:after="20"/>
              <w:ind w:left="20"/>
              <w:jc w:val="both"/>
            </w:pPr>
            <w:r>
              <w:rPr>
                <w:rFonts w:ascii="Times New Roman"/>
                <w:b w:val="false"/>
                <w:i w:val="false"/>
                <w:color w:val="000000"/>
                <w:sz w:val="20"/>
              </w:rPr>
              <w:t>
вырастить кристалл и отметить правильную геометрическую форму кристаллов;</w:t>
            </w:r>
          </w:p>
          <w:p>
            <w:pPr>
              <w:spacing w:after="20"/>
              <w:ind w:left="20"/>
              <w:jc w:val="both"/>
            </w:pPr>
            <w:r>
              <w:rPr>
                <w:rFonts w:ascii="Times New Roman"/>
                <w:b w:val="false"/>
                <w:i w:val="false"/>
                <w:color w:val="000000"/>
                <w:sz w:val="20"/>
              </w:rPr>
              <w:t xml:space="preserve">
8.3.4.6 </w:t>
            </w:r>
          </w:p>
          <w:p>
            <w:pPr>
              <w:spacing w:after="20"/>
              <w:ind w:left="20"/>
              <w:jc w:val="both"/>
            </w:pPr>
            <w:r>
              <w:rPr>
                <w:rFonts w:ascii="Times New Roman"/>
                <w:b w:val="false"/>
                <w:i w:val="false"/>
                <w:color w:val="000000"/>
                <w:sz w:val="20"/>
              </w:rPr>
              <w:t xml:space="preserve">
знать понятие перенасыщенного раствора и уметь определять изменение энергии при его кристаллизации; </w:t>
            </w:r>
          </w:p>
          <w:p>
            <w:pPr>
              <w:spacing w:after="20"/>
              <w:ind w:left="20"/>
              <w:jc w:val="both"/>
            </w:pPr>
            <w:r>
              <w:rPr>
                <w:rFonts w:ascii="Times New Roman"/>
                <w:b w:val="false"/>
                <w:i w:val="false"/>
                <w:color w:val="000000"/>
                <w:sz w:val="20"/>
              </w:rPr>
              <w:t xml:space="preserve">
8.3.4.7 </w:t>
            </w:r>
          </w:p>
          <w:p>
            <w:pPr>
              <w:spacing w:after="20"/>
              <w:ind w:left="20"/>
              <w:jc w:val="both"/>
            </w:pPr>
            <w:r>
              <w:rPr>
                <w:rFonts w:ascii="Times New Roman"/>
                <w:b w:val="false"/>
                <w:i w:val="false"/>
                <w:color w:val="000000"/>
                <w:sz w:val="20"/>
              </w:rPr>
              <w:t>
знать и объяснять влияние температуры на растворимость веществ;</w:t>
            </w:r>
          </w:p>
          <w:p>
            <w:pPr>
              <w:spacing w:after="20"/>
              <w:ind w:left="20"/>
              <w:jc w:val="both"/>
            </w:pPr>
            <w:r>
              <w:rPr>
                <w:rFonts w:ascii="Times New Roman"/>
                <w:b w:val="false"/>
                <w:i w:val="false"/>
                <w:color w:val="000000"/>
                <w:sz w:val="20"/>
              </w:rPr>
              <w:t xml:space="preserve">
8.3.4.8 </w:t>
            </w:r>
          </w:p>
          <w:p>
            <w:pPr>
              <w:spacing w:after="20"/>
              <w:ind w:left="20"/>
              <w:jc w:val="both"/>
            </w:pPr>
            <w:r>
              <w:rPr>
                <w:rFonts w:ascii="Times New Roman"/>
                <w:b w:val="false"/>
                <w:i w:val="false"/>
                <w:color w:val="000000"/>
                <w:sz w:val="20"/>
              </w:rPr>
              <w:t xml:space="preserve">
рассчитывать растворимость вещества на 100 г воды, используя технику выпаривания, сравнивать полученные результаты со справочными данными; </w:t>
            </w:r>
          </w:p>
          <w:p>
            <w:pPr>
              <w:spacing w:after="20"/>
              <w:ind w:left="20"/>
              <w:jc w:val="both"/>
            </w:pPr>
            <w:r>
              <w:rPr>
                <w:rFonts w:ascii="Times New Roman"/>
                <w:b w:val="false"/>
                <w:i w:val="false"/>
                <w:color w:val="000000"/>
                <w:sz w:val="20"/>
              </w:rPr>
              <w:t xml:space="preserve">
8.3.4.9 </w:t>
            </w:r>
          </w:p>
          <w:p>
            <w:pPr>
              <w:spacing w:after="20"/>
              <w:ind w:left="20"/>
              <w:jc w:val="both"/>
            </w:pPr>
            <w:r>
              <w:rPr>
                <w:rFonts w:ascii="Times New Roman"/>
                <w:b w:val="false"/>
                <w:i w:val="false"/>
                <w:color w:val="000000"/>
                <w:sz w:val="20"/>
              </w:rPr>
              <w:t xml:space="preserve">
вычислять массу растворенного вещества по известной массе раствора с определенной массовой долей растворенного вещества; </w:t>
            </w:r>
          </w:p>
          <w:p>
            <w:pPr>
              <w:spacing w:after="20"/>
              <w:ind w:left="20"/>
              <w:jc w:val="both"/>
            </w:pPr>
            <w:r>
              <w:rPr>
                <w:rFonts w:ascii="Times New Roman"/>
                <w:b w:val="false"/>
                <w:i w:val="false"/>
                <w:color w:val="000000"/>
                <w:sz w:val="20"/>
              </w:rPr>
              <w:t xml:space="preserve">
8.3.4.10 </w:t>
            </w:r>
          </w:p>
          <w:p>
            <w:pPr>
              <w:spacing w:after="20"/>
              <w:ind w:left="20"/>
              <w:jc w:val="both"/>
            </w:pPr>
            <w:r>
              <w:rPr>
                <w:rFonts w:ascii="Times New Roman"/>
                <w:b w:val="false"/>
                <w:i w:val="false"/>
                <w:color w:val="000000"/>
                <w:sz w:val="20"/>
              </w:rPr>
              <w:t xml:space="preserve">
рассчитывать молярную концентрацию вещества в растворе; </w:t>
            </w:r>
          </w:p>
          <w:p>
            <w:pPr>
              <w:spacing w:after="20"/>
              <w:ind w:left="20"/>
              <w:jc w:val="both"/>
            </w:pPr>
            <w:r>
              <w:rPr>
                <w:rFonts w:ascii="Times New Roman"/>
                <w:b w:val="false"/>
                <w:i w:val="false"/>
                <w:color w:val="000000"/>
                <w:sz w:val="20"/>
              </w:rPr>
              <w:t xml:space="preserve">
8.3.4.11 </w:t>
            </w:r>
          </w:p>
          <w:p>
            <w:pPr>
              <w:spacing w:after="20"/>
              <w:ind w:left="20"/>
              <w:jc w:val="both"/>
            </w:pPr>
            <w:r>
              <w:rPr>
                <w:rFonts w:ascii="Times New Roman"/>
                <w:b w:val="false"/>
                <w:i w:val="false"/>
                <w:color w:val="000000"/>
                <w:sz w:val="20"/>
              </w:rPr>
              <w:t xml:space="preserve">
готовить растворы с заданной молярной и процентной концентрацией; </w:t>
            </w:r>
          </w:p>
          <w:p>
            <w:pPr>
              <w:spacing w:after="20"/>
              <w:ind w:left="20"/>
              <w:jc w:val="both"/>
            </w:pPr>
            <w:r>
              <w:rPr>
                <w:rFonts w:ascii="Times New Roman"/>
                <w:b w:val="false"/>
                <w:i w:val="false"/>
                <w:color w:val="000000"/>
                <w:sz w:val="20"/>
              </w:rPr>
              <w:t xml:space="preserve">
8.3.4.12 </w:t>
            </w:r>
          </w:p>
          <w:p>
            <w:pPr>
              <w:spacing w:after="20"/>
              <w:ind w:left="20"/>
              <w:jc w:val="both"/>
            </w:pPr>
            <w:r>
              <w:rPr>
                <w:rFonts w:ascii="Times New Roman"/>
                <w:b w:val="false"/>
                <w:i w:val="false"/>
                <w:color w:val="000000"/>
                <w:sz w:val="20"/>
              </w:rPr>
              <w:t xml:space="preserve">
знать и понимать классификацию и свойства оксидов; </w:t>
            </w:r>
          </w:p>
          <w:p>
            <w:pPr>
              <w:spacing w:after="20"/>
              <w:ind w:left="20"/>
              <w:jc w:val="both"/>
            </w:pPr>
            <w:r>
              <w:rPr>
                <w:rFonts w:ascii="Times New Roman"/>
                <w:b w:val="false"/>
                <w:i w:val="false"/>
                <w:color w:val="000000"/>
                <w:sz w:val="20"/>
              </w:rPr>
              <w:t xml:space="preserve">
8.3.4.13 </w:t>
            </w:r>
          </w:p>
          <w:p>
            <w:pPr>
              <w:spacing w:after="20"/>
              <w:ind w:left="20"/>
              <w:jc w:val="both"/>
            </w:pPr>
            <w:r>
              <w:rPr>
                <w:rFonts w:ascii="Times New Roman"/>
                <w:b w:val="false"/>
                <w:i w:val="false"/>
                <w:color w:val="000000"/>
                <w:sz w:val="20"/>
              </w:rPr>
              <w:t xml:space="preserve">
знать и понимать классификацию, свойства кислот; </w:t>
            </w:r>
          </w:p>
          <w:p>
            <w:pPr>
              <w:spacing w:after="20"/>
              <w:ind w:left="20"/>
              <w:jc w:val="both"/>
            </w:pPr>
            <w:r>
              <w:rPr>
                <w:rFonts w:ascii="Times New Roman"/>
                <w:b w:val="false"/>
                <w:i w:val="false"/>
                <w:color w:val="000000"/>
                <w:sz w:val="20"/>
              </w:rPr>
              <w:t xml:space="preserve">
8.3.4.14 </w:t>
            </w:r>
          </w:p>
          <w:p>
            <w:pPr>
              <w:spacing w:after="20"/>
              <w:ind w:left="20"/>
              <w:jc w:val="both"/>
            </w:pPr>
            <w:r>
              <w:rPr>
                <w:rFonts w:ascii="Times New Roman"/>
                <w:b w:val="false"/>
                <w:i w:val="false"/>
                <w:color w:val="000000"/>
                <w:sz w:val="20"/>
              </w:rPr>
              <w:t xml:space="preserve">
знать и понимать классификацию и свойства оснований; </w:t>
            </w:r>
          </w:p>
          <w:p>
            <w:pPr>
              <w:spacing w:after="20"/>
              <w:ind w:left="20"/>
              <w:jc w:val="both"/>
            </w:pPr>
            <w:r>
              <w:rPr>
                <w:rFonts w:ascii="Times New Roman"/>
                <w:b w:val="false"/>
                <w:i w:val="false"/>
                <w:color w:val="000000"/>
                <w:sz w:val="20"/>
              </w:rPr>
              <w:t xml:space="preserve">
8.3.4.15 </w:t>
            </w:r>
          </w:p>
          <w:p>
            <w:pPr>
              <w:spacing w:after="20"/>
              <w:ind w:left="20"/>
              <w:jc w:val="both"/>
            </w:pPr>
            <w:r>
              <w:rPr>
                <w:rFonts w:ascii="Times New Roman"/>
                <w:b w:val="false"/>
                <w:i w:val="false"/>
                <w:color w:val="000000"/>
                <w:sz w:val="20"/>
              </w:rPr>
              <w:t>
знать и применять различные методы получения солей: металл + кислота, кислота + оксид металла, кислота + гидрооксид металла, кислота + соль;</w:t>
            </w:r>
          </w:p>
          <w:p>
            <w:pPr>
              <w:spacing w:after="20"/>
              <w:ind w:left="20"/>
              <w:jc w:val="both"/>
            </w:pPr>
            <w:r>
              <w:rPr>
                <w:rFonts w:ascii="Times New Roman"/>
                <w:b w:val="false"/>
                <w:i w:val="false"/>
                <w:color w:val="000000"/>
                <w:sz w:val="20"/>
              </w:rPr>
              <w:t xml:space="preserve">
8.3.4.16 </w:t>
            </w:r>
          </w:p>
          <w:p>
            <w:pPr>
              <w:spacing w:after="20"/>
              <w:ind w:left="20"/>
              <w:jc w:val="both"/>
            </w:pPr>
            <w:r>
              <w:rPr>
                <w:rFonts w:ascii="Times New Roman"/>
                <w:b w:val="false"/>
                <w:i w:val="false"/>
                <w:color w:val="000000"/>
                <w:sz w:val="20"/>
              </w:rPr>
              <w:t xml:space="preserve">
знать и понимать классификацию, свойства солей; </w:t>
            </w:r>
          </w:p>
          <w:p>
            <w:pPr>
              <w:spacing w:after="20"/>
              <w:ind w:left="20"/>
              <w:jc w:val="both"/>
            </w:pPr>
            <w:r>
              <w:rPr>
                <w:rFonts w:ascii="Times New Roman"/>
                <w:b w:val="false"/>
                <w:i w:val="false"/>
                <w:color w:val="000000"/>
                <w:sz w:val="20"/>
              </w:rPr>
              <w:t xml:space="preserve">
8.3.4.17 </w:t>
            </w:r>
          </w:p>
          <w:p>
            <w:pPr>
              <w:spacing w:after="20"/>
              <w:ind w:left="20"/>
              <w:jc w:val="both"/>
            </w:pPr>
            <w:r>
              <w:rPr>
                <w:rFonts w:ascii="Times New Roman"/>
                <w:b w:val="false"/>
                <w:i w:val="false"/>
                <w:color w:val="000000"/>
                <w:sz w:val="20"/>
              </w:rPr>
              <w:t>
классифицировать неорганические вещества по составу и свойствам;</w:t>
            </w:r>
          </w:p>
          <w:p>
            <w:pPr>
              <w:spacing w:after="20"/>
              <w:ind w:left="20"/>
              <w:jc w:val="both"/>
            </w:pPr>
            <w:r>
              <w:rPr>
                <w:rFonts w:ascii="Times New Roman"/>
                <w:b w:val="false"/>
                <w:i w:val="false"/>
                <w:color w:val="000000"/>
                <w:sz w:val="20"/>
              </w:rPr>
              <w:t xml:space="preserve">
8.3.4.18 </w:t>
            </w:r>
          </w:p>
          <w:p>
            <w:pPr>
              <w:spacing w:after="20"/>
              <w:ind w:left="20"/>
              <w:jc w:val="both"/>
            </w:pPr>
            <w:r>
              <w:rPr>
                <w:rFonts w:ascii="Times New Roman"/>
                <w:b w:val="false"/>
                <w:i w:val="false"/>
                <w:color w:val="000000"/>
                <w:sz w:val="20"/>
              </w:rPr>
              <w:t>
исследовать на практике генетическую связь между основными классами неорганических соединений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9.3.4.1 </w:t>
            </w:r>
          </w:p>
          <w:p>
            <w:pPr>
              <w:spacing w:after="20"/>
              <w:ind w:left="20"/>
              <w:jc w:val="both"/>
            </w:pPr>
            <w:r>
              <w:rPr>
                <w:rFonts w:ascii="Times New Roman"/>
                <w:b w:val="false"/>
                <w:i w:val="false"/>
                <w:color w:val="000000"/>
                <w:sz w:val="20"/>
              </w:rPr>
              <w:t xml:space="preserve">
составлять уравнения реакций, отражающие химические свойства кислот, растворимых и нерастворимых оснований, средних солей в молекулярном и ионном виде; </w:t>
            </w:r>
          </w:p>
          <w:p>
            <w:pPr>
              <w:spacing w:after="20"/>
              <w:ind w:left="20"/>
              <w:jc w:val="both"/>
            </w:pPr>
            <w:r>
              <w:rPr>
                <w:rFonts w:ascii="Times New Roman"/>
                <w:b w:val="false"/>
                <w:i w:val="false"/>
                <w:color w:val="000000"/>
                <w:sz w:val="20"/>
              </w:rPr>
              <w:t xml:space="preserve">
9.3.4.2 </w:t>
            </w:r>
          </w:p>
          <w:p>
            <w:pPr>
              <w:spacing w:after="20"/>
              <w:ind w:left="20"/>
              <w:jc w:val="both"/>
            </w:pPr>
            <w:r>
              <w:rPr>
                <w:rFonts w:ascii="Times New Roman"/>
                <w:b w:val="false"/>
                <w:i w:val="false"/>
                <w:color w:val="000000"/>
                <w:sz w:val="20"/>
              </w:rPr>
              <w:t>
понимать значение величины рН;</w:t>
            </w:r>
          </w:p>
          <w:p>
            <w:pPr>
              <w:spacing w:after="20"/>
              <w:ind w:left="20"/>
              <w:jc w:val="both"/>
            </w:pPr>
            <w:r>
              <w:rPr>
                <w:rFonts w:ascii="Times New Roman"/>
                <w:b w:val="false"/>
                <w:i w:val="false"/>
                <w:color w:val="000000"/>
                <w:sz w:val="20"/>
              </w:rPr>
              <w:t xml:space="preserve">
9.3.4.3 </w:t>
            </w:r>
          </w:p>
          <w:p>
            <w:pPr>
              <w:spacing w:after="20"/>
              <w:ind w:left="20"/>
              <w:jc w:val="both"/>
            </w:pPr>
            <w:r>
              <w:rPr>
                <w:rFonts w:ascii="Times New Roman"/>
                <w:b w:val="false"/>
                <w:i w:val="false"/>
                <w:color w:val="000000"/>
                <w:sz w:val="20"/>
              </w:rPr>
              <w:t>
знать окраску индикаторов в кислой, щелочной, нейтральной среде;</w:t>
            </w:r>
          </w:p>
          <w:p>
            <w:pPr>
              <w:spacing w:after="20"/>
              <w:ind w:left="20"/>
              <w:jc w:val="both"/>
            </w:pPr>
            <w:r>
              <w:rPr>
                <w:rFonts w:ascii="Times New Roman"/>
                <w:b w:val="false"/>
                <w:i w:val="false"/>
                <w:color w:val="000000"/>
                <w:sz w:val="20"/>
              </w:rPr>
              <w:t xml:space="preserve">
9.3.4.4 </w:t>
            </w:r>
          </w:p>
          <w:p>
            <w:pPr>
              <w:spacing w:after="20"/>
              <w:ind w:left="20"/>
              <w:jc w:val="both"/>
            </w:pPr>
            <w:r>
              <w:rPr>
                <w:rFonts w:ascii="Times New Roman"/>
                <w:b w:val="false"/>
                <w:i w:val="false"/>
                <w:color w:val="000000"/>
                <w:sz w:val="20"/>
              </w:rPr>
              <w:t xml:space="preserve">
знать понятие гидролиза и его значение; </w:t>
            </w:r>
          </w:p>
          <w:p>
            <w:pPr>
              <w:spacing w:after="20"/>
              <w:ind w:left="20"/>
              <w:jc w:val="both"/>
            </w:pPr>
            <w:r>
              <w:rPr>
                <w:rFonts w:ascii="Times New Roman"/>
                <w:b w:val="false"/>
                <w:i w:val="false"/>
                <w:color w:val="000000"/>
                <w:sz w:val="20"/>
              </w:rPr>
              <w:t xml:space="preserve">
9.3.4.5 </w:t>
            </w:r>
          </w:p>
          <w:p>
            <w:pPr>
              <w:spacing w:after="20"/>
              <w:ind w:left="20"/>
              <w:jc w:val="both"/>
            </w:pPr>
            <w:r>
              <w:rPr>
                <w:rFonts w:ascii="Times New Roman"/>
                <w:b w:val="false"/>
                <w:i w:val="false"/>
                <w:color w:val="000000"/>
                <w:sz w:val="20"/>
              </w:rPr>
              <w:t xml:space="preserve">
определять экспериментальным путем реакцию среды водного раствора средней соли; </w:t>
            </w:r>
          </w:p>
          <w:p>
            <w:pPr>
              <w:spacing w:after="20"/>
              <w:ind w:left="20"/>
              <w:jc w:val="both"/>
            </w:pPr>
            <w:r>
              <w:rPr>
                <w:rFonts w:ascii="Times New Roman"/>
                <w:b w:val="false"/>
                <w:i w:val="false"/>
                <w:color w:val="000000"/>
                <w:sz w:val="20"/>
              </w:rPr>
              <w:t xml:space="preserve">
9.3.4.6 </w:t>
            </w:r>
          </w:p>
          <w:p>
            <w:pPr>
              <w:spacing w:after="20"/>
              <w:ind w:left="20"/>
              <w:jc w:val="both"/>
            </w:pPr>
            <w:r>
              <w:rPr>
                <w:rFonts w:ascii="Times New Roman"/>
                <w:b w:val="false"/>
                <w:i w:val="false"/>
                <w:color w:val="000000"/>
                <w:sz w:val="20"/>
              </w:rPr>
              <w:t>
прогнозировать реакцию среды в растворе средней соли;</w:t>
            </w:r>
          </w:p>
          <w:p>
            <w:pPr>
              <w:spacing w:after="20"/>
              <w:ind w:left="20"/>
              <w:jc w:val="both"/>
            </w:pPr>
            <w:r>
              <w:rPr>
                <w:rFonts w:ascii="Times New Roman"/>
                <w:b w:val="false"/>
                <w:i w:val="false"/>
                <w:color w:val="000000"/>
                <w:sz w:val="20"/>
              </w:rPr>
              <w:t xml:space="preserve">
9.3.4.7 </w:t>
            </w:r>
          </w:p>
          <w:p>
            <w:pPr>
              <w:spacing w:after="20"/>
              <w:ind w:left="20"/>
              <w:jc w:val="both"/>
            </w:pPr>
            <w:r>
              <w:rPr>
                <w:rFonts w:ascii="Times New Roman"/>
                <w:b w:val="false"/>
                <w:i w:val="false"/>
                <w:color w:val="000000"/>
                <w:sz w:val="20"/>
              </w:rPr>
              <w:t>
составлять уравнения гидролиза средних солей в молекулярном и ионном виде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Химия вокруг нас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359"/>
        <w:gridCol w:w="3005"/>
        <w:gridCol w:w="6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Классификация веществ</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w:t>
            </w:r>
          </w:p>
          <w:p>
            <w:pPr>
              <w:spacing w:after="20"/>
              <w:ind w:left="20"/>
              <w:jc w:val="both"/>
            </w:pPr>
            <w:r>
              <w:rPr>
                <w:rFonts w:ascii="Times New Roman"/>
                <w:b w:val="false"/>
                <w:i w:val="false"/>
                <w:color w:val="000000"/>
                <w:sz w:val="20"/>
              </w:rPr>
              <w:t>
понимать элемент как вещество, состоящее из одинаковых атомов;</w:t>
            </w:r>
          </w:p>
          <w:p>
            <w:pPr>
              <w:spacing w:after="20"/>
              <w:ind w:left="20"/>
              <w:jc w:val="both"/>
            </w:pPr>
            <w:r>
              <w:rPr>
                <w:rFonts w:ascii="Times New Roman"/>
                <w:b w:val="false"/>
                <w:i w:val="false"/>
                <w:color w:val="000000"/>
                <w:sz w:val="20"/>
              </w:rPr>
              <w:t xml:space="preserve">
7.4.1.2 </w:t>
            </w:r>
          </w:p>
          <w:p>
            <w:pPr>
              <w:spacing w:after="20"/>
              <w:ind w:left="20"/>
              <w:jc w:val="both"/>
            </w:pPr>
            <w:r>
              <w:rPr>
                <w:rFonts w:ascii="Times New Roman"/>
                <w:b w:val="false"/>
                <w:i w:val="false"/>
                <w:color w:val="000000"/>
                <w:sz w:val="20"/>
              </w:rPr>
              <w:t>
знать, что чистое вещество состоит из одинаковых атомов или молекул;</w:t>
            </w:r>
          </w:p>
          <w:p>
            <w:pPr>
              <w:spacing w:after="20"/>
              <w:ind w:left="20"/>
              <w:jc w:val="both"/>
            </w:pPr>
            <w:r>
              <w:rPr>
                <w:rFonts w:ascii="Times New Roman"/>
                <w:b w:val="false"/>
                <w:i w:val="false"/>
                <w:color w:val="000000"/>
                <w:sz w:val="20"/>
              </w:rPr>
              <w:t xml:space="preserve">
7.4.1.3 </w:t>
            </w:r>
          </w:p>
          <w:p>
            <w:pPr>
              <w:spacing w:after="20"/>
              <w:ind w:left="20"/>
              <w:jc w:val="both"/>
            </w:pPr>
            <w:r>
              <w:rPr>
                <w:rFonts w:ascii="Times New Roman"/>
                <w:b w:val="false"/>
                <w:i w:val="false"/>
                <w:color w:val="000000"/>
                <w:sz w:val="20"/>
              </w:rPr>
              <w:t>
понимать, что большинство веществ не являются химически чистыми и что в химии необходимо работать с чистыми веществами;</w:t>
            </w:r>
          </w:p>
          <w:p>
            <w:pPr>
              <w:spacing w:after="20"/>
              <w:ind w:left="20"/>
              <w:jc w:val="both"/>
            </w:pPr>
            <w:r>
              <w:rPr>
                <w:rFonts w:ascii="Times New Roman"/>
                <w:b w:val="false"/>
                <w:i w:val="false"/>
                <w:color w:val="000000"/>
                <w:sz w:val="20"/>
              </w:rPr>
              <w:t xml:space="preserve">
7.4.1.4 </w:t>
            </w:r>
          </w:p>
          <w:p>
            <w:pPr>
              <w:spacing w:after="20"/>
              <w:ind w:left="20"/>
              <w:jc w:val="both"/>
            </w:pPr>
            <w:r>
              <w:rPr>
                <w:rFonts w:ascii="Times New Roman"/>
                <w:b w:val="false"/>
                <w:i w:val="false"/>
                <w:color w:val="000000"/>
                <w:sz w:val="20"/>
              </w:rPr>
              <w:t xml:space="preserve">
различать понятия: элемент, смесь и соединение; </w:t>
            </w:r>
          </w:p>
          <w:p>
            <w:pPr>
              <w:spacing w:after="20"/>
              <w:ind w:left="20"/>
              <w:jc w:val="both"/>
            </w:pPr>
            <w:r>
              <w:rPr>
                <w:rFonts w:ascii="Times New Roman"/>
                <w:b w:val="false"/>
                <w:i w:val="false"/>
                <w:color w:val="000000"/>
                <w:sz w:val="20"/>
              </w:rPr>
              <w:t>
7.4.1.5 использовать знания о физических свойствах элементов, смесей и соединений для распознавания незнакомых веществ;</w:t>
            </w:r>
          </w:p>
          <w:p>
            <w:pPr>
              <w:spacing w:after="20"/>
              <w:ind w:left="20"/>
              <w:jc w:val="both"/>
            </w:pPr>
            <w:r>
              <w:rPr>
                <w:rFonts w:ascii="Times New Roman"/>
                <w:b w:val="false"/>
                <w:i w:val="false"/>
                <w:color w:val="000000"/>
                <w:sz w:val="20"/>
              </w:rPr>
              <w:t xml:space="preserve">
7.4.1.6 </w:t>
            </w:r>
          </w:p>
          <w:p>
            <w:pPr>
              <w:spacing w:after="20"/>
              <w:ind w:left="20"/>
              <w:jc w:val="both"/>
            </w:pPr>
            <w:r>
              <w:rPr>
                <w:rFonts w:ascii="Times New Roman"/>
                <w:b w:val="false"/>
                <w:i w:val="false"/>
                <w:color w:val="000000"/>
                <w:sz w:val="20"/>
              </w:rPr>
              <w:t xml:space="preserve">
знать виды смесей и способы их разделения; </w:t>
            </w:r>
          </w:p>
          <w:p>
            <w:pPr>
              <w:spacing w:after="20"/>
              <w:ind w:left="20"/>
              <w:jc w:val="both"/>
            </w:pPr>
            <w:r>
              <w:rPr>
                <w:rFonts w:ascii="Times New Roman"/>
                <w:b w:val="false"/>
                <w:i w:val="false"/>
                <w:color w:val="000000"/>
                <w:sz w:val="20"/>
              </w:rPr>
              <w:t xml:space="preserve">
7.4.1.7 </w:t>
            </w:r>
          </w:p>
          <w:p>
            <w:pPr>
              <w:spacing w:after="20"/>
              <w:ind w:left="20"/>
              <w:jc w:val="both"/>
            </w:pPr>
            <w:r>
              <w:rPr>
                <w:rFonts w:ascii="Times New Roman"/>
                <w:b w:val="false"/>
                <w:i w:val="false"/>
                <w:color w:val="000000"/>
                <w:sz w:val="20"/>
              </w:rPr>
              <w:t>
уметь планировать и проводить эксперимент по разделению смесей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w:t>
            </w:r>
          </w:p>
          <w:p>
            <w:pPr>
              <w:spacing w:after="20"/>
              <w:ind w:left="20"/>
              <w:jc w:val="both"/>
            </w:pPr>
            <w:r>
              <w:rPr>
                <w:rFonts w:ascii="Times New Roman"/>
                <w:b w:val="false"/>
                <w:i w:val="false"/>
                <w:color w:val="000000"/>
                <w:sz w:val="20"/>
              </w:rPr>
              <w:t>
знать определения и приводить примеры электролитов и неэлектролитов;</w:t>
            </w:r>
          </w:p>
          <w:p>
            <w:pPr>
              <w:spacing w:after="20"/>
              <w:ind w:left="20"/>
              <w:jc w:val="both"/>
            </w:pPr>
            <w:r>
              <w:rPr>
                <w:rFonts w:ascii="Times New Roman"/>
                <w:b w:val="false"/>
                <w:i w:val="false"/>
                <w:color w:val="000000"/>
                <w:sz w:val="20"/>
              </w:rPr>
              <w:t xml:space="preserve">
9.4.1.2 </w:t>
            </w:r>
          </w:p>
          <w:p>
            <w:pPr>
              <w:spacing w:after="20"/>
              <w:ind w:left="20"/>
              <w:jc w:val="both"/>
            </w:pPr>
            <w:r>
              <w:rPr>
                <w:rFonts w:ascii="Times New Roman"/>
                <w:b w:val="false"/>
                <w:i w:val="false"/>
                <w:color w:val="000000"/>
                <w:sz w:val="20"/>
              </w:rPr>
              <w:t xml:space="preserve">
объяснять зависимость электрической проводимости растворов или расплавов от вида химической связи; </w:t>
            </w:r>
          </w:p>
          <w:p>
            <w:pPr>
              <w:spacing w:after="20"/>
              <w:ind w:left="20"/>
              <w:jc w:val="both"/>
            </w:pPr>
            <w:r>
              <w:rPr>
                <w:rFonts w:ascii="Times New Roman"/>
                <w:b w:val="false"/>
                <w:i w:val="false"/>
                <w:color w:val="000000"/>
                <w:sz w:val="20"/>
              </w:rPr>
              <w:t xml:space="preserve">
9.4.1.3 </w:t>
            </w:r>
          </w:p>
          <w:p>
            <w:pPr>
              <w:spacing w:after="20"/>
              <w:ind w:left="20"/>
              <w:jc w:val="both"/>
            </w:pPr>
            <w:r>
              <w:rPr>
                <w:rFonts w:ascii="Times New Roman"/>
                <w:b w:val="false"/>
                <w:i w:val="false"/>
                <w:color w:val="000000"/>
                <w:sz w:val="20"/>
              </w:rPr>
              <w:t>
знать определение электролитической диссоциации;</w:t>
            </w:r>
          </w:p>
          <w:p>
            <w:pPr>
              <w:spacing w:after="20"/>
              <w:ind w:left="20"/>
              <w:jc w:val="both"/>
            </w:pPr>
            <w:r>
              <w:rPr>
                <w:rFonts w:ascii="Times New Roman"/>
                <w:b w:val="false"/>
                <w:i w:val="false"/>
                <w:color w:val="000000"/>
                <w:sz w:val="20"/>
              </w:rPr>
              <w:t xml:space="preserve">
9.4.1.4 </w:t>
            </w:r>
          </w:p>
          <w:p>
            <w:pPr>
              <w:spacing w:after="20"/>
              <w:ind w:left="20"/>
              <w:jc w:val="both"/>
            </w:pPr>
            <w:r>
              <w:rPr>
                <w:rFonts w:ascii="Times New Roman"/>
                <w:b w:val="false"/>
                <w:i w:val="false"/>
                <w:color w:val="000000"/>
                <w:sz w:val="20"/>
              </w:rPr>
              <w:t>
объяснять, что некоторые соединения при растворении в воде распадаются на ионы;</w:t>
            </w:r>
          </w:p>
          <w:p>
            <w:pPr>
              <w:spacing w:after="20"/>
              <w:ind w:left="20"/>
              <w:jc w:val="both"/>
            </w:pPr>
            <w:r>
              <w:rPr>
                <w:rFonts w:ascii="Times New Roman"/>
                <w:b w:val="false"/>
                <w:i w:val="false"/>
                <w:color w:val="000000"/>
                <w:sz w:val="20"/>
              </w:rPr>
              <w:t xml:space="preserve">
9.4.1.5 </w:t>
            </w:r>
          </w:p>
          <w:p>
            <w:pPr>
              <w:spacing w:after="20"/>
              <w:ind w:left="20"/>
              <w:jc w:val="both"/>
            </w:pPr>
            <w:r>
              <w:rPr>
                <w:rFonts w:ascii="Times New Roman"/>
                <w:b w:val="false"/>
                <w:i w:val="false"/>
                <w:color w:val="000000"/>
                <w:sz w:val="20"/>
              </w:rPr>
              <w:t>
знать, что существует процесс обратный диссоциации – ассоциация;</w:t>
            </w:r>
          </w:p>
          <w:p>
            <w:pPr>
              <w:spacing w:after="20"/>
              <w:ind w:left="20"/>
              <w:jc w:val="both"/>
            </w:pPr>
            <w:r>
              <w:rPr>
                <w:rFonts w:ascii="Times New Roman"/>
                <w:b w:val="false"/>
                <w:i w:val="false"/>
                <w:color w:val="000000"/>
                <w:sz w:val="20"/>
              </w:rPr>
              <w:t xml:space="preserve">
9.4.1.6 </w:t>
            </w:r>
          </w:p>
          <w:p>
            <w:pPr>
              <w:spacing w:after="20"/>
              <w:ind w:left="20"/>
              <w:jc w:val="both"/>
            </w:pPr>
            <w:r>
              <w:rPr>
                <w:rFonts w:ascii="Times New Roman"/>
                <w:b w:val="false"/>
                <w:i w:val="false"/>
                <w:color w:val="000000"/>
                <w:sz w:val="20"/>
              </w:rPr>
              <w:t>
объяснять механизм электролитической диссоциации веществ с ионным и ковалентным полярным видами связи в водных растворах;</w:t>
            </w:r>
          </w:p>
          <w:p>
            <w:pPr>
              <w:spacing w:after="20"/>
              <w:ind w:left="20"/>
              <w:jc w:val="both"/>
            </w:pPr>
            <w:r>
              <w:rPr>
                <w:rFonts w:ascii="Times New Roman"/>
                <w:b w:val="false"/>
                <w:i w:val="false"/>
                <w:color w:val="000000"/>
                <w:sz w:val="20"/>
              </w:rPr>
              <w:t xml:space="preserve">
9.4.1.7 </w:t>
            </w:r>
          </w:p>
          <w:p>
            <w:pPr>
              <w:spacing w:after="20"/>
              <w:ind w:left="20"/>
              <w:jc w:val="both"/>
            </w:pPr>
            <w:r>
              <w:rPr>
                <w:rFonts w:ascii="Times New Roman"/>
                <w:b w:val="false"/>
                <w:i w:val="false"/>
                <w:color w:val="000000"/>
                <w:sz w:val="20"/>
              </w:rPr>
              <w:t xml:space="preserve">
знать основные положения теории электролитической диссоциации; </w:t>
            </w:r>
          </w:p>
          <w:p>
            <w:pPr>
              <w:spacing w:after="20"/>
              <w:ind w:left="20"/>
              <w:jc w:val="both"/>
            </w:pPr>
            <w:r>
              <w:rPr>
                <w:rFonts w:ascii="Times New Roman"/>
                <w:b w:val="false"/>
                <w:i w:val="false"/>
                <w:color w:val="000000"/>
                <w:sz w:val="20"/>
              </w:rPr>
              <w:t xml:space="preserve">
9.4.1.8 </w:t>
            </w:r>
          </w:p>
          <w:p>
            <w:pPr>
              <w:spacing w:after="20"/>
              <w:ind w:left="20"/>
              <w:jc w:val="both"/>
            </w:pPr>
            <w:r>
              <w:rPr>
                <w:rFonts w:ascii="Times New Roman"/>
                <w:b w:val="false"/>
                <w:i w:val="false"/>
                <w:color w:val="000000"/>
                <w:sz w:val="20"/>
              </w:rPr>
              <w:t>
понимать кислотность как присутствие в водном растворе ионов H</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9.4.1.9 </w:t>
            </w:r>
          </w:p>
          <w:p>
            <w:pPr>
              <w:spacing w:after="20"/>
              <w:ind w:left="20"/>
              <w:jc w:val="both"/>
            </w:pPr>
            <w:r>
              <w:rPr>
                <w:rFonts w:ascii="Times New Roman"/>
                <w:b w:val="false"/>
                <w:i w:val="false"/>
                <w:color w:val="000000"/>
                <w:sz w:val="20"/>
              </w:rPr>
              <w:t>
понимать щелочность как присутствие в водном растворе ионов OH</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9.4.1.10 </w:t>
            </w:r>
          </w:p>
          <w:p>
            <w:pPr>
              <w:spacing w:after="20"/>
              <w:ind w:left="20"/>
              <w:jc w:val="both"/>
            </w:pPr>
            <w:r>
              <w:rPr>
                <w:rFonts w:ascii="Times New Roman"/>
                <w:b w:val="false"/>
                <w:i w:val="false"/>
                <w:color w:val="000000"/>
                <w:sz w:val="20"/>
              </w:rPr>
              <w:t>
знать определение кислоты, основания, средней и кислой соли с точки зрения теории электролитической диссоциации;</w:t>
            </w:r>
          </w:p>
          <w:p>
            <w:pPr>
              <w:spacing w:after="20"/>
              <w:ind w:left="20"/>
              <w:jc w:val="both"/>
            </w:pPr>
            <w:r>
              <w:rPr>
                <w:rFonts w:ascii="Times New Roman"/>
                <w:b w:val="false"/>
                <w:i w:val="false"/>
                <w:color w:val="000000"/>
                <w:sz w:val="20"/>
              </w:rPr>
              <w:t xml:space="preserve">
9.4.1.11 </w:t>
            </w:r>
          </w:p>
          <w:p>
            <w:pPr>
              <w:spacing w:after="20"/>
              <w:ind w:left="20"/>
              <w:jc w:val="both"/>
            </w:pPr>
            <w:r>
              <w:rPr>
                <w:rFonts w:ascii="Times New Roman"/>
                <w:b w:val="false"/>
                <w:i w:val="false"/>
                <w:color w:val="000000"/>
                <w:sz w:val="20"/>
              </w:rPr>
              <w:t>
составлять уравнения электролитической диссоциации кислот, щелочей, средних и кислых солей;</w:t>
            </w:r>
          </w:p>
          <w:p>
            <w:pPr>
              <w:spacing w:after="20"/>
              <w:ind w:left="20"/>
              <w:jc w:val="both"/>
            </w:pPr>
            <w:r>
              <w:rPr>
                <w:rFonts w:ascii="Times New Roman"/>
                <w:b w:val="false"/>
                <w:i w:val="false"/>
                <w:color w:val="000000"/>
                <w:sz w:val="20"/>
              </w:rPr>
              <w:t xml:space="preserve">
9.4.1.12 </w:t>
            </w:r>
          </w:p>
          <w:p>
            <w:pPr>
              <w:spacing w:after="20"/>
              <w:ind w:left="20"/>
              <w:jc w:val="both"/>
            </w:pPr>
            <w:r>
              <w:rPr>
                <w:rFonts w:ascii="Times New Roman"/>
                <w:b w:val="false"/>
                <w:i w:val="false"/>
                <w:color w:val="000000"/>
                <w:sz w:val="20"/>
              </w:rPr>
              <w:t xml:space="preserve">
понимать различие между щелочью и основанием с точки зрения теории электролитической диссоциации; </w:t>
            </w:r>
          </w:p>
          <w:p>
            <w:pPr>
              <w:spacing w:after="20"/>
              <w:ind w:left="20"/>
              <w:jc w:val="both"/>
            </w:pPr>
            <w:r>
              <w:rPr>
                <w:rFonts w:ascii="Times New Roman"/>
                <w:b w:val="false"/>
                <w:i w:val="false"/>
                <w:color w:val="000000"/>
                <w:sz w:val="20"/>
              </w:rPr>
              <w:t xml:space="preserve">
9.4.1.13 </w:t>
            </w:r>
          </w:p>
          <w:p>
            <w:pPr>
              <w:spacing w:after="20"/>
              <w:ind w:left="20"/>
              <w:jc w:val="both"/>
            </w:pPr>
            <w:r>
              <w:rPr>
                <w:rFonts w:ascii="Times New Roman"/>
                <w:b w:val="false"/>
                <w:i w:val="false"/>
                <w:color w:val="000000"/>
                <w:sz w:val="20"/>
              </w:rPr>
              <w:t xml:space="preserve">
знать определение степени диссоциации и определять силу электролита; </w:t>
            </w:r>
          </w:p>
          <w:p>
            <w:pPr>
              <w:spacing w:after="20"/>
              <w:ind w:left="20"/>
              <w:jc w:val="both"/>
            </w:pPr>
            <w:r>
              <w:rPr>
                <w:rFonts w:ascii="Times New Roman"/>
                <w:b w:val="false"/>
                <w:i w:val="false"/>
                <w:color w:val="000000"/>
                <w:sz w:val="20"/>
              </w:rPr>
              <w:t xml:space="preserve">
9.4.1.14 </w:t>
            </w:r>
          </w:p>
          <w:p>
            <w:pPr>
              <w:spacing w:after="20"/>
              <w:ind w:left="20"/>
              <w:jc w:val="both"/>
            </w:pPr>
            <w:r>
              <w:rPr>
                <w:rFonts w:ascii="Times New Roman"/>
                <w:b w:val="false"/>
                <w:i w:val="false"/>
                <w:color w:val="000000"/>
                <w:sz w:val="20"/>
              </w:rPr>
              <w:t>
приводить примеры сильных и слабых электролитов;</w:t>
            </w:r>
          </w:p>
          <w:p>
            <w:pPr>
              <w:spacing w:after="20"/>
              <w:ind w:left="20"/>
              <w:jc w:val="both"/>
            </w:pPr>
            <w:r>
              <w:rPr>
                <w:rFonts w:ascii="Times New Roman"/>
                <w:b w:val="false"/>
                <w:i w:val="false"/>
                <w:color w:val="000000"/>
                <w:sz w:val="20"/>
              </w:rPr>
              <w:t xml:space="preserve">
9.4.1.15 </w:t>
            </w:r>
          </w:p>
          <w:p>
            <w:pPr>
              <w:spacing w:after="20"/>
              <w:ind w:left="20"/>
              <w:jc w:val="both"/>
            </w:pPr>
            <w:r>
              <w:rPr>
                <w:rFonts w:ascii="Times New Roman"/>
                <w:b w:val="false"/>
                <w:i w:val="false"/>
                <w:color w:val="000000"/>
                <w:sz w:val="20"/>
              </w:rPr>
              <w:t>
понимать термин "сила раствора" и отличать его от понятия "концентрации";</w:t>
            </w:r>
          </w:p>
          <w:p>
            <w:pPr>
              <w:spacing w:after="20"/>
              <w:ind w:left="20"/>
              <w:jc w:val="both"/>
            </w:pPr>
            <w:r>
              <w:rPr>
                <w:rFonts w:ascii="Times New Roman"/>
                <w:b w:val="false"/>
                <w:i w:val="false"/>
                <w:color w:val="000000"/>
                <w:sz w:val="20"/>
              </w:rPr>
              <w:t xml:space="preserve">
9.4.1.16 </w:t>
            </w:r>
          </w:p>
          <w:p>
            <w:pPr>
              <w:spacing w:after="20"/>
              <w:ind w:left="20"/>
              <w:jc w:val="both"/>
            </w:pPr>
            <w:r>
              <w:rPr>
                <w:rFonts w:ascii="Times New Roman"/>
                <w:b w:val="false"/>
                <w:i w:val="false"/>
                <w:color w:val="000000"/>
                <w:sz w:val="20"/>
              </w:rPr>
              <w:t>
знать и применять реакции окрашивания цвета пламени для определения катионов металлов: Li</w:t>
            </w:r>
            <w:r>
              <w:rPr>
                <w:rFonts w:ascii="Times New Roman"/>
                <w:b w:val="false"/>
                <w:i w:val="false"/>
                <w:color w:val="000000"/>
                <w:vertAlign w:val="superscript"/>
              </w:rPr>
              <w:t>+</w:t>
            </w:r>
            <w:r>
              <w:rPr>
                <w:rFonts w:ascii="Times New Roman"/>
                <w:b w:val="false"/>
                <w:i w:val="false"/>
                <w:color w:val="000000"/>
                <w:sz w:val="20"/>
              </w:rPr>
              <w:t>, Na</w:t>
            </w:r>
            <w:r>
              <w:rPr>
                <w:rFonts w:ascii="Times New Roman"/>
                <w:b w:val="false"/>
                <w:i w:val="false"/>
                <w:color w:val="000000"/>
                <w:vertAlign w:val="superscript"/>
              </w:rPr>
              <w:t>+</w:t>
            </w:r>
            <w:r>
              <w:rPr>
                <w:rFonts w:ascii="Times New Roman"/>
                <w:b w:val="false"/>
                <w:i w:val="false"/>
                <w:color w:val="000000"/>
                <w:sz w:val="20"/>
              </w:rPr>
              <w:t>, K</w:t>
            </w:r>
            <w:r>
              <w:rPr>
                <w:rFonts w:ascii="Times New Roman"/>
                <w:b w:val="false"/>
                <w:i w:val="false"/>
                <w:color w:val="000000"/>
                <w:vertAlign w:val="superscript"/>
              </w:rPr>
              <w:t>+</w:t>
            </w:r>
            <w:r>
              <w:rPr>
                <w:rFonts w:ascii="Times New Roman"/>
                <w:b w:val="false"/>
                <w:i w:val="false"/>
                <w:color w:val="000000"/>
                <w:sz w:val="20"/>
              </w:rPr>
              <w:t>, Ca</w:t>
            </w:r>
            <w:r>
              <w:rPr>
                <w:rFonts w:ascii="Times New Roman"/>
                <w:b w:val="false"/>
                <w:i w:val="false"/>
                <w:color w:val="000000"/>
                <w:vertAlign w:val="superscript"/>
              </w:rPr>
              <w:t>2+</w:t>
            </w:r>
            <w:r>
              <w:rPr>
                <w:rFonts w:ascii="Times New Roman"/>
                <w:b w:val="false"/>
                <w:i w:val="false"/>
                <w:color w:val="000000"/>
                <w:sz w:val="20"/>
              </w:rPr>
              <w:t>, Sr</w:t>
            </w:r>
            <w:r>
              <w:rPr>
                <w:rFonts w:ascii="Times New Roman"/>
                <w:b w:val="false"/>
                <w:i w:val="false"/>
                <w:color w:val="000000"/>
                <w:vertAlign w:val="superscript"/>
              </w:rPr>
              <w:t>2+</w:t>
            </w:r>
            <w:r>
              <w:rPr>
                <w:rFonts w:ascii="Times New Roman"/>
                <w:b w:val="false"/>
                <w:i w:val="false"/>
                <w:color w:val="000000"/>
                <w:sz w:val="20"/>
              </w:rPr>
              <w:t>, Ba</w:t>
            </w:r>
            <w:r>
              <w:rPr>
                <w:rFonts w:ascii="Times New Roman"/>
                <w:b w:val="false"/>
                <w:i w:val="false"/>
                <w:color w:val="000000"/>
                <w:vertAlign w:val="superscript"/>
              </w:rPr>
              <w:t>2+</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9.4.1.17 </w:t>
            </w:r>
          </w:p>
          <w:p>
            <w:pPr>
              <w:spacing w:after="20"/>
              <w:ind w:left="20"/>
              <w:jc w:val="both"/>
            </w:pPr>
            <w:r>
              <w:rPr>
                <w:rFonts w:ascii="Times New Roman"/>
                <w:b w:val="false"/>
                <w:i w:val="false"/>
                <w:color w:val="000000"/>
                <w:sz w:val="20"/>
              </w:rPr>
              <w:t>
знать и применять реакцию взаимодействия со щелочами для определения катионов Fe</w:t>
            </w:r>
            <w:r>
              <w:rPr>
                <w:rFonts w:ascii="Times New Roman"/>
                <w:b w:val="false"/>
                <w:i w:val="false"/>
                <w:color w:val="000000"/>
                <w:vertAlign w:val="superscript"/>
              </w:rPr>
              <w:t>2+</w:t>
            </w:r>
            <w:r>
              <w:rPr>
                <w:rFonts w:ascii="Times New Roman"/>
                <w:b w:val="false"/>
                <w:i w:val="false"/>
                <w:color w:val="000000"/>
                <w:sz w:val="20"/>
              </w:rPr>
              <w:t>, Fe</w:t>
            </w:r>
            <w:r>
              <w:rPr>
                <w:rFonts w:ascii="Times New Roman"/>
                <w:b w:val="false"/>
                <w:i w:val="false"/>
                <w:color w:val="000000"/>
                <w:vertAlign w:val="superscript"/>
              </w:rPr>
              <w:t>3+</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9.4.1.18 </w:t>
            </w:r>
          </w:p>
          <w:p>
            <w:pPr>
              <w:spacing w:after="20"/>
              <w:ind w:left="20"/>
              <w:jc w:val="both"/>
            </w:pPr>
            <w:r>
              <w:rPr>
                <w:rFonts w:ascii="Times New Roman"/>
                <w:b w:val="false"/>
                <w:i w:val="false"/>
                <w:color w:val="000000"/>
                <w:sz w:val="20"/>
              </w:rPr>
              <w:t xml:space="preserve">
знать и применять качественные реакции на анионы: хлорид-, бромид-, йодид-, сульфат-, карбонат-, ортофосфат-, нитрат- ионы; </w:t>
            </w:r>
          </w:p>
          <w:p>
            <w:pPr>
              <w:spacing w:after="20"/>
              <w:ind w:left="20"/>
              <w:jc w:val="both"/>
            </w:pPr>
            <w:r>
              <w:rPr>
                <w:rFonts w:ascii="Times New Roman"/>
                <w:b w:val="false"/>
                <w:i w:val="false"/>
                <w:color w:val="000000"/>
                <w:sz w:val="20"/>
              </w:rPr>
              <w:t xml:space="preserve">
9.4.1.19 </w:t>
            </w:r>
          </w:p>
          <w:p>
            <w:pPr>
              <w:spacing w:after="20"/>
              <w:ind w:left="20"/>
              <w:jc w:val="both"/>
            </w:pPr>
            <w:r>
              <w:rPr>
                <w:rFonts w:ascii="Times New Roman"/>
                <w:b w:val="false"/>
                <w:i w:val="false"/>
                <w:color w:val="000000"/>
                <w:sz w:val="20"/>
              </w:rPr>
              <w:t>
составлять план эксперимента по определению катионов и анионов и осуществлять его на практике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Химия Земли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p>
            <w:pPr>
              <w:spacing w:after="20"/>
              <w:ind w:left="20"/>
              <w:jc w:val="both"/>
            </w:pPr>
            <w:r>
              <w:rPr>
                <w:rFonts w:ascii="Times New Roman"/>
                <w:b w:val="false"/>
                <w:i w:val="false"/>
                <w:color w:val="000000"/>
                <w:sz w:val="20"/>
              </w:rPr>
              <w:t>
понимать, что земная кора содержит много полезных химических соединений;</w:t>
            </w:r>
          </w:p>
          <w:p>
            <w:pPr>
              <w:spacing w:after="20"/>
              <w:ind w:left="20"/>
              <w:jc w:val="both"/>
            </w:pPr>
            <w:r>
              <w:rPr>
                <w:rFonts w:ascii="Times New Roman"/>
                <w:b w:val="false"/>
                <w:i w:val="false"/>
                <w:color w:val="000000"/>
                <w:sz w:val="20"/>
              </w:rPr>
              <w:t xml:space="preserve">
7.4.2.2 </w:t>
            </w:r>
          </w:p>
          <w:p>
            <w:pPr>
              <w:spacing w:after="20"/>
              <w:ind w:left="20"/>
              <w:jc w:val="both"/>
            </w:pPr>
            <w:r>
              <w:rPr>
                <w:rFonts w:ascii="Times New Roman"/>
                <w:b w:val="false"/>
                <w:i w:val="false"/>
                <w:color w:val="000000"/>
                <w:sz w:val="20"/>
              </w:rPr>
              <w:t xml:space="preserve">
понимать, что полезные химические соединения обычно являются рудами; </w:t>
            </w:r>
          </w:p>
          <w:p>
            <w:pPr>
              <w:spacing w:after="20"/>
              <w:ind w:left="20"/>
              <w:jc w:val="both"/>
            </w:pPr>
            <w:r>
              <w:rPr>
                <w:rFonts w:ascii="Times New Roman"/>
                <w:b w:val="false"/>
                <w:i w:val="false"/>
                <w:color w:val="000000"/>
                <w:sz w:val="20"/>
              </w:rPr>
              <w:t xml:space="preserve">
7.4.2.3 </w:t>
            </w:r>
          </w:p>
          <w:p>
            <w:pPr>
              <w:spacing w:after="20"/>
              <w:ind w:left="20"/>
              <w:jc w:val="both"/>
            </w:pPr>
            <w:r>
              <w:rPr>
                <w:rFonts w:ascii="Times New Roman"/>
                <w:b w:val="false"/>
                <w:i w:val="false"/>
                <w:color w:val="000000"/>
                <w:sz w:val="20"/>
              </w:rPr>
              <w:t xml:space="preserve">
понимать, что руды состоят из металлов и их соединений; </w:t>
            </w:r>
          </w:p>
          <w:p>
            <w:pPr>
              <w:spacing w:after="20"/>
              <w:ind w:left="20"/>
              <w:jc w:val="both"/>
            </w:pPr>
            <w:r>
              <w:rPr>
                <w:rFonts w:ascii="Times New Roman"/>
                <w:b w:val="false"/>
                <w:i w:val="false"/>
                <w:color w:val="000000"/>
                <w:sz w:val="20"/>
              </w:rPr>
              <w:t xml:space="preserve">
7.4.2.4 </w:t>
            </w:r>
          </w:p>
          <w:p>
            <w:pPr>
              <w:spacing w:after="20"/>
              <w:ind w:left="20"/>
              <w:jc w:val="both"/>
            </w:pPr>
            <w:r>
              <w:rPr>
                <w:rFonts w:ascii="Times New Roman"/>
                <w:b w:val="false"/>
                <w:i w:val="false"/>
                <w:color w:val="000000"/>
                <w:sz w:val="20"/>
              </w:rPr>
              <w:t xml:space="preserve">
описывать процесс получения металла из руды; </w:t>
            </w:r>
          </w:p>
          <w:p>
            <w:pPr>
              <w:spacing w:after="20"/>
              <w:ind w:left="20"/>
              <w:jc w:val="both"/>
            </w:pPr>
            <w:r>
              <w:rPr>
                <w:rFonts w:ascii="Times New Roman"/>
                <w:b w:val="false"/>
                <w:i w:val="false"/>
                <w:color w:val="000000"/>
                <w:sz w:val="20"/>
              </w:rPr>
              <w:t xml:space="preserve">
7.4.2.5 </w:t>
            </w:r>
          </w:p>
          <w:p>
            <w:pPr>
              <w:spacing w:after="20"/>
              <w:ind w:left="20"/>
              <w:jc w:val="both"/>
            </w:pPr>
            <w:r>
              <w:rPr>
                <w:rFonts w:ascii="Times New Roman"/>
                <w:b w:val="false"/>
                <w:i w:val="false"/>
                <w:color w:val="000000"/>
                <w:sz w:val="20"/>
              </w:rPr>
              <w:t xml:space="preserve">
знать, какими минеральными и природными ресурсами богат Казахстан, их месторождения; </w:t>
            </w:r>
          </w:p>
          <w:p>
            <w:pPr>
              <w:spacing w:after="20"/>
              <w:ind w:left="20"/>
              <w:jc w:val="both"/>
            </w:pPr>
            <w:r>
              <w:rPr>
                <w:rFonts w:ascii="Times New Roman"/>
                <w:b w:val="false"/>
                <w:i w:val="false"/>
                <w:color w:val="000000"/>
                <w:sz w:val="20"/>
              </w:rPr>
              <w:t xml:space="preserve">
7.4.2.6 </w:t>
            </w:r>
          </w:p>
          <w:p>
            <w:pPr>
              <w:spacing w:after="20"/>
              <w:ind w:left="20"/>
              <w:jc w:val="both"/>
            </w:pPr>
            <w:r>
              <w:rPr>
                <w:rFonts w:ascii="Times New Roman"/>
                <w:b w:val="false"/>
                <w:i w:val="false"/>
                <w:color w:val="000000"/>
                <w:sz w:val="20"/>
              </w:rPr>
              <w:t>
изучить влияние добычи природных ресурсов на окружающую среду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p>
            <w:pPr>
              <w:spacing w:after="20"/>
              <w:ind w:left="20"/>
              <w:jc w:val="both"/>
            </w:pPr>
            <w:r>
              <w:rPr>
                <w:rFonts w:ascii="Times New Roman"/>
                <w:b w:val="false"/>
                <w:i w:val="false"/>
                <w:color w:val="000000"/>
                <w:sz w:val="20"/>
              </w:rPr>
              <w:t xml:space="preserve">
получить водород и изучить его свойства; </w:t>
            </w:r>
          </w:p>
          <w:p>
            <w:pPr>
              <w:spacing w:after="20"/>
              <w:ind w:left="20"/>
              <w:jc w:val="both"/>
            </w:pPr>
            <w:r>
              <w:rPr>
                <w:rFonts w:ascii="Times New Roman"/>
                <w:b w:val="false"/>
                <w:i w:val="false"/>
                <w:color w:val="000000"/>
                <w:sz w:val="20"/>
              </w:rPr>
              <w:t xml:space="preserve">
8.4.2.2 </w:t>
            </w:r>
          </w:p>
          <w:p>
            <w:pPr>
              <w:spacing w:after="20"/>
              <w:ind w:left="20"/>
              <w:jc w:val="both"/>
            </w:pPr>
            <w:r>
              <w:rPr>
                <w:rFonts w:ascii="Times New Roman"/>
                <w:b w:val="false"/>
                <w:i w:val="false"/>
                <w:color w:val="000000"/>
                <w:sz w:val="20"/>
              </w:rPr>
              <w:t xml:space="preserve">
знать свойство водорода как восстановителя; </w:t>
            </w:r>
          </w:p>
          <w:p>
            <w:pPr>
              <w:spacing w:after="20"/>
              <w:ind w:left="20"/>
              <w:jc w:val="both"/>
            </w:pPr>
            <w:r>
              <w:rPr>
                <w:rFonts w:ascii="Times New Roman"/>
                <w:b w:val="false"/>
                <w:i w:val="false"/>
                <w:color w:val="000000"/>
                <w:sz w:val="20"/>
              </w:rPr>
              <w:t xml:space="preserve">
8.4.2.3 </w:t>
            </w:r>
          </w:p>
          <w:p>
            <w:pPr>
              <w:spacing w:after="20"/>
              <w:ind w:left="20"/>
              <w:jc w:val="both"/>
            </w:pPr>
            <w:r>
              <w:rPr>
                <w:rFonts w:ascii="Times New Roman"/>
                <w:b w:val="false"/>
                <w:i w:val="false"/>
                <w:color w:val="000000"/>
                <w:sz w:val="20"/>
              </w:rPr>
              <w:t>
знать процентное содержание кислорода в составе атмосферного воздуха и в земной коре;</w:t>
            </w:r>
          </w:p>
          <w:p>
            <w:pPr>
              <w:spacing w:after="20"/>
              <w:ind w:left="20"/>
              <w:jc w:val="both"/>
            </w:pPr>
            <w:r>
              <w:rPr>
                <w:rFonts w:ascii="Times New Roman"/>
                <w:b w:val="false"/>
                <w:i w:val="false"/>
                <w:color w:val="000000"/>
                <w:sz w:val="20"/>
              </w:rPr>
              <w:t xml:space="preserve">
8.4.2.4 </w:t>
            </w:r>
          </w:p>
          <w:p>
            <w:pPr>
              <w:spacing w:after="20"/>
              <w:ind w:left="20"/>
              <w:jc w:val="both"/>
            </w:pPr>
            <w:r>
              <w:rPr>
                <w:rFonts w:ascii="Times New Roman"/>
                <w:b w:val="false"/>
                <w:i w:val="false"/>
                <w:color w:val="000000"/>
                <w:sz w:val="20"/>
              </w:rPr>
              <w:t xml:space="preserve">
получить кислород и изучить его свойства; </w:t>
            </w:r>
          </w:p>
          <w:p>
            <w:pPr>
              <w:spacing w:after="20"/>
              <w:ind w:left="20"/>
              <w:jc w:val="both"/>
            </w:pPr>
            <w:r>
              <w:rPr>
                <w:rFonts w:ascii="Times New Roman"/>
                <w:b w:val="false"/>
                <w:i w:val="false"/>
                <w:color w:val="000000"/>
                <w:sz w:val="20"/>
              </w:rPr>
              <w:t xml:space="preserve">
8.4.2.5 </w:t>
            </w:r>
          </w:p>
          <w:p>
            <w:pPr>
              <w:spacing w:after="20"/>
              <w:ind w:left="20"/>
              <w:jc w:val="both"/>
            </w:pPr>
            <w:r>
              <w:rPr>
                <w:rFonts w:ascii="Times New Roman"/>
                <w:b w:val="false"/>
                <w:i w:val="false"/>
                <w:color w:val="000000"/>
                <w:sz w:val="20"/>
              </w:rPr>
              <w:t>
знать свойство кислорода как окислителя;</w:t>
            </w:r>
          </w:p>
          <w:p>
            <w:pPr>
              <w:spacing w:after="20"/>
              <w:ind w:left="20"/>
              <w:jc w:val="both"/>
            </w:pPr>
            <w:r>
              <w:rPr>
                <w:rFonts w:ascii="Times New Roman"/>
                <w:b w:val="false"/>
                <w:i w:val="false"/>
                <w:color w:val="000000"/>
                <w:sz w:val="20"/>
              </w:rPr>
              <w:t xml:space="preserve">
8.4.2.6 </w:t>
            </w:r>
          </w:p>
          <w:p>
            <w:pPr>
              <w:spacing w:after="20"/>
              <w:ind w:left="20"/>
              <w:jc w:val="both"/>
            </w:pPr>
            <w:r>
              <w:rPr>
                <w:rFonts w:ascii="Times New Roman"/>
                <w:b w:val="false"/>
                <w:i w:val="false"/>
                <w:color w:val="000000"/>
                <w:sz w:val="20"/>
              </w:rPr>
              <w:t>
знать и сравнивать состав и свойства аллотропных видоизменений кислорода;</w:t>
            </w:r>
          </w:p>
          <w:p>
            <w:pPr>
              <w:spacing w:after="20"/>
              <w:ind w:left="20"/>
              <w:jc w:val="both"/>
            </w:pPr>
            <w:r>
              <w:rPr>
                <w:rFonts w:ascii="Times New Roman"/>
                <w:b w:val="false"/>
                <w:i w:val="false"/>
                <w:color w:val="000000"/>
                <w:sz w:val="20"/>
              </w:rPr>
              <w:t xml:space="preserve">
8.4.2.7 </w:t>
            </w:r>
          </w:p>
          <w:p>
            <w:pPr>
              <w:spacing w:after="20"/>
              <w:ind w:left="20"/>
              <w:jc w:val="both"/>
            </w:pPr>
            <w:r>
              <w:rPr>
                <w:rFonts w:ascii="Times New Roman"/>
                <w:b w:val="false"/>
                <w:i w:val="false"/>
                <w:color w:val="000000"/>
                <w:sz w:val="20"/>
              </w:rPr>
              <w:t xml:space="preserve">
объяснять значение озонового слоя Земли; </w:t>
            </w:r>
          </w:p>
          <w:p>
            <w:pPr>
              <w:spacing w:after="20"/>
              <w:ind w:left="20"/>
              <w:jc w:val="both"/>
            </w:pPr>
            <w:r>
              <w:rPr>
                <w:rFonts w:ascii="Times New Roman"/>
                <w:b w:val="false"/>
                <w:i w:val="false"/>
                <w:color w:val="000000"/>
                <w:sz w:val="20"/>
              </w:rPr>
              <w:t xml:space="preserve">
8.4.2.8 </w:t>
            </w:r>
          </w:p>
          <w:p>
            <w:pPr>
              <w:spacing w:after="20"/>
              <w:ind w:left="20"/>
              <w:jc w:val="both"/>
            </w:pPr>
            <w:r>
              <w:rPr>
                <w:rFonts w:ascii="Times New Roman"/>
                <w:b w:val="false"/>
                <w:i w:val="false"/>
                <w:color w:val="000000"/>
                <w:sz w:val="20"/>
              </w:rPr>
              <w:t xml:space="preserve">
понимать точку кипения в качестве критерия чистоты вещества; </w:t>
            </w:r>
          </w:p>
          <w:p>
            <w:pPr>
              <w:spacing w:after="20"/>
              <w:ind w:left="20"/>
              <w:jc w:val="both"/>
            </w:pPr>
            <w:r>
              <w:rPr>
                <w:rFonts w:ascii="Times New Roman"/>
                <w:b w:val="false"/>
                <w:i w:val="false"/>
                <w:color w:val="000000"/>
                <w:sz w:val="20"/>
              </w:rPr>
              <w:t xml:space="preserve">
8.4.2.9 </w:t>
            </w:r>
          </w:p>
          <w:p>
            <w:pPr>
              <w:spacing w:after="20"/>
              <w:ind w:left="20"/>
              <w:jc w:val="both"/>
            </w:pPr>
            <w:r>
              <w:rPr>
                <w:rFonts w:ascii="Times New Roman"/>
                <w:b w:val="false"/>
                <w:i w:val="false"/>
                <w:color w:val="000000"/>
                <w:sz w:val="20"/>
              </w:rPr>
              <w:t>
знать широкое распространение, уникальные свойства воды и понимать ее значение для жизни;</w:t>
            </w:r>
          </w:p>
          <w:p>
            <w:pPr>
              <w:spacing w:after="20"/>
              <w:ind w:left="20"/>
              <w:jc w:val="both"/>
            </w:pPr>
            <w:r>
              <w:rPr>
                <w:rFonts w:ascii="Times New Roman"/>
                <w:b w:val="false"/>
                <w:i w:val="false"/>
                <w:color w:val="000000"/>
                <w:sz w:val="20"/>
              </w:rPr>
              <w:t xml:space="preserve">
8.4.2.10 </w:t>
            </w:r>
          </w:p>
          <w:p>
            <w:pPr>
              <w:spacing w:after="20"/>
              <w:ind w:left="20"/>
              <w:jc w:val="both"/>
            </w:pPr>
            <w:r>
              <w:rPr>
                <w:rFonts w:ascii="Times New Roman"/>
                <w:b w:val="false"/>
                <w:i w:val="false"/>
                <w:color w:val="000000"/>
                <w:sz w:val="20"/>
              </w:rPr>
              <w:t>
знать и объяснять круговорот воды в природе;</w:t>
            </w:r>
          </w:p>
          <w:p>
            <w:pPr>
              <w:spacing w:after="20"/>
              <w:ind w:left="20"/>
              <w:jc w:val="both"/>
            </w:pPr>
            <w:r>
              <w:rPr>
                <w:rFonts w:ascii="Times New Roman"/>
                <w:b w:val="false"/>
                <w:i w:val="false"/>
                <w:color w:val="000000"/>
                <w:sz w:val="20"/>
              </w:rPr>
              <w:t xml:space="preserve">
8.4.2.11 </w:t>
            </w:r>
          </w:p>
          <w:p>
            <w:pPr>
              <w:spacing w:after="20"/>
              <w:ind w:left="20"/>
              <w:jc w:val="both"/>
            </w:pPr>
            <w:r>
              <w:rPr>
                <w:rFonts w:ascii="Times New Roman"/>
                <w:b w:val="false"/>
                <w:i w:val="false"/>
                <w:color w:val="000000"/>
                <w:sz w:val="20"/>
              </w:rPr>
              <w:t>
знать об опасности и причинах загрязнения воды, способы очистки воды;</w:t>
            </w:r>
          </w:p>
          <w:p>
            <w:pPr>
              <w:spacing w:after="20"/>
              <w:ind w:left="20"/>
              <w:jc w:val="both"/>
            </w:pPr>
            <w:r>
              <w:rPr>
                <w:rFonts w:ascii="Times New Roman"/>
                <w:b w:val="false"/>
                <w:i w:val="false"/>
                <w:color w:val="000000"/>
                <w:sz w:val="20"/>
              </w:rPr>
              <w:t xml:space="preserve">
8.4.2.12 </w:t>
            </w:r>
          </w:p>
          <w:p>
            <w:pPr>
              <w:spacing w:after="20"/>
              <w:ind w:left="20"/>
              <w:jc w:val="both"/>
            </w:pPr>
            <w:r>
              <w:rPr>
                <w:rFonts w:ascii="Times New Roman"/>
                <w:b w:val="false"/>
                <w:i w:val="false"/>
                <w:color w:val="000000"/>
                <w:sz w:val="20"/>
              </w:rPr>
              <w:t xml:space="preserve">
знать понятие "жесткость воды" и способы ее устранения; </w:t>
            </w:r>
          </w:p>
          <w:p>
            <w:pPr>
              <w:spacing w:after="20"/>
              <w:ind w:left="20"/>
              <w:jc w:val="both"/>
            </w:pPr>
            <w:r>
              <w:rPr>
                <w:rFonts w:ascii="Times New Roman"/>
                <w:b w:val="false"/>
                <w:i w:val="false"/>
                <w:color w:val="000000"/>
                <w:sz w:val="20"/>
              </w:rPr>
              <w:t xml:space="preserve">
8.4.2.13 </w:t>
            </w:r>
          </w:p>
          <w:p>
            <w:pPr>
              <w:spacing w:after="20"/>
              <w:ind w:left="20"/>
              <w:jc w:val="both"/>
            </w:pPr>
            <w:r>
              <w:rPr>
                <w:rFonts w:ascii="Times New Roman"/>
                <w:b w:val="false"/>
                <w:i w:val="false"/>
                <w:color w:val="000000"/>
                <w:sz w:val="20"/>
              </w:rPr>
              <w:t>
приводить примеры и составлять уравнения химических реакций, происходящих в природе -кислотные дожди, коррозия, горение, медленное окисление, и в жизнедеятельности живых организмов и человека - фотосинтез и дыхание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объяснить причины возникновения и экологическое воздействие кислотных дождей;</w:t>
            </w:r>
          </w:p>
          <w:p>
            <w:pPr>
              <w:spacing w:after="20"/>
              <w:ind w:left="20"/>
              <w:jc w:val="both"/>
            </w:pPr>
            <w:r>
              <w:rPr>
                <w:rFonts w:ascii="Times New Roman"/>
                <w:b w:val="false"/>
                <w:i w:val="false"/>
                <w:color w:val="000000"/>
                <w:sz w:val="20"/>
              </w:rPr>
              <w:t xml:space="preserve">
9.4.2.2 </w:t>
            </w:r>
          </w:p>
          <w:p>
            <w:pPr>
              <w:spacing w:after="20"/>
              <w:ind w:left="20"/>
              <w:jc w:val="both"/>
            </w:pPr>
            <w:r>
              <w:rPr>
                <w:rFonts w:ascii="Times New Roman"/>
                <w:b w:val="false"/>
                <w:i w:val="false"/>
                <w:color w:val="000000"/>
                <w:sz w:val="20"/>
              </w:rPr>
              <w:t>
объяснять круговорот азота в природе;</w:t>
            </w:r>
          </w:p>
          <w:p>
            <w:pPr>
              <w:spacing w:after="20"/>
              <w:ind w:left="20"/>
              <w:jc w:val="both"/>
            </w:pPr>
            <w:r>
              <w:rPr>
                <w:rFonts w:ascii="Times New Roman"/>
                <w:b w:val="false"/>
                <w:i w:val="false"/>
                <w:color w:val="000000"/>
                <w:sz w:val="20"/>
              </w:rPr>
              <w:t xml:space="preserve">
9.4.2.3 </w:t>
            </w:r>
          </w:p>
          <w:p>
            <w:pPr>
              <w:spacing w:after="20"/>
              <w:ind w:left="20"/>
              <w:jc w:val="both"/>
            </w:pPr>
            <w:r>
              <w:rPr>
                <w:rFonts w:ascii="Times New Roman"/>
                <w:b w:val="false"/>
                <w:i w:val="false"/>
                <w:color w:val="000000"/>
                <w:sz w:val="20"/>
              </w:rPr>
              <w:t xml:space="preserve">
оценивать воздействие оксидов азота на окружающую среду; </w:t>
            </w:r>
          </w:p>
          <w:p>
            <w:pPr>
              <w:spacing w:after="20"/>
              <w:ind w:left="20"/>
              <w:jc w:val="both"/>
            </w:pPr>
            <w:r>
              <w:rPr>
                <w:rFonts w:ascii="Times New Roman"/>
                <w:b w:val="false"/>
                <w:i w:val="false"/>
                <w:color w:val="000000"/>
                <w:sz w:val="20"/>
              </w:rPr>
              <w:t xml:space="preserve">
9.4.2.4 </w:t>
            </w:r>
          </w:p>
          <w:p>
            <w:pPr>
              <w:spacing w:after="20"/>
              <w:ind w:left="20"/>
              <w:jc w:val="both"/>
            </w:pPr>
            <w:r>
              <w:rPr>
                <w:rFonts w:ascii="Times New Roman"/>
                <w:b w:val="false"/>
                <w:i w:val="false"/>
                <w:color w:val="000000"/>
                <w:sz w:val="20"/>
              </w:rPr>
              <w:t>
знать классификацию минеральных удобрений и питательные элементы, входящие в состав минеральных удобрений;</w:t>
            </w:r>
          </w:p>
          <w:p>
            <w:pPr>
              <w:spacing w:after="20"/>
              <w:ind w:left="20"/>
              <w:jc w:val="both"/>
            </w:pPr>
            <w:r>
              <w:rPr>
                <w:rFonts w:ascii="Times New Roman"/>
                <w:b w:val="false"/>
                <w:i w:val="false"/>
                <w:color w:val="000000"/>
                <w:sz w:val="20"/>
              </w:rPr>
              <w:t xml:space="preserve">
9.4.2.5 </w:t>
            </w:r>
          </w:p>
          <w:p>
            <w:pPr>
              <w:spacing w:after="20"/>
              <w:ind w:left="20"/>
              <w:jc w:val="both"/>
            </w:pPr>
            <w:r>
              <w:rPr>
                <w:rFonts w:ascii="Times New Roman"/>
                <w:b w:val="false"/>
                <w:i w:val="false"/>
                <w:color w:val="000000"/>
                <w:sz w:val="20"/>
              </w:rPr>
              <w:t>
знать месторождения соединений фосфора в Казахстане;</w:t>
            </w:r>
          </w:p>
          <w:p>
            <w:pPr>
              <w:spacing w:after="20"/>
              <w:ind w:left="20"/>
              <w:jc w:val="both"/>
            </w:pPr>
            <w:r>
              <w:rPr>
                <w:rFonts w:ascii="Times New Roman"/>
                <w:b w:val="false"/>
                <w:i w:val="false"/>
                <w:color w:val="000000"/>
                <w:sz w:val="20"/>
              </w:rPr>
              <w:t xml:space="preserve">
9.4.2.6 </w:t>
            </w:r>
          </w:p>
          <w:p>
            <w:pPr>
              <w:spacing w:after="20"/>
              <w:ind w:left="20"/>
              <w:jc w:val="both"/>
            </w:pPr>
            <w:r>
              <w:rPr>
                <w:rFonts w:ascii="Times New Roman"/>
                <w:b w:val="false"/>
                <w:i w:val="false"/>
                <w:color w:val="000000"/>
                <w:sz w:val="20"/>
              </w:rPr>
              <w:t>
давать оценку воздействию азотных и фосфорных удобрений на окружающую среду;</w:t>
            </w:r>
          </w:p>
          <w:p>
            <w:pPr>
              <w:spacing w:after="20"/>
              <w:ind w:left="20"/>
              <w:jc w:val="both"/>
            </w:pPr>
            <w:r>
              <w:rPr>
                <w:rFonts w:ascii="Times New Roman"/>
                <w:b w:val="false"/>
                <w:i w:val="false"/>
                <w:color w:val="000000"/>
                <w:sz w:val="20"/>
              </w:rPr>
              <w:t xml:space="preserve">
9.4.2.7 </w:t>
            </w:r>
          </w:p>
          <w:p>
            <w:pPr>
              <w:spacing w:after="20"/>
              <w:ind w:left="20"/>
              <w:jc w:val="both"/>
            </w:pPr>
            <w:r>
              <w:rPr>
                <w:rFonts w:ascii="Times New Roman"/>
                <w:b w:val="false"/>
                <w:i w:val="false"/>
                <w:color w:val="000000"/>
                <w:sz w:val="20"/>
              </w:rPr>
              <w:t>
объяснять значение силикатной промышленности и называть регионы развития силикатной промышленности в Казахстане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p>
            <w:pPr>
              <w:spacing w:after="20"/>
              <w:ind w:left="20"/>
              <w:jc w:val="both"/>
            </w:pPr>
            <w:r>
              <w:rPr>
                <w:rFonts w:ascii="Times New Roman"/>
                <w:b w:val="false"/>
                <w:i w:val="false"/>
                <w:color w:val="000000"/>
                <w:sz w:val="20"/>
              </w:rPr>
              <w:t>
Химия углерода и его соединений</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w:t>
            </w:r>
          </w:p>
          <w:p>
            <w:pPr>
              <w:spacing w:after="20"/>
              <w:ind w:left="20"/>
              <w:jc w:val="both"/>
            </w:pPr>
            <w:r>
              <w:rPr>
                <w:rFonts w:ascii="Times New Roman"/>
                <w:b w:val="false"/>
                <w:i w:val="false"/>
                <w:color w:val="000000"/>
                <w:sz w:val="20"/>
              </w:rPr>
              <w:t>
записывать электронную конфигурацию атома углерода и знать, что в большинстве соединений углерод образует четыре связи;</w:t>
            </w:r>
          </w:p>
          <w:p>
            <w:pPr>
              <w:spacing w:after="20"/>
              <w:ind w:left="20"/>
              <w:jc w:val="both"/>
            </w:pPr>
            <w:r>
              <w:rPr>
                <w:rFonts w:ascii="Times New Roman"/>
                <w:b w:val="false"/>
                <w:i w:val="false"/>
                <w:color w:val="000000"/>
                <w:sz w:val="20"/>
              </w:rPr>
              <w:t xml:space="preserve">
8.4.3.2 </w:t>
            </w:r>
          </w:p>
          <w:p>
            <w:pPr>
              <w:spacing w:after="20"/>
              <w:ind w:left="20"/>
              <w:jc w:val="both"/>
            </w:pPr>
            <w:r>
              <w:rPr>
                <w:rFonts w:ascii="Times New Roman"/>
                <w:b w:val="false"/>
                <w:i w:val="false"/>
                <w:color w:val="000000"/>
                <w:sz w:val="20"/>
              </w:rPr>
              <w:t xml:space="preserve">
знать распространение углерода в природе в виде простого вещества и в составе минералов; </w:t>
            </w:r>
          </w:p>
          <w:p>
            <w:pPr>
              <w:spacing w:after="20"/>
              <w:ind w:left="20"/>
              <w:jc w:val="both"/>
            </w:pPr>
            <w:r>
              <w:rPr>
                <w:rFonts w:ascii="Times New Roman"/>
                <w:b w:val="false"/>
                <w:i w:val="false"/>
                <w:color w:val="000000"/>
                <w:sz w:val="20"/>
              </w:rPr>
              <w:t xml:space="preserve">
8.4.3.3 </w:t>
            </w:r>
          </w:p>
          <w:p>
            <w:pPr>
              <w:spacing w:after="20"/>
              <w:ind w:left="20"/>
              <w:jc w:val="both"/>
            </w:pPr>
            <w:r>
              <w:rPr>
                <w:rFonts w:ascii="Times New Roman"/>
                <w:b w:val="false"/>
                <w:i w:val="false"/>
                <w:color w:val="000000"/>
                <w:sz w:val="20"/>
              </w:rPr>
              <w:t xml:space="preserve">
сравнивать строение и свойства аллотропных видоизменений углерода; </w:t>
            </w:r>
          </w:p>
          <w:p>
            <w:pPr>
              <w:spacing w:after="20"/>
              <w:ind w:left="20"/>
              <w:jc w:val="both"/>
            </w:pPr>
            <w:r>
              <w:rPr>
                <w:rFonts w:ascii="Times New Roman"/>
                <w:b w:val="false"/>
                <w:i w:val="false"/>
                <w:color w:val="000000"/>
                <w:sz w:val="20"/>
              </w:rPr>
              <w:t xml:space="preserve">
8.4.3.4 </w:t>
            </w:r>
          </w:p>
          <w:p>
            <w:pPr>
              <w:spacing w:after="20"/>
              <w:ind w:left="20"/>
              <w:jc w:val="both"/>
            </w:pPr>
            <w:r>
              <w:rPr>
                <w:rFonts w:ascii="Times New Roman"/>
                <w:b w:val="false"/>
                <w:i w:val="false"/>
                <w:color w:val="000000"/>
                <w:sz w:val="20"/>
              </w:rPr>
              <w:t xml:space="preserve">
знать области применения наноуглеродных материалов; </w:t>
            </w:r>
          </w:p>
          <w:p>
            <w:pPr>
              <w:spacing w:after="20"/>
              <w:ind w:left="20"/>
              <w:jc w:val="both"/>
            </w:pPr>
            <w:r>
              <w:rPr>
                <w:rFonts w:ascii="Times New Roman"/>
                <w:b w:val="false"/>
                <w:i w:val="false"/>
                <w:color w:val="000000"/>
                <w:sz w:val="20"/>
              </w:rPr>
              <w:t xml:space="preserve">
8.4.3.5 </w:t>
            </w:r>
          </w:p>
          <w:p>
            <w:pPr>
              <w:spacing w:after="20"/>
              <w:ind w:left="20"/>
              <w:jc w:val="both"/>
            </w:pPr>
            <w:r>
              <w:rPr>
                <w:rFonts w:ascii="Times New Roman"/>
                <w:b w:val="false"/>
                <w:i w:val="false"/>
                <w:color w:val="000000"/>
                <w:sz w:val="20"/>
              </w:rPr>
              <w:t>
объяснять физические и химические свойства углерода;</w:t>
            </w:r>
          </w:p>
          <w:p>
            <w:pPr>
              <w:spacing w:after="20"/>
              <w:ind w:left="20"/>
              <w:jc w:val="both"/>
            </w:pPr>
            <w:r>
              <w:rPr>
                <w:rFonts w:ascii="Times New Roman"/>
                <w:b w:val="false"/>
                <w:i w:val="false"/>
                <w:color w:val="000000"/>
                <w:sz w:val="20"/>
              </w:rPr>
              <w:t xml:space="preserve">
8.4.3.6 </w:t>
            </w:r>
          </w:p>
          <w:p>
            <w:pPr>
              <w:spacing w:after="20"/>
              <w:ind w:left="20"/>
              <w:jc w:val="both"/>
            </w:pPr>
            <w:r>
              <w:rPr>
                <w:rFonts w:ascii="Times New Roman"/>
                <w:b w:val="false"/>
                <w:i w:val="false"/>
                <w:color w:val="000000"/>
                <w:sz w:val="20"/>
              </w:rPr>
              <w:t>
знать условия образования диоксида и монооксида углерода при сжигании углерода и понимать физиологическое действие угарного газа и углекислого газа на живые организмы;</w:t>
            </w:r>
          </w:p>
          <w:p>
            <w:pPr>
              <w:spacing w:after="20"/>
              <w:ind w:left="20"/>
              <w:jc w:val="both"/>
            </w:pPr>
            <w:r>
              <w:rPr>
                <w:rFonts w:ascii="Times New Roman"/>
                <w:b w:val="false"/>
                <w:i w:val="false"/>
                <w:color w:val="000000"/>
                <w:sz w:val="20"/>
              </w:rPr>
              <w:t xml:space="preserve">
8.4.3.7 </w:t>
            </w:r>
          </w:p>
          <w:p>
            <w:pPr>
              <w:spacing w:after="20"/>
              <w:ind w:left="20"/>
              <w:jc w:val="both"/>
            </w:pPr>
            <w:r>
              <w:rPr>
                <w:rFonts w:ascii="Times New Roman"/>
                <w:b w:val="false"/>
                <w:i w:val="false"/>
                <w:color w:val="000000"/>
                <w:sz w:val="20"/>
              </w:rPr>
              <w:t>
получить углекислый газ, доказать его наличие и изучить свойства;</w:t>
            </w:r>
          </w:p>
          <w:p>
            <w:pPr>
              <w:spacing w:after="20"/>
              <w:ind w:left="20"/>
              <w:jc w:val="both"/>
            </w:pPr>
            <w:r>
              <w:rPr>
                <w:rFonts w:ascii="Times New Roman"/>
                <w:b w:val="false"/>
                <w:i w:val="false"/>
                <w:color w:val="000000"/>
                <w:sz w:val="20"/>
              </w:rPr>
              <w:t xml:space="preserve">
8.4.3.8 </w:t>
            </w:r>
          </w:p>
          <w:p>
            <w:pPr>
              <w:spacing w:after="20"/>
              <w:ind w:left="20"/>
              <w:jc w:val="both"/>
            </w:pPr>
            <w:r>
              <w:rPr>
                <w:rFonts w:ascii="Times New Roman"/>
                <w:b w:val="false"/>
                <w:i w:val="false"/>
                <w:color w:val="000000"/>
                <w:sz w:val="20"/>
              </w:rPr>
              <w:t xml:space="preserve">
знать и составлять простой углеродный цикл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9.4.3.1 </w:t>
            </w:r>
          </w:p>
          <w:p>
            <w:pPr>
              <w:spacing w:after="20"/>
              <w:ind w:left="20"/>
              <w:jc w:val="both"/>
            </w:pPr>
            <w:r>
              <w:rPr>
                <w:rFonts w:ascii="Times New Roman"/>
                <w:b w:val="false"/>
                <w:i w:val="false"/>
                <w:color w:val="000000"/>
                <w:sz w:val="20"/>
              </w:rPr>
              <w:t xml:space="preserve">
знать электронное и электронно-графическое строение атома углерода; </w:t>
            </w:r>
          </w:p>
          <w:p>
            <w:pPr>
              <w:spacing w:after="20"/>
              <w:ind w:left="20"/>
              <w:jc w:val="both"/>
            </w:pPr>
            <w:r>
              <w:rPr>
                <w:rFonts w:ascii="Times New Roman"/>
                <w:b w:val="false"/>
                <w:i w:val="false"/>
                <w:color w:val="000000"/>
                <w:sz w:val="20"/>
              </w:rPr>
              <w:t xml:space="preserve">
9.4.3.2 </w:t>
            </w:r>
          </w:p>
          <w:p>
            <w:pPr>
              <w:spacing w:after="20"/>
              <w:ind w:left="20"/>
              <w:jc w:val="both"/>
            </w:pPr>
            <w:r>
              <w:rPr>
                <w:rFonts w:ascii="Times New Roman"/>
                <w:b w:val="false"/>
                <w:i w:val="false"/>
                <w:color w:val="000000"/>
                <w:sz w:val="20"/>
              </w:rPr>
              <w:t>
знать определение органической химии;</w:t>
            </w:r>
          </w:p>
          <w:p>
            <w:pPr>
              <w:spacing w:after="20"/>
              <w:ind w:left="20"/>
              <w:jc w:val="both"/>
            </w:pPr>
            <w:r>
              <w:rPr>
                <w:rFonts w:ascii="Times New Roman"/>
                <w:b w:val="false"/>
                <w:i w:val="false"/>
                <w:color w:val="000000"/>
                <w:sz w:val="20"/>
              </w:rPr>
              <w:t xml:space="preserve">
9.4.3.3 </w:t>
            </w:r>
          </w:p>
          <w:p>
            <w:pPr>
              <w:spacing w:after="20"/>
              <w:ind w:left="20"/>
              <w:jc w:val="both"/>
            </w:pPr>
            <w:r>
              <w:rPr>
                <w:rFonts w:ascii="Times New Roman"/>
                <w:b w:val="false"/>
                <w:i w:val="false"/>
                <w:color w:val="000000"/>
                <w:sz w:val="20"/>
              </w:rPr>
              <w:t>
знать особенности органических веществ;</w:t>
            </w:r>
          </w:p>
          <w:p>
            <w:pPr>
              <w:spacing w:after="20"/>
              <w:ind w:left="20"/>
              <w:jc w:val="both"/>
            </w:pPr>
            <w:r>
              <w:rPr>
                <w:rFonts w:ascii="Times New Roman"/>
                <w:b w:val="false"/>
                <w:i w:val="false"/>
                <w:color w:val="000000"/>
                <w:sz w:val="20"/>
              </w:rPr>
              <w:t xml:space="preserve">
9.4.3.4 </w:t>
            </w:r>
          </w:p>
          <w:p>
            <w:pPr>
              <w:spacing w:after="20"/>
              <w:ind w:left="20"/>
              <w:jc w:val="both"/>
            </w:pPr>
            <w:r>
              <w:rPr>
                <w:rFonts w:ascii="Times New Roman"/>
                <w:b w:val="false"/>
                <w:i w:val="false"/>
                <w:color w:val="000000"/>
                <w:sz w:val="20"/>
              </w:rPr>
              <w:t>
понимать способность углерода образовывать цепочки как одну из причин многообразия органических соединений;</w:t>
            </w:r>
          </w:p>
          <w:p>
            <w:pPr>
              <w:spacing w:after="20"/>
              <w:ind w:left="20"/>
              <w:jc w:val="both"/>
            </w:pPr>
            <w:r>
              <w:rPr>
                <w:rFonts w:ascii="Times New Roman"/>
                <w:b w:val="false"/>
                <w:i w:val="false"/>
                <w:color w:val="000000"/>
                <w:sz w:val="20"/>
              </w:rPr>
              <w:t xml:space="preserve">
9.4.3.5 </w:t>
            </w:r>
          </w:p>
          <w:p>
            <w:pPr>
              <w:spacing w:after="20"/>
              <w:ind w:left="20"/>
              <w:jc w:val="both"/>
            </w:pPr>
            <w:r>
              <w:rPr>
                <w:rFonts w:ascii="Times New Roman"/>
                <w:b w:val="false"/>
                <w:i w:val="false"/>
                <w:color w:val="000000"/>
                <w:sz w:val="20"/>
              </w:rPr>
              <w:t>
знать классификацию углеводородов и их производных: спирты, карбоновые кислоты, аминокислоты;</w:t>
            </w:r>
          </w:p>
          <w:p>
            <w:pPr>
              <w:spacing w:after="20"/>
              <w:ind w:left="20"/>
              <w:jc w:val="both"/>
            </w:pPr>
            <w:r>
              <w:rPr>
                <w:rFonts w:ascii="Times New Roman"/>
                <w:b w:val="false"/>
                <w:i w:val="false"/>
                <w:color w:val="000000"/>
                <w:sz w:val="20"/>
              </w:rPr>
              <w:t xml:space="preserve">
9.4.3.6 </w:t>
            </w:r>
          </w:p>
          <w:p>
            <w:pPr>
              <w:spacing w:after="20"/>
              <w:ind w:left="20"/>
              <w:jc w:val="both"/>
            </w:pPr>
            <w:r>
              <w:rPr>
                <w:rFonts w:ascii="Times New Roman"/>
                <w:b w:val="false"/>
                <w:i w:val="false"/>
                <w:color w:val="000000"/>
                <w:sz w:val="20"/>
              </w:rPr>
              <w:t>
знать определение функциональной группы как группы, определяющей характерные химические свойства данного класса соединений;</w:t>
            </w:r>
          </w:p>
          <w:p>
            <w:pPr>
              <w:spacing w:after="20"/>
              <w:ind w:left="20"/>
              <w:jc w:val="both"/>
            </w:pPr>
            <w:r>
              <w:rPr>
                <w:rFonts w:ascii="Times New Roman"/>
                <w:b w:val="false"/>
                <w:i w:val="false"/>
                <w:color w:val="000000"/>
                <w:sz w:val="20"/>
              </w:rPr>
              <w:t xml:space="preserve">
9.4.3.7 </w:t>
            </w:r>
          </w:p>
          <w:p>
            <w:pPr>
              <w:spacing w:after="20"/>
              <w:ind w:left="20"/>
              <w:jc w:val="both"/>
            </w:pPr>
            <w:r>
              <w:rPr>
                <w:rFonts w:ascii="Times New Roman"/>
                <w:b w:val="false"/>
                <w:i w:val="false"/>
                <w:color w:val="000000"/>
                <w:sz w:val="20"/>
              </w:rPr>
              <w:t>
знать определение гомологов, понятие гомологической разности;</w:t>
            </w:r>
          </w:p>
          <w:p>
            <w:pPr>
              <w:spacing w:after="20"/>
              <w:ind w:left="20"/>
              <w:jc w:val="both"/>
            </w:pPr>
            <w:r>
              <w:rPr>
                <w:rFonts w:ascii="Times New Roman"/>
                <w:b w:val="false"/>
                <w:i w:val="false"/>
                <w:color w:val="000000"/>
                <w:sz w:val="20"/>
              </w:rPr>
              <w:t xml:space="preserve">
9.4.3.8 </w:t>
            </w:r>
          </w:p>
          <w:p>
            <w:pPr>
              <w:spacing w:after="20"/>
              <w:ind w:left="20"/>
              <w:jc w:val="both"/>
            </w:pPr>
            <w:r>
              <w:rPr>
                <w:rFonts w:ascii="Times New Roman"/>
                <w:b w:val="false"/>
                <w:i w:val="false"/>
                <w:color w:val="000000"/>
                <w:sz w:val="20"/>
              </w:rPr>
              <w:t>
понимать образование гомологических рядов на примере алканов и предельных одноатомных спиртов;</w:t>
            </w:r>
          </w:p>
          <w:p>
            <w:pPr>
              <w:spacing w:after="20"/>
              <w:ind w:left="20"/>
              <w:jc w:val="both"/>
            </w:pPr>
            <w:r>
              <w:rPr>
                <w:rFonts w:ascii="Times New Roman"/>
                <w:b w:val="false"/>
                <w:i w:val="false"/>
                <w:color w:val="000000"/>
                <w:sz w:val="20"/>
              </w:rPr>
              <w:t xml:space="preserve">
9.4.3.9 </w:t>
            </w:r>
          </w:p>
          <w:p>
            <w:pPr>
              <w:spacing w:after="20"/>
              <w:ind w:left="20"/>
              <w:jc w:val="both"/>
            </w:pPr>
            <w:r>
              <w:rPr>
                <w:rFonts w:ascii="Times New Roman"/>
                <w:b w:val="false"/>
                <w:i w:val="false"/>
                <w:color w:val="000000"/>
                <w:sz w:val="20"/>
              </w:rPr>
              <w:t>
составлять формулы гомологов, называть их;</w:t>
            </w:r>
          </w:p>
          <w:p>
            <w:pPr>
              <w:spacing w:after="20"/>
              <w:ind w:left="20"/>
              <w:jc w:val="both"/>
            </w:pPr>
            <w:r>
              <w:rPr>
                <w:rFonts w:ascii="Times New Roman"/>
                <w:b w:val="false"/>
                <w:i w:val="false"/>
                <w:color w:val="000000"/>
                <w:sz w:val="20"/>
              </w:rPr>
              <w:t xml:space="preserve">
9.4.3.10 </w:t>
            </w:r>
          </w:p>
          <w:p>
            <w:pPr>
              <w:spacing w:after="20"/>
              <w:ind w:left="20"/>
              <w:jc w:val="both"/>
            </w:pPr>
            <w:r>
              <w:rPr>
                <w:rFonts w:ascii="Times New Roman"/>
                <w:b w:val="false"/>
                <w:i w:val="false"/>
                <w:color w:val="000000"/>
                <w:sz w:val="20"/>
              </w:rPr>
              <w:t>
понимать и уметь использовать номенклатуру основных классов органических соединений IUPAC: алканы, алкены, алкины, спирты, карбоновые кислоты, аминокислоты;</w:t>
            </w:r>
          </w:p>
          <w:p>
            <w:pPr>
              <w:spacing w:after="20"/>
              <w:ind w:left="20"/>
              <w:jc w:val="both"/>
            </w:pPr>
            <w:r>
              <w:rPr>
                <w:rFonts w:ascii="Times New Roman"/>
                <w:b w:val="false"/>
                <w:i w:val="false"/>
                <w:color w:val="000000"/>
                <w:sz w:val="20"/>
              </w:rPr>
              <w:t xml:space="preserve">
9.4.3.11 </w:t>
            </w:r>
          </w:p>
          <w:p>
            <w:pPr>
              <w:spacing w:after="20"/>
              <w:ind w:left="20"/>
              <w:jc w:val="both"/>
            </w:pPr>
            <w:r>
              <w:rPr>
                <w:rFonts w:ascii="Times New Roman"/>
                <w:b w:val="false"/>
                <w:i w:val="false"/>
                <w:color w:val="000000"/>
                <w:sz w:val="20"/>
              </w:rPr>
              <w:t>
знать определение изомерии и изомеров;</w:t>
            </w:r>
          </w:p>
          <w:p>
            <w:pPr>
              <w:spacing w:after="20"/>
              <w:ind w:left="20"/>
              <w:jc w:val="both"/>
            </w:pPr>
            <w:r>
              <w:rPr>
                <w:rFonts w:ascii="Times New Roman"/>
                <w:b w:val="false"/>
                <w:i w:val="false"/>
                <w:color w:val="000000"/>
                <w:sz w:val="20"/>
              </w:rPr>
              <w:t xml:space="preserve">
9.4.3.12 </w:t>
            </w:r>
          </w:p>
          <w:p>
            <w:pPr>
              <w:spacing w:after="20"/>
              <w:ind w:left="20"/>
              <w:jc w:val="both"/>
            </w:pPr>
            <w:r>
              <w:rPr>
                <w:rFonts w:ascii="Times New Roman"/>
                <w:b w:val="false"/>
                <w:i w:val="false"/>
                <w:color w:val="000000"/>
                <w:sz w:val="20"/>
              </w:rPr>
              <w:t>
составлять структурные формулы изомеров алканов и называть их;</w:t>
            </w:r>
          </w:p>
          <w:p>
            <w:pPr>
              <w:spacing w:after="20"/>
              <w:ind w:left="20"/>
              <w:jc w:val="both"/>
            </w:pPr>
            <w:r>
              <w:rPr>
                <w:rFonts w:ascii="Times New Roman"/>
                <w:b w:val="false"/>
                <w:i w:val="false"/>
                <w:color w:val="000000"/>
                <w:sz w:val="20"/>
              </w:rPr>
              <w:t xml:space="preserve">
9.4.3.13 </w:t>
            </w:r>
          </w:p>
          <w:p>
            <w:pPr>
              <w:spacing w:after="20"/>
              <w:ind w:left="20"/>
              <w:jc w:val="both"/>
            </w:pPr>
            <w:r>
              <w:rPr>
                <w:rFonts w:ascii="Times New Roman"/>
                <w:b w:val="false"/>
                <w:i w:val="false"/>
                <w:color w:val="000000"/>
                <w:sz w:val="20"/>
              </w:rPr>
              <w:t xml:space="preserve">
понимать предельный характер алканов и объяснять их химическую инертность; </w:t>
            </w:r>
          </w:p>
          <w:p>
            <w:pPr>
              <w:spacing w:after="20"/>
              <w:ind w:left="20"/>
              <w:jc w:val="both"/>
            </w:pPr>
            <w:r>
              <w:rPr>
                <w:rFonts w:ascii="Times New Roman"/>
                <w:b w:val="false"/>
                <w:i w:val="false"/>
                <w:color w:val="000000"/>
                <w:sz w:val="20"/>
              </w:rPr>
              <w:t xml:space="preserve">
9.4.3.14 </w:t>
            </w:r>
          </w:p>
          <w:p>
            <w:pPr>
              <w:spacing w:after="20"/>
              <w:ind w:left="20"/>
              <w:jc w:val="both"/>
            </w:pPr>
            <w:r>
              <w:rPr>
                <w:rFonts w:ascii="Times New Roman"/>
                <w:b w:val="false"/>
                <w:i w:val="false"/>
                <w:color w:val="000000"/>
                <w:sz w:val="20"/>
              </w:rPr>
              <w:t>
знать химические свойства алканов и подтверждать их уравнениями реакций;</w:t>
            </w:r>
          </w:p>
          <w:p>
            <w:pPr>
              <w:spacing w:after="20"/>
              <w:ind w:left="20"/>
              <w:jc w:val="both"/>
            </w:pPr>
            <w:r>
              <w:rPr>
                <w:rFonts w:ascii="Times New Roman"/>
                <w:b w:val="false"/>
                <w:i w:val="false"/>
                <w:color w:val="000000"/>
                <w:sz w:val="20"/>
              </w:rPr>
              <w:t xml:space="preserve">
9.4.3.15 </w:t>
            </w:r>
          </w:p>
          <w:p>
            <w:pPr>
              <w:spacing w:after="20"/>
              <w:ind w:left="20"/>
              <w:jc w:val="both"/>
            </w:pPr>
            <w:r>
              <w:rPr>
                <w:rFonts w:ascii="Times New Roman"/>
                <w:b w:val="false"/>
                <w:i w:val="false"/>
                <w:color w:val="000000"/>
                <w:sz w:val="20"/>
              </w:rPr>
              <w:t>
понимать значение реакций хлорирования алканов для получения растворителей и степень опасности этих растворителей;</w:t>
            </w:r>
          </w:p>
          <w:p>
            <w:pPr>
              <w:spacing w:after="20"/>
              <w:ind w:left="20"/>
              <w:jc w:val="both"/>
            </w:pPr>
            <w:r>
              <w:rPr>
                <w:rFonts w:ascii="Times New Roman"/>
                <w:b w:val="false"/>
                <w:i w:val="false"/>
                <w:color w:val="000000"/>
                <w:sz w:val="20"/>
              </w:rPr>
              <w:t xml:space="preserve">
9.4.3.16 </w:t>
            </w:r>
          </w:p>
          <w:p>
            <w:pPr>
              <w:spacing w:after="20"/>
              <w:ind w:left="20"/>
              <w:jc w:val="both"/>
            </w:pPr>
            <w:r>
              <w:rPr>
                <w:rFonts w:ascii="Times New Roman"/>
                <w:b w:val="false"/>
                <w:i w:val="false"/>
                <w:color w:val="000000"/>
                <w:sz w:val="20"/>
              </w:rPr>
              <w:t>
знать понятие ненасыщенности алкенов;</w:t>
            </w:r>
          </w:p>
          <w:p>
            <w:pPr>
              <w:spacing w:after="20"/>
              <w:ind w:left="20"/>
              <w:jc w:val="both"/>
            </w:pPr>
            <w:r>
              <w:rPr>
                <w:rFonts w:ascii="Times New Roman"/>
                <w:b w:val="false"/>
                <w:i w:val="false"/>
                <w:color w:val="000000"/>
                <w:sz w:val="20"/>
              </w:rPr>
              <w:t xml:space="preserve">
9.4.3.17 </w:t>
            </w:r>
          </w:p>
          <w:p>
            <w:pPr>
              <w:spacing w:after="20"/>
              <w:ind w:left="20"/>
              <w:jc w:val="both"/>
            </w:pPr>
            <w:r>
              <w:rPr>
                <w:rFonts w:ascii="Times New Roman"/>
                <w:b w:val="false"/>
                <w:i w:val="false"/>
                <w:color w:val="000000"/>
                <w:sz w:val="20"/>
              </w:rPr>
              <w:t>
изучить химические свойства алкенов на примере этена, подтвердить их уравнениями реакций;</w:t>
            </w:r>
          </w:p>
          <w:p>
            <w:pPr>
              <w:spacing w:after="20"/>
              <w:ind w:left="20"/>
              <w:jc w:val="both"/>
            </w:pPr>
            <w:r>
              <w:rPr>
                <w:rFonts w:ascii="Times New Roman"/>
                <w:b w:val="false"/>
                <w:i w:val="false"/>
                <w:color w:val="000000"/>
                <w:sz w:val="20"/>
              </w:rPr>
              <w:t xml:space="preserve">
9.4.3.18 </w:t>
            </w:r>
          </w:p>
          <w:p>
            <w:pPr>
              <w:spacing w:after="20"/>
              <w:ind w:left="20"/>
              <w:jc w:val="both"/>
            </w:pPr>
            <w:r>
              <w:rPr>
                <w:rFonts w:ascii="Times New Roman"/>
                <w:b w:val="false"/>
                <w:i w:val="false"/>
                <w:color w:val="000000"/>
                <w:sz w:val="20"/>
              </w:rPr>
              <w:t>
знать качественные реакции на алкены: обесцвечивание растворов бромной воды и перманганата калия;</w:t>
            </w:r>
          </w:p>
          <w:p>
            <w:pPr>
              <w:spacing w:after="20"/>
              <w:ind w:left="20"/>
              <w:jc w:val="both"/>
            </w:pPr>
            <w:r>
              <w:rPr>
                <w:rFonts w:ascii="Times New Roman"/>
                <w:b w:val="false"/>
                <w:i w:val="false"/>
                <w:color w:val="000000"/>
                <w:sz w:val="20"/>
              </w:rPr>
              <w:t xml:space="preserve">
9.4.3.19 </w:t>
            </w:r>
          </w:p>
          <w:p>
            <w:pPr>
              <w:spacing w:after="20"/>
              <w:ind w:left="20"/>
              <w:jc w:val="both"/>
            </w:pPr>
            <w:r>
              <w:rPr>
                <w:rFonts w:ascii="Times New Roman"/>
                <w:b w:val="false"/>
                <w:i w:val="false"/>
                <w:color w:val="000000"/>
                <w:sz w:val="20"/>
              </w:rPr>
              <w:t>
знать и понимать значимость реакций присоединения;</w:t>
            </w:r>
          </w:p>
          <w:p>
            <w:pPr>
              <w:spacing w:after="20"/>
              <w:ind w:left="20"/>
              <w:jc w:val="both"/>
            </w:pPr>
            <w:r>
              <w:rPr>
                <w:rFonts w:ascii="Times New Roman"/>
                <w:b w:val="false"/>
                <w:i w:val="false"/>
                <w:color w:val="000000"/>
                <w:sz w:val="20"/>
              </w:rPr>
              <w:t xml:space="preserve">
9.4.3.20 </w:t>
            </w:r>
          </w:p>
          <w:p>
            <w:pPr>
              <w:spacing w:after="20"/>
              <w:ind w:left="20"/>
              <w:jc w:val="both"/>
            </w:pPr>
            <w:r>
              <w:rPr>
                <w:rFonts w:ascii="Times New Roman"/>
                <w:b w:val="false"/>
                <w:i w:val="false"/>
                <w:color w:val="000000"/>
                <w:sz w:val="20"/>
              </w:rPr>
              <w:t>
понимать особенности строения полимеров и механизм реакций полимеризации на примере полиэтилена;</w:t>
            </w:r>
          </w:p>
          <w:p>
            <w:pPr>
              <w:spacing w:after="20"/>
              <w:ind w:left="20"/>
              <w:jc w:val="both"/>
            </w:pPr>
            <w:r>
              <w:rPr>
                <w:rFonts w:ascii="Times New Roman"/>
                <w:b w:val="false"/>
                <w:i w:val="false"/>
                <w:color w:val="000000"/>
                <w:sz w:val="20"/>
              </w:rPr>
              <w:t xml:space="preserve">
9.4.3.21 </w:t>
            </w:r>
          </w:p>
          <w:p>
            <w:pPr>
              <w:spacing w:after="20"/>
              <w:ind w:left="20"/>
              <w:jc w:val="both"/>
            </w:pPr>
            <w:r>
              <w:rPr>
                <w:rFonts w:ascii="Times New Roman"/>
                <w:b w:val="false"/>
                <w:i w:val="false"/>
                <w:color w:val="000000"/>
                <w:sz w:val="20"/>
              </w:rPr>
              <w:t>
понимать проблему длительного разрушения пластика и оценивать последствия накопления пластических материалов в окружающей среде;</w:t>
            </w:r>
          </w:p>
          <w:p>
            <w:pPr>
              <w:spacing w:after="20"/>
              <w:ind w:left="20"/>
              <w:jc w:val="both"/>
            </w:pPr>
            <w:r>
              <w:rPr>
                <w:rFonts w:ascii="Times New Roman"/>
                <w:b w:val="false"/>
                <w:i w:val="false"/>
                <w:color w:val="000000"/>
                <w:sz w:val="20"/>
              </w:rPr>
              <w:t xml:space="preserve">
9.4.3.22 </w:t>
            </w:r>
          </w:p>
          <w:p>
            <w:pPr>
              <w:spacing w:after="20"/>
              <w:ind w:left="20"/>
              <w:jc w:val="both"/>
            </w:pPr>
            <w:r>
              <w:rPr>
                <w:rFonts w:ascii="Times New Roman"/>
                <w:b w:val="false"/>
                <w:i w:val="false"/>
                <w:color w:val="000000"/>
                <w:sz w:val="20"/>
              </w:rPr>
              <w:t>
понимать, что проблемы утилизации пластиковых материалов можно уменьшить за счет производства биоразлагаемых пластмасс;</w:t>
            </w:r>
          </w:p>
          <w:p>
            <w:pPr>
              <w:spacing w:after="20"/>
              <w:ind w:left="20"/>
              <w:jc w:val="both"/>
            </w:pPr>
            <w:r>
              <w:rPr>
                <w:rFonts w:ascii="Times New Roman"/>
                <w:b w:val="false"/>
                <w:i w:val="false"/>
                <w:color w:val="000000"/>
                <w:sz w:val="20"/>
              </w:rPr>
              <w:t xml:space="preserve">
9.4.3.23 </w:t>
            </w:r>
          </w:p>
          <w:p>
            <w:pPr>
              <w:spacing w:after="20"/>
              <w:ind w:left="20"/>
              <w:jc w:val="both"/>
            </w:pPr>
            <w:r>
              <w:rPr>
                <w:rFonts w:ascii="Times New Roman"/>
                <w:b w:val="false"/>
                <w:i w:val="false"/>
                <w:color w:val="000000"/>
                <w:sz w:val="20"/>
              </w:rPr>
              <w:t>
знать понятие ненасыщенности алкинов;</w:t>
            </w:r>
          </w:p>
          <w:p>
            <w:pPr>
              <w:spacing w:after="20"/>
              <w:ind w:left="20"/>
              <w:jc w:val="both"/>
            </w:pPr>
            <w:r>
              <w:rPr>
                <w:rFonts w:ascii="Times New Roman"/>
                <w:b w:val="false"/>
                <w:i w:val="false"/>
                <w:color w:val="000000"/>
                <w:sz w:val="20"/>
              </w:rPr>
              <w:t xml:space="preserve">
9.4.3.24 </w:t>
            </w:r>
          </w:p>
          <w:p>
            <w:pPr>
              <w:spacing w:after="20"/>
              <w:ind w:left="20"/>
              <w:jc w:val="both"/>
            </w:pPr>
            <w:r>
              <w:rPr>
                <w:rFonts w:ascii="Times New Roman"/>
                <w:b w:val="false"/>
                <w:i w:val="false"/>
                <w:color w:val="000000"/>
                <w:sz w:val="20"/>
              </w:rPr>
              <w:t xml:space="preserve">
изучить химические свойства алкинов на примере этина, подтвердить их уравнениями реакций; </w:t>
            </w:r>
          </w:p>
          <w:p>
            <w:pPr>
              <w:spacing w:after="20"/>
              <w:ind w:left="20"/>
              <w:jc w:val="both"/>
            </w:pPr>
            <w:r>
              <w:rPr>
                <w:rFonts w:ascii="Times New Roman"/>
                <w:b w:val="false"/>
                <w:i w:val="false"/>
                <w:color w:val="000000"/>
                <w:sz w:val="20"/>
              </w:rPr>
              <w:t xml:space="preserve">
9.4.3.25 </w:t>
            </w:r>
          </w:p>
          <w:p>
            <w:pPr>
              <w:spacing w:after="20"/>
              <w:ind w:left="20"/>
              <w:jc w:val="both"/>
            </w:pPr>
            <w:r>
              <w:rPr>
                <w:rFonts w:ascii="Times New Roman"/>
                <w:b w:val="false"/>
                <w:i w:val="false"/>
                <w:color w:val="000000"/>
                <w:sz w:val="20"/>
              </w:rPr>
              <w:t>
знать качественные реакции на алкины: обесцвечивание растворов бромной воды и перманганата калия;</w:t>
            </w:r>
          </w:p>
          <w:p>
            <w:pPr>
              <w:spacing w:after="20"/>
              <w:ind w:left="20"/>
              <w:jc w:val="both"/>
            </w:pPr>
            <w:r>
              <w:rPr>
                <w:rFonts w:ascii="Times New Roman"/>
                <w:b w:val="false"/>
                <w:i w:val="false"/>
                <w:color w:val="000000"/>
                <w:sz w:val="20"/>
              </w:rPr>
              <w:t xml:space="preserve">
9.4.3.26 </w:t>
            </w:r>
          </w:p>
          <w:p>
            <w:pPr>
              <w:spacing w:after="20"/>
              <w:ind w:left="20"/>
              <w:jc w:val="both"/>
            </w:pPr>
            <w:r>
              <w:rPr>
                <w:rFonts w:ascii="Times New Roman"/>
                <w:b w:val="false"/>
                <w:i w:val="false"/>
                <w:color w:val="000000"/>
                <w:sz w:val="20"/>
              </w:rPr>
              <w:t>
записывать молекулярную и структурную формулу бензола;</w:t>
            </w:r>
          </w:p>
          <w:p>
            <w:pPr>
              <w:spacing w:after="20"/>
              <w:ind w:left="20"/>
              <w:jc w:val="both"/>
            </w:pPr>
            <w:r>
              <w:rPr>
                <w:rFonts w:ascii="Times New Roman"/>
                <w:b w:val="false"/>
                <w:i w:val="false"/>
                <w:color w:val="000000"/>
                <w:sz w:val="20"/>
              </w:rPr>
              <w:t xml:space="preserve">
9.4.3.27 </w:t>
            </w:r>
          </w:p>
          <w:p>
            <w:pPr>
              <w:spacing w:after="20"/>
              <w:ind w:left="20"/>
              <w:jc w:val="both"/>
            </w:pPr>
            <w:r>
              <w:rPr>
                <w:rFonts w:ascii="Times New Roman"/>
                <w:b w:val="false"/>
                <w:i w:val="false"/>
                <w:color w:val="000000"/>
                <w:sz w:val="20"/>
              </w:rPr>
              <w:t>
составлять уравнения реакций горения бензола и его получения путем тримеризации этина;</w:t>
            </w:r>
          </w:p>
          <w:p>
            <w:pPr>
              <w:spacing w:after="20"/>
              <w:ind w:left="20"/>
              <w:jc w:val="both"/>
            </w:pPr>
            <w:r>
              <w:rPr>
                <w:rFonts w:ascii="Times New Roman"/>
                <w:b w:val="false"/>
                <w:i w:val="false"/>
                <w:color w:val="000000"/>
                <w:sz w:val="20"/>
              </w:rPr>
              <w:t xml:space="preserve">
9.4.3.28 </w:t>
            </w:r>
          </w:p>
          <w:p>
            <w:pPr>
              <w:spacing w:after="20"/>
              <w:ind w:left="20"/>
              <w:jc w:val="both"/>
            </w:pPr>
            <w:r>
              <w:rPr>
                <w:rFonts w:ascii="Times New Roman"/>
                <w:b w:val="false"/>
                <w:i w:val="false"/>
                <w:color w:val="000000"/>
                <w:sz w:val="20"/>
              </w:rPr>
              <w:t>
знать, что углеродсодержащие соединения могут быть использованы в качестве топлива и как сырье для органического синтеза;</w:t>
            </w:r>
          </w:p>
          <w:p>
            <w:pPr>
              <w:spacing w:after="20"/>
              <w:ind w:left="20"/>
              <w:jc w:val="both"/>
            </w:pPr>
            <w:r>
              <w:rPr>
                <w:rFonts w:ascii="Times New Roman"/>
                <w:b w:val="false"/>
                <w:i w:val="false"/>
                <w:color w:val="000000"/>
                <w:sz w:val="20"/>
              </w:rPr>
              <w:t xml:space="preserve">
9.4.3.29 </w:t>
            </w:r>
          </w:p>
          <w:p>
            <w:pPr>
              <w:spacing w:after="20"/>
              <w:ind w:left="20"/>
              <w:jc w:val="both"/>
            </w:pPr>
            <w:r>
              <w:rPr>
                <w:rFonts w:ascii="Times New Roman"/>
                <w:b w:val="false"/>
                <w:i w:val="false"/>
                <w:color w:val="000000"/>
                <w:sz w:val="20"/>
              </w:rPr>
              <w:t>
знать месторождения угля, нефти и природного газа в Казахстане;</w:t>
            </w:r>
          </w:p>
          <w:p>
            <w:pPr>
              <w:spacing w:after="20"/>
              <w:ind w:left="20"/>
              <w:jc w:val="both"/>
            </w:pPr>
            <w:r>
              <w:rPr>
                <w:rFonts w:ascii="Times New Roman"/>
                <w:b w:val="false"/>
                <w:i w:val="false"/>
                <w:color w:val="000000"/>
                <w:sz w:val="20"/>
              </w:rPr>
              <w:t xml:space="preserve">
9.4.3.30 </w:t>
            </w:r>
          </w:p>
          <w:p>
            <w:pPr>
              <w:spacing w:after="20"/>
              <w:ind w:left="20"/>
              <w:jc w:val="both"/>
            </w:pPr>
            <w:r>
              <w:rPr>
                <w:rFonts w:ascii="Times New Roman"/>
                <w:b w:val="false"/>
                <w:i w:val="false"/>
                <w:color w:val="000000"/>
                <w:sz w:val="20"/>
              </w:rPr>
              <w:t>
понимать, что запасы ископаемого топлива ограничены;</w:t>
            </w:r>
          </w:p>
          <w:p>
            <w:pPr>
              <w:spacing w:after="20"/>
              <w:ind w:left="20"/>
              <w:jc w:val="both"/>
            </w:pPr>
            <w:r>
              <w:rPr>
                <w:rFonts w:ascii="Times New Roman"/>
                <w:b w:val="false"/>
                <w:i w:val="false"/>
                <w:color w:val="000000"/>
                <w:sz w:val="20"/>
              </w:rPr>
              <w:t xml:space="preserve">
9.4.3.31 </w:t>
            </w:r>
          </w:p>
          <w:p>
            <w:pPr>
              <w:spacing w:after="20"/>
              <w:ind w:left="20"/>
              <w:jc w:val="both"/>
            </w:pPr>
            <w:r>
              <w:rPr>
                <w:rFonts w:ascii="Times New Roman"/>
                <w:b w:val="false"/>
                <w:i w:val="false"/>
                <w:color w:val="000000"/>
                <w:sz w:val="20"/>
              </w:rPr>
              <w:t>
знать, что сжигание углеводородного топлива в результате приводит к загрязнению окружающей среды и оказывает воздействие на климат;</w:t>
            </w:r>
          </w:p>
          <w:p>
            <w:pPr>
              <w:spacing w:after="20"/>
              <w:ind w:left="20"/>
              <w:jc w:val="both"/>
            </w:pPr>
            <w:r>
              <w:rPr>
                <w:rFonts w:ascii="Times New Roman"/>
                <w:b w:val="false"/>
                <w:i w:val="false"/>
                <w:color w:val="000000"/>
                <w:sz w:val="20"/>
              </w:rPr>
              <w:t xml:space="preserve">
9.4.3.32 </w:t>
            </w:r>
          </w:p>
          <w:p>
            <w:pPr>
              <w:spacing w:after="20"/>
              <w:ind w:left="20"/>
              <w:jc w:val="both"/>
            </w:pPr>
            <w:r>
              <w:rPr>
                <w:rFonts w:ascii="Times New Roman"/>
                <w:b w:val="false"/>
                <w:i w:val="false"/>
                <w:color w:val="000000"/>
                <w:sz w:val="20"/>
              </w:rPr>
              <w:t>
знать альтернативные виды топлива и понимать их недостатки и преимущества;</w:t>
            </w:r>
          </w:p>
          <w:p>
            <w:pPr>
              <w:spacing w:after="20"/>
              <w:ind w:left="20"/>
              <w:jc w:val="both"/>
            </w:pPr>
            <w:r>
              <w:rPr>
                <w:rFonts w:ascii="Times New Roman"/>
                <w:b w:val="false"/>
                <w:i w:val="false"/>
                <w:color w:val="000000"/>
                <w:sz w:val="20"/>
              </w:rPr>
              <w:t xml:space="preserve">
9.4.3.33 </w:t>
            </w:r>
          </w:p>
          <w:p>
            <w:pPr>
              <w:spacing w:after="20"/>
              <w:ind w:left="20"/>
              <w:jc w:val="both"/>
            </w:pPr>
            <w:r>
              <w:rPr>
                <w:rFonts w:ascii="Times New Roman"/>
                <w:b w:val="false"/>
                <w:i w:val="false"/>
                <w:color w:val="000000"/>
                <w:sz w:val="20"/>
              </w:rPr>
              <w:t>
знать фракции нефти и области применения продуктов перегонки сырой нефти;</w:t>
            </w:r>
          </w:p>
          <w:p>
            <w:pPr>
              <w:spacing w:after="20"/>
              <w:ind w:left="20"/>
              <w:jc w:val="both"/>
            </w:pPr>
            <w:r>
              <w:rPr>
                <w:rFonts w:ascii="Times New Roman"/>
                <w:b w:val="false"/>
                <w:i w:val="false"/>
                <w:color w:val="000000"/>
                <w:sz w:val="20"/>
              </w:rPr>
              <w:t xml:space="preserve">
9.4.3.34 </w:t>
            </w:r>
          </w:p>
          <w:p>
            <w:pPr>
              <w:spacing w:after="20"/>
              <w:ind w:left="20"/>
              <w:jc w:val="both"/>
            </w:pPr>
            <w:r>
              <w:rPr>
                <w:rFonts w:ascii="Times New Roman"/>
                <w:b w:val="false"/>
                <w:i w:val="false"/>
                <w:color w:val="000000"/>
                <w:sz w:val="20"/>
              </w:rPr>
              <w:t>
знать физические свойства метанола и этанола;</w:t>
            </w:r>
          </w:p>
          <w:p>
            <w:pPr>
              <w:spacing w:after="20"/>
              <w:ind w:left="20"/>
              <w:jc w:val="both"/>
            </w:pPr>
            <w:r>
              <w:rPr>
                <w:rFonts w:ascii="Times New Roman"/>
                <w:b w:val="false"/>
                <w:i w:val="false"/>
                <w:color w:val="000000"/>
                <w:sz w:val="20"/>
              </w:rPr>
              <w:t xml:space="preserve">
9.4.3.35 </w:t>
            </w:r>
          </w:p>
          <w:p>
            <w:pPr>
              <w:spacing w:after="20"/>
              <w:ind w:left="20"/>
              <w:jc w:val="both"/>
            </w:pPr>
            <w:r>
              <w:rPr>
                <w:rFonts w:ascii="Times New Roman"/>
                <w:b w:val="false"/>
                <w:i w:val="false"/>
                <w:color w:val="000000"/>
                <w:sz w:val="20"/>
              </w:rPr>
              <w:t>
знать химические свойства предельных одноатомных спиртов на примере реакций горения и дегидратации этанола;</w:t>
            </w:r>
          </w:p>
          <w:p>
            <w:pPr>
              <w:spacing w:after="20"/>
              <w:ind w:left="20"/>
              <w:jc w:val="both"/>
            </w:pPr>
            <w:r>
              <w:rPr>
                <w:rFonts w:ascii="Times New Roman"/>
                <w:b w:val="false"/>
                <w:i w:val="false"/>
                <w:color w:val="000000"/>
                <w:sz w:val="20"/>
              </w:rPr>
              <w:t xml:space="preserve">
9.4.3.36 </w:t>
            </w:r>
          </w:p>
          <w:p>
            <w:pPr>
              <w:spacing w:after="20"/>
              <w:ind w:left="20"/>
              <w:jc w:val="both"/>
            </w:pPr>
            <w:r>
              <w:rPr>
                <w:rFonts w:ascii="Times New Roman"/>
                <w:b w:val="false"/>
                <w:i w:val="false"/>
                <w:color w:val="000000"/>
                <w:sz w:val="20"/>
              </w:rPr>
              <w:t>
знать способы получения этанола реакцией гидратации этилена и брожением глюкозы;</w:t>
            </w:r>
          </w:p>
          <w:p>
            <w:pPr>
              <w:spacing w:after="20"/>
              <w:ind w:left="20"/>
              <w:jc w:val="both"/>
            </w:pPr>
            <w:r>
              <w:rPr>
                <w:rFonts w:ascii="Times New Roman"/>
                <w:b w:val="false"/>
                <w:i w:val="false"/>
                <w:color w:val="000000"/>
                <w:sz w:val="20"/>
              </w:rPr>
              <w:t xml:space="preserve">
9.4.3.37 </w:t>
            </w:r>
          </w:p>
          <w:p>
            <w:pPr>
              <w:spacing w:after="20"/>
              <w:ind w:left="20"/>
              <w:jc w:val="both"/>
            </w:pPr>
            <w:r>
              <w:rPr>
                <w:rFonts w:ascii="Times New Roman"/>
                <w:b w:val="false"/>
                <w:i w:val="false"/>
                <w:color w:val="000000"/>
                <w:sz w:val="20"/>
              </w:rPr>
              <w:t>
понимать физиологическое действие метанола и этанола на организм человека;</w:t>
            </w:r>
          </w:p>
          <w:p>
            <w:pPr>
              <w:spacing w:after="20"/>
              <w:ind w:left="20"/>
              <w:jc w:val="both"/>
            </w:pPr>
            <w:r>
              <w:rPr>
                <w:rFonts w:ascii="Times New Roman"/>
                <w:b w:val="false"/>
                <w:i w:val="false"/>
                <w:color w:val="000000"/>
                <w:sz w:val="20"/>
              </w:rPr>
              <w:t>
9.4.3.38</w:t>
            </w:r>
          </w:p>
          <w:p>
            <w:pPr>
              <w:spacing w:after="20"/>
              <w:ind w:left="20"/>
              <w:jc w:val="both"/>
            </w:pPr>
            <w:r>
              <w:rPr>
                <w:rFonts w:ascii="Times New Roman"/>
                <w:b w:val="false"/>
                <w:i w:val="false"/>
                <w:color w:val="000000"/>
                <w:sz w:val="20"/>
              </w:rPr>
              <w:t xml:space="preserve">
знать формулы и применение метанола, этанола, этандиола, пропантриола, этановой кислоты, глюкозы, сахарозы, крахмала, целлюлозы; </w:t>
            </w:r>
          </w:p>
          <w:p>
            <w:pPr>
              <w:spacing w:after="20"/>
              <w:ind w:left="20"/>
              <w:jc w:val="both"/>
            </w:pPr>
            <w:r>
              <w:rPr>
                <w:rFonts w:ascii="Times New Roman"/>
                <w:b w:val="false"/>
                <w:i w:val="false"/>
                <w:color w:val="000000"/>
                <w:sz w:val="20"/>
              </w:rPr>
              <w:t xml:space="preserve">
9.4.3.39 </w:t>
            </w:r>
          </w:p>
          <w:p>
            <w:pPr>
              <w:spacing w:after="20"/>
              <w:ind w:left="20"/>
              <w:jc w:val="both"/>
            </w:pPr>
            <w:r>
              <w:rPr>
                <w:rFonts w:ascii="Times New Roman"/>
                <w:b w:val="false"/>
                <w:i w:val="false"/>
                <w:color w:val="000000"/>
                <w:sz w:val="20"/>
              </w:rPr>
              <w:t>
исследовать физические свойства отдельных представителей кислородсодержащих органических соединений: этанол, пропантриол, этановая кислота, растительные и животные жиры;</w:t>
            </w:r>
          </w:p>
          <w:p>
            <w:pPr>
              <w:spacing w:after="20"/>
              <w:ind w:left="20"/>
              <w:jc w:val="both"/>
            </w:pPr>
            <w:r>
              <w:rPr>
                <w:rFonts w:ascii="Times New Roman"/>
                <w:b w:val="false"/>
                <w:i w:val="false"/>
                <w:color w:val="000000"/>
                <w:sz w:val="20"/>
              </w:rPr>
              <w:t xml:space="preserve">
9.4.3.40 </w:t>
            </w:r>
          </w:p>
          <w:p>
            <w:pPr>
              <w:spacing w:after="20"/>
              <w:ind w:left="20"/>
              <w:jc w:val="both"/>
            </w:pPr>
            <w:r>
              <w:rPr>
                <w:rFonts w:ascii="Times New Roman"/>
                <w:b w:val="false"/>
                <w:i w:val="false"/>
                <w:color w:val="000000"/>
                <w:sz w:val="20"/>
              </w:rPr>
              <w:t>
знать функциональные группы аминокислот и о наличии пептидной связи в белках;</w:t>
            </w:r>
          </w:p>
          <w:p>
            <w:pPr>
              <w:spacing w:after="20"/>
              <w:ind w:left="20"/>
              <w:jc w:val="both"/>
            </w:pPr>
            <w:r>
              <w:rPr>
                <w:rFonts w:ascii="Times New Roman"/>
                <w:b w:val="false"/>
                <w:i w:val="false"/>
                <w:color w:val="000000"/>
                <w:sz w:val="20"/>
              </w:rPr>
              <w:t xml:space="preserve">
9.4.3.41 </w:t>
            </w:r>
          </w:p>
          <w:p>
            <w:pPr>
              <w:spacing w:after="20"/>
              <w:ind w:left="20"/>
              <w:jc w:val="both"/>
            </w:pPr>
            <w:r>
              <w:rPr>
                <w:rFonts w:ascii="Times New Roman"/>
                <w:b w:val="false"/>
                <w:i w:val="false"/>
                <w:color w:val="000000"/>
                <w:sz w:val="20"/>
              </w:rPr>
              <w:t xml:space="preserve">
записывать структурную формулу глицина; </w:t>
            </w:r>
          </w:p>
          <w:p>
            <w:pPr>
              <w:spacing w:after="20"/>
              <w:ind w:left="20"/>
              <w:jc w:val="both"/>
            </w:pPr>
            <w:r>
              <w:rPr>
                <w:rFonts w:ascii="Times New Roman"/>
                <w:b w:val="false"/>
                <w:i w:val="false"/>
                <w:color w:val="000000"/>
                <w:sz w:val="20"/>
              </w:rPr>
              <w:t xml:space="preserve">
9.4.3.42 </w:t>
            </w:r>
          </w:p>
          <w:p>
            <w:pPr>
              <w:spacing w:after="20"/>
              <w:ind w:left="20"/>
              <w:jc w:val="both"/>
            </w:pPr>
            <w:r>
              <w:rPr>
                <w:rFonts w:ascii="Times New Roman"/>
                <w:b w:val="false"/>
                <w:i w:val="false"/>
                <w:color w:val="000000"/>
                <w:sz w:val="20"/>
              </w:rPr>
              <w:t>
понимать значение незаменимых аминокислот;</w:t>
            </w:r>
          </w:p>
          <w:p>
            <w:pPr>
              <w:spacing w:after="20"/>
              <w:ind w:left="20"/>
              <w:jc w:val="both"/>
            </w:pPr>
            <w:r>
              <w:rPr>
                <w:rFonts w:ascii="Times New Roman"/>
                <w:b w:val="false"/>
                <w:i w:val="false"/>
                <w:color w:val="000000"/>
                <w:sz w:val="20"/>
              </w:rPr>
              <w:t>
9.4.3.43</w:t>
            </w:r>
          </w:p>
          <w:p>
            <w:pPr>
              <w:spacing w:after="20"/>
              <w:ind w:left="20"/>
              <w:jc w:val="both"/>
            </w:pPr>
            <w:r>
              <w:rPr>
                <w:rFonts w:ascii="Times New Roman"/>
                <w:b w:val="false"/>
                <w:i w:val="false"/>
                <w:color w:val="000000"/>
                <w:sz w:val="20"/>
              </w:rPr>
              <w:t>
исследовать реакцию денатурации белка;</w:t>
            </w:r>
          </w:p>
          <w:p>
            <w:pPr>
              <w:spacing w:after="20"/>
              <w:ind w:left="20"/>
              <w:jc w:val="both"/>
            </w:pPr>
            <w:r>
              <w:rPr>
                <w:rFonts w:ascii="Times New Roman"/>
                <w:b w:val="false"/>
                <w:i w:val="false"/>
                <w:color w:val="000000"/>
                <w:sz w:val="20"/>
              </w:rPr>
              <w:t xml:space="preserve">
9.4.3.44 </w:t>
            </w:r>
          </w:p>
          <w:p>
            <w:pPr>
              <w:spacing w:after="20"/>
              <w:ind w:left="20"/>
              <w:jc w:val="both"/>
            </w:pPr>
            <w:r>
              <w:rPr>
                <w:rFonts w:ascii="Times New Roman"/>
                <w:b w:val="false"/>
                <w:i w:val="false"/>
                <w:color w:val="000000"/>
                <w:sz w:val="20"/>
              </w:rPr>
              <w:t>
знать биологическое значение и функции белков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Химия и жизнь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996"/>
        <w:gridCol w:w="486"/>
        <w:gridCol w:w="71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Биохимия</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w:t>
            </w:r>
          </w:p>
          <w:p>
            <w:pPr>
              <w:spacing w:after="20"/>
              <w:ind w:left="20"/>
              <w:jc w:val="both"/>
            </w:pPr>
            <w:r>
              <w:rPr>
                <w:rFonts w:ascii="Times New Roman"/>
                <w:b w:val="false"/>
                <w:i w:val="false"/>
                <w:color w:val="000000"/>
                <w:sz w:val="20"/>
              </w:rPr>
              <w:t xml:space="preserve">
понимать продукты питания как совокупность элементов и химических веществ; </w:t>
            </w:r>
          </w:p>
          <w:p>
            <w:pPr>
              <w:spacing w:after="20"/>
              <w:ind w:left="20"/>
              <w:jc w:val="both"/>
            </w:pPr>
            <w:r>
              <w:rPr>
                <w:rFonts w:ascii="Times New Roman"/>
                <w:b w:val="false"/>
                <w:i w:val="false"/>
                <w:color w:val="000000"/>
                <w:sz w:val="20"/>
              </w:rPr>
              <w:t xml:space="preserve">
7.5.1.2 </w:t>
            </w:r>
          </w:p>
          <w:p>
            <w:pPr>
              <w:spacing w:after="20"/>
              <w:ind w:left="20"/>
              <w:jc w:val="both"/>
            </w:pPr>
            <w:r>
              <w:rPr>
                <w:rFonts w:ascii="Times New Roman"/>
                <w:b w:val="false"/>
                <w:i w:val="false"/>
                <w:color w:val="000000"/>
                <w:sz w:val="20"/>
              </w:rPr>
              <w:t xml:space="preserve">
знать и уметь определять некоторые питательные вещества: углеводы (сахар, крахмал), белки, жиры; </w:t>
            </w:r>
          </w:p>
          <w:p>
            <w:pPr>
              <w:spacing w:after="20"/>
              <w:ind w:left="20"/>
              <w:jc w:val="both"/>
            </w:pPr>
            <w:r>
              <w:rPr>
                <w:rFonts w:ascii="Times New Roman"/>
                <w:b w:val="false"/>
                <w:i w:val="false"/>
                <w:color w:val="000000"/>
                <w:sz w:val="20"/>
              </w:rPr>
              <w:t xml:space="preserve">
7.5.1.3 </w:t>
            </w:r>
          </w:p>
          <w:p>
            <w:pPr>
              <w:spacing w:after="20"/>
              <w:ind w:left="20"/>
              <w:jc w:val="both"/>
            </w:pPr>
            <w:r>
              <w:rPr>
                <w:rFonts w:ascii="Times New Roman"/>
                <w:b w:val="false"/>
                <w:i w:val="false"/>
                <w:color w:val="000000"/>
                <w:sz w:val="20"/>
              </w:rPr>
              <w:t>
знать элементы, входящие в состав организма человека (О, С, Н, N, Ca, P, K);</w:t>
            </w:r>
          </w:p>
          <w:p>
            <w:pPr>
              <w:spacing w:after="20"/>
              <w:ind w:left="20"/>
              <w:jc w:val="both"/>
            </w:pPr>
            <w:r>
              <w:rPr>
                <w:rFonts w:ascii="Times New Roman"/>
                <w:b w:val="false"/>
                <w:i w:val="false"/>
                <w:color w:val="000000"/>
                <w:sz w:val="20"/>
              </w:rPr>
              <w:t xml:space="preserve">
7.5.1.4 </w:t>
            </w:r>
          </w:p>
          <w:p>
            <w:pPr>
              <w:spacing w:after="20"/>
              <w:ind w:left="20"/>
              <w:jc w:val="both"/>
            </w:pPr>
            <w:r>
              <w:rPr>
                <w:rFonts w:ascii="Times New Roman"/>
                <w:b w:val="false"/>
                <w:i w:val="false"/>
                <w:color w:val="000000"/>
                <w:sz w:val="20"/>
              </w:rPr>
              <w:t>
уметь объяснять химизм процесса дыхания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9.5.1.1 </w:t>
            </w:r>
          </w:p>
          <w:p>
            <w:pPr>
              <w:spacing w:after="20"/>
              <w:ind w:left="20"/>
              <w:jc w:val="both"/>
            </w:pPr>
            <w:r>
              <w:rPr>
                <w:rFonts w:ascii="Times New Roman"/>
                <w:b w:val="false"/>
                <w:i w:val="false"/>
                <w:color w:val="000000"/>
                <w:sz w:val="20"/>
              </w:rPr>
              <w:t xml:space="preserve">
знать элементы, входящие в состав организма человека (О, С, Н, N, Ca, P, K, S, Cl, Mg, Fe) и строить диаграмму процентного содержания элементов; </w:t>
            </w:r>
          </w:p>
          <w:p>
            <w:pPr>
              <w:spacing w:after="20"/>
              <w:ind w:left="20"/>
              <w:jc w:val="both"/>
            </w:pPr>
            <w:r>
              <w:rPr>
                <w:rFonts w:ascii="Times New Roman"/>
                <w:b w:val="false"/>
                <w:i w:val="false"/>
                <w:color w:val="000000"/>
                <w:sz w:val="20"/>
              </w:rPr>
              <w:t xml:space="preserve">
9.5.1.2 </w:t>
            </w:r>
          </w:p>
          <w:p>
            <w:pPr>
              <w:spacing w:after="20"/>
              <w:ind w:left="20"/>
              <w:jc w:val="both"/>
            </w:pPr>
            <w:r>
              <w:rPr>
                <w:rFonts w:ascii="Times New Roman"/>
                <w:b w:val="false"/>
                <w:i w:val="false"/>
                <w:color w:val="000000"/>
                <w:sz w:val="20"/>
              </w:rPr>
              <w:t>
знать функции белков, жиров, углеводов и витаминов;</w:t>
            </w:r>
          </w:p>
          <w:p>
            <w:pPr>
              <w:spacing w:after="20"/>
              <w:ind w:left="20"/>
              <w:jc w:val="both"/>
            </w:pPr>
            <w:r>
              <w:rPr>
                <w:rFonts w:ascii="Times New Roman"/>
                <w:b w:val="false"/>
                <w:i w:val="false"/>
                <w:color w:val="000000"/>
                <w:sz w:val="20"/>
              </w:rPr>
              <w:t xml:space="preserve">
9.5.1.3 </w:t>
            </w:r>
          </w:p>
          <w:p>
            <w:pPr>
              <w:spacing w:after="20"/>
              <w:ind w:left="20"/>
              <w:jc w:val="both"/>
            </w:pPr>
            <w:r>
              <w:rPr>
                <w:rFonts w:ascii="Times New Roman"/>
                <w:b w:val="false"/>
                <w:i w:val="false"/>
                <w:color w:val="000000"/>
                <w:sz w:val="20"/>
              </w:rPr>
              <w:t>
понимать, что организм человека состоит из тех же элементов, что и Земля, но в других пропорциях;</w:t>
            </w:r>
          </w:p>
          <w:p>
            <w:pPr>
              <w:spacing w:after="20"/>
              <w:ind w:left="20"/>
              <w:jc w:val="both"/>
            </w:pPr>
            <w:r>
              <w:rPr>
                <w:rFonts w:ascii="Times New Roman"/>
                <w:b w:val="false"/>
                <w:i w:val="false"/>
                <w:color w:val="000000"/>
                <w:sz w:val="20"/>
              </w:rPr>
              <w:t xml:space="preserve">
9.5.1.4 </w:t>
            </w:r>
          </w:p>
          <w:p>
            <w:pPr>
              <w:spacing w:after="20"/>
              <w:ind w:left="20"/>
              <w:jc w:val="both"/>
            </w:pPr>
            <w:r>
              <w:rPr>
                <w:rFonts w:ascii="Times New Roman"/>
                <w:b w:val="false"/>
                <w:i w:val="false"/>
                <w:color w:val="000000"/>
                <w:sz w:val="20"/>
              </w:rPr>
              <w:t>
объяснять значение макро- и микроэлементов для здоровья человека;</w:t>
            </w:r>
          </w:p>
          <w:p>
            <w:pPr>
              <w:spacing w:after="20"/>
              <w:ind w:left="20"/>
              <w:jc w:val="both"/>
            </w:pPr>
            <w:r>
              <w:rPr>
                <w:rFonts w:ascii="Times New Roman"/>
                <w:b w:val="false"/>
                <w:i w:val="false"/>
                <w:color w:val="000000"/>
                <w:sz w:val="20"/>
              </w:rPr>
              <w:t xml:space="preserve">
9.5.1.5 </w:t>
            </w:r>
          </w:p>
          <w:p>
            <w:pPr>
              <w:spacing w:after="20"/>
              <w:ind w:left="20"/>
              <w:jc w:val="both"/>
            </w:pPr>
            <w:r>
              <w:rPr>
                <w:rFonts w:ascii="Times New Roman"/>
                <w:b w:val="false"/>
                <w:i w:val="false"/>
                <w:color w:val="000000"/>
                <w:sz w:val="20"/>
              </w:rPr>
              <w:t>
исследовать типичный рацион питания жителей Казахстана и составлять сбалансированный рацион питания;</w:t>
            </w:r>
          </w:p>
          <w:p>
            <w:pPr>
              <w:spacing w:after="20"/>
              <w:ind w:left="20"/>
              <w:jc w:val="both"/>
            </w:pPr>
            <w:r>
              <w:rPr>
                <w:rFonts w:ascii="Times New Roman"/>
                <w:b w:val="false"/>
                <w:i w:val="false"/>
                <w:color w:val="000000"/>
                <w:sz w:val="20"/>
              </w:rPr>
              <w:t xml:space="preserve">
9.5.1.6 </w:t>
            </w:r>
          </w:p>
          <w:p>
            <w:pPr>
              <w:spacing w:after="20"/>
              <w:ind w:left="20"/>
              <w:jc w:val="both"/>
            </w:pPr>
            <w:r>
              <w:rPr>
                <w:rFonts w:ascii="Times New Roman"/>
                <w:b w:val="false"/>
                <w:i w:val="false"/>
                <w:color w:val="000000"/>
                <w:sz w:val="20"/>
              </w:rPr>
              <w:t xml:space="preserve">
определять кальций в составе костей; </w:t>
            </w:r>
          </w:p>
          <w:p>
            <w:pPr>
              <w:spacing w:after="20"/>
              <w:ind w:left="20"/>
              <w:jc w:val="both"/>
            </w:pPr>
            <w:r>
              <w:rPr>
                <w:rFonts w:ascii="Times New Roman"/>
                <w:b w:val="false"/>
                <w:i w:val="false"/>
                <w:color w:val="000000"/>
                <w:sz w:val="20"/>
              </w:rPr>
              <w:t xml:space="preserve">
9.5.1.7 </w:t>
            </w:r>
          </w:p>
          <w:p>
            <w:pPr>
              <w:spacing w:after="20"/>
              <w:ind w:left="20"/>
              <w:jc w:val="both"/>
            </w:pPr>
            <w:r>
              <w:rPr>
                <w:rFonts w:ascii="Times New Roman"/>
                <w:b w:val="false"/>
                <w:i w:val="false"/>
                <w:color w:val="000000"/>
                <w:sz w:val="20"/>
              </w:rPr>
              <w:t>
знать о роли кальция в организме человека как компоненте костей;</w:t>
            </w:r>
          </w:p>
          <w:p>
            <w:pPr>
              <w:spacing w:after="20"/>
              <w:ind w:left="20"/>
              <w:jc w:val="both"/>
            </w:pPr>
            <w:r>
              <w:rPr>
                <w:rFonts w:ascii="Times New Roman"/>
                <w:b w:val="false"/>
                <w:i w:val="false"/>
                <w:color w:val="000000"/>
                <w:sz w:val="20"/>
              </w:rPr>
              <w:t xml:space="preserve">
9.5.1.8 </w:t>
            </w:r>
          </w:p>
          <w:p>
            <w:pPr>
              <w:spacing w:after="20"/>
              <w:ind w:left="20"/>
              <w:jc w:val="both"/>
            </w:pPr>
            <w:r>
              <w:rPr>
                <w:rFonts w:ascii="Times New Roman"/>
                <w:b w:val="false"/>
                <w:i w:val="false"/>
                <w:color w:val="000000"/>
                <w:sz w:val="20"/>
              </w:rPr>
              <w:t>
понимать, почему регулярное потребление соединений кальция имеет важное значение для рациона питания;</w:t>
            </w:r>
          </w:p>
          <w:p>
            <w:pPr>
              <w:spacing w:after="20"/>
              <w:ind w:left="20"/>
              <w:jc w:val="both"/>
            </w:pPr>
            <w:r>
              <w:rPr>
                <w:rFonts w:ascii="Times New Roman"/>
                <w:b w:val="false"/>
                <w:i w:val="false"/>
                <w:color w:val="000000"/>
                <w:sz w:val="20"/>
              </w:rPr>
              <w:t xml:space="preserve">
9.5.1.9 </w:t>
            </w:r>
          </w:p>
          <w:p>
            <w:pPr>
              <w:spacing w:after="20"/>
              <w:ind w:left="20"/>
              <w:jc w:val="both"/>
            </w:pPr>
            <w:r>
              <w:rPr>
                <w:rFonts w:ascii="Times New Roman"/>
                <w:b w:val="false"/>
                <w:i w:val="false"/>
                <w:color w:val="000000"/>
                <w:sz w:val="20"/>
              </w:rPr>
              <w:t>
определять углерод в составе пищевых продуктов;</w:t>
            </w:r>
          </w:p>
          <w:p>
            <w:pPr>
              <w:spacing w:after="20"/>
              <w:ind w:left="20"/>
              <w:jc w:val="both"/>
            </w:pPr>
            <w:r>
              <w:rPr>
                <w:rFonts w:ascii="Times New Roman"/>
                <w:b w:val="false"/>
                <w:i w:val="false"/>
                <w:color w:val="000000"/>
                <w:sz w:val="20"/>
              </w:rPr>
              <w:t xml:space="preserve">
9.5.1.10 </w:t>
            </w:r>
          </w:p>
          <w:p>
            <w:pPr>
              <w:spacing w:after="20"/>
              <w:ind w:left="20"/>
              <w:jc w:val="both"/>
            </w:pPr>
            <w:r>
              <w:rPr>
                <w:rFonts w:ascii="Times New Roman"/>
                <w:b w:val="false"/>
                <w:i w:val="false"/>
                <w:color w:val="000000"/>
                <w:sz w:val="20"/>
              </w:rPr>
              <w:t xml:space="preserve">
понимать, что углерод в виде соединений поступает в наш организм с пищей в составе жиров, белков и углеводов; </w:t>
            </w:r>
          </w:p>
          <w:p>
            <w:pPr>
              <w:spacing w:after="20"/>
              <w:ind w:left="20"/>
              <w:jc w:val="both"/>
            </w:pPr>
            <w:r>
              <w:rPr>
                <w:rFonts w:ascii="Times New Roman"/>
                <w:b w:val="false"/>
                <w:i w:val="false"/>
                <w:color w:val="000000"/>
                <w:sz w:val="20"/>
              </w:rPr>
              <w:t xml:space="preserve">
9.5.1.11 </w:t>
            </w:r>
          </w:p>
          <w:p>
            <w:pPr>
              <w:spacing w:after="20"/>
              <w:ind w:left="20"/>
              <w:jc w:val="both"/>
            </w:pPr>
            <w:r>
              <w:rPr>
                <w:rFonts w:ascii="Times New Roman"/>
                <w:b w:val="false"/>
                <w:i w:val="false"/>
                <w:color w:val="000000"/>
                <w:sz w:val="20"/>
              </w:rPr>
              <w:t>
определять наличие железа в крупах;</w:t>
            </w:r>
          </w:p>
          <w:p>
            <w:pPr>
              <w:spacing w:after="20"/>
              <w:ind w:left="20"/>
              <w:jc w:val="both"/>
            </w:pPr>
            <w:r>
              <w:rPr>
                <w:rFonts w:ascii="Times New Roman"/>
                <w:b w:val="false"/>
                <w:i w:val="false"/>
                <w:color w:val="000000"/>
                <w:sz w:val="20"/>
              </w:rPr>
              <w:t xml:space="preserve">
9.5.1.12 </w:t>
            </w:r>
          </w:p>
          <w:p>
            <w:pPr>
              <w:spacing w:after="20"/>
              <w:ind w:left="20"/>
              <w:jc w:val="both"/>
            </w:pPr>
            <w:r>
              <w:rPr>
                <w:rFonts w:ascii="Times New Roman"/>
                <w:b w:val="false"/>
                <w:i w:val="false"/>
                <w:color w:val="000000"/>
                <w:sz w:val="20"/>
              </w:rPr>
              <w:t>
понимать, почему железо необходимо для организма человека;</w:t>
            </w:r>
          </w:p>
          <w:p>
            <w:pPr>
              <w:spacing w:after="20"/>
              <w:ind w:left="20"/>
              <w:jc w:val="both"/>
            </w:pPr>
            <w:r>
              <w:rPr>
                <w:rFonts w:ascii="Times New Roman"/>
                <w:b w:val="false"/>
                <w:i w:val="false"/>
                <w:color w:val="000000"/>
                <w:sz w:val="20"/>
              </w:rPr>
              <w:t xml:space="preserve">
9.5.1.13 </w:t>
            </w:r>
          </w:p>
          <w:p>
            <w:pPr>
              <w:spacing w:after="20"/>
              <w:ind w:left="20"/>
              <w:jc w:val="both"/>
            </w:pPr>
            <w:r>
              <w:rPr>
                <w:rFonts w:ascii="Times New Roman"/>
                <w:b w:val="false"/>
                <w:i w:val="false"/>
                <w:color w:val="000000"/>
                <w:sz w:val="20"/>
              </w:rPr>
              <w:t xml:space="preserve">
понимать токсичное действие ионов ртути и свинца на живые организмы; </w:t>
            </w:r>
          </w:p>
          <w:p>
            <w:pPr>
              <w:spacing w:after="20"/>
              <w:ind w:left="20"/>
              <w:jc w:val="both"/>
            </w:pPr>
            <w:r>
              <w:rPr>
                <w:rFonts w:ascii="Times New Roman"/>
                <w:b w:val="false"/>
                <w:i w:val="false"/>
                <w:color w:val="000000"/>
                <w:sz w:val="20"/>
              </w:rPr>
              <w:t xml:space="preserve">
9.5.1.14 </w:t>
            </w:r>
          </w:p>
          <w:p>
            <w:pPr>
              <w:spacing w:after="20"/>
              <w:ind w:left="20"/>
              <w:jc w:val="both"/>
            </w:pPr>
            <w:r>
              <w:rPr>
                <w:rFonts w:ascii="Times New Roman"/>
                <w:b w:val="false"/>
                <w:i w:val="false"/>
                <w:color w:val="000000"/>
                <w:sz w:val="20"/>
              </w:rPr>
              <w:t>
знать источники загрязнения тяжелыми металлами;</w:t>
            </w:r>
          </w:p>
          <w:p>
            <w:pPr>
              <w:spacing w:after="20"/>
              <w:ind w:left="20"/>
              <w:jc w:val="both"/>
            </w:pPr>
            <w:r>
              <w:rPr>
                <w:rFonts w:ascii="Times New Roman"/>
                <w:b w:val="false"/>
                <w:i w:val="false"/>
                <w:color w:val="000000"/>
                <w:sz w:val="20"/>
              </w:rPr>
              <w:t xml:space="preserve">
9.5.1.15 </w:t>
            </w:r>
          </w:p>
          <w:p>
            <w:pPr>
              <w:spacing w:after="20"/>
              <w:ind w:left="20"/>
              <w:jc w:val="both"/>
            </w:pPr>
            <w:r>
              <w:rPr>
                <w:rFonts w:ascii="Times New Roman"/>
                <w:b w:val="false"/>
                <w:i w:val="false"/>
                <w:color w:val="000000"/>
                <w:sz w:val="20"/>
              </w:rPr>
              <w:t>
предлагать пути решения проблемы загрязнения окружающей среды тяжелыми металлами</w:t>
            </w:r>
          </w:p>
        </w:tc>
      </w:tr>
    </w:tbl>
    <w:p>
      <w:pPr>
        <w:spacing w:after="0"/>
        <w:ind w:left="0"/>
        <w:jc w:val="left"/>
      </w:pPr>
      <w:r>
        <w:br/>
      </w:r>
      <w:r>
        <w:rPr>
          <w:rFonts w:ascii="Times New Roman"/>
          <w:b w:val="false"/>
          <w:i w:val="false"/>
          <w:color w:val="000000"/>
          <w:sz w:val="28"/>
        </w:rPr>
        <w:t>
</w:t>
      </w:r>
    </w:p>
    <w:bookmarkStart w:name="z252" w:id="249"/>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"Химия" для 7-9 классов уровня основного среднего образования по обновленному содержанию согласно приложению.</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"Химия"</w:t>
            </w:r>
            <w:r>
              <w:br/>
            </w:r>
            <w:r>
              <w:rPr>
                <w:rFonts w:ascii="Times New Roman"/>
                <w:b w:val="false"/>
                <w:i w:val="false"/>
                <w:color w:val="000000"/>
                <w:sz w:val="20"/>
              </w:rPr>
              <w:t>для 7-9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254" w:id="250"/>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"Химия" для 7-9 классов уровня основного среднего</w:t>
      </w:r>
      <w:r>
        <w:br/>
      </w:r>
      <w:r>
        <w:rPr>
          <w:rFonts w:ascii="Times New Roman"/>
          <w:b/>
          <w:i w:val="false"/>
          <w:color w:val="000000"/>
        </w:rPr>
        <w:t>образования по обновленному содержанию</w:t>
      </w:r>
    </w:p>
    <w:bookmarkEnd w:id="250"/>
    <w:p>
      <w:pPr>
        <w:spacing w:after="0"/>
        <w:ind w:left="0"/>
        <w:jc w:val="both"/>
      </w:pPr>
      <w:r>
        <w:rPr>
          <w:rFonts w:ascii="Times New Roman"/>
          <w:b w:val="false"/>
          <w:i w:val="false"/>
          <w:color w:val="000000"/>
          <w:sz w:val="28"/>
        </w:rPr>
        <w:t>
      1)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2837"/>
        <w:gridCol w:w="6468"/>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1-я четверть </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7.1А Введение в химию. Чистые вещества и смеси</w:t>
            </w:r>
          </w:p>
          <w:p>
            <w:pPr>
              <w:spacing w:after="20"/>
              <w:ind w:left="20"/>
              <w:jc w:val="both"/>
            </w:pPr>
            <w:r>
              <w:rPr>
                <w:rFonts w:ascii="Times New Roman"/>
                <w:b w:val="false"/>
                <w:i w:val="false"/>
                <w:color w:val="000000"/>
                <w:sz w:val="20"/>
              </w:rPr>
              <w:t>
(4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химию.</w:t>
            </w:r>
          </w:p>
          <w:p>
            <w:pPr>
              <w:spacing w:after="20"/>
              <w:ind w:left="20"/>
              <w:jc w:val="both"/>
            </w:pPr>
            <w:r>
              <w:rPr>
                <w:rFonts w:ascii="Times New Roman"/>
                <w:b w:val="false"/>
                <w:i w:val="false"/>
                <w:color w:val="000000"/>
                <w:sz w:val="20"/>
              </w:rPr>
              <w:t>
Практическая работа №1 "Техника безопасности и знакомство с лабораторным оборудованием"</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знать, что изучает наука химия;</w:t>
            </w:r>
          </w:p>
          <w:p>
            <w:pPr>
              <w:spacing w:after="20"/>
              <w:ind w:left="20"/>
              <w:jc w:val="both"/>
            </w:pPr>
            <w:r>
              <w:rPr>
                <w:rFonts w:ascii="Times New Roman"/>
                <w:b w:val="false"/>
                <w:i w:val="false"/>
                <w:color w:val="000000"/>
                <w:sz w:val="20"/>
              </w:rPr>
              <w:t xml:space="preserve">
7.1.1.2 - знать и понимать правила техники безопасности при работе в химической лаборатории и кабинете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смеси и соединение.</w:t>
            </w:r>
          </w:p>
          <w:p>
            <w:pPr>
              <w:spacing w:after="20"/>
              <w:ind w:left="20"/>
              <w:jc w:val="both"/>
            </w:pPr>
            <w:r>
              <w:rPr>
                <w:rFonts w:ascii="Times New Roman"/>
                <w:b w:val="false"/>
                <w:i w:val="false"/>
                <w:color w:val="000000"/>
                <w:sz w:val="20"/>
              </w:rPr>
              <w:t>
Лабораторный опыт № 1 "Сравнение смесей веществ и их соединений"</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 понимать элемент как вещество, состоящее из одинаковых атомов;</w:t>
            </w:r>
          </w:p>
          <w:p>
            <w:pPr>
              <w:spacing w:after="20"/>
              <w:ind w:left="20"/>
              <w:jc w:val="both"/>
            </w:pPr>
            <w:r>
              <w:rPr>
                <w:rFonts w:ascii="Times New Roman"/>
                <w:b w:val="false"/>
                <w:i w:val="false"/>
                <w:color w:val="000000"/>
                <w:sz w:val="20"/>
              </w:rPr>
              <w:t>
7.4.1.2 - знать, что чистое вещество состоит из одинаковых атомов или молекул;</w:t>
            </w:r>
          </w:p>
          <w:p>
            <w:pPr>
              <w:spacing w:after="20"/>
              <w:ind w:left="20"/>
              <w:jc w:val="both"/>
            </w:pPr>
            <w:r>
              <w:rPr>
                <w:rFonts w:ascii="Times New Roman"/>
                <w:b w:val="false"/>
                <w:i w:val="false"/>
                <w:color w:val="000000"/>
                <w:sz w:val="20"/>
              </w:rPr>
              <w:t>
7.4.1.3 - понимать, что большинство веществ не являются химически чистыми и что в химии необходимо работать с чистыми веществами;</w:t>
            </w:r>
          </w:p>
          <w:p>
            <w:pPr>
              <w:spacing w:after="20"/>
              <w:ind w:left="20"/>
              <w:jc w:val="both"/>
            </w:pPr>
            <w:r>
              <w:rPr>
                <w:rFonts w:ascii="Times New Roman"/>
                <w:b w:val="false"/>
                <w:i w:val="false"/>
                <w:color w:val="000000"/>
                <w:sz w:val="20"/>
              </w:rPr>
              <w:t xml:space="preserve">
7.4.1.4 - различать понятия: элемент, смесь и соединение; </w:t>
            </w:r>
          </w:p>
          <w:p>
            <w:pPr>
              <w:spacing w:after="20"/>
              <w:ind w:left="20"/>
              <w:jc w:val="both"/>
            </w:pPr>
            <w:r>
              <w:rPr>
                <w:rFonts w:ascii="Times New Roman"/>
                <w:b w:val="false"/>
                <w:i w:val="false"/>
                <w:color w:val="000000"/>
                <w:sz w:val="20"/>
              </w:rPr>
              <w:t>
7.4.1.5 - использовать знания о физических свойствах элементов, смесей и соединений для распознавания незнакомых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разделения смеси.</w:t>
            </w:r>
          </w:p>
          <w:p>
            <w:pPr>
              <w:spacing w:after="20"/>
              <w:ind w:left="20"/>
              <w:jc w:val="both"/>
            </w:pPr>
            <w:r>
              <w:rPr>
                <w:rFonts w:ascii="Times New Roman"/>
                <w:b w:val="false"/>
                <w:i w:val="false"/>
                <w:color w:val="000000"/>
                <w:sz w:val="20"/>
              </w:rPr>
              <w:t>
Лабораторный опыт № 2 "Очистка загрязненной поваренной соли"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7.4.1.6 - знать виды смесей и способы их разделения;</w:t>
            </w:r>
          </w:p>
          <w:p>
            <w:pPr>
              <w:spacing w:after="20"/>
              <w:ind w:left="20"/>
              <w:jc w:val="both"/>
            </w:pPr>
            <w:r>
              <w:rPr>
                <w:rFonts w:ascii="Times New Roman"/>
                <w:b w:val="false"/>
                <w:i w:val="false"/>
                <w:color w:val="000000"/>
                <w:sz w:val="20"/>
              </w:rPr>
              <w:t>
7.4.1.7 - уметь планировать и проводить простой эксперимент по разделению смесей</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7.1В Изменения состояния веществ</w:t>
            </w:r>
          </w:p>
          <w:p>
            <w:pPr>
              <w:spacing w:after="20"/>
              <w:ind w:left="20"/>
              <w:jc w:val="both"/>
            </w:pPr>
            <w:r>
              <w:rPr>
                <w:rFonts w:ascii="Times New Roman"/>
                <w:b w:val="false"/>
                <w:i w:val="false"/>
                <w:color w:val="000000"/>
                <w:sz w:val="20"/>
              </w:rPr>
              <w:t>
(5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химические явления.</w:t>
            </w:r>
          </w:p>
          <w:p>
            <w:pPr>
              <w:spacing w:after="20"/>
              <w:ind w:left="20"/>
              <w:jc w:val="both"/>
            </w:pPr>
            <w:r>
              <w:rPr>
                <w:rFonts w:ascii="Times New Roman"/>
                <w:b w:val="false"/>
                <w:i w:val="false"/>
                <w:color w:val="000000"/>
                <w:sz w:val="20"/>
              </w:rPr>
              <w:t>
Лабораторный опыт № 3 "Изучение признаков химических явлений"</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различать физические и химические явления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Агрегатные состояния вещества с точки зрения теории частиц</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7.1.1.4 - знать различные агрегатные состояния веществ и уметь объяснять структуру твердых, жидких и газообразных веществ согласно теории частиц; </w:t>
            </w:r>
          </w:p>
          <w:p>
            <w:pPr>
              <w:spacing w:after="20"/>
              <w:ind w:left="20"/>
              <w:jc w:val="both"/>
            </w:pPr>
            <w:r>
              <w:rPr>
                <w:rFonts w:ascii="Times New Roman"/>
                <w:b w:val="false"/>
                <w:i w:val="false"/>
                <w:color w:val="000000"/>
                <w:sz w:val="20"/>
              </w:rPr>
              <w:t>
7.1.1.5 - знать, что тепловая энергия изменяет движение частиц вещества и понимать различие между температурой и количеством теплоты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охлаждения.</w:t>
            </w:r>
          </w:p>
          <w:p>
            <w:pPr>
              <w:spacing w:after="20"/>
              <w:ind w:left="20"/>
              <w:jc w:val="both"/>
            </w:pPr>
            <w:r>
              <w:rPr>
                <w:rFonts w:ascii="Times New Roman"/>
                <w:b w:val="false"/>
                <w:i w:val="false"/>
                <w:color w:val="000000"/>
                <w:sz w:val="20"/>
              </w:rPr>
              <w:t>
Лабораторный опыт № 4 "Изучение процесса охлаждения"</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процесс охлаждения, построить кривую охлаждения и проанализировать ее, объяснить свои наблюдения, используя теорию частиц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нагревания.</w:t>
            </w:r>
          </w:p>
          <w:p>
            <w:pPr>
              <w:spacing w:after="20"/>
              <w:ind w:left="20"/>
              <w:jc w:val="both"/>
            </w:pPr>
            <w:r>
              <w:rPr>
                <w:rFonts w:ascii="Times New Roman"/>
                <w:b w:val="false"/>
                <w:i w:val="false"/>
                <w:color w:val="000000"/>
                <w:sz w:val="20"/>
              </w:rPr>
              <w:t>
Лабораторный опыт № 5 "Изучение процесса кипения воды"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7.1.1.7 - изучить процесс кипения, построить кривую нагревания и проанализировать ее, объяснить свои наблюдения, используя теорию частиц; </w:t>
            </w:r>
          </w:p>
          <w:p>
            <w:pPr>
              <w:spacing w:after="20"/>
              <w:ind w:left="20"/>
              <w:jc w:val="both"/>
            </w:pPr>
            <w:r>
              <w:rPr>
                <w:rFonts w:ascii="Times New Roman"/>
                <w:b w:val="false"/>
                <w:i w:val="false"/>
                <w:color w:val="000000"/>
                <w:sz w:val="20"/>
              </w:rPr>
              <w:t>
7.1.1.8 - понимать разницу между процессами испарения и кипения с точки зрения теории частиц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7.2А </w:t>
            </w:r>
          </w:p>
          <w:p>
            <w:pPr>
              <w:spacing w:after="20"/>
              <w:ind w:left="20"/>
              <w:jc w:val="both"/>
            </w:pPr>
            <w:r>
              <w:rPr>
                <w:rFonts w:ascii="Times New Roman"/>
                <w:b w:val="false"/>
                <w:i w:val="false"/>
                <w:color w:val="000000"/>
                <w:sz w:val="20"/>
              </w:rPr>
              <w:t>
Атомы. Молекулы. Вещества</w:t>
            </w:r>
          </w:p>
          <w:p>
            <w:pPr>
              <w:spacing w:after="20"/>
              <w:ind w:left="20"/>
              <w:jc w:val="both"/>
            </w:pPr>
            <w:r>
              <w:rPr>
                <w:rFonts w:ascii="Times New Roman"/>
                <w:b w:val="false"/>
                <w:i w:val="false"/>
                <w:color w:val="000000"/>
                <w:sz w:val="20"/>
              </w:rPr>
              <w:t>
(4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Атомы и молекулы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 понимать, что атом – мельчайшая частица вещества; </w:t>
            </w:r>
          </w:p>
          <w:p>
            <w:pPr>
              <w:spacing w:after="20"/>
              <w:ind w:left="20"/>
              <w:jc w:val="both"/>
            </w:pPr>
            <w:r>
              <w:rPr>
                <w:rFonts w:ascii="Times New Roman"/>
                <w:b w:val="false"/>
                <w:i w:val="false"/>
                <w:color w:val="000000"/>
                <w:sz w:val="20"/>
              </w:rPr>
              <w:t>
7.1.2.2 - понимать, что молекула – мельчайшая частица, сохраняющая свойства и состав вещества;</w:t>
            </w:r>
          </w:p>
          <w:p>
            <w:pPr>
              <w:spacing w:after="20"/>
              <w:ind w:left="20"/>
              <w:jc w:val="both"/>
            </w:pPr>
            <w:r>
              <w:rPr>
                <w:rFonts w:ascii="Times New Roman"/>
                <w:b w:val="false"/>
                <w:i w:val="false"/>
                <w:color w:val="000000"/>
                <w:sz w:val="20"/>
              </w:rPr>
              <w:t>
7.1.2.3 - знать различие атомов и молекул</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элементы. Простые и сложные вещества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 знать, что каждый химический элемент обозначается символом и является определенным видом атомов;</w:t>
            </w:r>
          </w:p>
          <w:p>
            <w:pPr>
              <w:spacing w:after="20"/>
              <w:ind w:left="20"/>
              <w:jc w:val="both"/>
            </w:pPr>
            <w:r>
              <w:rPr>
                <w:rFonts w:ascii="Times New Roman"/>
                <w:b w:val="false"/>
                <w:i w:val="false"/>
                <w:color w:val="000000"/>
                <w:sz w:val="20"/>
              </w:rPr>
              <w:t>
7.1.2.5 - классифицировать элементы на металлы и неметаллы;</w:t>
            </w:r>
          </w:p>
          <w:p>
            <w:pPr>
              <w:spacing w:after="20"/>
              <w:ind w:left="20"/>
              <w:jc w:val="both"/>
            </w:pPr>
            <w:r>
              <w:rPr>
                <w:rFonts w:ascii="Times New Roman"/>
                <w:b w:val="false"/>
                <w:i w:val="false"/>
                <w:color w:val="000000"/>
                <w:sz w:val="20"/>
              </w:rPr>
              <w:t xml:space="preserve">
7.1.2.6 - классифицировать вещества на простые и сложные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строение атома. Изотопы.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7.1.2.7 - сравнивать протон, электрон, нейтрон по расположению в атоме, относительной массе, заряду;</w:t>
            </w:r>
          </w:p>
          <w:p>
            <w:pPr>
              <w:spacing w:after="20"/>
              <w:ind w:left="20"/>
              <w:jc w:val="both"/>
            </w:pPr>
            <w:r>
              <w:rPr>
                <w:rFonts w:ascii="Times New Roman"/>
                <w:b w:val="false"/>
                <w:i w:val="false"/>
                <w:color w:val="000000"/>
                <w:sz w:val="20"/>
              </w:rPr>
              <w:t>
7.1.2.8 - знать строение атома (p, n, e) и состав атомного ядра первых 20 элементов;</w:t>
            </w:r>
          </w:p>
          <w:p>
            <w:pPr>
              <w:spacing w:after="20"/>
              <w:ind w:left="20"/>
              <w:jc w:val="both"/>
            </w:pPr>
            <w:r>
              <w:rPr>
                <w:rFonts w:ascii="Times New Roman"/>
                <w:b w:val="false"/>
                <w:i w:val="false"/>
                <w:color w:val="000000"/>
                <w:sz w:val="20"/>
              </w:rPr>
              <w:t>
7.1.2.9 - уметь, используя периодическую таблицу, определять количество протонов, нуклонов;</w:t>
            </w:r>
          </w:p>
          <w:p>
            <w:pPr>
              <w:spacing w:after="20"/>
              <w:ind w:left="20"/>
              <w:jc w:val="both"/>
            </w:pPr>
            <w:r>
              <w:rPr>
                <w:rFonts w:ascii="Times New Roman"/>
                <w:b w:val="false"/>
                <w:i w:val="false"/>
                <w:color w:val="000000"/>
                <w:sz w:val="20"/>
              </w:rPr>
              <w:t>
7.1.2.10 - знать понятие "изотоп";</w:t>
            </w:r>
          </w:p>
          <w:p>
            <w:pPr>
              <w:spacing w:after="20"/>
              <w:ind w:left="20"/>
              <w:jc w:val="both"/>
            </w:pPr>
            <w:r>
              <w:rPr>
                <w:rFonts w:ascii="Times New Roman"/>
                <w:b w:val="false"/>
                <w:i w:val="false"/>
                <w:color w:val="000000"/>
                <w:sz w:val="20"/>
              </w:rPr>
              <w:t>
7.1.2.11 - давать полное описание элемента по названию и по количеству фундаментальных частиц, содержащихся в его атоме</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7.2В Воздух. Реакция горения</w:t>
            </w:r>
          </w:p>
          <w:p>
            <w:pPr>
              <w:spacing w:after="20"/>
              <w:ind w:left="20"/>
              <w:jc w:val="both"/>
            </w:pPr>
            <w:r>
              <w:rPr>
                <w:rFonts w:ascii="Times New Roman"/>
                <w:b w:val="false"/>
                <w:i w:val="false"/>
                <w:color w:val="000000"/>
                <w:sz w:val="20"/>
              </w:rPr>
              <w:t>
(3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Состав воздуха.</w:t>
            </w:r>
          </w:p>
          <w:p>
            <w:pPr>
              <w:spacing w:after="20"/>
              <w:ind w:left="20"/>
              <w:jc w:val="both"/>
            </w:pPr>
            <w:r>
              <w:rPr>
                <w:rFonts w:ascii="Times New Roman"/>
                <w:b w:val="false"/>
                <w:i w:val="false"/>
                <w:color w:val="000000"/>
                <w:sz w:val="20"/>
              </w:rPr>
              <w:t>
Лабораторный опыт № 6. "Горение свечи"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знать состав воздуха;</w:t>
            </w:r>
          </w:p>
          <w:p>
            <w:pPr>
              <w:spacing w:after="20"/>
              <w:ind w:left="20"/>
              <w:jc w:val="both"/>
            </w:pPr>
            <w:r>
              <w:rPr>
                <w:rFonts w:ascii="Times New Roman"/>
                <w:b w:val="false"/>
                <w:i w:val="false"/>
                <w:color w:val="000000"/>
                <w:sz w:val="20"/>
              </w:rPr>
              <w:t>
7.3.1.2 - знать, что при горении веществ расходуется кислород, входящий в состав воздуха;</w:t>
            </w:r>
          </w:p>
          <w:p>
            <w:pPr>
              <w:spacing w:after="20"/>
              <w:ind w:left="20"/>
              <w:jc w:val="both"/>
            </w:pPr>
            <w:r>
              <w:rPr>
                <w:rFonts w:ascii="Times New Roman"/>
                <w:b w:val="false"/>
                <w:i w:val="false"/>
                <w:color w:val="000000"/>
                <w:sz w:val="20"/>
              </w:rPr>
              <w:t>
7.3.1.3 - понимать значение охраны атмосферного воздуха от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горения.</w:t>
            </w:r>
          </w:p>
          <w:p>
            <w:pPr>
              <w:spacing w:after="20"/>
              <w:ind w:left="20"/>
              <w:jc w:val="both"/>
            </w:pPr>
            <w:r>
              <w:rPr>
                <w:rFonts w:ascii="Times New Roman"/>
                <w:b w:val="false"/>
                <w:i w:val="false"/>
                <w:color w:val="000000"/>
                <w:sz w:val="20"/>
              </w:rPr>
              <w:t>
Практическая работа № 2 "Сравнение реакций горения серы, фосфора, железа в воздухе и кислороде"</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 знать условия горения вещества и продукты реакции горения;</w:t>
            </w:r>
          </w:p>
          <w:p>
            <w:pPr>
              <w:spacing w:after="20"/>
              <w:ind w:left="20"/>
              <w:jc w:val="both"/>
            </w:pPr>
            <w:r>
              <w:rPr>
                <w:rFonts w:ascii="Times New Roman"/>
                <w:b w:val="false"/>
                <w:i w:val="false"/>
                <w:color w:val="000000"/>
                <w:sz w:val="20"/>
              </w:rPr>
              <w:t>
7.3.1.5 - приводить примеры легковоспламеняющихся, горючих и негорючих веществ;</w:t>
            </w:r>
          </w:p>
          <w:p>
            <w:pPr>
              <w:spacing w:after="20"/>
              <w:ind w:left="20"/>
              <w:jc w:val="both"/>
            </w:pPr>
            <w:r>
              <w:rPr>
                <w:rFonts w:ascii="Times New Roman"/>
                <w:b w:val="false"/>
                <w:i w:val="false"/>
                <w:color w:val="000000"/>
                <w:sz w:val="20"/>
              </w:rPr>
              <w:t xml:space="preserve">
7.3.1.6 - знать и объяснять "треугольник огня": топливо, кислород, источник возгорания; </w:t>
            </w:r>
          </w:p>
          <w:p>
            <w:pPr>
              <w:spacing w:after="20"/>
              <w:ind w:left="20"/>
              <w:jc w:val="both"/>
            </w:pPr>
            <w:r>
              <w:rPr>
                <w:rFonts w:ascii="Times New Roman"/>
                <w:b w:val="false"/>
                <w:i w:val="false"/>
                <w:color w:val="000000"/>
                <w:sz w:val="20"/>
              </w:rPr>
              <w:t>
7.3.1.7 - понимать, что вещества лучше горят в чистом кислороде, чем на воздухе</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Горение металлов и неметаллов, образование основных и кислотных оксидов</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 определять характер оксидов, полученных в результате реакции горения металлов и неметаллов;</w:t>
            </w:r>
          </w:p>
          <w:p>
            <w:pPr>
              <w:spacing w:after="20"/>
              <w:ind w:left="20"/>
              <w:jc w:val="both"/>
            </w:pPr>
            <w:r>
              <w:rPr>
                <w:rFonts w:ascii="Times New Roman"/>
                <w:b w:val="false"/>
                <w:i w:val="false"/>
                <w:color w:val="000000"/>
                <w:sz w:val="20"/>
              </w:rPr>
              <w:t>
7.3.1.9 - знать, что оксиды неметаллов являются кислотными, а оксиды металлов – основными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7.3А Простые химические реакции (3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кислоты и щелочи. Индикаторы.</w:t>
            </w:r>
          </w:p>
          <w:p>
            <w:pPr>
              <w:spacing w:after="20"/>
              <w:ind w:left="20"/>
              <w:jc w:val="both"/>
            </w:pPr>
            <w:r>
              <w:rPr>
                <w:rFonts w:ascii="Times New Roman"/>
                <w:b w:val="false"/>
                <w:i w:val="false"/>
                <w:color w:val="000000"/>
                <w:sz w:val="20"/>
              </w:rPr>
              <w:t xml:space="preserve">
Лабораторный опыт № 7 "Изучение кислотности и щелочности среды растворов". </w:t>
            </w:r>
          </w:p>
          <w:p>
            <w:pPr>
              <w:spacing w:after="20"/>
              <w:ind w:left="20"/>
              <w:jc w:val="both"/>
            </w:pPr>
            <w:r>
              <w:rPr>
                <w:rFonts w:ascii="Times New Roman"/>
                <w:b w:val="false"/>
                <w:i w:val="false"/>
                <w:color w:val="000000"/>
                <w:sz w:val="20"/>
              </w:rPr>
              <w:t>
Лабораторный опыт № 8 "Реакция нейтрализации хлороводородной кислоты"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 знать, что "кислые" и "мылкие" вещества являются природными кислотами и щелочами;</w:t>
            </w:r>
          </w:p>
          <w:p>
            <w:pPr>
              <w:spacing w:after="20"/>
              <w:ind w:left="20"/>
              <w:jc w:val="both"/>
            </w:pPr>
            <w:r>
              <w:rPr>
                <w:rFonts w:ascii="Times New Roman"/>
                <w:b w:val="false"/>
                <w:i w:val="false"/>
                <w:color w:val="000000"/>
                <w:sz w:val="20"/>
              </w:rPr>
              <w:t>
7.3.4.2 - знать химические индикаторы– метиловый оранжевый, лакмус, фенолфталеин – и изменение их окраски в различных средах;</w:t>
            </w:r>
          </w:p>
          <w:p>
            <w:pPr>
              <w:spacing w:after="20"/>
              <w:ind w:left="20"/>
              <w:jc w:val="both"/>
            </w:pPr>
            <w:r>
              <w:rPr>
                <w:rFonts w:ascii="Times New Roman"/>
                <w:b w:val="false"/>
                <w:i w:val="false"/>
                <w:color w:val="000000"/>
                <w:sz w:val="20"/>
              </w:rPr>
              <w:t xml:space="preserve">
7.3.4.3 - уметь определять кислоты и щелочи с использованием универсального индикатора; </w:t>
            </w:r>
          </w:p>
          <w:p>
            <w:pPr>
              <w:spacing w:after="20"/>
              <w:ind w:left="20"/>
              <w:jc w:val="both"/>
            </w:pPr>
            <w:r>
              <w:rPr>
                <w:rFonts w:ascii="Times New Roman"/>
                <w:b w:val="false"/>
                <w:i w:val="false"/>
                <w:color w:val="000000"/>
                <w:sz w:val="20"/>
              </w:rPr>
              <w:t>
7.3.4.4 - понять нейтрализацию кислот на примере применения "антацидных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разбавленных кислот с металлами.</w:t>
            </w:r>
          </w:p>
          <w:p>
            <w:pPr>
              <w:spacing w:after="20"/>
              <w:ind w:left="20"/>
              <w:jc w:val="both"/>
            </w:pPr>
            <w:r>
              <w:rPr>
                <w:rFonts w:ascii="Times New Roman"/>
                <w:b w:val="false"/>
                <w:i w:val="false"/>
                <w:color w:val="000000"/>
                <w:sz w:val="20"/>
              </w:rPr>
              <w:t>
Лабораторный опыт № 9 "Реакция взаимодействия цинка с разбавленной соляной кислотой".</w:t>
            </w:r>
          </w:p>
          <w:p>
            <w:pPr>
              <w:spacing w:after="20"/>
              <w:ind w:left="20"/>
              <w:jc w:val="both"/>
            </w:pPr>
            <w:r>
              <w:rPr>
                <w:rFonts w:ascii="Times New Roman"/>
                <w:b w:val="false"/>
                <w:i w:val="false"/>
                <w:color w:val="000000"/>
                <w:sz w:val="20"/>
              </w:rPr>
              <w:t>
Лабораторный опыт № 10 "Качественная реакция на водород"</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называть области применения и правила обращения с разбавленными кислотами;</w:t>
            </w:r>
          </w:p>
          <w:p>
            <w:pPr>
              <w:spacing w:after="20"/>
              <w:ind w:left="20"/>
              <w:jc w:val="both"/>
            </w:pPr>
            <w:r>
              <w:rPr>
                <w:rFonts w:ascii="Times New Roman"/>
                <w:b w:val="false"/>
                <w:i w:val="false"/>
                <w:color w:val="000000"/>
                <w:sz w:val="20"/>
              </w:rPr>
              <w:t xml:space="preserve">
7.2.2.2 - исследовать реакции разбавленных кислот с различными металлами; </w:t>
            </w:r>
          </w:p>
          <w:p>
            <w:pPr>
              <w:spacing w:after="20"/>
              <w:ind w:left="20"/>
              <w:jc w:val="both"/>
            </w:pPr>
            <w:r>
              <w:rPr>
                <w:rFonts w:ascii="Times New Roman"/>
                <w:b w:val="false"/>
                <w:i w:val="false"/>
                <w:color w:val="000000"/>
                <w:sz w:val="20"/>
              </w:rPr>
              <w:t>
7.2.2.3 - знать и осуществлять на практике качественную реакцию на водород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разбавленных кислот с карбонатами.</w:t>
            </w:r>
          </w:p>
          <w:p>
            <w:pPr>
              <w:spacing w:after="20"/>
              <w:ind w:left="20"/>
              <w:jc w:val="both"/>
            </w:pPr>
            <w:r>
              <w:rPr>
                <w:rFonts w:ascii="Times New Roman"/>
                <w:b w:val="false"/>
                <w:i w:val="false"/>
                <w:color w:val="000000"/>
                <w:sz w:val="20"/>
              </w:rPr>
              <w:t>
Практическая работа № 3 "Взаимодействие карбонатов с разбавленными кислотами. Качественные реакции на углекислый газ и воду"</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7.2.2.4 - исследовать реакции разбавленных кислот с некоторыми карбонатами; </w:t>
            </w:r>
          </w:p>
          <w:p>
            <w:pPr>
              <w:spacing w:after="20"/>
              <w:ind w:left="20"/>
              <w:jc w:val="both"/>
            </w:pPr>
            <w:r>
              <w:rPr>
                <w:rFonts w:ascii="Times New Roman"/>
                <w:b w:val="false"/>
                <w:i w:val="false"/>
                <w:color w:val="000000"/>
                <w:sz w:val="20"/>
              </w:rPr>
              <w:t>
7.2.2.5 - знать и осуществлять на практике качественную реакцию на углекислый газ;</w:t>
            </w:r>
          </w:p>
          <w:p>
            <w:pPr>
              <w:spacing w:after="20"/>
              <w:ind w:left="20"/>
              <w:jc w:val="both"/>
            </w:pPr>
            <w:r>
              <w:rPr>
                <w:rFonts w:ascii="Times New Roman"/>
                <w:b w:val="false"/>
                <w:i w:val="false"/>
                <w:color w:val="000000"/>
                <w:sz w:val="20"/>
              </w:rPr>
              <w:t>
7.2.2.6 - знать методы обнаружения воды при помощи безводного сульфата меди (ІІ)</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7.3В Периодическая таблица химических элементов (3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создания Периодической таблицы химических элементов</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 знать и сравнивать классификации элементов на примере работ Доберейнера, Ньюлендса, Д.И. Менделеева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Периодической таблицы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7.2.1.2 - понимать принцип построения Периодической таблицы в порядке возрастания их атомного номера; </w:t>
            </w:r>
          </w:p>
          <w:p>
            <w:pPr>
              <w:spacing w:after="20"/>
              <w:ind w:left="20"/>
              <w:jc w:val="both"/>
            </w:pPr>
            <w:r>
              <w:rPr>
                <w:rFonts w:ascii="Times New Roman"/>
                <w:b w:val="false"/>
                <w:i w:val="false"/>
                <w:color w:val="000000"/>
                <w:sz w:val="20"/>
              </w:rPr>
              <w:t xml:space="preserve">
7.2.1.3 - знать и описывать структуру современной Периодической таблицы и таблицы Д.И. Менделеева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семейства химических элементов и их свойства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 доказывать, что элементы со схожими химическими свойствами относятся к одной группе;</w:t>
            </w:r>
          </w:p>
          <w:p>
            <w:pPr>
              <w:spacing w:after="20"/>
              <w:ind w:left="20"/>
              <w:jc w:val="both"/>
            </w:pPr>
            <w:r>
              <w:rPr>
                <w:rFonts w:ascii="Times New Roman"/>
                <w:b w:val="false"/>
                <w:i w:val="false"/>
                <w:color w:val="000000"/>
                <w:sz w:val="20"/>
              </w:rPr>
              <w:t>
7.2.1.5 - знать понятия естественного семейства, приводить примеры элементов семейства щелочных металлов, галогенов, инертных газов</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7.3С Относительная атомная масса. Простейшие формулы (4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атомная масса</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7.1.2.12 - понимать, что большинство элементов на Земле встречаются в виде смеси изотопов, образовавшихся при формировании планет;</w:t>
            </w:r>
          </w:p>
          <w:p>
            <w:pPr>
              <w:spacing w:after="20"/>
              <w:ind w:left="20"/>
              <w:jc w:val="both"/>
            </w:pPr>
            <w:r>
              <w:rPr>
                <w:rFonts w:ascii="Times New Roman"/>
                <w:b w:val="false"/>
                <w:i w:val="false"/>
                <w:color w:val="000000"/>
                <w:sz w:val="20"/>
              </w:rPr>
              <w:t xml:space="preserve">
7.1.2.13 - понимать, что атомные массы химических элементов, имеющие природные изотопы, являются дробными числами; </w:t>
            </w:r>
          </w:p>
          <w:p>
            <w:pPr>
              <w:spacing w:after="20"/>
              <w:ind w:left="20"/>
              <w:jc w:val="both"/>
            </w:pPr>
            <w:r>
              <w:rPr>
                <w:rFonts w:ascii="Times New Roman"/>
                <w:b w:val="false"/>
                <w:i w:val="false"/>
                <w:color w:val="000000"/>
                <w:sz w:val="20"/>
              </w:rPr>
              <w:t>
7.1.2.14 - знать, что значение относительной атомной массы определяется по Периодической таблице химических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Химические формулы. </w:t>
            </w:r>
          </w:p>
          <w:p>
            <w:pPr>
              <w:spacing w:after="20"/>
              <w:ind w:left="20"/>
              <w:jc w:val="both"/>
            </w:pPr>
            <w:r>
              <w:rPr>
                <w:rFonts w:ascii="Times New Roman"/>
                <w:b w:val="false"/>
                <w:i w:val="false"/>
                <w:color w:val="000000"/>
                <w:sz w:val="20"/>
              </w:rPr>
              <w:t>
Расчет относительной массы соединения по формуле</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7.1.2.15 - понимать, что элементы не всегда встречаются в соединениях в пропорции 1:1;</w:t>
            </w:r>
          </w:p>
          <w:p>
            <w:pPr>
              <w:spacing w:after="20"/>
              <w:ind w:left="20"/>
              <w:jc w:val="both"/>
            </w:pPr>
            <w:r>
              <w:rPr>
                <w:rFonts w:ascii="Times New Roman"/>
                <w:b w:val="false"/>
                <w:i w:val="false"/>
                <w:color w:val="000000"/>
                <w:sz w:val="20"/>
              </w:rPr>
              <w:t xml:space="preserve">
7.1.2.16 - уметь правильно писать формулы бинарных химических соединений, используя названия элементов и их атомные соотношения в соединениях; </w:t>
            </w:r>
          </w:p>
          <w:p>
            <w:pPr>
              <w:spacing w:after="20"/>
              <w:ind w:left="20"/>
              <w:jc w:val="both"/>
            </w:pPr>
            <w:r>
              <w:rPr>
                <w:rFonts w:ascii="Times New Roman"/>
                <w:b w:val="false"/>
                <w:i w:val="false"/>
                <w:color w:val="000000"/>
                <w:sz w:val="20"/>
              </w:rPr>
              <w:t>
7.1.2.17 - рассчитывать относительную массу по формуле вещества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7.4A Химические элементы и соединения в организме человека (3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Питательные вещества в составе продуктов питания.</w:t>
            </w:r>
          </w:p>
          <w:p>
            <w:pPr>
              <w:spacing w:after="20"/>
              <w:ind w:left="20"/>
              <w:jc w:val="both"/>
            </w:pPr>
            <w:r>
              <w:rPr>
                <w:rFonts w:ascii="Times New Roman"/>
                <w:b w:val="false"/>
                <w:i w:val="false"/>
                <w:color w:val="000000"/>
                <w:sz w:val="20"/>
              </w:rPr>
              <w:t>
Практическая работа № 4 "Определение питательных веществ в составе пищи"</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7.5.1.1 - понимать продукты питания как совокупность химических веществ; </w:t>
            </w:r>
          </w:p>
          <w:p>
            <w:pPr>
              <w:spacing w:after="20"/>
              <w:ind w:left="20"/>
              <w:jc w:val="both"/>
            </w:pPr>
            <w:r>
              <w:rPr>
                <w:rFonts w:ascii="Times New Roman"/>
                <w:b w:val="false"/>
                <w:i w:val="false"/>
                <w:color w:val="000000"/>
                <w:sz w:val="20"/>
              </w:rPr>
              <w:t xml:space="preserve">
7.5.1.2 - знать и уметь определять некоторые питательные вещества: углеводы (сахар, крахмал), белки, жиры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Химические элементы в организме человека. </w:t>
            </w:r>
          </w:p>
          <w:p>
            <w:pPr>
              <w:spacing w:after="20"/>
              <w:ind w:left="20"/>
              <w:jc w:val="both"/>
            </w:pPr>
            <w:r>
              <w:rPr>
                <w:rFonts w:ascii="Times New Roman"/>
                <w:b w:val="false"/>
                <w:i w:val="false"/>
                <w:color w:val="000000"/>
                <w:sz w:val="20"/>
              </w:rPr>
              <w:t>
Процесс дыхания.</w:t>
            </w:r>
          </w:p>
          <w:p>
            <w:pPr>
              <w:spacing w:after="20"/>
              <w:ind w:left="20"/>
              <w:jc w:val="both"/>
            </w:pPr>
            <w:r>
              <w:rPr>
                <w:rFonts w:ascii="Times New Roman"/>
                <w:b w:val="false"/>
                <w:i w:val="false"/>
                <w:color w:val="000000"/>
                <w:sz w:val="20"/>
              </w:rPr>
              <w:t>
Лабораторный опыт № 11 "Исследование процесса дыхания"</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7.5.1.3 - знать элементы, входящие в состав организма человека (О, С, Н, N, Ca, P, K); </w:t>
            </w:r>
          </w:p>
          <w:p>
            <w:pPr>
              <w:spacing w:after="20"/>
              <w:ind w:left="20"/>
              <w:jc w:val="both"/>
            </w:pPr>
            <w:r>
              <w:rPr>
                <w:rFonts w:ascii="Times New Roman"/>
                <w:b w:val="false"/>
                <w:i w:val="false"/>
                <w:color w:val="000000"/>
                <w:sz w:val="20"/>
              </w:rPr>
              <w:t xml:space="preserve">
7.5.1.4 - объяснять химизм процесса дыхания </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7.4B Геологические химические соединения (5 ч.)</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Полезные геологические химические соединения</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 понимать, что земная кора содержит много полезных химических соединений;</w:t>
            </w:r>
          </w:p>
          <w:p>
            <w:pPr>
              <w:spacing w:after="20"/>
              <w:ind w:left="20"/>
              <w:jc w:val="both"/>
            </w:pPr>
            <w:r>
              <w:rPr>
                <w:rFonts w:ascii="Times New Roman"/>
                <w:b w:val="false"/>
                <w:i w:val="false"/>
                <w:color w:val="000000"/>
                <w:sz w:val="20"/>
              </w:rPr>
              <w:t>
7.4.2.2 - понимать, что полезные химические соединения обычно являются рудами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руды</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7.4.2.3 - понимать, что руды состоят из металлов и 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металлов</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7.4.2.4 - описывать процесс получения металла из руды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Полезные ископаемые Казахстана. </w:t>
            </w:r>
          </w:p>
          <w:p>
            <w:pPr>
              <w:spacing w:after="20"/>
              <w:ind w:left="20"/>
              <w:jc w:val="both"/>
            </w:pPr>
            <w:r>
              <w:rPr>
                <w:rFonts w:ascii="Times New Roman"/>
                <w:b w:val="false"/>
                <w:i w:val="false"/>
                <w:color w:val="000000"/>
                <w:sz w:val="20"/>
              </w:rPr>
              <w:t xml:space="preserve">
Экологические аспекты добычи минералов </w:t>
            </w:r>
          </w:p>
        </w:tc>
        <w:tc>
          <w:tcPr>
            <w:tcW w:w="6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7.4.2.5 - знать, какими минеральными и природными ресурсами богат Казахстан, их месторождения; </w:t>
            </w:r>
          </w:p>
          <w:p>
            <w:pPr>
              <w:spacing w:after="20"/>
              <w:ind w:left="20"/>
              <w:jc w:val="both"/>
            </w:pPr>
            <w:r>
              <w:rPr>
                <w:rFonts w:ascii="Times New Roman"/>
                <w:b w:val="false"/>
                <w:i w:val="false"/>
                <w:color w:val="000000"/>
                <w:sz w:val="20"/>
              </w:rPr>
              <w:t xml:space="preserve">
7.4.2.6 - изучить влияние добычи природных ресурсов на окружающую среду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2443"/>
        <w:gridCol w:w="6760"/>
      </w:tblGrid>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 раздела долгосрочного плана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8.1A Сравнение активностей металлов  (5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металлов с кислородом и водой.</w:t>
            </w:r>
          </w:p>
          <w:p>
            <w:pPr>
              <w:spacing w:after="20"/>
              <w:ind w:left="20"/>
              <w:jc w:val="both"/>
            </w:pPr>
            <w:r>
              <w:rPr>
                <w:rFonts w:ascii="Times New Roman"/>
                <w:b w:val="false"/>
                <w:i w:val="false"/>
                <w:color w:val="000000"/>
                <w:sz w:val="20"/>
              </w:rPr>
              <w:t>
Мини проект № 1</w:t>
            </w:r>
          </w:p>
          <w:p>
            <w:pPr>
              <w:spacing w:after="20"/>
              <w:ind w:left="20"/>
              <w:jc w:val="both"/>
            </w:pPr>
            <w:r>
              <w:rPr>
                <w:rFonts w:ascii="Times New Roman"/>
                <w:b w:val="false"/>
                <w:i w:val="false"/>
                <w:color w:val="000000"/>
                <w:sz w:val="20"/>
              </w:rPr>
              <w:t>
"Коррозия железа в различных растворах".</w:t>
            </w:r>
          </w:p>
          <w:p>
            <w:pPr>
              <w:spacing w:after="20"/>
              <w:ind w:left="20"/>
              <w:jc w:val="both"/>
            </w:pPr>
            <w:r>
              <w:rPr>
                <w:rFonts w:ascii="Times New Roman"/>
                <w:b w:val="false"/>
                <w:i w:val="false"/>
                <w:color w:val="000000"/>
                <w:sz w:val="20"/>
              </w:rPr>
              <w:t>
Демонстрация № 1 "Взаимодействие очень активных металлов с холодной и горячей водой".</w:t>
            </w:r>
          </w:p>
          <w:p>
            <w:pPr>
              <w:spacing w:after="20"/>
              <w:ind w:left="20"/>
              <w:jc w:val="both"/>
            </w:pPr>
            <w:r>
              <w:rPr>
                <w:rFonts w:ascii="Times New Roman"/>
                <w:b w:val="false"/>
                <w:i w:val="false"/>
                <w:color w:val="000000"/>
                <w:sz w:val="20"/>
              </w:rPr>
              <w:t>
Лабораторный опыт № 1 "Взаимодействие металлов с водой"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8.2.4.1 - знать, что некоторые металлы в повседневном использовании подвергаются коррозии быстрее других; </w:t>
            </w:r>
          </w:p>
          <w:p>
            <w:pPr>
              <w:spacing w:after="20"/>
              <w:ind w:left="20"/>
              <w:jc w:val="both"/>
            </w:pPr>
            <w:r>
              <w:rPr>
                <w:rFonts w:ascii="Times New Roman"/>
                <w:b w:val="false"/>
                <w:i w:val="false"/>
                <w:color w:val="000000"/>
                <w:sz w:val="20"/>
              </w:rPr>
              <w:t>
8.2.4.2 - исследовать условия, необходимые для возникновения коррозии;</w:t>
            </w:r>
          </w:p>
          <w:p>
            <w:pPr>
              <w:spacing w:after="20"/>
              <w:ind w:left="20"/>
              <w:jc w:val="both"/>
            </w:pPr>
            <w:r>
              <w:rPr>
                <w:rFonts w:ascii="Times New Roman"/>
                <w:b w:val="false"/>
                <w:i w:val="false"/>
                <w:color w:val="000000"/>
                <w:sz w:val="20"/>
              </w:rPr>
              <w:t>
8.2.4.3 - знать реакции взаимодействия активных металлов с холодной водой, горячей водой или паром и словесно записывать уравнения реакций;</w:t>
            </w:r>
          </w:p>
          <w:p>
            <w:pPr>
              <w:spacing w:after="20"/>
              <w:ind w:left="20"/>
              <w:jc w:val="both"/>
            </w:pPr>
            <w:r>
              <w:rPr>
                <w:rFonts w:ascii="Times New Roman"/>
                <w:b w:val="false"/>
                <w:i w:val="false"/>
                <w:color w:val="000000"/>
                <w:sz w:val="20"/>
              </w:rPr>
              <w:t>
8.2.4.4 - обобщить результаты и разработать ряд активности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металлов с растворами кислот.</w:t>
            </w:r>
          </w:p>
          <w:p>
            <w:pPr>
              <w:spacing w:after="20"/>
              <w:ind w:left="20"/>
              <w:jc w:val="both"/>
            </w:pPr>
            <w:r>
              <w:rPr>
                <w:rFonts w:ascii="Times New Roman"/>
                <w:b w:val="false"/>
                <w:i w:val="false"/>
                <w:color w:val="000000"/>
                <w:sz w:val="20"/>
              </w:rPr>
              <w:t>
Лабораторный опыт № 2 "Взаимодействие металлов с растворами кислот"</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8.2.4.5 - записывать словесные уравнения реакций металлов с растворами кислот;</w:t>
            </w:r>
          </w:p>
          <w:p>
            <w:pPr>
              <w:spacing w:after="20"/>
              <w:ind w:left="20"/>
              <w:jc w:val="both"/>
            </w:pPr>
            <w:r>
              <w:rPr>
                <w:rFonts w:ascii="Times New Roman"/>
                <w:b w:val="false"/>
                <w:i w:val="false"/>
                <w:color w:val="000000"/>
                <w:sz w:val="20"/>
              </w:rPr>
              <w:t>
8.2.4.6 - исследовать реакции различных металлов с растворами кислот и делать вывод о существовании химически инертных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Реакции металлов с растворами солей.</w:t>
            </w:r>
          </w:p>
          <w:p>
            <w:pPr>
              <w:spacing w:after="20"/>
              <w:ind w:left="20"/>
              <w:jc w:val="both"/>
            </w:pPr>
            <w:r>
              <w:rPr>
                <w:rFonts w:ascii="Times New Roman"/>
                <w:b w:val="false"/>
                <w:i w:val="false"/>
                <w:color w:val="000000"/>
                <w:sz w:val="20"/>
              </w:rPr>
              <w:t>
Демонстрация № 2 "Вытеснение металлов из растворов солей"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8.2.4.7 - понимать, что более активный металл вытесняет менее активный из растворов его солей и записывать словесные уравнения реакций замещения;</w:t>
            </w:r>
          </w:p>
          <w:p>
            <w:pPr>
              <w:spacing w:after="20"/>
              <w:ind w:left="20"/>
              <w:jc w:val="both"/>
            </w:pPr>
            <w:r>
              <w:rPr>
                <w:rFonts w:ascii="Times New Roman"/>
                <w:b w:val="false"/>
                <w:i w:val="false"/>
                <w:color w:val="000000"/>
                <w:sz w:val="20"/>
              </w:rPr>
              <w:t>
8.2.4.8 - разработать и провести систематическое исследование реакций замещения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 активности металлов.</w:t>
            </w:r>
          </w:p>
          <w:p>
            <w:pPr>
              <w:spacing w:after="20"/>
              <w:ind w:left="20"/>
              <w:jc w:val="both"/>
            </w:pPr>
            <w:r>
              <w:rPr>
                <w:rFonts w:ascii="Times New Roman"/>
                <w:b w:val="false"/>
                <w:i w:val="false"/>
                <w:color w:val="000000"/>
                <w:sz w:val="20"/>
              </w:rPr>
              <w:t>
Практическая работа № 1 "Сравнение активности металлов"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8.2.4.9 - обобщить результаты и разработать ряд активности металлов;</w:t>
            </w:r>
          </w:p>
          <w:p>
            <w:pPr>
              <w:spacing w:after="20"/>
              <w:ind w:left="20"/>
              <w:jc w:val="both"/>
            </w:pPr>
            <w:r>
              <w:rPr>
                <w:rFonts w:ascii="Times New Roman"/>
                <w:b w:val="false"/>
                <w:i w:val="false"/>
                <w:color w:val="000000"/>
                <w:sz w:val="20"/>
              </w:rPr>
              <w:t>
8.2.4.10 - прогнозировать возможность протекания незнакомых реакций, используя ряд активности металлов</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8.1B Движение электронов в атомах (5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электронов в атомах. </w:t>
            </w:r>
          </w:p>
          <w:p>
            <w:pPr>
              <w:spacing w:after="20"/>
              <w:ind w:left="20"/>
              <w:jc w:val="both"/>
            </w:pPr>
            <w:r>
              <w:rPr>
                <w:rFonts w:ascii="Times New Roman"/>
                <w:b w:val="false"/>
                <w:i w:val="false"/>
                <w:color w:val="000000"/>
                <w:sz w:val="20"/>
              </w:rPr>
              <w:t>
Лабораторный опыт № 3 "Изготовление моделей атомов"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 определять число электронов в атомах первых 20 элементов;</w:t>
            </w:r>
          </w:p>
          <w:p>
            <w:pPr>
              <w:spacing w:after="20"/>
              <w:ind w:left="20"/>
              <w:jc w:val="both"/>
            </w:pPr>
            <w:r>
              <w:rPr>
                <w:rFonts w:ascii="Times New Roman"/>
                <w:b w:val="false"/>
                <w:i w:val="false"/>
                <w:color w:val="000000"/>
                <w:sz w:val="20"/>
              </w:rPr>
              <w:t>
8.1.3.2 - зарисовать схему распределения электронов по оболочкам;</w:t>
            </w:r>
          </w:p>
          <w:p>
            <w:pPr>
              <w:spacing w:after="20"/>
              <w:ind w:left="20"/>
              <w:jc w:val="both"/>
            </w:pPr>
            <w:r>
              <w:rPr>
                <w:rFonts w:ascii="Times New Roman"/>
                <w:b w:val="false"/>
                <w:i w:val="false"/>
                <w:color w:val="000000"/>
                <w:sz w:val="20"/>
              </w:rPr>
              <w:t xml:space="preserve">
8.1.3.3 - понимать, что электроны в атомах распределяются последовательно по оболочкам на возрастающем расстоянии от ядра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уровни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8.1.3.4 - понимать, что число электронов на каждой электронной оболочке не превышает определенного максимального значения;</w:t>
            </w:r>
          </w:p>
          <w:p>
            <w:pPr>
              <w:spacing w:after="20"/>
              <w:ind w:left="20"/>
              <w:jc w:val="both"/>
            </w:pPr>
            <w:r>
              <w:rPr>
                <w:rFonts w:ascii="Times New Roman"/>
                <w:b w:val="false"/>
                <w:i w:val="false"/>
                <w:color w:val="000000"/>
                <w:sz w:val="20"/>
              </w:rPr>
              <w:t>
8.1.3.5 - установить характер изменений свойств элементов в периодах и в группах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ионов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8.1.3.6 - понимать, что для завершения внешней оболочки атомы могут присоединять или отдавать электроны, в результате чего образуется 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Составление формул соединений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8.1.3.7 - составлять формулы соединений методом "нулевой суммы"</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8.1C Формулы веществ и уравнения химических реакций (8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уравнений химических реакций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8.2.3.1 - находить относительные атомные массы элементов по Периодической таблице и вычислять относительные массы соединений по химической формуле; </w:t>
            </w:r>
          </w:p>
          <w:p>
            <w:pPr>
              <w:spacing w:after="20"/>
              <w:ind w:left="20"/>
              <w:jc w:val="both"/>
            </w:pPr>
            <w:r>
              <w:rPr>
                <w:rFonts w:ascii="Times New Roman"/>
                <w:b w:val="false"/>
                <w:i w:val="false"/>
                <w:color w:val="000000"/>
                <w:sz w:val="20"/>
              </w:rPr>
              <w:t xml:space="preserve">
8.2.3.2 - выражать химическую реакцию, используя словесные уравнения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химическим формулам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8.2.3.3 - вычислять массовые доли элементов в составе вещества, выводить формулы веществ по массовым долям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уравнений химических реакций.</w:t>
            </w:r>
          </w:p>
          <w:p>
            <w:pPr>
              <w:spacing w:after="20"/>
              <w:ind w:left="20"/>
              <w:jc w:val="both"/>
            </w:pPr>
            <w:r>
              <w:rPr>
                <w:rFonts w:ascii="Times New Roman"/>
                <w:b w:val="false"/>
                <w:i w:val="false"/>
                <w:color w:val="000000"/>
                <w:sz w:val="20"/>
              </w:rPr>
              <w:t>
Демонстрация № 3 "Опыт, доказывающий закон сохранения массы веществ".</w:t>
            </w:r>
          </w:p>
          <w:p>
            <w:pPr>
              <w:spacing w:after="20"/>
              <w:ind w:left="20"/>
              <w:jc w:val="both"/>
            </w:pPr>
            <w:r>
              <w:rPr>
                <w:rFonts w:ascii="Times New Roman"/>
                <w:b w:val="false"/>
                <w:i w:val="false"/>
                <w:color w:val="000000"/>
                <w:sz w:val="20"/>
              </w:rPr>
              <w:t xml:space="preserve">
Лабораторный опыт № 4 "Соотношение реагирующих веществ"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8.2.3.4 - определять экспериментальным путем соотношение реагирующих веществ;</w:t>
            </w:r>
          </w:p>
          <w:p>
            <w:pPr>
              <w:spacing w:after="20"/>
              <w:ind w:left="20"/>
              <w:jc w:val="both"/>
            </w:pPr>
            <w:r>
              <w:rPr>
                <w:rFonts w:ascii="Times New Roman"/>
                <w:b w:val="false"/>
                <w:i w:val="false"/>
                <w:color w:val="000000"/>
                <w:sz w:val="20"/>
              </w:rPr>
              <w:t xml:space="preserve">
8.2.3.5 - составлять схемы химических реакций, записывая формулы каждого вещества, участвующего в реакции; </w:t>
            </w:r>
          </w:p>
          <w:p>
            <w:pPr>
              <w:spacing w:after="20"/>
              <w:ind w:left="20"/>
              <w:jc w:val="both"/>
            </w:pPr>
            <w:r>
              <w:rPr>
                <w:rFonts w:ascii="Times New Roman"/>
                <w:b w:val="false"/>
                <w:i w:val="false"/>
                <w:color w:val="000000"/>
                <w:sz w:val="20"/>
              </w:rPr>
              <w:t>
8.2.3.6 - расставлять коэффициенты в схемах реакций, опираясь на закон сохранения масс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химических реакций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 классифицировать химические реакции по числу и составу исходных и образующихся веществ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реакции в природе и жизнедеятельности живых организмов и человека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8.4.2.13 - приводить примеры и составлять уравнения химических реакций, происходящих в природе (кислотные дожди, коррозия, горение, медленное окисление), в жизнедеятельности живых организмов и человека - фотосинтез и дыхание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8.2A</w:t>
            </w:r>
          </w:p>
          <w:p>
            <w:pPr>
              <w:spacing w:after="20"/>
              <w:ind w:left="20"/>
              <w:jc w:val="both"/>
            </w:pPr>
            <w:r>
              <w:rPr>
                <w:rFonts w:ascii="Times New Roman"/>
                <w:b w:val="false"/>
                <w:i w:val="false"/>
                <w:color w:val="000000"/>
                <w:sz w:val="20"/>
              </w:rPr>
              <w:t>
Энергия в химических реакциях (3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Горение топлива и выделение энергии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 понимать, что при горении вещества выделяется энергия; </w:t>
            </w:r>
          </w:p>
          <w:p>
            <w:pPr>
              <w:spacing w:after="20"/>
              <w:ind w:left="20"/>
              <w:jc w:val="both"/>
            </w:pPr>
            <w:r>
              <w:rPr>
                <w:rFonts w:ascii="Times New Roman"/>
                <w:b w:val="false"/>
                <w:i w:val="false"/>
                <w:color w:val="000000"/>
                <w:sz w:val="20"/>
              </w:rPr>
              <w:t>
8.3.1.2 - понимать, что продуктами реакций горения являются оксиды, и что при горении углеродсодержащего горючего в кислороде могут образовываться угарный газ или углерод – сажа;</w:t>
            </w:r>
          </w:p>
          <w:p>
            <w:pPr>
              <w:spacing w:after="20"/>
              <w:ind w:left="20"/>
              <w:jc w:val="both"/>
            </w:pPr>
            <w:r>
              <w:rPr>
                <w:rFonts w:ascii="Times New Roman"/>
                <w:b w:val="false"/>
                <w:i w:val="false"/>
                <w:color w:val="000000"/>
                <w:sz w:val="20"/>
              </w:rPr>
              <w:t>
8.3.1.3 - понимать причины парникового эффекта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Экзотермические и эндотермические реакции.</w:t>
            </w:r>
          </w:p>
          <w:p>
            <w:pPr>
              <w:spacing w:after="20"/>
              <w:ind w:left="20"/>
              <w:jc w:val="both"/>
            </w:pPr>
            <w:r>
              <w:rPr>
                <w:rFonts w:ascii="Times New Roman"/>
                <w:b w:val="false"/>
                <w:i w:val="false"/>
                <w:color w:val="000000"/>
                <w:sz w:val="20"/>
              </w:rPr>
              <w:t>
Лабораторный опыт № 5 "Химические реакции, сопровождающиеся изменением энергии".</w:t>
            </w:r>
          </w:p>
          <w:p>
            <w:pPr>
              <w:spacing w:after="20"/>
              <w:ind w:left="20"/>
              <w:jc w:val="both"/>
            </w:pPr>
            <w:r>
              <w:rPr>
                <w:rFonts w:ascii="Times New Roman"/>
                <w:b w:val="false"/>
                <w:i w:val="false"/>
                <w:color w:val="000000"/>
                <w:sz w:val="20"/>
              </w:rPr>
              <w:t>
Лабораторный опыт № 6 "Эффективность топлива"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8.3.1.4 - знать, что горение является экзотермическим процессом, а противоположный процесс – эндотермическим; </w:t>
            </w:r>
          </w:p>
          <w:p>
            <w:pPr>
              <w:spacing w:after="20"/>
              <w:ind w:left="20"/>
              <w:jc w:val="both"/>
            </w:pPr>
            <w:r>
              <w:rPr>
                <w:rFonts w:ascii="Times New Roman"/>
                <w:b w:val="false"/>
                <w:i w:val="false"/>
                <w:color w:val="000000"/>
                <w:sz w:val="20"/>
              </w:rPr>
              <w:t>
8.3.1.5 -оценивать потенциал различного горючего, а также его воздействие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сохранения энергии. Термохимические реакции с точки зрения теории частиц</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8.3.1.6 - понимать, что энергия в процессе химических реакций сохраняется; </w:t>
            </w:r>
          </w:p>
          <w:p>
            <w:pPr>
              <w:spacing w:after="20"/>
              <w:ind w:left="20"/>
              <w:jc w:val="both"/>
            </w:pPr>
            <w:r>
              <w:rPr>
                <w:rFonts w:ascii="Times New Roman"/>
                <w:b w:val="false"/>
                <w:i w:val="false"/>
                <w:color w:val="000000"/>
                <w:sz w:val="20"/>
              </w:rPr>
              <w:t xml:space="preserve">
8.3.1.7 - объяснять изменение энергии с точки зрения теории частиц </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8.2В Количество вещества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вещества. Моль. Число Авогадро. </w:t>
            </w:r>
          </w:p>
          <w:p>
            <w:pPr>
              <w:spacing w:after="20"/>
              <w:ind w:left="20"/>
              <w:jc w:val="both"/>
            </w:pPr>
            <w:r>
              <w:rPr>
                <w:rFonts w:ascii="Times New Roman"/>
                <w:b w:val="false"/>
                <w:i w:val="false"/>
                <w:color w:val="000000"/>
                <w:sz w:val="20"/>
              </w:rPr>
              <w:t>
Молярная масса вещества.</w:t>
            </w:r>
          </w:p>
          <w:p>
            <w:pPr>
              <w:spacing w:after="20"/>
              <w:ind w:left="20"/>
              <w:jc w:val="both"/>
            </w:pPr>
            <w:r>
              <w:rPr>
                <w:rFonts w:ascii="Times New Roman"/>
                <w:b w:val="false"/>
                <w:i w:val="false"/>
                <w:color w:val="000000"/>
                <w:sz w:val="20"/>
              </w:rPr>
              <w:t>
Лабораторный опыт № 7 "Метод подсчета путем взвешивания"</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понимать, что в химии важнее достичь равного количества атомов, чем равных масс веществ;</w:t>
            </w:r>
          </w:p>
          <w:p>
            <w:pPr>
              <w:spacing w:after="20"/>
              <w:ind w:left="20"/>
              <w:jc w:val="both"/>
            </w:pPr>
            <w:r>
              <w:rPr>
                <w:rFonts w:ascii="Times New Roman"/>
                <w:b w:val="false"/>
                <w:i w:val="false"/>
                <w:color w:val="000000"/>
                <w:sz w:val="20"/>
              </w:rPr>
              <w:t>
8.1.1.2 - понимать принцип "подсчета путем взвешивания";</w:t>
            </w:r>
          </w:p>
          <w:p>
            <w:pPr>
              <w:spacing w:after="20"/>
              <w:ind w:left="20"/>
              <w:jc w:val="both"/>
            </w:pPr>
            <w:r>
              <w:rPr>
                <w:rFonts w:ascii="Times New Roman"/>
                <w:b w:val="false"/>
                <w:i w:val="false"/>
                <w:color w:val="000000"/>
                <w:sz w:val="20"/>
              </w:rPr>
              <w:t>
8.1.1.3 - знать моль как единицу измерения количества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массы, молярной массы и количества вещества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вычислять массу, количество вещества и число структурных частиц по формулам</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8.2C Скорость химических реакций (4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химических реакций. Факторы, влияющие на скорость химической реакции.</w:t>
            </w:r>
          </w:p>
          <w:p>
            <w:pPr>
              <w:spacing w:after="20"/>
              <w:ind w:left="20"/>
              <w:jc w:val="both"/>
            </w:pPr>
            <w:r>
              <w:rPr>
                <w:rFonts w:ascii="Times New Roman"/>
                <w:b w:val="false"/>
                <w:i w:val="false"/>
                <w:color w:val="000000"/>
                <w:sz w:val="20"/>
              </w:rPr>
              <w:t>
Демонстрация № 4 "Мгновенная и медленная реакции".</w:t>
            </w:r>
          </w:p>
          <w:p>
            <w:pPr>
              <w:spacing w:after="20"/>
              <w:ind w:left="20"/>
              <w:jc w:val="both"/>
            </w:pPr>
            <w:r>
              <w:rPr>
                <w:rFonts w:ascii="Times New Roman"/>
                <w:b w:val="false"/>
                <w:i w:val="false"/>
                <w:color w:val="000000"/>
                <w:sz w:val="20"/>
              </w:rPr>
              <w:t>
Лабораторный опыт № 8 "Влияние температуры на скорость реакции".</w:t>
            </w:r>
          </w:p>
          <w:p>
            <w:pPr>
              <w:spacing w:after="20"/>
              <w:ind w:left="20"/>
              <w:jc w:val="both"/>
            </w:pPr>
            <w:r>
              <w:rPr>
                <w:rFonts w:ascii="Times New Roman"/>
                <w:b w:val="false"/>
                <w:i w:val="false"/>
                <w:color w:val="000000"/>
                <w:sz w:val="20"/>
              </w:rPr>
              <w:t>
Лабораторный опыт № 9 "Влияние концентрации и размера частиц на скорость"</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давать определение скорости реакции;</w:t>
            </w:r>
          </w:p>
          <w:p>
            <w:pPr>
              <w:spacing w:after="20"/>
              <w:ind w:left="20"/>
              <w:jc w:val="both"/>
            </w:pPr>
            <w:r>
              <w:rPr>
                <w:rFonts w:ascii="Times New Roman"/>
                <w:b w:val="false"/>
                <w:i w:val="false"/>
                <w:color w:val="000000"/>
                <w:sz w:val="20"/>
              </w:rPr>
              <w:t>
8.3.2.2 - предсказывать факторы, которые могут повлиять на скорость реакции;</w:t>
            </w:r>
          </w:p>
          <w:p>
            <w:pPr>
              <w:spacing w:after="20"/>
              <w:ind w:left="20"/>
              <w:jc w:val="both"/>
            </w:pPr>
            <w:r>
              <w:rPr>
                <w:rFonts w:ascii="Times New Roman"/>
                <w:b w:val="false"/>
                <w:i w:val="false"/>
                <w:color w:val="000000"/>
                <w:sz w:val="20"/>
              </w:rPr>
              <w:t>
8.3.2.3 - определять факторы, влияющие на скорость реакций, и объяснять их с точки зрения теории частиц;</w:t>
            </w:r>
          </w:p>
          <w:p>
            <w:pPr>
              <w:spacing w:after="20"/>
              <w:ind w:left="20"/>
              <w:jc w:val="both"/>
            </w:pPr>
            <w:r>
              <w:rPr>
                <w:rFonts w:ascii="Times New Roman"/>
                <w:b w:val="false"/>
                <w:i w:val="false"/>
                <w:color w:val="000000"/>
                <w:sz w:val="20"/>
              </w:rPr>
              <w:t>
8.3.2.4 - объяснять влияние изменения температуры на скорость химических реакций;</w:t>
            </w:r>
          </w:p>
          <w:p>
            <w:pPr>
              <w:spacing w:after="20"/>
              <w:ind w:left="20"/>
              <w:jc w:val="both"/>
            </w:pPr>
            <w:r>
              <w:rPr>
                <w:rFonts w:ascii="Times New Roman"/>
                <w:b w:val="false"/>
                <w:i w:val="false"/>
                <w:color w:val="000000"/>
                <w:sz w:val="20"/>
              </w:rPr>
              <w:t>
8.3.2.5 - объяснять влияние концентрации и размера частиц на скорость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Влияние давления на скорость реакции. </w:t>
            </w:r>
          </w:p>
          <w:p>
            <w:pPr>
              <w:spacing w:after="20"/>
              <w:ind w:left="20"/>
              <w:jc w:val="both"/>
            </w:pPr>
            <w:r>
              <w:rPr>
                <w:rFonts w:ascii="Times New Roman"/>
                <w:b w:val="false"/>
                <w:i w:val="false"/>
                <w:color w:val="000000"/>
                <w:sz w:val="20"/>
              </w:rPr>
              <w:t xml:space="preserve">
Демонстрация № 5 </w:t>
            </w:r>
          </w:p>
          <w:p>
            <w:pPr>
              <w:spacing w:after="20"/>
              <w:ind w:left="20"/>
              <w:jc w:val="both"/>
            </w:pPr>
            <w:r>
              <w:rPr>
                <w:rFonts w:ascii="Times New Roman"/>
                <w:b w:val="false"/>
                <w:i w:val="false"/>
                <w:color w:val="000000"/>
                <w:sz w:val="20"/>
              </w:rPr>
              <w:t>
"Влияние давления на скорость химических реакций с участием газов"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8.3.2.6 - объяснять влияние давления на скорость химических реакций с участием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Ингибиторы.</w:t>
            </w:r>
          </w:p>
          <w:p>
            <w:pPr>
              <w:spacing w:after="20"/>
              <w:ind w:left="20"/>
              <w:jc w:val="both"/>
            </w:pPr>
            <w:r>
              <w:rPr>
                <w:rFonts w:ascii="Times New Roman"/>
                <w:b w:val="false"/>
                <w:i w:val="false"/>
                <w:color w:val="000000"/>
                <w:sz w:val="20"/>
              </w:rPr>
              <w:t>
Практическая работа № 2 "Влияние различных катализаторов на скорость реакции разложения пероксида водорода"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8.3.2.7 - понимать отличие катализатора от реагентов;</w:t>
            </w:r>
          </w:p>
          <w:p>
            <w:pPr>
              <w:spacing w:after="20"/>
              <w:ind w:left="20"/>
              <w:jc w:val="both"/>
            </w:pPr>
            <w:r>
              <w:rPr>
                <w:rFonts w:ascii="Times New Roman"/>
                <w:b w:val="false"/>
                <w:i w:val="false"/>
                <w:color w:val="000000"/>
                <w:sz w:val="20"/>
              </w:rPr>
              <w:t xml:space="preserve">
8.3.2.8 - планировать и проводить реакции, протекающие в присутствии катализаторов; </w:t>
            </w:r>
          </w:p>
          <w:p>
            <w:pPr>
              <w:spacing w:after="20"/>
              <w:ind w:left="20"/>
              <w:jc w:val="both"/>
            </w:pPr>
            <w:r>
              <w:rPr>
                <w:rFonts w:ascii="Times New Roman"/>
                <w:b w:val="false"/>
                <w:i w:val="false"/>
                <w:color w:val="000000"/>
                <w:sz w:val="20"/>
              </w:rPr>
              <w:t>
8.3.2.9 - понимать значение ингибиторов</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8.2D Обратимые реакции (4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w:t>
            </w:r>
          </w:p>
          <w:p>
            <w:pPr>
              <w:spacing w:after="20"/>
              <w:ind w:left="20"/>
              <w:jc w:val="both"/>
            </w:pPr>
            <w:r>
              <w:rPr>
                <w:rFonts w:ascii="Times New Roman"/>
                <w:b w:val="false"/>
                <w:i w:val="false"/>
                <w:color w:val="000000"/>
                <w:sz w:val="20"/>
              </w:rPr>
              <w:t>
Демонстрация № 6 "Обратимые химические реакции".</w:t>
            </w:r>
          </w:p>
          <w:p>
            <w:pPr>
              <w:spacing w:after="20"/>
              <w:ind w:left="20"/>
              <w:jc w:val="both"/>
            </w:pPr>
            <w:r>
              <w:rPr>
                <w:rFonts w:ascii="Times New Roman"/>
                <w:b w:val="false"/>
                <w:i w:val="false"/>
                <w:color w:val="000000"/>
                <w:sz w:val="20"/>
              </w:rPr>
              <w:t>
Лабораторный опыт № 10 "Простые обратимые реакции"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знать понятие "обратимые реакции";</w:t>
            </w:r>
          </w:p>
          <w:p>
            <w:pPr>
              <w:spacing w:after="20"/>
              <w:ind w:left="20"/>
              <w:jc w:val="both"/>
            </w:pPr>
            <w:r>
              <w:rPr>
                <w:rFonts w:ascii="Times New Roman"/>
                <w:b w:val="false"/>
                <w:i w:val="false"/>
                <w:color w:val="000000"/>
                <w:sz w:val="20"/>
              </w:rPr>
              <w:t>
8.3.3.2 - понимать равновесие как динамический процесс;</w:t>
            </w:r>
          </w:p>
          <w:p>
            <w:pPr>
              <w:spacing w:after="20"/>
              <w:ind w:left="20"/>
              <w:jc w:val="both"/>
            </w:pPr>
            <w:r>
              <w:rPr>
                <w:rFonts w:ascii="Times New Roman"/>
                <w:b w:val="false"/>
                <w:i w:val="false"/>
                <w:color w:val="000000"/>
                <w:sz w:val="20"/>
              </w:rPr>
              <w:t>
8.3.3.3 - прогнозировать смещение химического равновесия по принципу Ле-Шателье;</w:t>
            </w:r>
          </w:p>
          <w:p>
            <w:pPr>
              <w:spacing w:after="20"/>
              <w:ind w:left="20"/>
              <w:jc w:val="both"/>
            </w:pPr>
            <w:r>
              <w:rPr>
                <w:rFonts w:ascii="Times New Roman"/>
                <w:b w:val="false"/>
                <w:i w:val="false"/>
                <w:color w:val="000000"/>
                <w:sz w:val="20"/>
              </w:rPr>
              <w:t>
8.3.3.4 - понимать и различать влияние изменения условий на скорость химической реакции и на состояние химического равновесия</w:t>
            </w:r>
          </w:p>
        </w:tc>
      </w:tr>
      <w:tr>
        <w:trPr>
          <w:trHeight w:val="30" w:hRule="atLeast"/>
        </w:trPr>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равновесие с точки зрения теории частиц</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8.3.3.5 - объяснять химическое равновесие с точки зрения теории частиц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8.3А </w:t>
            </w:r>
          </w:p>
          <w:p>
            <w:pPr>
              <w:spacing w:after="20"/>
              <w:ind w:left="20"/>
              <w:jc w:val="both"/>
            </w:pPr>
            <w:r>
              <w:rPr>
                <w:rFonts w:ascii="Times New Roman"/>
                <w:b w:val="false"/>
                <w:i w:val="false"/>
                <w:color w:val="000000"/>
                <w:sz w:val="20"/>
              </w:rPr>
              <w:t>
Виды связей (7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Ионная связь. Ионная кристаллическая решетка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 понимать, что завершение внешней электронной оболочки приводит к стабильности атома;</w:t>
            </w:r>
          </w:p>
          <w:p>
            <w:pPr>
              <w:spacing w:after="20"/>
              <w:ind w:left="20"/>
              <w:jc w:val="both"/>
            </w:pPr>
            <w:r>
              <w:rPr>
                <w:rFonts w:ascii="Times New Roman"/>
                <w:b w:val="false"/>
                <w:i w:val="false"/>
                <w:color w:val="000000"/>
                <w:sz w:val="20"/>
              </w:rPr>
              <w:t>
8.1.4.2 - объяснять, как завершается внешняя оболочка атома;</w:t>
            </w:r>
          </w:p>
          <w:p>
            <w:pPr>
              <w:spacing w:after="20"/>
              <w:ind w:left="20"/>
              <w:jc w:val="both"/>
            </w:pPr>
            <w:r>
              <w:rPr>
                <w:rFonts w:ascii="Times New Roman"/>
                <w:b w:val="false"/>
                <w:i w:val="false"/>
                <w:color w:val="000000"/>
                <w:sz w:val="20"/>
              </w:rPr>
              <w:t>
8.1.4.3 - понимать результат присоединения или отдачи электронов атомами или ионами;</w:t>
            </w:r>
          </w:p>
          <w:p>
            <w:pPr>
              <w:spacing w:after="20"/>
              <w:ind w:left="20"/>
              <w:jc w:val="both"/>
            </w:pPr>
            <w:r>
              <w:rPr>
                <w:rFonts w:ascii="Times New Roman"/>
                <w:b w:val="false"/>
                <w:i w:val="false"/>
                <w:color w:val="000000"/>
                <w:sz w:val="20"/>
              </w:rPr>
              <w:t>
8. 1.4.4 - рисовать диаграмму "точек и крестов" для ионной связи;</w:t>
            </w:r>
          </w:p>
          <w:p>
            <w:pPr>
              <w:spacing w:after="20"/>
              <w:ind w:left="20"/>
              <w:jc w:val="both"/>
            </w:pPr>
            <w:r>
              <w:rPr>
                <w:rFonts w:ascii="Times New Roman"/>
                <w:b w:val="false"/>
                <w:i w:val="false"/>
                <w:color w:val="000000"/>
                <w:sz w:val="20"/>
              </w:rPr>
              <w:t xml:space="preserve">
8. 1.4.5 - понимать механизм образования ионной связи и предсказывать свойства ионных соединений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Ковалентная связь. Атомная и молекулярная кристаллические решетки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8.1.4.6 - понимать механизм образования ковалентной полярной и неполярной связей, основываясь на понятии электро-отрицательности и валентности;</w:t>
            </w:r>
          </w:p>
          <w:p>
            <w:pPr>
              <w:spacing w:after="20"/>
              <w:ind w:left="20"/>
              <w:jc w:val="both"/>
            </w:pPr>
            <w:r>
              <w:rPr>
                <w:rFonts w:ascii="Times New Roman"/>
                <w:b w:val="false"/>
                <w:i w:val="false"/>
                <w:color w:val="000000"/>
                <w:sz w:val="20"/>
              </w:rPr>
              <w:t xml:space="preserve">
8.1.4.7 -  рисовать диаграмму "точек и крестов" для ковалентной связи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между типами связей, видами кристаллических решеток и свойствами веществ.</w:t>
            </w:r>
          </w:p>
          <w:p>
            <w:pPr>
              <w:spacing w:after="20"/>
              <w:ind w:left="20"/>
              <w:jc w:val="both"/>
            </w:pPr>
            <w:r>
              <w:rPr>
                <w:rFonts w:ascii="Times New Roman"/>
                <w:b w:val="false"/>
                <w:i w:val="false"/>
                <w:color w:val="000000"/>
                <w:sz w:val="20"/>
              </w:rPr>
              <w:t>
Практическая работа № 3 "Модели соединений с ковалентной, ионной и металлической связью"</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8.1.4.8 - понимать зависимость свойств веществ от типа решетки</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8.3B Водород. Кислород и озон (5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Водород. Получение и свойства. </w:t>
            </w:r>
          </w:p>
          <w:p>
            <w:pPr>
              <w:spacing w:after="20"/>
              <w:ind w:left="20"/>
              <w:jc w:val="both"/>
            </w:pPr>
            <w:r>
              <w:rPr>
                <w:rFonts w:ascii="Times New Roman"/>
                <w:b w:val="false"/>
                <w:i w:val="false"/>
                <w:color w:val="000000"/>
                <w:sz w:val="20"/>
              </w:rPr>
              <w:t>
Практическая работа № 4 "Получение водорода и изучение его свойств"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 получить водород и изучить его свойства; </w:t>
            </w:r>
          </w:p>
          <w:p>
            <w:pPr>
              <w:spacing w:after="20"/>
              <w:ind w:left="20"/>
              <w:jc w:val="both"/>
            </w:pPr>
            <w:r>
              <w:rPr>
                <w:rFonts w:ascii="Times New Roman"/>
                <w:b w:val="false"/>
                <w:i w:val="false"/>
                <w:color w:val="000000"/>
                <w:sz w:val="20"/>
              </w:rPr>
              <w:t>
8.4.2.2 - знать свойство водорода как восстановителя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Кислород. Получение и свойства. </w:t>
            </w:r>
          </w:p>
          <w:p>
            <w:pPr>
              <w:spacing w:after="20"/>
              <w:ind w:left="20"/>
              <w:jc w:val="both"/>
            </w:pPr>
            <w:r>
              <w:rPr>
                <w:rFonts w:ascii="Times New Roman"/>
                <w:b w:val="false"/>
                <w:i w:val="false"/>
                <w:color w:val="000000"/>
                <w:sz w:val="20"/>
              </w:rPr>
              <w:t>
Демонстрация № 7 "Разложение перекиси водорода".</w:t>
            </w:r>
          </w:p>
          <w:p>
            <w:pPr>
              <w:spacing w:after="20"/>
              <w:ind w:left="20"/>
              <w:jc w:val="both"/>
            </w:pPr>
            <w:r>
              <w:rPr>
                <w:rFonts w:ascii="Times New Roman"/>
                <w:b w:val="false"/>
                <w:i w:val="false"/>
                <w:color w:val="000000"/>
                <w:sz w:val="20"/>
              </w:rPr>
              <w:t>
Практическая работа № 5 "Получение кислорода и изучение его свойств"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 знать процентное содержание кислорода в составе воздуха и земной коре;</w:t>
            </w:r>
          </w:p>
          <w:p>
            <w:pPr>
              <w:spacing w:after="20"/>
              <w:ind w:left="20"/>
              <w:jc w:val="both"/>
            </w:pPr>
            <w:r>
              <w:rPr>
                <w:rFonts w:ascii="Times New Roman"/>
                <w:b w:val="false"/>
                <w:i w:val="false"/>
                <w:color w:val="000000"/>
                <w:sz w:val="20"/>
              </w:rPr>
              <w:t xml:space="preserve">
8.4.2.4 - получить кислород и изучить его свойства; </w:t>
            </w:r>
          </w:p>
          <w:p>
            <w:pPr>
              <w:spacing w:after="20"/>
              <w:ind w:left="20"/>
              <w:jc w:val="both"/>
            </w:pPr>
            <w:r>
              <w:rPr>
                <w:rFonts w:ascii="Times New Roman"/>
                <w:b w:val="false"/>
                <w:i w:val="false"/>
                <w:color w:val="000000"/>
                <w:sz w:val="20"/>
              </w:rPr>
              <w:t>
8.4.2.5 - знать свойство кислорода как окислителя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 и озон</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 знать и сравнивать состав и свойства аллотропных видоизменений кислорода;</w:t>
            </w:r>
          </w:p>
          <w:p>
            <w:pPr>
              <w:spacing w:after="20"/>
              <w:ind w:left="20"/>
              <w:jc w:val="both"/>
            </w:pPr>
            <w:r>
              <w:rPr>
                <w:rFonts w:ascii="Times New Roman"/>
                <w:b w:val="false"/>
                <w:i w:val="false"/>
                <w:color w:val="000000"/>
                <w:sz w:val="20"/>
              </w:rPr>
              <w:t>
8.4.2.7 - объяснять значение озонового слоя Земли</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8.3C Основные классы неорганических соединений. Генетическая связь (9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p>
            <w:pPr>
              <w:spacing w:after="20"/>
              <w:ind w:left="20"/>
              <w:jc w:val="both"/>
            </w:pPr>
            <w:r>
              <w:rPr>
                <w:rFonts w:ascii="Times New Roman"/>
                <w:b w:val="false"/>
                <w:i w:val="false"/>
                <w:color w:val="000000"/>
                <w:sz w:val="20"/>
              </w:rPr>
              <w:t>
Лабораторный опыт № 11</w:t>
            </w:r>
          </w:p>
          <w:p>
            <w:pPr>
              <w:spacing w:after="20"/>
              <w:ind w:left="20"/>
              <w:jc w:val="both"/>
            </w:pPr>
            <w:r>
              <w:rPr>
                <w:rFonts w:ascii="Times New Roman"/>
                <w:b w:val="false"/>
                <w:i w:val="false"/>
                <w:color w:val="000000"/>
                <w:sz w:val="20"/>
              </w:rPr>
              <w:t>
"Изучение свойств оксидов"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8.3.4.12 - знать и понимать классификацию и свойства оксидов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w:t>
            </w:r>
          </w:p>
          <w:p>
            <w:pPr>
              <w:spacing w:after="20"/>
              <w:ind w:left="20"/>
              <w:jc w:val="both"/>
            </w:pPr>
            <w:r>
              <w:rPr>
                <w:rFonts w:ascii="Times New Roman"/>
                <w:b w:val="false"/>
                <w:i w:val="false"/>
                <w:color w:val="000000"/>
                <w:sz w:val="20"/>
              </w:rPr>
              <w:t>
Лабораторный опыт № 12</w:t>
            </w:r>
          </w:p>
          <w:p>
            <w:pPr>
              <w:spacing w:after="20"/>
              <w:ind w:left="20"/>
              <w:jc w:val="both"/>
            </w:pPr>
            <w:r>
              <w:rPr>
                <w:rFonts w:ascii="Times New Roman"/>
                <w:b w:val="false"/>
                <w:i w:val="false"/>
                <w:color w:val="000000"/>
                <w:sz w:val="20"/>
              </w:rPr>
              <w:t>
"Изучение общих свойств кислот"</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8.3.4.13 - знать и понимать классификацию, свойства кислот</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p>
            <w:pPr>
              <w:spacing w:after="20"/>
              <w:ind w:left="20"/>
              <w:jc w:val="both"/>
            </w:pPr>
            <w:r>
              <w:rPr>
                <w:rFonts w:ascii="Times New Roman"/>
                <w:b w:val="false"/>
                <w:i w:val="false"/>
                <w:color w:val="000000"/>
                <w:sz w:val="20"/>
              </w:rPr>
              <w:t>
Лабораторный опыт № 13</w:t>
            </w:r>
          </w:p>
          <w:p>
            <w:pPr>
              <w:spacing w:after="20"/>
              <w:ind w:left="20"/>
              <w:jc w:val="both"/>
            </w:pPr>
            <w:r>
              <w:rPr>
                <w:rFonts w:ascii="Times New Roman"/>
                <w:b w:val="false"/>
                <w:i w:val="false"/>
                <w:color w:val="000000"/>
                <w:sz w:val="20"/>
              </w:rPr>
              <w:t>
"Изучение свойств оснований"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8.3.4.14 - знать и понимать классификацию и свойства оснований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Соли. </w:t>
            </w:r>
          </w:p>
          <w:p>
            <w:pPr>
              <w:spacing w:after="20"/>
              <w:ind w:left="20"/>
              <w:jc w:val="both"/>
            </w:pPr>
            <w:r>
              <w:rPr>
                <w:rFonts w:ascii="Times New Roman"/>
                <w:b w:val="false"/>
                <w:i w:val="false"/>
                <w:color w:val="000000"/>
                <w:sz w:val="20"/>
              </w:rPr>
              <w:t>
Лабораторный опыт № 14</w:t>
            </w:r>
          </w:p>
          <w:p>
            <w:pPr>
              <w:spacing w:after="20"/>
              <w:ind w:left="20"/>
              <w:jc w:val="both"/>
            </w:pPr>
            <w:r>
              <w:rPr>
                <w:rFonts w:ascii="Times New Roman"/>
                <w:b w:val="false"/>
                <w:i w:val="false"/>
                <w:color w:val="000000"/>
                <w:sz w:val="20"/>
              </w:rPr>
              <w:t>
"Получение и свойства солей"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8.3.4.15 - знать и применять различные методы получения солей: металл + кислота, кислота + оксид металла, кислота + гидрооксид металла, кислота + соль;</w:t>
            </w:r>
          </w:p>
          <w:p>
            <w:pPr>
              <w:spacing w:after="20"/>
              <w:ind w:left="20"/>
              <w:jc w:val="both"/>
            </w:pPr>
            <w:r>
              <w:rPr>
                <w:rFonts w:ascii="Times New Roman"/>
                <w:b w:val="false"/>
                <w:i w:val="false"/>
                <w:color w:val="000000"/>
                <w:sz w:val="20"/>
              </w:rPr>
              <w:t>
8.3.4.16 - знать и понимать классификацию, свойства солей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Генетическая связь между классами неорганических соединений</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8.3.4.17 - классифицировать неорганические вещества по составу и свойствам;</w:t>
            </w:r>
          </w:p>
          <w:p>
            <w:pPr>
              <w:spacing w:after="20"/>
              <w:ind w:left="20"/>
              <w:jc w:val="both"/>
            </w:pPr>
            <w:r>
              <w:rPr>
                <w:rFonts w:ascii="Times New Roman"/>
                <w:b w:val="false"/>
                <w:i w:val="false"/>
                <w:color w:val="000000"/>
                <w:sz w:val="20"/>
              </w:rPr>
              <w:t>
8.3.4.18 - исследовать на практике генетическую связь между основными классами неорганических соединений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8.4А Растворы и растворимость (6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Растворение веществ в воде.</w:t>
            </w:r>
          </w:p>
          <w:p>
            <w:pPr>
              <w:spacing w:after="20"/>
              <w:ind w:left="20"/>
              <w:jc w:val="both"/>
            </w:pPr>
            <w:r>
              <w:rPr>
                <w:rFonts w:ascii="Times New Roman"/>
                <w:b w:val="false"/>
                <w:i w:val="false"/>
                <w:color w:val="000000"/>
                <w:sz w:val="20"/>
              </w:rPr>
              <w:t>
Лабораторный опыт № 15 "Изучение растворимости веществ"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 классифицировать вещества согласно их степени растворимости в воде;</w:t>
            </w:r>
          </w:p>
          <w:p>
            <w:pPr>
              <w:spacing w:after="20"/>
              <w:ind w:left="20"/>
              <w:jc w:val="both"/>
            </w:pPr>
            <w:r>
              <w:rPr>
                <w:rFonts w:ascii="Times New Roman"/>
                <w:b w:val="false"/>
                <w:i w:val="false"/>
                <w:color w:val="000000"/>
                <w:sz w:val="20"/>
              </w:rPr>
              <w:t>
8.3.4.2 - знать, что такое растворы и их значение;</w:t>
            </w:r>
          </w:p>
          <w:p>
            <w:pPr>
              <w:spacing w:after="20"/>
              <w:ind w:left="20"/>
              <w:jc w:val="both"/>
            </w:pPr>
            <w:r>
              <w:rPr>
                <w:rFonts w:ascii="Times New Roman"/>
                <w:b w:val="false"/>
                <w:i w:val="false"/>
                <w:color w:val="000000"/>
                <w:sz w:val="20"/>
              </w:rPr>
              <w:t>
8.3.4.3 - определять состав раствора соли путем выпаривания;</w:t>
            </w:r>
          </w:p>
          <w:p>
            <w:pPr>
              <w:spacing w:after="20"/>
              <w:ind w:left="20"/>
              <w:jc w:val="both"/>
            </w:pPr>
            <w:r>
              <w:rPr>
                <w:rFonts w:ascii="Times New Roman"/>
                <w:b w:val="false"/>
                <w:i w:val="false"/>
                <w:color w:val="000000"/>
                <w:sz w:val="20"/>
              </w:rPr>
              <w:t>
8.3.4.4 - знать и определять насыщенные растворы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Растворимость веществ. Факторы, влияющие на растворимость.</w:t>
            </w:r>
          </w:p>
          <w:p>
            <w:pPr>
              <w:spacing w:after="20"/>
              <w:ind w:left="20"/>
              <w:jc w:val="both"/>
            </w:pPr>
            <w:r>
              <w:rPr>
                <w:rFonts w:ascii="Times New Roman"/>
                <w:b w:val="false"/>
                <w:i w:val="false"/>
                <w:color w:val="000000"/>
                <w:sz w:val="20"/>
              </w:rPr>
              <w:t>
Мини проект № 2 "Выращивание кристаллов солей".</w:t>
            </w:r>
          </w:p>
          <w:p>
            <w:pPr>
              <w:spacing w:after="20"/>
              <w:ind w:left="20"/>
              <w:jc w:val="both"/>
            </w:pPr>
            <w:r>
              <w:rPr>
                <w:rFonts w:ascii="Times New Roman"/>
                <w:b w:val="false"/>
                <w:i w:val="false"/>
                <w:color w:val="000000"/>
                <w:sz w:val="20"/>
              </w:rPr>
              <w:t>
Демонстрация № 8 "Кристаллизация перенасыщенного раствора"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8.3.4.5 - вырастить кристалл и отметить правильную геометрическую форму кристаллов;</w:t>
            </w:r>
          </w:p>
          <w:p>
            <w:pPr>
              <w:spacing w:after="20"/>
              <w:ind w:left="20"/>
              <w:jc w:val="both"/>
            </w:pPr>
            <w:r>
              <w:rPr>
                <w:rFonts w:ascii="Times New Roman"/>
                <w:b w:val="false"/>
                <w:i w:val="false"/>
                <w:color w:val="000000"/>
                <w:sz w:val="20"/>
              </w:rPr>
              <w:t xml:space="preserve">
8.3.4.6 - знать понятие перенасыщенного раствора и уметь определять изменение энергии при его кристаллизации; </w:t>
            </w:r>
          </w:p>
          <w:p>
            <w:pPr>
              <w:spacing w:after="20"/>
              <w:ind w:left="20"/>
              <w:jc w:val="both"/>
            </w:pPr>
            <w:r>
              <w:rPr>
                <w:rFonts w:ascii="Times New Roman"/>
                <w:b w:val="false"/>
                <w:i w:val="false"/>
                <w:color w:val="000000"/>
                <w:sz w:val="20"/>
              </w:rPr>
              <w:t>
8.3.4.7 - знать и объяснять влияние температуры на растворимость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растворимости веществ.</w:t>
            </w:r>
          </w:p>
          <w:p>
            <w:pPr>
              <w:spacing w:after="20"/>
              <w:ind w:left="20"/>
              <w:jc w:val="both"/>
            </w:pPr>
            <w:r>
              <w:rPr>
                <w:rFonts w:ascii="Times New Roman"/>
                <w:b w:val="false"/>
                <w:i w:val="false"/>
                <w:color w:val="000000"/>
                <w:sz w:val="20"/>
              </w:rPr>
              <w:t>
Практическая работа № 6 "Влияние температуры на растворимость твердых веществ"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8.3.4.8 - рассчитывать растворимость вещества на 100 г воды, используя технику выпаривания, сравнивать полученные результаты со справочными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массовой долей вещества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8.3.4.9 - вычислять массу растворенного вещества по известной массе раствора с определенной массовой долей растворенного вещества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Молярная концентрация вещества в растворе.</w:t>
            </w:r>
          </w:p>
          <w:p>
            <w:pPr>
              <w:spacing w:after="20"/>
              <w:ind w:left="20"/>
              <w:jc w:val="both"/>
            </w:pPr>
            <w:r>
              <w:rPr>
                <w:rFonts w:ascii="Times New Roman"/>
                <w:b w:val="false"/>
                <w:i w:val="false"/>
                <w:color w:val="000000"/>
                <w:sz w:val="20"/>
              </w:rPr>
              <w:t>
Практическая работа № 7 "Приготовление растворов с заданной процентной и молярной концентрации"</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8.3.4.10 - рассчитывать молярную концентрацию вещества в растворе; </w:t>
            </w:r>
          </w:p>
          <w:p>
            <w:pPr>
              <w:spacing w:after="20"/>
              <w:ind w:left="20"/>
              <w:jc w:val="both"/>
            </w:pPr>
            <w:r>
              <w:rPr>
                <w:rFonts w:ascii="Times New Roman"/>
                <w:b w:val="false"/>
                <w:i w:val="false"/>
                <w:color w:val="000000"/>
                <w:sz w:val="20"/>
              </w:rPr>
              <w:t>
8.3.4.11 - готовить растворы с заданной молярной и процентной концентрацией</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8.4В Стехиометрические расчеты (3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задач по уравнениям химических реакций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8.2.3.7 - вычислять массу, количество вещества и количество теплоты по уравнениям химических реакций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Молярный объем</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8.2.3.8 - использовать молярный объем для расчета объема газов при нормальных и стандартных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плотность газов.</w:t>
            </w:r>
          </w:p>
          <w:p>
            <w:pPr>
              <w:spacing w:after="20"/>
              <w:ind w:left="20"/>
              <w:jc w:val="both"/>
            </w:pPr>
            <w:r>
              <w:rPr>
                <w:rFonts w:ascii="Times New Roman"/>
                <w:b w:val="false"/>
                <w:i w:val="false"/>
                <w:color w:val="000000"/>
                <w:sz w:val="20"/>
              </w:rPr>
              <w:t xml:space="preserve">
Закон объемных отношений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8.2.3.9 - вычислять относительную плотность газов;</w:t>
            </w:r>
          </w:p>
          <w:p>
            <w:pPr>
              <w:spacing w:after="20"/>
              <w:ind w:left="20"/>
              <w:jc w:val="both"/>
            </w:pPr>
            <w:r>
              <w:rPr>
                <w:rFonts w:ascii="Times New Roman"/>
                <w:b w:val="false"/>
                <w:i w:val="false"/>
                <w:color w:val="000000"/>
                <w:sz w:val="20"/>
              </w:rPr>
              <w:t xml:space="preserve">
8.2.3.10 - вычислять молярную массу вещества по относительной плотности; </w:t>
            </w:r>
          </w:p>
          <w:p>
            <w:pPr>
              <w:spacing w:after="20"/>
              <w:ind w:left="20"/>
              <w:jc w:val="both"/>
            </w:pPr>
            <w:r>
              <w:rPr>
                <w:rFonts w:ascii="Times New Roman"/>
                <w:b w:val="false"/>
                <w:i w:val="false"/>
                <w:color w:val="000000"/>
                <w:sz w:val="20"/>
              </w:rPr>
              <w:t>
8.2.3.11 - использовать закон объемных отношений для расчетов по уравнениям реакций с участием газов</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C</w:t>
            </w:r>
          </w:p>
          <w:p>
            <w:pPr>
              <w:spacing w:after="20"/>
              <w:ind w:left="20"/>
              <w:jc w:val="both"/>
            </w:pPr>
            <w:r>
              <w:rPr>
                <w:rFonts w:ascii="Times New Roman"/>
                <w:b w:val="false"/>
                <w:i w:val="false"/>
                <w:color w:val="000000"/>
                <w:sz w:val="20"/>
              </w:rPr>
              <w:t>
Вода (3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в природе.</w:t>
            </w:r>
          </w:p>
          <w:p>
            <w:pPr>
              <w:spacing w:after="20"/>
              <w:ind w:left="20"/>
              <w:jc w:val="both"/>
            </w:pPr>
            <w:r>
              <w:rPr>
                <w:rFonts w:ascii="Times New Roman"/>
                <w:b w:val="false"/>
                <w:i w:val="false"/>
                <w:color w:val="000000"/>
                <w:sz w:val="20"/>
              </w:rPr>
              <w:t>
Демонстрация № 9 "Получение воды".</w:t>
            </w:r>
          </w:p>
          <w:p>
            <w:pPr>
              <w:spacing w:after="20"/>
              <w:ind w:left="20"/>
              <w:jc w:val="both"/>
            </w:pPr>
            <w:r>
              <w:rPr>
                <w:rFonts w:ascii="Times New Roman"/>
                <w:b w:val="false"/>
                <w:i w:val="false"/>
                <w:color w:val="000000"/>
                <w:sz w:val="20"/>
              </w:rPr>
              <w:t>
Лабораторный опыт № 16 "Определение точки кипения воды".</w:t>
            </w:r>
          </w:p>
          <w:p>
            <w:pPr>
              <w:spacing w:after="20"/>
              <w:ind w:left="20"/>
              <w:jc w:val="both"/>
            </w:pPr>
            <w:r>
              <w:rPr>
                <w:rFonts w:ascii="Times New Roman"/>
                <w:b w:val="false"/>
                <w:i w:val="false"/>
                <w:color w:val="000000"/>
                <w:sz w:val="20"/>
              </w:rPr>
              <w:t>
Лабораторный опыт № 17 "Межмолекулярные силы".</w:t>
            </w:r>
          </w:p>
          <w:p>
            <w:pPr>
              <w:spacing w:after="20"/>
              <w:ind w:left="20"/>
              <w:jc w:val="both"/>
            </w:pPr>
            <w:r>
              <w:rPr>
                <w:rFonts w:ascii="Times New Roman"/>
                <w:b w:val="false"/>
                <w:i w:val="false"/>
                <w:color w:val="000000"/>
                <w:sz w:val="20"/>
              </w:rPr>
              <w:t>
Мини-проект № 3 "Изучение физических свойств воды"</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8.4.2.8 - понимать точку кипения в качестве критерия чистоты вещества; </w:t>
            </w:r>
          </w:p>
          <w:p>
            <w:pPr>
              <w:spacing w:after="20"/>
              <w:ind w:left="20"/>
              <w:jc w:val="both"/>
            </w:pPr>
            <w:r>
              <w:rPr>
                <w:rFonts w:ascii="Times New Roman"/>
                <w:b w:val="false"/>
                <w:i w:val="false"/>
                <w:color w:val="000000"/>
                <w:sz w:val="20"/>
              </w:rPr>
              <w:t>
8.4.2.9 - знать широкое распространение, уникальные свойства воды и понимать ее значение для жизни;</w:t>
            </w:r>
          </w:p>
          <w:p>
            <w:pPr>
              <w:spacing w:after="20"/>
              <w:ind w:left="20"/>
              <w:jc w:val="both"/>
            </w:pPr>
            <w:r>
              <w:rPr>
                <w:rFonts w:ascii="Times New Roman"/>
                <w:b w:val="false"/>
                <w:i w:val="false"/>
                <w:color w:val="000000"/>
                <w:sz w:val="20"/>
              </w:rPr>
              <w:t>
8.4.2.10 - знать и объяснять круговорот воды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загрязнения воды. Жесткость воды. </w:t>
            </w:r>
          </w:p>
          <w:p>
            <w:pPr>
              <w:spacing w:after="20"/>
              <w:ind w:left="20"/>
              <w:jc w:val="both"/>
            </w:pPr>
            <w:r>
              <w:rPr>
                <w:rFonts w:ascii="Times New Roman"/>
                <w:b w:val="false"/>
                <w:i w:val="false"/>
                <w:color w:val="000000"/>
                <w:sz w:val="20"/>
              </w:rPr>
              <w:t>
Лабораторный опыт № 18 "Определение жесткости воды"</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8.4.2.11 - знать об опасности и причинах загрязнения воды, способы очистки воды;</w:t>
            </w:r>
          </w:p>
          <w:p>
            <w:pPr>
              <w:spacing w:after="20"/>
              <w:ind w:left="20"/>
              <w:jc w:val="both"/>
            </w:pPr>
            <w:r>
              <w:rPr>
                <w:rFonts w:ascii="Times New Roman"/>
                <w:b w:val="false"/>
                <w:i w:val="false"/>
                <w:color w:val="000000"/>
                <w:sz w:val="20"/>
              </w:rPr>
              <w:t xml:space="preserve">
8.4.2.12 - знать понятие "жесткость воды" и способы ее устранения </w:t>
            </w:r>
          </w:p>
        </w:tc>
      </w:tr>
      <w:tr>
        <w:trPr>
          <w:trHeight w:val="30"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8.4D Углерод и его соединения (5 ч.)</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характеристика углерода </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 записывать электронную конфигурацию атома углерода и знать, что в большинстве соединений углерод образует четыре связи;</w:t>
            </w:r>
          </w:p>
          <w:p>
            <w:pPr>
              <w:spacing w:after="20"/>
              <w:ind w:left="20"/>
              <w:jc w:val="both"/>
            </w:pPr>
            <w:r>
              <w:rPr>
                <w:rFonts w:ascii="Times New Roman"/>
                <w:b w:val="false"/>
                <w:i w:val="false"/>
                <w:color w:val="000000"/>
                <w:sz w:val="20"/>
              </w:rPr>
              <w:t>
8.4.3.2 - знать распространение углерода в природе в виде простого вещества и в составе минералов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Аллотропные видоизменения. углерода</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 сравнивать строение и свойства аллотропных видоизменений углерода; </w:t>
            </w:r>
          </w:p>
          <w:p>
            <w:pPr>
              <w:spacing w:after="20"/>
              <w:ind w:left="20"/>
              <w:jc w:val="both"/>
            </w:pPr>
            <w:r>
              <w:rPr>
                <w:rFonts w:ascii="Times New Roman"/>
                <w:b w:val="false"/>
                <w:i w:val="false"/>
                <w:color w:val="000000"/>
                <w:sz w:val="20"/>
              </w:rPr>
              <w:t>
8.4.3.4 - знать области применения наноуглеродных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углерода и его соединений.</w:t>
            </w:r>
          </w:p>
          <w:p>
            <w:pPr>
              <w:spacing w:after="20"/>
              <w:ind w:left="20"/>
              <w:jc w:val="both"/>
            </w:pPr>
            <w:r>
              <w:rPr>
                <w:rFonts w:ascii="Times New Roman"/>
                <w:b w:val="false"/>
                <w:i w:val="false"/>
                <w:color w:val="000000"/>
                <w:sz w:val="20"/>
              </w:rPr>
              <w:t>
Практическая работа № 8 "Физические и химические свойства углерода".</w:t>
            </w:r>
          </w:p>
          <w:p>
            <w:pPr>
              <w:spacing w:after="20"/>
              <w:ind w:left="20"/>
              <w:jc w:val="both"/>
            </w:pPr>
            <w:r>
              <w:rPr>
                <w:rFonts w:ascii="Times New Roman"/>
                <w:b w:val="false"/>
                <w:i w:val="false"/>
                <w:color w:val="000000"/>
                <w:sz w:val="20"/>
              </w:rPr>
              <w:t>
Практическая работа № 9 "Получение углекислого газа и изучение его свойств"</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8.4.3.5 - объяснять физические и химические свойства углерода;</w:t>
            </w:r>
          </w:p>
          <w:p>
            <w:pPr>
              <w:spacing w:after="20"/>
              <w:ind w:left="20"/>
              <w:jc w:val="both"/>
            </w:pPr>
            <w:r>
              <w:rPr>
                <w:rFonts w:ascii="Times New Roman"/>
                <w:b w:val="false"/>
                <w:i w:val="false"/>
                <w:color w:val="000000"/>
                <w:sz w:val="20"/>
              </w:rPr>
              <w:t>
8.4.3.6 - знать условия образования диоксида и монооксида углерода при сжигании углерода и понимать физиологическое действие угарного газа на живые организмы;</w:t>
            </w:r>
          </w:p>
          <w:p>
            <w:pPr>
              <w:spacing w:after="20"/>
              <w:ind w:left="20"/>
              <w:jc w:val="both"/>
            </w:pPr>
            <w:r>
              <w:rPr>
                <w:rFonts w:ascii="Times New Roman"/>
                <w:b w:val="false"/>
                <w:i w:val="false"/>
                <w:color w:val="000000"/>
                <w:sz w:val="20"/>
              </w:rPr>
              <w:t>
8.4.3.7 - получить углекислый газ, доказать его наличие и изучить свойства;</w:t>
            </w:r>
          </w:p>
          <w:p>
            <w:pPr>
              <w:spacing w:after="20"/>
              <w:ind w:left="20"/>
              <w:jc w:val="both"/>
            </w:pPr>
            <w:r>
              <w:rPr>
                <w:rFonts w:ascii="Times New Roman"/>
                <w:b w:val="false"/>
                <w:i w:val="false"/>
                <w:color w:val="000000"/>
                <w:sz w:val="20"/>
              </w:rPr>
              <w:t>
8.4.3.8 - знать и составлять простой углеродный цикл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4677"/>
        <w:gridCol w:w="5372"/>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9.1A</w:t>
            </w:r>
          </w:p>
          <w:p>
            <w:pPr>
              <w:spacing w:after="20"/>
              <w:ind w:left="20"/>
              <w:jc w:val="both"/>
            </w:pPr>
            <w:r>
              <w:rPr>
                <w:rFonts w:ascii="Times New Roman"/>
                <w:b w:val="false"/>
                <w:i w:val="false"/>
                <w:color w:val="000000"/>
                <w:sz w:val="20"/>
              </w:rPr>
              <w:t>
Электролитическая диссоциация (8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и неэлектролиты.</w:t>
            </w:r>
          </w:p>
          <w:p>
            <w:pPr>
              <w:spacing w:after="20"/>
              <w:ind w:left="20"/>
              <w:jc w:val="both"/>
            </w:pPr>
            <w:r>
              <w:rPr>
                <w:rFonts w:ascii="Times New Roman"/>
                <w:b w:val="false"/>
                <w:i w:val="false"/>
                <w:color w:val="000000"/>
                <w:sz w:val="20"/>
              </w:rPr>
              <w:t>
Демонстрация № 1 "Электролитическая диссоциация веществ с ионной и ковалентной полярной связью"</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 знать определения и приводить примеры электролитов и неэлектролитов;</w:t>
            </w:r>
          </w:p>
          <w:p>
            <w:pPr>
              <w:spacing w:after="20"/>
              <w:ind w:left="20"/>
              <w:jc w:val="both"/>
            </w:pPr>
            <w:r>
              <w:rPr>
                <w:rFonts w:ascii="Times New Roman"/>
                <w:b w:val="false"/>
                <w:i w:val="false"/>
                <w:color w:val="000000"/>
                <w:sz w:val="20"/>
              </w:rPr>
              <w:t>
9.4.1.2 - объяснять зависимость электрической проводимости растворов или расплавов от вида химической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 электролитической диссоциации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9.4.1.3 - знать определение электролитической диссоциации;</w:t>
            </w:r>
          </w:p>
          <w:p>
            <w:pPr>
              <w:spacing w:after="20"/>
              <w:ind w:left="20"/>
              <w:jc w:val="both"/>
            </w:pPr>
            <w:r>
              <w:rPr>
                <w:rFonts w:ascii="Times New Roman"/>
                <w:b w:val="false"/>
                <w:i w:val="false"/>
                <w:color w:val="000000"/>
                <w:sz w:val="20"/>
              </w:rPr>
              <w:t>
9.4.1.4 - объяснять, что некоторые соединения при растворении в воде распадаются на ионы;</w:t>
            </w:r>
          </w:p>
          <w:p>
            <w:pPr>
              <w:spacing w:after="20"/>
              <w:ind w:left="20"/>
              <w:jc w:val="both"/>
            </w:pPr>
            <w:r>
              <w:rPr>
                <w:rFonts w:ascii="Times New Roman"/>
                <w:b w:val="false"/>
                <w:i w:val="false"/>
                <w:color w:val="000000"/>
                <w:sz w:val="20"/>
              </w:rPr>
              <w:t>
9.4.1.5 - знать, что существует процесс, обратный диссоциации – ассоциация;</w:t>
            </w:r>
          </w:p>
          <w:p>
            <w:pPr>
              <w:spacing w:after="20"/>
              <w:ind w:left="20"/>
              <w:jc w:val="both"/>
            </w:pPr>
            <w:r>
              <w:rPr>
                <w:rFonts w:ascii="Times New Roman"/>
                <w:b w:val="false"/>
                <w:i w:val="false"/>
                <w:color w:val="000000"/>
                <w:sz w:val="20"/>
              </w:rPr>
              <w:t>
9.4.1.6 - объяснять механизм электролитической диссоциации веществ с ионным и ковалентным полярным видами связи в водных растворах;</w:t>
            </w:r>
          </w:p>
          <w:p>
            <w:pPr>
              <w:spacing w:after="20"/>
              <w:ind w:left="20"/>
              <w:jc w:val="both"/>
            </w:pPr>
            <w:r>
              <w:rPr>
                <w:rFonts w:ascii="Times New Roman"/>
                <w:b w:val="false"/>
                <w:i w:val="false"/>
                <w:color w:val="000000"/>
                <w:sz w:val="20"/>
              </w:rPr>
              <w:t>
9.4.1.7 - знать основные положения теории электролитической диссоциации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 кислот, щелочей и солей.</w:t>
            </w:r>
          </w:p>
          <w:p>
            <w:pPr>
              <w:spacing w:after="20"/>
              <w:ind w:left="20"/>
              <w:jc w:val="both"/>
            </w:pPr>
            <w:r>
              <w:rPr>
                <w:rFonts w:ascii="Times New Roman"/>
                <w:b w:val="false"/>
                <w:i w:val="false"/>
                <w:color w:val="000000"/>
                <w:sz w:val="20"/>
              </w:rPr>
              <w:t>
Лабораторный опыт №1 "Определение рН растворов кислот, щелочей"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9.4.1.8 - понимать кислотность как присутствие в водном растворе ионов H</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9.4.1.9 - понимать щелочность как присутствие в водном растворе ионов OH</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9.4.1.10 - знать определение кислоты, основания, средней и кислой соли с точки зрения теории электролитической диссоциации;</w:t>
            </w:r>
          </w:p>
          <w:p>
            <w:pPr>
              <w:spacing w:after="20"/>
              <w:ind w:left="20"/>
              <w:jc w:val="both"/>
            </w:pPr>
            <w:r>
              <w:rPr>
                <w:rFonts w:ascii="Times New Roman"/>
                <w:b w:val="false"/>
                <w:i w:val="false"/>
                <w:color w:val="000000"/>
                <w:sz w:val="20"/>
              </w:rPr>
              <w:t>
9.4.1.11 - составлять уравнения электролитической диссоциации кислот, щелочей, средних и кислых солей;</w:t>
            </w:r>
          </w:p>
          <w:p>
            <w:pPr>
              <w:spacing w:after="20"/>
              <w:ind w:left="20"/>
              <w:jc w:val="both"/>
            </w:pPr>
            <w:r>
              <w:rPr>
                <w:rFonts w:ascii="Times New Roman"/>
                <w:b w:val="false"/>
                <w:i w:val="false"/>
                <w:color w:val="000000"/>
                <w:sz w:val="20"/>
              </w:rPr>
              <w:t>
9.4.1.12 - понимать различие между щелочью и основанием с точки зрения теории электролитической диссоциации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диссоциации. Сильные и слабые электролиты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9.4.1.13 - знать определение степени диссоциации и определять силу электролита; </w:t>
            </w:r>
          </w:p>
          <w:p>
            <w:pPr>
              <w:spacing w:after="20"/>
              <w:ind w:left="20"/>
              <w:jc w:val="both"/>
            </w:pPr>
            <w:r>
              <w:rPr>
                <w:rFonts w:ascii="Times New Roman"/>
                <w:b w:val="false"/>
                <w:i w:val="false"/>
                <w:color w:val="000000"/>
                <w:sz w:val="20"/>
              </w:rPr>
              <w:t>
9.4.1.14 - приводить примеры сильных и слабых электролитов;</w:t>
            </w:r>
          </w:p>
          <w:p>
            <w:pPr>
              <w:spacing w:after="20"/>
              <w:ind w:left="20"/>
              <w:jc w:val="both"/>
            </w:pPr>
            <w:r>
              <w:rPr>
                <w:rFonts w:ascii="Times New Roman"/>
                <w:b w:val="false"/>
                <w:i w:val="false"/>
                <w:color w:val="000000"/>
                <w:sz w:val="20"/>
              </w:rPr>
              <w:t>
9.4.1.15 - понимать значение "сила раствора" и отличать его от понятия "концентрация"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 1 "Реакции ионного обмена"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знать условия протекания реакций ионного обмена до конца;</w:t>
            </w:r>
          </w:p>
          <w:p>
            <w:pPr>
              <w:spacing w:after="20"/>
              <w:ind w:left="20"/>
              <w:jc w:val="both"/>
            </w:pPr>
            <w:r>
              <w:rPr>
                <w:rFonts w:ascii="Times New Roman"/>
                <w:b w:val="false"/>
                <w:i w:val="false"/>
                <w:color w:val="000000"/>
                <w:sz w:val="20"/>
              </w:rPr>
              <w:t>
9.2.2.2 - составлять уравнения реакций в молекулярном и ионном виде;</w:t>
            </w:r>
          </w:p>
          <w:p>
            <w:pPr>
              <w:spacing w:after="20"/>
              <w:ind w:left="20"/>
              <w:jc w:val="both"/>
            </w:pPr>
            <w:r>
              <w:rPr>
                <w:rFonts w:ascii="Times New Roman"/>
                <w:b w:val="false"/>
                <w:i w:val="false"/>
                <w:color w:val="000000"/>
                <w:sz w:val="20"/>
              </w:rPr>
              <w:t>
9.2.2.3 - понимать процесс нейтрализации как реакцию между ионами Н</w:t>
            </w:r>
            <w:r>
              <w:rPr>
                <w:rFonts w:ascii="Times New Roman"/>
                <w:b w:val="false"/>
                <w:i w:val="false"/>
                <w:color w:val="000000"/>
                <w:vertAlign w:val="superscript"/>
              </w:rPr>
              <w:t>+</w:t>
            </w:r>
            <w:r>
              <w:rPr>
                <w:rFonts w:ascii="Times New Roman"/>
                <w:b w:val="false"/>
                <w:i w:val="false"/>
                <w:color w:val="000000"/>
                <w:sz w:val="20"/>
              </w:rPr>
              <w:t xml:space="preserve"> и ОН</w:t>
            </w: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свойства кислот, щелочей, солей с точки зрения теории электролитической диссоциации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 составлять уравнения реакций, отражающие химические свойства кислот, растворимых и нерастворимых оснований, средних солей в молекулярном и ионном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солей.</w:t>
            </w:r>
          </w:p>
          <w:p>
            <w:pPr>
              <w:spacing w:after="20"/>
              <w:ind w:left="20"/>
              <w:jc w:val="both"/>
            </w:pPr>
            <w:r>
              <w:rPr>
                <w:rFonts w:ascii="Times New Roman"/>
                <w:b w:val="false"/>
                <w:i w:val="false"/>
                <w:color w:val="000000"/>
                <w:sz w:val="20"/>
              </w:rPr>
              <w:t>
Лабораторный опыт № 2 "Гидролиз солей"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9.3.4.2 - понимать значение величины рН;</w:t>
            </w:r>
          </w:p>
          <w:p>
            <w:pPr>
              <w:spacing w:after="20"/>
              <w:ind w:left="20"/>
              <w:jc w:val="both"/>
            </w:pPr>
            <w:r>
              <w:rPr>
                <w:rFonts w:ascii="Times New Roman"/>
                <w:b w:val="false"/>
                <w:i w:val="false"/>
                <w:color w:val="000000"/>
                <w:sz w:val="20"/>
              </w:rPr>
              <w:t>
9.3.4.3 - знать окраску индикаторов в кислой, щелочной, нейтральной среде;</w:t>
            </w:r>
          </w:p>
          <w:p>
            <w:pPr>
              <w:spacing w:after="20"/>
              <w:ind w:left="20"/>
              <w:jc w:val="both"/>
            </w:pPr>
            <w:r>
              <w:rPr>
                <w:rFonts w:ascii="Times New Roman"/>
                <w:b w:val="false"/>
                <w:i w:val="false"/>
                <w:color w:val="000000"/>
                <w:sz w:val="20"/>
              </w:rPr>
              <w:t xml:space="preserve">
9.3.4.4 - знать понятие гидролиза и его значение; </w:t>
            </w:r>
          </w:p>
          <w:p>
            <w:pPr>
              <w:spacing w:after="20"/>
              <w:ind w:left="20"/>
              <w:jc w:val="both"/>
            </w:pPr>
            <w:r>
              <w:rPr>
                <w:rFonts w:ascii="Times New Roman"/>
                <w:b w:val="false"/>
                <w:i w:val="false"/>
                <w:color w:val="000000"/>
                <w:sz w:val="20"/>
              </w:rPr>
              <w:t xml:space="preserve">
9.3.4.5 - определять экспериментальным путем реакцию среды водного раствора средней соли; </w:t>
            </w:r>
          </w:p>
          <w:p>
            <w:pPr>
              <w:spacing w:after="20"/>
              <w:ind w:left="20"/>
              <w:jc w:val="both"/>
            </w:pPr>
            <w:r>
              <w:rPr>
                <w:rFonts w:ascii="Times New Roman"/>
                <w:b w:val="false"/>
                <w:i w:val="false"/>
                <w:color w:val="000000"/>
                <w:sz w:val="20"/>
              </w:rPr>
              <w:t>
9.3.4.6 - прогнозировать реакцию среды в растворе средней соли;</w:t>
            </w:r>
          </w:p>
          <w:p>
            <w:pPr>
              <w:spacing w:after="20"/>
              <w:ind w:left="20"/>
              <w:jc w:val="both"/>
            </w:pPr>
            <w:r>
              <w:rPr>
                <w:rFonts w:ascii="Times New Roman"/>
                <w:b w:val="false"/>
                <w:i w:val="false"/>
                <w:color w:val="000000"/>
                <w:sz w:val="20"/>
              </w:rPr>
              <w:t>
9.3.4.7 - составлять уравнения гидролиза средних солей в молекулярном и ионном виде</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9.1В</w:t>
            </w:r>
          </w:p>
          <w:p>
            <w:pPr>
              <w:spacing w:after="20"/>
              <w:ind w:left="20"/>
              <w:jc w:val="both"/>
            </w:pPr>
            <w:r>
              <w:rPr>
                <w:rFonts w:ascii="Times New Roman"/>
                <w:b w:val="false"/>
                <w:i w:val="false"/>
                <w:color w:val="000000"/>
                <w:sz w:val="20"/>
              </w:rPr>
              <w:t>
Качественный анализ неорганических соединений  (4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реакции на катионы.</w:t>
            </w:r>
          </w:p>
          <w:p>
            <w:pPr>
              <w:spacing w:after="20"/>
              <w:ind w:left="20"/>
              <w:jc w:val="both"/>
            </w:pPr>
            <w:r>
              <w:rPr>
                <w:rFonts w:ascii="Times New Roman"/>
                <w:b w:val="false"/>
                <w:i w:val="false"/>
                <w:color w:val="000000"/>
                <w:sz w:val="20"/>
              </w:rPr>
              <w:t>
Лабораторный опыт № 3 "Определение катионов Li</w:t>
            </w:r>
            <w:r>
              <w:rPr>
                <w:rFonts w:ascii="Times New Roman"/>
                <w:b w:val="false"/>
                <w:i w:val="false"/>
                <w:color w:val="000000"/>
                <w:vertAlign w:val="superscript"/>
              </w:rPr>
              <w:t>+</w:t>
            </w:r>
            <w:r>
              <w:rPr>
                <w:rFonts w:ascii="Times New Roman"/>
                <w:b w:val="false"/>
                <w:i w:val="false"/>
                <w:color w:val="000000"/>
                <w:sz w:val="20"/>
              </w:rPr>
              <w:t>, Na</w:t>
            </w:r>
            <w:r>
              <w:rPr>
                <w:rFonts w:ascii="Times New Roman"/>
                <w:b w:val="false"/>
                <w:i w:val="false"/>
                <w:color w:val="000000"/>
                <w:vertAlign w:val="superscript"/>
              </w:rPr>
              <w:t>+</w:t>
            </w:r>
            <w:r>
              <w:rPr>
                <w:rFonts w:ascii="Times New Roman"/>
                <w:b w:val="false"/>
                <w:i w:val="false"/>
                <w:color w:val="000000"/>
                <w:sz w:val="20"/>
              </w:rPr>
              <w:t>, K</w:t>
            </w:r>
            <w:r>
              <w:rPr>
                <w:rFonts w:ascii="Times New Roman"/>
                <w:b w:val="false"/>
                <w:i w:val="false"/>
                <w:color w:val="000000"/>
                <w:vertAlign w:val="superscript"/>
              </w:rPr>
              <w:t>+</w:t>
            </w:r>
            <w:r>
              <w:rPr>
                <w:rFonts w:ascii="Times New Roman"/>
                <w:b w:val="false"/>
                <w:i w:val="false"/>
                <w:color w:val="000000"/>
                <w:sz w:val="20"/>
              </w:rPr>
              <w:t>, Ca</w:t>
            </w:r>
            <w:r>
              <w:rPr>
                <w:rFonts w:ascii="Times New Roman"/>
                <w:b w:val="false"/>
                <w:i w:val="false"/>
                <w:color w:val="000000"/>
                <w:vertAlign w:val="superscript"/>
              </w:rPr>
              <w:t>2+</w:t>
            </w:r>
            <w:r>
              <w:rPr>
                <w:rFonts w:ascii="Times New Roman"/>
                <w:b w:val="false"/>
                <w:i w:val="false"/>
                <w:color w:val="000000"/>
                <w:sz w:val="20"/>
              </w:rPr>
              <w:t>, Sr</w:t>
            </w:r>
            <w:r>
              <w:rPr>
                <w:rFonts w:ascii="Times New Roman"/>
                <w:b w:val="false"/>
                <w:i w:val="false"/>
                <w:color w:val="000000"/>
                <w:vertAlign w:val="superscript"/>
              </w:rPr>
              <w:t>2+</w:t>
            </w:r>
            <w:r>
              <w:rPr>
                <w:rFonts w:ascii="Times New Roman"/>
                <w:b w:val="false"/>
                <w:i w:val="false"/>
                <w:color w:val="000000"/>
                <w:sz w:val="20"/>
              </w:rPr>
              <w:t>, Ba</w:t>
            </w:r>
            <w:r>
              <w:rPr>
                <w:rFonts w:ascii="Times New Roman"/>
                <w:b w:val="false"/>
                <w:i w:val="false"/>
                <w:color w:val="000000"/>
                <w:vertAlign w:val="superscript"/>
              </w:rPr>
              <w:t>2+</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 xml:space="preserve"> по окрашиванию пламени".</w:t>
            </w:r>
          </w:p>
          <w:p>
            <w:pPr>
              <w:spacing w:after="20"/>
              <w:ind w:left="20"/>
              <w:jc w:val="both"/>
            </w:pPr>
            <w:r>
              <w:rPr>
                <w:rFonts w:ascii="Times New Roman"/>
                <w:b w:val="false"/>
                <w:i w:val="false"/>
                <w:color w:val="000000"/>
                <w:sz w:val="20"/>
              </w:rPr>
              <w:t>
Лабораторный опыт № 4 "Качественные реакции на катионы Fe</w:t>
            </w:r>
            <w:r>
              <w:rPr>
                <w:rFonts w:ascii="Times New Roman"/>
                <w:b w:val="false"/>
                <w:i w:val="false"/>
                <w:color w:val="000000"/>
                <w:vertAlign w:val="superscript"/>
              </w:rPr>
              <w:t>2+</w:t>
            </w:r>
            <w:r>
              <w:rPr>
                <w:rFonts w:ascii="Times New Roman"/>
                <w:b w:val="false"/>
                <w:i w:val="false"/>
                <w:color w:val="000000"/>
                <w:sz w:val="20"/>
              </w:rPr>
              <w:t>, Fe</w:t>
            </w:r>
            <w:r>
              <w:rPr>
                <w:rFonts w:ascii="Times New Roman"/>
                <w:b w:val="false"/>
                <w:i w:val="false"/>
                <w:color w:val="000000"/>
                <w:vertAlign w:val="superscript"/>
              </w:rPr>
              <w:t>3+</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 взаимодействие со щелочами"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9.4.1.16 - знать и применять реакции окрашивания цвета пламени для определения катионов металлов: Li</w:t>
            </w:r>
            <w:r>
              <w:rPr>
                <w:rFonts w:ascii="Times New Roman"/>
                <w:b w:val="false"/>
                <w:i w:val="false"/>
                <w:color w:val="000000"/>
                <w:vertAlign w:val="superscript"/>
              </w:rPr>
              <w:t>+</w:t>
            </w:r>
            <w:r>
              <w:rPr>
                <w:rFonts w:ascii="Times New Roman"/>
                <w:b w:val="false"/>
                <w:i w:val="false"/>
                <w:color w:val="000000"/>
                <w:sz w:val="20"/>
              </w:rPr>
              <w:t>, Na</w:t>
            </w:r>
            <w:r>
              <w:rPr>
                <w:rFonts w:ascii="Times New Roman"/>
                <w:b w:val="false"/>
                <w:i w:val="false"/>
                <w:color w:val="000000"/>
                <w:vertAlign w:val="superscript"/>
              </w:rPr>
              <w:t>+</w:t>
            </w:r>
            <w:r>
              <w:rPr>
                <w:rFonts w:ascii="Times New Roman"/>
                <w:b w:val="false"/>
                <w:i w:val="false"/>
                <w:color w:val="000000"/>
                <w:sz w:val="20"/>
              </w:rPr>
              <w:t>, K</w:t>
            </w:r>
            <w:r>
              <w:rPr>
                <w:rFonts w:ascii="Times New Roman"/>
                <w:b w:val="false"/>
                <w:i w:val="false"/>
                <w:color w:val="000000"/>
                <w:vertAlign w:val="superscript"/>
              </w:rPr>
              <w:t>+</w:t>
            </w:r>
            <w:r>
              <w:rPr>
                <w:rFonts w:ascii="Times New Roman"/>
                <w:b w:val="false"/>
                <w:i w:val="false"/>
                <w:color w:val="000000"/>
                <w:sz w:val="20"/>
              </w:rPr>
              <w:t>, Ca</w:t>
            </w:r>
            <w:r>
              <w:rPr>
                <w:rFonts w:ascii="Times New Roman"/>
                <w:b w:val="false"/>
                <w:i w:val="false"/>
                <w:color w:val="000000"/>
                <w:vertAlign w:val="superscript"/>
              </w:rPr>
              <w:t>2+</w:t>
            </w:r>
            <w:r>
              <w:rPr>
                <w:rFonts w:ascii="Times New Roman"/>
                <w:b w:val="false"/>
                <w:i w:val="false"/>
                <w:color w:val="000000"/>
                <w:sz w:val="20"/>
              </w:rPr>
              <w:t>, Sr</w:t>
            </w:r>
            <w:r>
              <w:rPr>
                <w:rFonts w:ascii="Times New Roman"/>
                <w:b w:val="false"/>
                <w:i w:val="false"/>
                <w:color w:val="000000"/>
                <w:vertAlign w:val="superscript"/>
              </w:rPr>
              <w:t>2+</w:t>
            </w:r>
            <w:r>
              <w:rPr>
                <w:rFonts w:ascii="Times New Roman"/>
                <w:b w:val="false"/>
                <w:i w:val="false"/>
                <w:color w:val="000000"/>
                <w:sz w:val="20"/>
              </w:rPr>
              <w:t>, Ba</w:t>
            </w:r>
            <w:r>
              <w:rPr>
                <w:rFonts w:ascii="Times New Roman"/>
                <w:b w:val="false"/>
                <w:i w:val="false"/>
                <w:color w:val="000000"/>
                <w:vertAlign w:val="superscript"/>
              </w:rPr>
              <w:t>2+</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9.4.1.17 - знать и применять реакцию взаимодействия со щелочами для определения катионов Fe</w:t>
            </w:r>
            <w:r>
              <w:rPr>
                <w:rFonts w:ascii="Times New Roman"/>
                <w:b w:val="false"/>
                <w:i w:val="false"/>
                <w:color w:val="000000"/>
                <w:vertAlign w:val="superscript"/>
              </w:rPr>
              <w:t>2+</w:t>
            </w:r>
            <w:r>
              <w:rPr>
                <w:rFonts w:ascii="Times New Roman"/>
                <w:b w:val="false"/>
                <w:i w:val="false"/>
                <w:color w:val="000000"/>
                <w:sz w:val="20"/>
              </w:rPr>
              <w:t>, Fe</w:t>
            </w:r>
            <w:r>
              <w:rPr>
                <w:rFonts w:ascii="Times New Roman"/>
                <w:b w:val="false"/>
                <w:i w:val="false"/>
                <w:color w:val="000000"/>
                <w:vertAlign w:val="superscript"/>
              </w:rPr>
              <w:t>3+</w:t>
            </w:r>
            <w:r>
              <w:rPr>
                <w:rFonts w:ascii="Times New Roman"/>
                <w:b w:val="false"/>
                <w:i w:val="false"/>
                <w:color w:val="000000"/>
                <w:sz w:val="20"/>
              </w:rPr>
              <w:t>, Cu</w:t>
            </w:r>
            <w:r>
              <w:rPr>
                <w:rFonts w:ascii="Times New Roman"/>
                <w:b w:val="false"/>
                <w:i w:val="false"/>
                <w:color w:val="000000"/>
                <w:vertAlign w:val="superscript"/>
              </w:rPr>
              <w:t>2+</w:t>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реакции на анионы.</w:t>
            </w:r>
          </w:p>
          <w:p>
            <w:pPr>
              <w:spacing w:after="20"/>
              <w:ind w:left="20"/>
              <w:jc w:val="both"/>
            </w:pPr>
            <w:r>
              <w:rPr>
                <w:rFonts w:ascii="Times New Roman"/>
                <w:b w:val="false"/>
                <w:i w:val="false"/>
                <w:color w:val="000000"/>
                <w:sz w:val="20"/>
              </w:rPr>
              <w:t>
Лабораторный опыт № 5 "Определение анионов Сl</w:t>
            </w:r>
            <w:r>
              <w:rPr>
                <w:rFonts w:ascii="Times New Roman"/>
                <w:b w:val="false"/>
                <w:i w:val="false"/>
                <w:color w:val="000000"/>
                <w:vertAlign w:val="superscript"/>
              </w:rPr>
              <w:t>–</w:t>
            </w:r>
            <w:r>
              <w:rPr>
                <w:rFonts w:ascii="Times New Roman"/>
                <w:b w:val="false"/>
                <w:i w:val="false"/>
                <w:color w:val="000000"/>
                <w:sz w:val="20"/>
              </w:rPr>
              <w:t>, Br</w:t>
            </w:r>
            <w:r>
              <w:rPr>
                <w:rFonts w:ascii="Times New Roman"/>
                <w:b w:val="false"/>
                <w:i w:val="false"/>
                <w:color w:val="000000"/>
                <w:vertAlign w:val="superscript"/>
              </w:rPr>
              <w:t>–</w:t>
            </w:r>
            <w:r>
              <w:rPr>
                <w:rFonts w:ascii="Times New Roman"/>
                <w:b w:val="false"/>
                <w:i w:val="false"/>
                <w:color w:val="000000"/>
                <w:sz w:val="20"/>
              </w:rPr>
              <w:t>, I</w:t>
            </w:r>
            <w:r>
              <w:rPr>
                <w:rFonts w:ascii="Times New Roman"/>
                <w:b w:val="false"/>
                <w:i w:val="false"/>
                <w:color w:val="000000"/>
                <w:vertAlign w:val="superscript"/>
              </w:rPr>
              <w:t>–</w:t>
            </w:r>
            <w:r>
              <w:rPr>
                <w:rFonts w:ascii="Times New Roman"/>
                <w:b w:val="false"/>
                <w:i w:val="false"/>
                <w:color w:val="000000"/>
                <w:sz w:val="20"/>
              </w:rPr>
              <w:t>, PO4</w:t>
            </w:r>
            <w:r>
              <w:rPr>
                <w:rFonts w:ascii="Times New Roman"/>
                <w:b w:val="false"/>
                <w:i w:val="false"/>
                <w:color w:val="000000"/>
                <w:vertAlign w:val="superscript"/>
              </w:rPr>
              <w:t>3–</w:t>
            </w:r>
            <w:r>
              <w:rPr>
                <w:rFonts w:ascii="Times New Roman"/>
                <w:b w:val="false"/>
                <w:i w:val="false"/>
                <w:color w:val="000000"/>
                <w:sz w:val="20"/>
              </w:rPr>
              <w:t>, SO4</w:t>
            </w:r>
            <w:r>
              <w:rPr>
                <w:rFonts w:ascii="Times New Roman"/>
                <w:b w:val="false"/>
                <w:i w:val="false"/>
                <w:color w:val="000000"/>
                <w:vertAlign w:val="superscript"/>
              </w:rPr>
              <w:t>2–</w:t>
            </w:r>
            <w:r>
              <w:rPr>
                <w:rFonts w:ascii="Times New Roman"/>
                <w:b w:val="false"/>
                <w:i w:val="false"/>
                <w:color w:val="000000"/>
                <w:sz w:val="20"/>
              </w:rPr>
              <w:t>, CO3</w:t>
            </w:r>
            <w:r>
              <w:rPr>
                <w:rFonts w:ascii="Times New Roman"/>
                <w:b w:val="false"/>
                <w:i w:val="false"/>
                <w:color w:val="000000"/>
                <w:vertAlign w:val="superscript"/>
              </w:rPr>
              <w:t>2–</w:t>
            </w:r>
            <w:r>
              <w:rPr>
                <w:rFonts w:ascii="Times New Roman"/>
                <w:b w:val="false"/>
                <w:i w:val="false"/>
                <w:color w:val="000000"/>
                <w:sz w:val="20"/>
              </w:rPr>
              <w:t>,NO3</w:t>
            </w:r>
            <w:r>
              <w:rPr>
                <w:rFonts w:ascii="Times New Roman"/>
                <w:b w:val="false"/>
                <w:i w:val="false"/>
                <w:color w:val="000000"/>
                <w:vertAlign w:val="superscript"/>
              </w:rPr>
              <w:t>–</w:t>
            </w:r>
            <w:r>
              <w:rPr>
                <w:rFonts w:ascii="Times New Roman"/>
                <w:b w:val="false"/>
                <w:i w:val="false"/>
                <w:color w:val="000000"/>
                <w:sz w:val="20"/>
              </w:rPr>
              <w:t xml:space="preserve"> в водных растворах"</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9.4.1.18 - знать и применять качественные реакции на хлорид-, бромид-, йодид-, сульфат-, карбонат-, ортофосфат-, нитрат- 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 2 "Качественный анализ состава неорганического соединения"</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9.4.1.19 - составлять план эксперимента по определению катионов и анионов и осуществлять его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"Расчеты по химическим уравнениям, если одно из реагирующих веществ дано в избытке"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 производить расчеты по химическим уравнениям, если одно из реагирующих веществ дано в избытке</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9.1С</w:t>
            </w:r>
          </w:p>
          <w:p>
            <w:pPr>
              <w:spacing w:after="20"/>
              <w:ind w:left="20"/>
              <w:jc w:val="both"/>
            </w:pPr>
            <w:r>
              <w:rPr>
                <w:rFonts w:ascii="Times New Roman"/>
                <w:b w:val="false"/>
                <w:i w:val="false"/>
                <w:color w:val="000000"/>
                <w:sz w:val="20"/>
              </w:rPr>
              <w:t>
Периодическая система химических элементов (6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Структура Периодической системы химических элементов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описывать структуру Периодической системы: периоды, группы, блоки;</w:t>
            </w:r>
          </w:p>
          <w:p>
            <w:pPr>
              <w:spacing w:after="20"/>
              <w:ind w:left="20"/>
              <w:jc w:val="both"/>
            </w:pPr>
            <w:r>
              <w:rPr>
                <w:rFonts w:ascii="Times New Roman"/>
                <w:b w:val="false"/>
                <w:i w:val="false"/>
                <w:color w:val="000000"/>
                <w:sz w:val="20"/>
              </w:rPr>
              <w:t>
9.2.1.2 - знать физический смысл порядкового номера, группы, периода;</w:t>
            </w:r>
          </w:p>
          <w:p>
            <w:pPr>
              <w:spacing w:after="20"/>
              <w:ind w:left="20"/>
              <w:jc w:val="both"/>
            </w:pPr>
            <w:r>
              <w:rPr>
                <w:rFonts w:ascii="Times New Roman"/>
                <w:b w:val="false"/>
                <w:i w:val="false"/>
                <w:color w:val="000000"/>
                <w:sz w:val="20"/>
              </w:rPr>
              <w:t>
9.2.1.3 - объяснять зависимость количества валентных электронов от положения элемента в Периодической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электронных оболочек атомов.</w:t>
            </w:r>
          </w:p>
          <w:p>
            <w:pPr>
              <w:spacing w:after="20"/>
              <w:ind w:left="20"/>
              <w:jc w:val="both"/>
            </w:pPr>
            <w:r>
              <w:rPr>
                <w:rFonts w:ascii="Times New Roman"/>
                <w:b w:val="false"/>
                <w:i w:val="false"/>
                <w:color w:val="000000"/>
                <w:sz w:val="20"/>
              </w:rPr>
              <w:t>
Периодическое изменение некоторых характеристик и свойств атомов химических элементов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 записывать электронные и электронно-графические формулы первых 36 элементов;</w:t>
            </w:r>
          </w:p>
          <w:p>
            <w:pPr>
              <w:spacing w:after="20"/>
              <w:ind w:left="20"/>
              <w:jc w:val="both"/>
            </w:pPr>
            <w:r>
              <w:rPr>
                <w:rFonts w:ascii="Times New Roman"/>
                <w:b w:val="false"/>
                <w:i w:val="false"/>
                <w:color w:val="000000"/>
                <w:sz w:val="20"/>
              </w:rPr>
              <w:t>
9.2.1.4 - понимать, что элементы одной группы содержат на внешнем уровне одинаковое количество электронов;</w:t>
            </w:r>
          </w:p>
          <w:p>
            <w:pPr>
              <w:spacing w:after="20"/>
              <w:ind w:left="20"/>
              <w:jc w:val="both"/>
            </w:pPr>
            <w:r>
              <w:rPr>
                <w:rFonts w:ascii="Times New Roman"/>
                <w:b w:val="false"/>
                <w:i w:val="false"/>
                <w:color w:val="000000"/>
                <w:sz w:val="20"/>
              </w:rPr>
              <w:t>
9.1.4.1 - объяснять, что завершение внешней электронной оболочки приводит к стабильности атома;</w:t>
            </w:r>
          </w:p>
          <w:p>
            <w:pPr>
              <w:spacing w:after="20"/>
              <w:ind w:left="20"/>
              <w:jc w:val="both"/>
            </w:pPr>
            <w:r>
              <w:rPr>
                <w:rFonts w:ascii="Times New Roman"/>
                <w:b w:val="false"/>
                <w:i w:val="false"/>
                <w:color w:val="000000"/>
                <w:sz w:val="20"/>
              </w:rPr>
              <w:t>
9.2.1.5 - объяснять закономерности изменения свойств элементов в группах и периодах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элемента по положению в периодической системе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9.2.1.6 - характеризовать элемент по положению в периодической системе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вещества: металлы, неметаллы.</w:t>
            </w:r>
          </w:p>
          <w:p>
            <w:pPr>
              <w:spacing w:after="20"/>
              <w:ind w:left="20"/>
              <w:jc w:val="both"/>
            </w:pPr>
            <w:r>
              <w:rPr>
                <w:rFonts w:ascii="Times New Roman"/>
                <w:b w:val="false"/>
                <w:i w:val="false"/>
                <w:color w:val="000000"/>
                <w:sz w:val="20"/>
              </w:rPr>
              <w:t>
Практическая работа № 3 "Изучение физических и химических свойств металлов, неметаллов и амфотерных элементов"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9.2.1.7 - определять природу элемента в зависимости от положения в таблице, электронного строения и вида связи;</w:t>
            </w:r>
          </w:p>
          <w:p>
            <w:pPr>
              <w:spacing w:after="20"/>
              <w:ind w:left="20"/>
              <w:jc w:val="both"/>
            </w:pPr>
            <w:r>
              <w:rPr>
                <w:rFonts w:ascii="Times New Roman"/>
                <w:b w:val="false"/>
                <w:i w:val="false"/>
                <w:color w:val="000000"/>
                <w:sz w:val="20"/>
              </w:rPr>
              <w:t>
9.2.1.8 - исследовать физические и химические свойства металлов, неметаллов и амфотерных элементов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9.2А</w:t>
            </w:r>
          </w:p>
          <w:p>
            <w:pPr>
              <w:spacing w:after="20"/>
              <w:ind w:left="20"/>
              <w:jc w:val="both"/>
            </w:pPr>
            <w:r>
              <w:rPr>
                <w:rFonts w:ascii="Times New Roman"/>
                <w:b w:val="false"/>
                <w:i w:val="false"/>
                <w:color w:val="000000"/>
                <w:sz w:val="20"/>
              </w:rPr>
              <w:t>
Окислительно-восстановительные реакции (4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окисления.</w:t>
            </w:r>
          </w:p>
          <w:p>
            <w:pPr>
              <w:spacing w:after="20"/>
              <w:ind w:left="20"/>
              <w:jc w:val="both"/>
            </w:pPr>
            <w:r>
              <w:rPr>
                <w:rFonts w:ascii="Times New Roman"/>
                <w:b w:val="false"/>
                <w:i w:val="false"/>
                <w:color w:val="000000"/>
                <w:sz w:val="20"/>
              </w:rPr>
              <w:t>
Окисление и восстановление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9.2.2.4 - знать понятие степени окисления и определять ее значение по формуле вещества;</w:t>
            </w:r>
          </w:p>
          <w:p>
            <w:pPr>
              <w:spacing w:after="20"/>
              <w:ind w:left="20"/>
              <w:jc w:val="both"/>
            </w:pPr>
            <w:r>
              <w:rPr>
                <w:rFonts w:ascii="Times New Roman"/>
                <w:b w:val="false"/>
                <w:i w:val="false"/>
                <w:color w:val="000000"/>
                <w:sz w:val="20"/>
              </w:rPr>
              <w:t xml:space="preserve">
9.2.2.5 - понимать окисление как увеличение количества кислорода или уменьшение количества водорода; </w:t>
            </w:r>
          </w:p>
          <w:p>
            <w:pPr>
              <w:spacing w:after="20"/>
              <w:ind w:left="20"/>
              <w:jc w:val="both"/>
            </w:pPr>
            <w:r>
              <w:rPr>
                <w:rFonts w:ascii="Times New Roman"/>
                <w:b w:val="false"/>
                <w:i w:val="false"/>
                <w:color w:val="000000"/>
                <w:sz w:val="20"/>
              </w:rPr>
              <w:t>
9.2.2.6 - понимать восстановление как увеличение количества водорода или уменьшение количества кислорода;</w:t>
            </w:r>
          </w:p>
          <w:p>
            <w:pPr>
              <w:spacing w:after="20"/>
              <w:ind w:left="20"/>
              <w:jc w:val="both"/>
            </w:pPr>
            <w:r>
              <w:rPr>
                <w:rFonts w:ascii="Times New Roman"/>
                <w:b w:val="false"/>
                <w:i w:val="false"/>
                <w:color w:val="000000"/>
                <w:sz w:val="20"/>
              </w:rPr>
              <w:t>
9.2.2.7 - понимать, что окислительно-восстановительные процессы взаимосвязаны и протекают одновременно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Окислительно-восстановительные реакции.</w:t>
            </w:r>
          </w:p>
          <w:p>
            <w:pPr>
              <w:spacing w:after="20"/>
              <w:ind w:left="20"/>
              <w:jc w:val="both"/>
            </w:pPr>
            <w:r>
              <w:rPr>
                <w:rFonts w:ascii="Times New Roman"/>
                <w:b w:val="false"/>
                <w:i w:val="false"/>
                <w:color w:val="000000"/>
                <w:sz w:val="20"/>
              </w:rPr>
              <w:t>
Лабораторный опыт № 6 "Исследование окислительно-восстановительных реакций"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9.2.2.8 - понимать окислительно-восстановительные реакции как реакции, протекающие с изменением степени окисления;</w:t>
            </w:r>
          </w:p>
          <w:p>
            <w:pPr>
              <w:spacing w:after="20"/>
              <w:ind w:left="20"/>
              <w:jc w:val="both"/>
            </w:pPr>
            <w:r>
              <w:rPr>
                <w:rFonts w:ascii="Times New Roman"/>
                <w:b w:val="false"/>
                <w:i w:val="false"/>
                <w:color w:val="000000"/>
                <w:sz w:val="20"/>
              </w:rPr>
              <w:t>
9.2.2.9 - понимать окисление как процесс отдачи электронов, а восстановление – как процесс принятия электронов;</w:t>
            </w:r>
          </w:p>
          <w:p>
            <w:pPr>
              <w:spacing w:after="20"/>
              <w:ind w:left="20"/>
              <w:jc w:val="both"/>
            </w:pPr>
            <w:r>
              <w:rPr>
                <w:rFonts w:ascii="Times New Roman"/>
                <w:b w:val="false"/>
                <w:i w:val="false"/>
                <w:color w:val="000000"/>
                <w:sz w:val="20"/>
              </w:rPr>
              <w:t>
9.2.2.10 -понимать окислитель как элемент, степень окисления которого понижается, а восстановитель – как элемент, степень окисления которого повышается;</w:t>
            </w:r>
          </w:p>
          <w:p>
            <w:pPr>
              <w:spacing w:after="20"/>
              <w:ind w:left="20"/>
              <w:jc w:val="both"/>
            </w:pPr>
            <w:r>
              <w:rPr>
                <w:rFonts w:ascii="Times New Roman"/>
                <w:b w:val="false"/>
                <w:i w:val="false"/>
                <w:color w:val="000000"/>
                <w:sz w:val="20"/>
              </w:rPr>
              <w:t>
9.2.2.11 - определять процессы окисления и восстановления, окислитель и восстановитель на примере простых окислительно-восстановительных реакций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электронного баланса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9.2.2.12 - расставлять коэффициенты методом электронного баланса в уравнениях окислительно-восстановительных реакций;</w:t>
            </w:r>
          </w:p>
          <w:p>
            <w:pPr>
              <w:spacing w:after="20"/>
              <w:ind w:left="20"/>
              <w:jc w:val="both"/>
            </w:pPr>
            <w:r>
              <w:rPr>
                <w:rFonts w:ascii="Times New Roman"/>
                <w:b w:val="false"/>
                <w:i w:val="false"/>
                <w:color w:val="000000"/>
                <w:sz w:val="20"/>
              </w:rPr>
              <w:t>
9.2.2.13 - знать применение перманганата калия и дихромата калия в качестве окислителей</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9.2В</w:t>
            </w:r>
          </w:p>
          <w:p>
            <w:pPr>
              <w:spacing w:after="20"/>
              <w:ind w:left="20"/>
              <w:jc w:val="both"/>
            </w:pPr>
            <w:r>
              <w:rPr>
                <w:rFonts w:ascii="Times New Roman"/>
                <w:b w:val="false"/>
                <w:i w:val="false"/>
                <w:color w:val="000000"/>
                <w:sz w:val="20"/>
              </w:rPr>
              <w:t>
Металлы и сплавы (4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характеристика металлов. </w:t>
            </w:r>
          </w:p>
          <w:p>
            <w:pPr>
              <w:spacing w:after="20"/>
              <w:ind w:left="20"/>
              <w:jc w:val="both"/>
            </w:pPr>
            <w:r>
              <w:rPr>
                <w:rFonts w:ascii="Times New Roman"/>
                <w:b w:val="false"/>
                <w:i w:val="false"/>
                <w:color w:val="000000"/>
                <w:sz w:val="20"/>
              </w:rPr>
              <w:t>
Демонстрация № 2</w:t>
            </w:r>
          </w:p>
          <w:p>
            <w:pPr>
              <w:spacing w:after="20"/>
              <w:ind w:left="20"/>
              <w:jc w:val="both"/>
            </w:pPr>
            <w:r>
              <w:rPr>
                <w:rFonts w:ascii="Times New Roman"/>
                <w:b w:val="false"/>
                <w:i w:val="false"/>
                <w:color w:val="000000"/>
                <w:sz w:val="20"/>
              </w:rPr>
              <w:t>
"Модели кристаллических решеток металлов"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9.1.4.2 - знать определение металлической связи, металлической кристаллической решетки;</w:t>
            </w:r>
          </w:p>
          <w:p>
            <w:pPr>
              <w:spacing w:after="20"/>
              <w:ind w:left="20"/>
              <w:jc w:val="both"/>
            </w:pPr>
            <w:r>
              <w:rPr>
                <w:rFonts w:ascii="Times New Roman"/>
                <w:b w:val="false"/>
                <w:i w:val="false"/>
                <w:color w:val="000000"/>
                <w:sz w:val="20"/>
              </w:rPr>
              <w:t>
9.1.4.3 - определять вид связи и тип кристаллической решетки в металлах и предсказывать их физические свойства;</w:t>
            </w:r>
          </w:p>
          <w:p>
            <w:pPr>
              <w:spacing w:after="20"/>
              <w:ind w:left="20"/>
              <w:jc w:val="both"/>
            </w:pPr>
            <w:r>
              <w:rPr>
                <w:rFonts w:ascii="Times New Roman"/>
                <w:b w:val="false"/>
                <w:i w:val="false"/>
                <w:color w:val="000000"/>
                <w:sz w:val="20"/>
              </w:rPr>
              <w:t xml:space="preserve">
9.2.1.9 - описывать характерные физические и химические свойства металлов, объяснять способность металлов проявлять только восстановительные свойства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металлов.</w:t>
            </w:r>
          </w:p>
          <w:p>
            <w:pPr>
              <w:spacing w:after="20"/>
              <w:ind w:left="20"/>
              <w:jc w:val="both"/>
            </w:pPr>
            <w:r>
              <w:rPr>
                <w:rFonts w:ascii="Times New Roman"/>
                <w:b w:val="false"/>
                <w:i w:val="false"/>
                <w:color w:val="000000"/>
                <w:sz w:val="20"/>
              </w:rPr>
              <w:t>
Демонстрация коллекции № 3 "Металлы и сплавы"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9.2.1.10 - знать понятие сплава;</w:t>
            </w:r>
          </w:p>
          <w:p>
            <w:pPr>
              <w:spacing w:after="20"/>
              <w:ind w:left="20"/>
              <w:jc w:val="both"/>
            </w:pPr>
            <w:r>
              <w:rPr>
                <w:rFonts w:ascii="Times New Roman"/>
                <w:b w:val="false"/>
                <w:i w:val="false"/>
                <w:color w:val="000000"/>
                <w:sz w:val="20"/>
              </w:rPr>
              <w:t>
9.2.1.11 - знать известный с древних времен сплав меди – бронзу;</w:t>
            </w:r>
          </w:p>
          <w:p>
            <w:pPr>
              <w:spacing w:after="20"/>
              <w:ind w:left="20"/>
              <w:jc w:val="both"/>
            </w:pPr>
            <w:r>
              <w:rPr>
                <w:rFonts w:ascii="Times New Roman"/>
                <w:b w:val="false"/>
                <w:i w:val="false"/>
                <w:color w:val="000000"/>
                <w:sz w:val="20"/>
              </w:rPr>
              <w:t>
9.2.1.12 - знать сплавы железа: чугун и сталь, а также процентное содержание углерода в них;</w:t>
            </w:r>
          </w:p>
          <w:p>
            <w:pPr>
              <w:spacing w:after="20"/>
              <w:ind w:left="20"/>
              <w:jc w:val="both"/>
            </w:pPr>
            <w:r>
              <w:rPr>
                <w:rFonts w:ascii="Times New Roman"/>
                <w:b w:val="false"/>
                <w:i w:val="false"/>
                <w:color w:val="000000"/>
                <w:sz w:val="20"/>
              </w:rPr>
              <w:t xml:space="preserve">
9.2.1.13 - делать вывод о преимуществах сплавов; </w:t>
            </w:r>
          </w:p>
          <w:p>
            <w:pPr>
              <w:spacing w:after="20"/>
              <w:ind w:left="20"/>
              <w:jc w:val="both"/>
            </w:pPr>
            <w:r>
              <w:rPr>
                <w:rFonts w:ascii="Times New Roman"/>
                <w:b w:val="false"/>
                <w:i w:val="false"/>
                <w:color w:val="000000"/>
                <w:sz w:val="20"/>
              </w:rPr>
              <w:t>
9.2.1.14 -знать распространение и добычу металлов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"Вычисление массы вещества по уравнению реакции, если известна масса другого вещества, содержащего определенную массовую долю примесей"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 вычислять массу вещества по уравнению реакции, если известна масса другого вещества, содержащего определенную массовую долю примесей </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9.2С</w:t>
            </w:r>
          </w:p>
          <w:p>
            <w:pPr>
              <w:spacing w:after="20"/>
              <w:ind w:left="20"/>
              <w:jc w:val="both"/>
            </w:pPr>
            <w:r>
              <w:rPr>
                <w:rFonts w:ascii="Times New Roman"/>
                <w:b w:val="false"/>
                <w:i w:val="false"/>
                <w:color w:val="000000"/>
                <w:sz w:val="20"/>
              </w:rPr>
              <w:t>
Элементы 1, 2 и 13 групп и их соединения (6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1 группы и их соединения.</w:t>
            </w:r>
          </w:p>
          <w:p>
            <w:pPr>
              <w:spacing w:after="20"/>
              <w:ind w:left="20"/>
              <w:jc w:val="both"/>
            </w:pPr>
            <w:r>
              <w:rPr>
                <w:rFonts w:ascii="Times New Roman"/>
                <w:b w:val="false"/>
                <w:i w:val="false"/>
                <w:color w:val="000000"/>
                <w:sz w:val="20"/>
              </w:rPr>
              <w:t>
Демонстрация № 4 "Взаимодействие натрия с водой"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9.2.1.15 - знать общие признаки щелочных металлов, условия их хранения и безопасной работы;</w:t>
            </w:r>
          </w:p>
          <w:p>
            <w:pPr>
              <w:spacing w:after="20"/>
              <w:ind w:left="20"/>
              <w:jc w:val="both"/>
            </w:pPr>
            <w:r>
              <w:rPr>
                <w:rFonts w:ascii="Times New Roman"/>
                <w:b w:val="false"/>
                <w:i w:val="false"/>
                <w:color w:val="000000"/>
                <w:sz w:val="20"/>
              </w:rPr>
              <w:t>
9.2.1.16 - составлять уравнения реакций, отражающие химические свойства металлов 1 группы: с кислородом, хлором, серой, водой;</w:t>
            </w:r>
          </w:p>
          <w:p>
            <w:pPr>
              <w:spacing w:after="20"/>
              <w:ind w:left="20"/>
              <w:jc w:val="both"/>
            </w:pPr>
            <w:r>
              <w:rPr>
                <w:rFonts w:ascii="Times New Roman"/>
                <w:b w:val="false"/>
                <w:i w:val="false"/>
                <w:color w:val="000000"/>
                <w:sz w:val="20"/>
              </w:rPr>
              <w:t>
9.2.1.17 - знать, что оксиды и гидроксиды щелочных металлов проявляют основные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2 группы и их соединения.</w:t>
            </w:r>
          </w:p>
          <w:p>
            <w:pPr>
              <w:spacing w:after="20"/>
              <w:ind w:left="20"/>
              <w:jc w:val="both"/>
            </w:pPr>
            <w:r>
              <w:rPr>
                <w:rFonts w:ascii="Times New Roman"/>
                <w:b w:val="false"/>
                <w:i w:val="false"/>
                <w:color w:val="000000"/>
                <w:sz w:val="20"/>
              </w:rPr>
              <w:t>
Лабораторный опыт № 7 "Взаимодействие кальция с водой, раствором кислоты".</w:t>
            </w:r>
          </w:p>
          <w:p>
            <w:pPr>
              <w:spacing w:after="20"/>
              <w:ind w:left="20"/>
              <w:jc w:val="both"/>
            </w:pPr>
            <w:r>
              <w:rPr>
                <w:rFonts w:ascii="Times New Roman"/>
                <w:b w:val="false"/>
                <w:i w:val="false"/>
                <w:color w:val="000000"/>
                <w:sz w:val="20"/>
              </w:rPr>
              <w:t>
Лабораторный опыт № 8</w:t>
            </w:r>
          </w:p>
          <w:p>
            <w:pPr>
              <w:spacing w:after="20"/>
              <w:ind w:left="20"/>
              <w:jc w:val="both"/>
            </w:pPr>
            <w:r>
              <w:rPr>
                <w:rFonts w:ascii="Times New Roman"/>
                <w:b w:val="false"/>
                <w:i w:val="false"/>
                <w:color w:val="000000"/>
                <w:sz w:val="20"/>
              </w:rPr>
              <w:t>
"Взаимодействие оксида кальция с водой, раствором кислоты"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9.2.1.18 - знать общие признаки щелочноземельных металлов, условия их хранения и безопасной работы;</w:t>
            </w:r>
          </w:p>
          <w:p>
            <w:pPr>
              <w:spacing w:after="20"/>
              <w:ind w:left="20"/>
              <w:jc w:val="both"/>
            </w:pPr>
            <w:r>
              <w:rPr>
                <w:rFonts w:ascii="Times New Roman"/>
                <w:b w:val="false"/>
                <w:i w:val="false"/>
                <w:color w:val="000000"/>
                <w:sz w:val="20"/>
              </w:rPr>
              <w:t>
9.2.1.19 - составлять уравнения реакций, отражающие химические свойства металлов 2 группы: с кислородом, хлором, серой, растворами кислот, водой;</w:t>
            </w:r>
          </w:p>
          <w:p>
            <w:pPr>
              <w:spacing w:after="20"/>
              <w:ind w:left="20"/>
              <w:jc w:val="both"/>
            </w:pPr>
            <w:r>
              <w:rPr>
                <w:rFonts w:ascii="Times New Roman"/>
                <w:b w:val="false"/>
                <w:i w:val="false"/>
                <w:color w:val="000000"/>
                <w:sz w:val="20"/>
              </w:rPr>
              <w:t>
9.2.1.20 - объяснять, что оксиды и гидроксиды щелочноземельных металлов проявляют основные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13 группы. Алюминий и его соединения.</w:t>
            </w:r>
          </w:p>
          <w:p>
            <w:pPr>
              <w:spacing w:after="20"/>
              <w:ind w:left="20"/>
              <w:jc w:val="both"/>
            </w:pPr>
            <w:r>
              <w:rPr>
                <w:rFonts w:ascii="Times New Roman"/>
                <w:b w:val="false"/>
                <w:i w:val="false"/>
                <w:color w:val="000000"/>
                <w:sz w:val="20"/>
              </w:rPr>
              <w:t>
Демонстрация коллекции № 5 "Алюминий и его сплавы".</w:t>
            </w:r>
          </w:p>
          <w:p>
            <w:pPr>
              <w:spacing w:after="20"/>
              <w:ind w:left="20"/>
              <w:jc w:val="both"/>
            </w:pPr>
            <w:r>
              <w:rPr>
                <w:rFonts w:ascii="Times New Roman"/>
                <w:b w:val="false"/>
                <w:i w:val="false"/>
                <w:color w:val="000000"/>
                <w:sz w:val="20"/>
              </w:rPr>
              <w:t>
Лабораторный опыт № 9 "Взаимодействие алюминия с раствором кислоты и щелочи".</w:t>
            </w:r>
          </w:p>
          <w:p>
            <w:pPr>
              <w:spacing w:after="20"/>
              <w:ind w:left="20"/>
              <w:jc w:val="both"/>
            </w:pPr>
            <w:r>
              <w:rPr>
                <w:rFonts w:ascii="Times New Roman"/>
                <w:b w:val="false"/>
                <w:i w:val="false"/>
                <w:color w:val="000000"/>
                <w:sz w:val="20"/>
              </w:rPr>
              <w:t>
Лабораторный опыт № 10 "Получение гидроксида алюминия и доказательство его амфотерного характера"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9.2.1.21 - описывать физические свойства алюминия;</w:t>
            </w:r>
          </w:p>
          <w:p>
            <w:pPr>
              <w:spacing w:after="20"/>
              <w:ind w:left="20"/>
              <w:jc w:val="both"/>
            </w:pPr>
            <w:r>
              <w:rPr>
                <w:rFonts w:ascii="Times New Roman"/>
                <w:b w:val="false"/>
                <w:i w:val="false"/>
                <w:color w:val="000000"/>
                <w:sz w:val="20"/>
              </w:rPr>
              <w:t>
9.2.1.22 - объяснять причину инертности алюминия в быту;</w:t>
            </w:r>
          </w:p>
          <w:p>
            <w:pPr>
              <w:spacing w:after="20"/>
              <w:ind w:left="20"/>
              <w:jc w:val="both"/>
            </w:pPr>
            <w:r>
              <w:rPr>
                <w:rFonts w:ascii="Times New Roman"/>
                <w:b w:val="false"/>
                <w:i w:val="false"/>
                <w:color w:val="000000"/>
                <w:sz w:val="20"/>
              </w:rPr>
              <w:t xml:space="preserve">
9.2.1.23 - составлять уравнения реакций, отражающие химические свойства алюминия: с кислородом, хлором, серой, растворами кислот, водой, щелочами; </w:t>
            </w:r>
          </w:p>
          <w:p>
            <w:pPr>
              <w:spacing w:after="20"/>
              <w:ind w:left="20"/>
              <w:jc w:val="both"/>
            </w:pPr>
            <w:r>
              <w:rPr>
                <w:rFonts w:ascii="Times New Roman"/>
                <w:b w:val="false"/>
                <w:i w:val="false"/>
                <w:color w:val="000000"/>
                <w:sz w:val="20"/>
              </w:rPr>
              <w:t>
9.2.1.24 - исследовать амфотерные свойства гидроксида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Сравнительная характеристика металлов 1, 2, 13 групп и их соединений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9.2.1.25 - делать вывод о том, что металлы 1, 2 групп не реагируют со щелочами, а алюминий – реагирует;</w:t>
            </w:r>
          </w:p>
          <w:p>
            <w:pPr>
              <w:spacing w:after="20"/>
              <w:ind w:left="20"/>
              <w:jc w:val="both"/>
            </w:pPr>
            <w:r>
              <w:rPr>
                <w:rFonts w:ascii="Times New Roman"/>
                <w:b w:val="false"/>
                <w:i w:val="false"/>
                <w:color w:val="000000"/>
                <w:sz w:val="20"/>
              </w:rPr>
              <w:t>
9.2.1.26 - делать вывод о том, что оксиды и гидроксиды металлов 1, 2 групп проявляют основные свойства, а оксид и гидроксид алюминия – амфотерные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 4 Решение экспериментальных задач по теме "Металлы"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9.2.1.27 - составлять план эксперимента с участием металлов 1, 2, 13 групп и их соединений, реализовать его на практике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9.3А</w:t>
            </w:r>
          </w:p>
          <w:p>
            <w:pPr>
              <w:spacing w:after="20"/>
              <w:ind w:left="20"/>
              <w:jc w:val="both"/>
            </w:pPr>
            <w:r>
              <w:rPr>
                <w:rFonts w:ascii="Times New Roman"/>
                <w:b w:val="false"/>
                <w:i w:val="false"/>
                <w:color w:val="000000"/>
                <w:sz w:val="20"/>
              </w:rPr>
              <w:t>
Элементы 17, 16, 15, 14 групп и их соединения (14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Галогены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9.1.4.4 - составлять электронные формулы молекул галогенов, определять вид связи и тип кристаллической решетки;</w:t>
            </w:r>
          </w:p>
          <w:p>
            <w:pPr>
              <w:spacing w:after="20"/>
              <w:ind w:left="20"/>
              <w:jc w:val="both"/>
            </w:pPr>
            <w:r>
              <w:rPr>
                <w:rFonts w:ascii="Times New Roman"/>
                <w:b w:val="false"/>
                <w:i w:val="false"/>
                <w:color w:val="000000"/>
                <w:sz w:val="20"/>
              </w:rPr>
              <w:t>
9.2.1.28 - знать тенденции изменения свойств галогенов в периодической системе;</w:t>
            </w:r>
          </w:p>
          <w:p>
            <w:pPr>
              <w:spacing w:after="20"/>
              <w:ind w:left="20"/>
              <w:jc w:val="both"/>
            </w:pPr>
            <w:r>
              <w:rPr>
                <w:rFonts w:ascii="Times New Roman"/>
                <w:b w:val="false"/>
                <w:i w:val="false"/>
                <w:color w:val="000000"/>
                <w:sz w:val="20"/>
              </w:rPr>
              <w:t>
9.2.1.29 - знать, что оксиды и гидроксиды хлора, брома, йода проявляют кислотные свойства, и понимать, что фтор не образует оксид и гидроксид;</w:t>
            </w:r>
          </w:p>
          <w:p>
            <w:pPr>
              <w:spacing w:after="20"/>
              <w:ind w:left="20"/>
              <w:jc w:val="both"/>
            </w:pPr>
            <w:r>
              <w:rPr>
                <w:rFonts w:ascii="Times New Roman"/>
                <w:b w:val="false"/>
                <w:i w:val="false"/>
                <w:color w:val="000000"/>
                <w:sz w:val="20"/>
              </w:rPr>
              <w:t>
9.2.1.30 - знать химические свойства хлора: взаимодействие с металлами, водородом и галогенидами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Хлороводородная кислота. </w:t>
            </w:r>
          </w:p>
          <w:p>
            <w:pPr>
              <w:spacing w:after="20"/>
              <w:ind w:left="20"/>
              <w:jc w:val="both"/>
            </w:pPr>
            <w:r>
              <w:rPr>
                <w:rFonts w:ascii="Times New Roman"/>
                <w:b w:val="false"/>
                <w:i w:val="false"/>
                <w:color w:val="000000"/>
                <w:sz w:val="20"/>
              </w:rPr>
              <w:t>
Лабораторный опыт № 11 "Изучение свойств раствора хлороводородной кислоты":</w:t>
            </w:r>
          </w:p>
          <w:p>
            <w:pPr>
              <w:spacing w:after="20"/>
              <w:ind w:left="20"/>
              <w:jc w:val="both"/>
            </w:pPr>
            <w:r>
              <w:rPr>
                <w:rFonts w:ascii="Times New Roman"/>
                <w:b w:val="false"/>
                <w:i w:val="false"/>
                <w:color w:val="000000"/>
                <w:sz w:val="20"/>
              </w:rPr>
              <w:t>
Лабораторный опыт № 12 "Качественная реакция на галогенид-ионы"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9.2.1.31 - исследовать химические свойства раствора хлороводородной кислоты;</w:t>
            </w:r>
          </w:p>
          <w:p>
            <w:pPr>
              <w:spacing w:after="20"/>
              <w:ind w:left="20"/>
              <w:jc w:val="both"/>
            </w:pPr>
            <w:r>
              <w:rPr>
                <w:rFonts w:ascii="Times New Roman"/>
                <w:b w:val="false"/>
                <w:i w:val="false"/>
                <w:color w:val="000000"/>
                <w:sz w:val="20"/>
              </w:rPr>
              <w:t>
9.2.1.32 - определять экспериментальным путем галогенид-ионы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16 группы.</w:t>
            </w:r>
          </w:p>
          <w:p>
            <w:pPr>
              <w:spacing w:after="20"/>
              <w:ind w:left="20"/>
              <w:jc w:val="both"/>
            </w:pPr>
            <w:r>
              <w:rPr>
                <w:rFonts w:ascii="Times New Roman"/>
                <w:b w:val="false"/>
                <w:i w:val="false"/>
                <w:color w:val="000000"/>
                <w:sz w:val="20"/>
              </w:rPr>
              <w:t>
Сера.</w:t>
            </w:r>
          </w:p>
          <w:p>
            <w:pPr>
              <w:spacing w:after="20"/>
              <w:ind w:left="20"/>
              <w:jc w:val="both"/>
            </w:pPr>
            <w:r>
              <w:rPr>
                <w:rFonts w:ascii="Times New Roman"/>
                <w:b w:val="false"/>
                <w:i w:val="false"/>
                <w:color w:val="000000"/>
                <w:sz w:val="20"/>
              </w:rPr>
              <w:t>
Демонстрация № 6 "Аллотропные видоизменения серы"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9.2.1.33 - знать общую характеристику элементов 16 группы; </w:t>
            </w:r>
          </w:p>
          <w:p>
            <w:pPr>
              <w:spacing w:after="20"/>
              <w:ind w:left="20"/>
              <w:jc w:val="both"/>
            </w:pPr>
            <w:r>
              <w:rPr>
                <w:rFonts w:ascii="Times New Roman"/>
                <w:b w:val="false"/>
                <w:i w:val="false"/>
                <w:color w:val="000000"/>
                <w:sz w:val="20"/>
              </w:rPr>
              <w:t>
9.2.1.34 - сравнивать физические свойства аллотропных видоизменений серы;</w:t>
            </w:r>
          </w:p>
          <w:p>
            <w:pPr>
              <w:spacing w:after="20"/>
              <w:ind w:left="20"/>
              <w:jc w:val="both"/>
            </w:pPr>
            <w:r>
              <w:rPr>
                <w:rFonts w:ascii="Times New Roman"/>
                <w:b w:val="false"/>
                <w:i w:val="false"/>
                <w:color w:val="000000"/>
                <w:sz w:val="20"/>
              </w:rPr>
              <w:t>
9.2.1.35 - составлять уравнения реакций, отражающие химические свойства серы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серы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9.2.1.36 - сравнивать физические и химические свойства оксидов серы (IV) и (VI) и понимать физиологическое воздействие диоксида серы;</w:t>
            </w:r>
          </w:p>
          <w:p>
            <w:pPr>
              <w:spacing w:after="20"/>
              <w:ind w:left="20"/>
              <w:jc w:val="both"/>
            </w:pPr>
            <w:r>
              <w:rPr>
                <w:rFonts w:ascii="Times New Roman"/>
                <w:b w:val="false"/>
                <w:i w:val="false"/>
                <w:color w:val="000000"/>
                <w:sz w:val="20"/>
              </w:rPr>
              <w:t>
9.4.2.1 - объяснить причины возникновения и экологическое воздействие кислотных дождей;</w:t>
            </w:r>
          </w:p>
          <w:p>
            <w:pPr>
              <w:spacing w:after="20"/>
              <w:ind w:left="20"/>
              <w:jc w:val="both"/>
            </w:pPr>
            <w:r>
              <w:rPr>
                <w:rFonts w:ascii="Times New Roman"/>
                <w:b w:val="false"/>
                <w:i w:val="false"/>
                <w:color w:val="000000"/>
                <w:sz w:val="20"/>
              </w:rPr>
              <w:t>
9.2.1.37 - знать нахождение в природе, способ получения в лаборатории, качественную реакцию и физиологическое действие сероводорода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и ее соли.</w:t>
            </w:r>
          </w:p>
          <w:p>
            <w:pPr>
              <w:spacing w:after="20"/>
              <w:ind w:left="20"/>
              <w:jc w:val="both"/>
            </w:pPr>
            <w:r>
              <w:rPr>
                <w:rFonts w:ascii="Times New Roman"/>
                <w:b w:val="false"/>
                <w:i w:val="false"/>
                <w:color w:val="000000"/>
                <w:sz w:val="20"/>
              </w:rPr>
              <w:t>
Практическая работа № 5 "Изучение химических свойств разбавленной серной кислоты и ее солей"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9.2.1.38 - исследовать физические и химические свойств раствора серной кислоты и ее солей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свойства серной кислоты.</w:t>
            </w:r>
          </w:p>
          <w:p>
            <w:pPr>
              <w:spacing w:after="20"/>
              <w:ind w:left="20"/>
              <w:jc w:val="both"/>
            </w:pPr>
            <w:r>
              <w:rPr>
                <w:rFonts w:ascii="Times New Roman"/>
                <w:b w:val="false"/>
                <w:i w:val="false"/>
                <w:color w:val="000000"/>
                <w:sz w:val="20"/>
              </w:rPr>
              <w:t>
Демонстрация № 7 "Обугливание органических веществ"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9.2.1.39 - описывать признаки реакции концентрированной серной кислоты с водой, с медью, обугливание органических веществ, составлять уравнение реакции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"Расчет массовой/объемной доли выхода продукта по сравнению с теоретически возможным выходом"</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 вычислять массовую/объемную долю выхода продукта по сравнению с теоретически возможным выходом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p>
            <w:pPr>
              <w:spacing w:after="20"/>
              <w:ind w:left="20"/>
              <w:jc w:val="both"/>
            </w:pPr>
            <w:r>
              <w:rPr>
                <w:rFonts w:ascii="Times New Roman"/>
                <w:b w:val="false"/>
                <w:i w:val="false"/>
                <w:color w:val="000000"/>
                <w:sz w:val="20"/>
              </w:rPr>
              <w:t>
Лабораторный опыт № 13</w:t>
            </w:r>
          </w:p>
          <w:p>
            <w:pPr>
              <w:spacing w:after="20"/>
              <w:ind w:left="20"/>
              <w:jc w:val="both"/>
            </w:pPr>
            <w:r>
              <w:rPr>
                <w:rFonts w:ascii="Times New Roman"/>
                <w:b w:val="false"/>
                <w:i w:val="false"/>
                <w:color w:val="000000"/>
                <w:sz w:val="20"/>
              </w:rPr>
              <w:t>
"Модель молекулы азота"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9.1.4.5 - записывать электронные формулы молекулы азота на основании положения элементов в Периодической таблице, определять вид связи и тип кристаллической решетки и объяснять инертность, исходя из строения молекулы;</w:t>
            </w:r>
          </w:p>
          <w:p>
            <w:pPr>
              <w:spacing w:after="20"/>
              <w:ind w:left="20"/>
              <w:jc w:val="both"/>
            </w:pPr>
            <w:r>
              <w:rPr>
                <w:rFonts w:ascii="Times New Roman"/>
                <w:b w:val="false"/>
                <w:i w:val="false"/>
                <w:color w:val="000000"/>
                <w:sz w:val="20"/>
              </w:rPr>
              <w:t>
9.2.1.40 - составлять уравнения реакций взаимодействия азота с кислородом, водородом, металлами и указывать условия их протекания;</w:t>
            </w:r>
          </w:p>
          <w:p>
            <w:pPr>
              <w:spacing w:after="20"/>
              <w:ind w:left="20"/>
              <w:jc w:val="both"/>
            </w:pPr>
            <w:r>
              <w:rPr>
                <w:rFonts w:ascii="Times New Roman"/>
                <w:b w:val="false"/>
                <w:i w:val="false"/>
                <w:color w:val="000000"/>
                <w:sz w:val="20"/>
              </w:rPr>
              <w:t>
9.4.2.2 - объяснять круговорот азота в природе;</w:t>
            </w:r>
          </w:p>
          <w:p>
            <w:pPr>
              <w:spacing w:after="20"/>
              <w:ind w:left="20"/>
              <w:jc w:val="both"/>
            </w:pPr>
            <w:r>
              <w:rPr>
                <w:rFonts w:ascii="Times New Roman"/>
                <w:b w:val="false"/>
                <w:i w:val="false"/>
                <w:color w:val="000000"/>
                <w:sz w:val="20"/>
              </w:rPr>
              <w:t>
9.4.2.3 - оценивать воздействие оксидов азота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Лабораторный опыт № 14</w:t>
            </w:r>
          </w:p>
          <w:p>
            <w:pPr>
              <w:spacing w:after="20"/>
              <w:ind w:left="20"/>
              <w:jc w:val="both"/>
            </w:pPr>
            <w:r>
              <w:rPr>
                <w:rFonts w:ascii="Times New Roman"/>
                <w:b w:val="false"/>
                <w:i w:val="false"/>
                <w:color w:val="000000"/>
                <w:sz w:val="20"/>
              </w:rPr>
              <w:t>
"Модель молекулы аммиака"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9.1.4.6 - записывать молекулярную, электронную и структурную формулы аммиака;</w:t>
            </w:r>
          </w:p>
          <w:p>
            <w:pPr>
              <w:spacing w:after="20"/>
              <w:ind w:left="20"/>
              <w:jc w:val="both"/>
            </w:pPr>
            <w:r>
              <w:rPr>
                <w:rFonts w:ascii="Times New Roman"/>
                <w:b w:val="false"/>
                <w:i w:val="false"/>
                <w:color w:val="000000"/>
                <w:sz w:val="20"/>
              </w:rPr>
              <w:t>
9.2.1.41 - знать физические свойства аммиака и составлять уравнения реакций, отражающие его химические свойства;</w:t>
            </w:r>
          </w:p>
          <w:p>
            <w:pPr>
              <w:spacing w:after="20"/>
              <w:ind w:left="20"/>
              <w:jc w:val="both"/>
            </w:pPr>
            <w:r>
              <w:rPr>
                <w:rFonts w:ascii="Times New Roman"/>
                <w:b w:val="false"/>
                <w:i w:val="false"/>
                <w:color w:val="000000"/>
                <w:sz w:val="20"/>
              </w:rPr>
              <w:t>
9.2.1.42 - знать способы получения аммиака в промышленности и в лаборатории, подтверждать их уравнениями реакций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работа № 6 "Получение аммиака и изучение его свойств"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9.2.1.43 - получать аммиак путем взаимодействия соли аммония со щелочью;</w:t>
            </w:r>
          </w:p>
          <w:p>
            <w:pPr>
              <w:spacing w:after="20"/>
              <w:ind w:left="20"/>
              <w:jc w:val="both"/>
            </w:pPr>
            <w:r>
              <w:rPr>
                <w:rFonts w:ascii="Times New Roman"/>
                <w:b w:val="false"/>
                <w:i w:val="false"/>
                <w:color w:val="000000"/>
                <w:sz w:val="20"/>
              </w:rPr>
              <w:t>
9.2.1.44 - исследовать свойства газообразного аммиака и его раствора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w:t>
            </w:r>
          </w:p>
          <w:p>
            <w:pPr>
              <w:spacing w:after="20"/>
              <w:ind w:left="20"/>
              <w:jc w:val="both"/>
            </w:pPr>
            <w:r>
              <w:rPr>
                <w:rFonts w:ascii="Times New Roman"/>
                <w:b w:val="false"/>
                <w:i w:val="false"/>
                <w:color w:val="000000"/>
                <w:sz w:val="20"/>
              </w:rPr>
              <w:t>
Лабораторный опыт № 15</w:t>
            </w:r>
          </w:p>
          <w:p>
            <w:pPr>
              <w:spacing w:after="20"/>
              <w:ind w:left="20"/>
              <w:jc w:val="both"/>
            </w:pPr>
            <w:r>
              <w:rPr>
                <w:rFonts w:ascii="Times New Roman"/>
                <w:b w:val="false"/>
                <w:i w:val="false"/>
                <w:color w:val="000000"/>
                <w:sz w:val="20"/>
              </w:rPr>
              <w:t>
"Свойства азотной кислоты, общие с другими кислотами"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9.1.4.7 - записывать молекулярную и структурную формулу азотной кислоты, указывать вид химической связи;</w:t>
            </w:r>
          </w:p>
          <w:p>
            <w:pPr>
              <w:spacing w:after="20"/>
              <w:ind w:left="20"/>
              <w:jc w:val="both"/>
            </w:pPr>
            <w:r>
              <w:rPr>
                <w:rFonts w:ascii="Times New Roman"/>
                <w:b w:val="false"/>
                <w:i w:val="false"/>
                <w:color w:val="000000"/>
                <w:sz w:val="20"/>
              </w:rPr>
              <w:t>
9.2.1.45 - составлять уравнения реакций получения азотной кислоты из азота;</w:t>
            </w:r>
          </w:p>
          <w:p>
            <w:pPr>
              <w:spacing w:after="20"/>
              <w:ind w:left="20"/>
              <w:jc w:val="both"/>
            </w:pPr>
            <w:r>
              <w:rPr>
                <w:rFonts w:ascii="Times New Roman"/>
                <w:b w:val="false"/>
                <w:i w:val="false"/>
                <w:color w:val="000000"/>
                <w:sz w:val="20"/>
              </w:rPr>
              <w:t>
9.2.1.46 - исследовать свойства азотной кислоты, общие с другими кислотами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свойства азотной кислоты и нитратов.</w:t>
            </w:r>
          </w:p>
          <w:p>
            <w:pPr>
              <w:spacing w:after="20"/>
              <w:ind w:left="20"/>
              <w:jc w:val="both"/>
            </w:pPr>
            <w:r>
              <w:rPr>
                <w:rFonts w:ascii="Times New Roman"/>
                <w:b w:val="false"/>
                <w:i w:val="false"/>
                <w:color w:val="000000"/>
                <w:sz w:val="20"/>
              </w:rPr>
              <w:t>
Демонстрация № 8 "Качественная реакция на нитрат-ион"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9.2.1.47 - знать специфичность взаимодействия разбавленной и концентрированной азотной кислоты с медью, расставлять коэффициенты методом электронного баланса;</w:t>
            </w:r>
          </w:p>
          <w:p>
            <w:pPr>
              <w:spacing w:after="20"/>
              <w:ind w:left="20"/>
              <w:jc w:val="both"/>
            </w:pPr>
            <w:r>
              <w:rPr>
                <w:rFonts w:ascii="Times New Roman"/>
                <w:b w:val="false"/>
                <w:i w:val="false"/>
                <w:color w:val="000000"/>
                <w:sz w:val="20"/>
              </w:rPr>
              <w:t xml:space="preserve">
9.2.1.48 - знать особенности термического разложения нитратов, составлять уравнения; </w:t>
            </w:r>
          </w:p>
          <w:p>
            <w:pPr>
              <w:spacing w:after="20"/>
              <w:ind w:left="20"/>
              <w:jc w:val="both"/>
            </w:pPr>
            <w:r>
              <w:rPr>
                <w:rFonts w:ascii="Times New Roman"/>
                <w:b w:val="false"/>
                <w:i w:val="false"/>
                <w:color w:val="000000"/>
                <w:sz w:val="20"/>
              </w:rPr>
              <w:t>
9.2.1.49 - знать и составлять уравнение качественной реакции на нитрат-ион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его соединения.</w:t>
            </w:r>
          </w:p>
          <w:p>
            <w:pPr>
              <w:spacing w:after="20"/>
              <w:ind w:left="20"/>
              <w:jc w:val="both"/>
            </w:pPr>
            <w:r>
              <w:rPr>
                <w:rFonts w:ascii="Times New Roman"/>
                <w:b w:val="false"/>
                <w:i w:val="false"/>
                <w:color w:val="000000"/>
                <w:sz w:val="20"/>
              </w:rPr>
              <w:t>
Лабораторный опыт № 16 "Качественная реакция на фосфат-ион"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9.2.1.50 - характеризовать фосфор по положению в периодической системе;</w:t>
            </w:r>
          </w:p>
          <w:p>
            <w:pPr>
              <w:spacing w:after="20"/>
              <w:ind w:left="20"/>
              <w:jc w:val="both"/>
            </w:pPr>
            <w:r>
              <w:rPr>
                <w:rFonts w:ascii="Times New Roman"/>
                <w:b w:val="false"/>
                <w:i w:val="false"/>
                <w:color w:val="000000"/>
                <w:sz w:val="20"/>
              </w:rPr>
              <w:t>
9.2.1.51 - сравнивать аллотропные модификации фосфора;</w:t>
            </w:r>
          </w:p>
          <w:p>
            <w:pPr>
              <w:spacing w:after="20"/>
              <w:ind w:left="20"/>
              <w:jc w:val="both"/>
            </w:pPr>
            <w:r>
              <w:rPr>
                <w:rFonts w:ascii="Times New Roman"/>
                <w:b w:val="false"/>
                <w:i w:val="false"/>
                <w:color w:val="000000"/>
                <w:sz w:val="20"/>
              </w:rPr>
              <w:t>
9.2.1.52 - знать продукты горения фосфора и доказывать их кислотный характер;</w:t>
            </w:r>
          </w:p>
          <w:p>
            <w:pPr>
              <w:spacing w:after="20"/>
              <w:ind w:left="20"/>
              <w:jc w:val="both"/>
            </w:pPr>
            <w:r>
              <w:rPr>
                <w:rFonts w:ascii="Times New Roman"/>
                <w:b w:val="false"/>
                <w:i w:val="false"/>
                <w:color w:val="000000"/>
                <w:sz w:val="20"/>
              </w:rPr>
              <w:t>
9.2.1.53 - знать общие химические свойства фосфорной кислоты, качественную реакцию на фосфат-ион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удобрения.</w:t>
            </w:r>
          </w:p>
          <w:p>
            <w:pPr>
              <w:spacing w:after="20"/>
              <w:ind w:left="20"/>
              <w:jc w:val="both"/>
            </w:pPr>
            <w:r>
              <w:rPr>
                <w:rFonts w:ascii="Times New Roman"/>
                <w:b w:val="false"/>
                <w:i w:val="false"/>
                <w:color w:val="000000"/>
                <w:sz w:val="20"/>
              </w:rPr>
              <w:t>
Демонстрация коллекции № 9 "Минеральные удобрения"</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9.4.2.4 - знать классификацию минеральных удобрений и питательные элементы, входящие в состав минеральных удобрений;</w:t>
            </w:r>
          </w:p>
          <w:p>
            <w:pPr>
              <w:spacing w:after="20"/>
              <w:ind w:left="20"/>
              <w:jc w:val="both"/>
            </w:pPr>
            <w:r>
              <w:rPr>
                <w:rFonts w:ascii="Times New Roman"/>
                <w:b w:val="false"/>
                <w:i w:val="false"/>
                <w:color w:val="000000"/>
                <w:sz w:val="20"/>
              </w:rPr>
              <w:t>
9.4.2.5 - знать месторождения соединений фосфора в Казахстане;</w:t>
            </w:r>
          </w:p>
          <w:p>
            <w:pPr>
              <w:spacing w:after="20"/>
              <w:ind w:left="20"/>
              <w:jc w:val="both"/>
            </w:pPr>
            <w:r>
              <w:rPr>
                <w:rFonts w:ascii="Times New Roman"/>
                <w:b w:val="false"/>
                <w:i w:val="false"/>
                <w:color w:val="000000"/>
                <w:sz w:val="20"/>
              </w:rPr>
              <w:t>
9.4.2.6 - давать оценку воздействию азотных и фосфорных удобрений на окружающую среду</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9.3В</w:t>
            </w:r>
          </w:p>
          <w:p>
            <w:pPr>
              <w:spacing w:after="20"/>
              <w:ind w:left="20"/>
              <w:jc w:val="both"/>
            </w:pPr>
            <w:r>
              <w:rPr>
                <w:rFonts w:ascii="Times New Roman"/>
                <w:b w:val="false"/>
                <w:i w:val="false"/>
                <w:color w:val="000000"/>
                <w:sz w:val="20"/>
              </w:rPr>
              <w:t>
Элементы 14 группы. Кремний и его соединения (2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 его соединения.</w:t>
            </w:r>
          </w:p>
          <w:p>
            <w:pPr>
              <w:spacing w:after="20"/>
              <w:ind w:left="20"/>
              <w:jc w:val="both"/>
            </w:pPr>
            <w:r>
              <w:rPr>
                <w:rFonts w:ascii="Times New Roman"/>
                <w:b w:val="false"/>
                <w:i w:val="false"/>
                <w:color w:val="000000"/>
                <w:sz w:val="20"/>
              </w:rPr>
              <w:t>
Демонстрация № 10 "Модели кристаллических решеток алмаза, кремния, диоксида кремния и карбида кремния"</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9.2.1.54 - знать общую характеристику элементов 14 группы;</w:t>
            </w:r>
          </w:p>
          <w:p>
            <w:pPr>
              <w:spacing w:after="20"/>
              <w:ind w:left="20"/>
              <w:jc w:val="both"/>
            </w:pPr>
            <w:r>
              <w:rPr>
                <w:rFonts w:ascii="Times New Roman"/>
                <w:b w:val="false"/>
                <w:i w:val="false"/>
                <w:color w:val="000000"/>
                <w:sz w:val="20"/>
              </w:rPr>
              <w:t>
9.1.4.8 - объяснять, что кремний образует различные макромолекулярные структуры;</w:t>
            </w:r>
          </w:p>
          <w:p>
            <w:pPr>
              <w:spacing w:after="20"/>
              <w:ind w:left="20"/>
              <w:jc w:val="both"/>
            </w:pPr>
            <w:r>
              <w:rPr>
                <w:rFonts w:ascii="Times New Roman"/>
                <w:b w:val="false"/>
                <w:i w:val="false"/>
                <w:color w:val="000000"/>
                <w:sz w:val="20"/>
              </w:rPr>
              <w:t>
9.2.1.55 - знать области применения кремния и его значение в качестве полупроводника;</w:t>
            </w:r>
          </w:p>
          <w:p>
            <w:pPr>
              <w:spacing w:after="20"/>
              <w:ind w:left="20"/>
              <w:jc w:val="both"/>
            </w:pPr>
            <w:r>
              <w:rPr>
                <w:rFonts w:ascii="Times New Roman"/>
                <w:b w:val="false"/>
                <w:i w:val="false"/>
                <w:color w:val="000000"/>
                <w:sz w:val="20"/>
              </w:rPr>
              <w:t>
9.1.4.9 - знать тип кристаллической решетки и вид химической связи кремния, диоксида и карбида кремния;</w:t>
            </w:r>
          </w:p>
          <w:p>
            <w:pPr>
              <w:spacing w:after="20"/>
              <w:ind w:left="20"/>
              <w:jc w:val="both"/>
            </w:pPr>
            <w:r>
              <w:rPr>
                <w:rFonts w:ascii="Times New Roman"/>
                <w:b w:val="false"/>
                <w:i w:val="false"/>
                <w:color w:val="000000"/>
                <w:sz w:val="20"/>
              </w:rPr>
              <w:t xml:space="preserve">
9.2.1.56 - знать основные химические свойства кремния и его соединений, составлять уравнения реакций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Силикатная промышленность.</w:t>
            </w:r>
          </w:p>
          <w:p>
            <w:pPr>
              <w:spacing w:after="20"/>
              <w:ind w:left="20"/>
              <w:jc w:val="both"/>
            </w:pPr>
            <w:r>
              <w:rPr>
                <w:rFonts w:ascii="Times New Roman"/>
                <w:b w:val="false"/>
                <w:i w:val="false"/>
                <w:color w:val="000000"/>
                <w:sz w:val="20"/>
              </w:rPr>
              <w:t xml:space="preserve">
Демонстрация коллекции № 11 </w:t>
            </w:r>
          </w:p>
          <w:p>
            <w:pPr>
              <w:spacing w:after="20"/>
              <w:ind w:left="20"/>
              <w:jc w:val="both"/>
            </w:pPr>
            <w:r>
              <w:rPr>
                <w:rFonts w:ascii="Times New Roman"/>
                <w:b w:val="false"/>
                <w:i w:val="false"/>
                <w:color w:val="000000"/>
                <w:sz w:val="20"/>
              </w:rPr>
              <w:t>
"Силикатная промышленность".</w:t>
            </w:r>
          </w:p>
          <w:p>
            <w:pPr>
              <w:spacing w:after="20"/>
              <w:ind w:left="20"/>
              <w:jc w:val="both"/>
            </w:pPr>
            <w:r>
              <w:rPr>
                <w:rFonts w:ascii="Times New Roman"/>
                <w:b w:val="false"/>
                <w:i w:val="false"/>
                <w:color w:val="000000"/>
                <w:sz w:val="20"/>
              </w:rPr>
              <w:t>
Лабораторный опыт № 17 "Качественная реакция на силикат-ион"</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9.2.1.57 - знать и применять качественную реакцию на силикат-ион;</w:t>
            </w:r>
          </w:p>
          <w:p>
            <w:pPr>
              <w:spacing w:after="20"/>
              <w:ind w:left="20"/>
              <w:jc w:val="both"/>
            </w:pPr>
            <w:r>
              <w:rPr>
                <w:rFonts w:ascii="Times New Roman"/>
                <w:b w:val="false"/>
                <w:i w:val="false"/>
                <w:color w:val="000000"/>
                <w:sz w:val="20"/>
              </w:rPr>
              <w:t>
9.4.2.7 - объяснять значение силикатной промышленности и называть регионы развития силикатной промышленности в Казахстане</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9.3С</w:t>
            </w:r>
          </w:p>
          <w:p>
            <w:pPr>
              <w:spacing w:after="20"/>
              <w:ind w:left="20"/>
              <w:jc w:val="both"/>
            </w:pPr>
            <w:r>
              <w:rPr>
                <w:rFonts w:ascii="Times New Roman"/>
                <w:b w:val="false"/>
                <w:i w:val="false"/>
                <w:color w:val="000000"/>
                <w:sz w:val="20"/>
              </w:rPr>
              <w:t>
Химические вещества в организме человека (4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состав организма человека.</w:t>
            </w:r>
          </w:p>
          <w:p>
            <w:pPr>
              <w:spacing w:after="20"/>
              <w:ind w:left="20"/>
              <w:jc w:val="both"/>
            </w:pPr>
            <w:r>
              <w:rPr>
                <w:rFonts w:ascii="Times New Roman"/>
                <w:b w:val="false"/>
                <w:i w:val="false"/>
                <w:color w:val="000000"/>
                <w:sz w:val="20"/>
              </w:rPr>
              <w:t>
Макро- и микроэлементы, их значение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9.5.1.1 - знать элементы, входящие в состав организма человека (О, С, Н, N, Ca, P, K, S, Cl, Mg, Fe), и строить диаграмму процентного содержания элементов; </w:t>
            </w:r>
          </w:p>
          <w:p>
            <w:pPr>
              <w:spacing w:after="20"/>
              <w:ind w:left="20"/>
              <w:jc w:val="both"/>
            </w:pPr>
            <w:r>
              <w:rPr>
                <w:rFonts w:ascii="Times New Roman"/>
                <w:b w:val="false"/>
                <w:i w:val="false"/>
                <w:color w:val="000000"/>
                <w:sz w:val="20"/>
              </w:rPr>
              <w:t>
9.5.1.2 - знать функции белков, жиров, углеводов и витаминов;</w:t>
            </w:r>
          </w:p>
          <w:p>
            <w:pPr>
              <w:spacing w:after="20"/>
              <w:ind w:left="20"/>
              <w:jc w:val="both"/>
            </w:pPr>
            <w:r>
              <w:rPr>
                <w:rFonts w:ascii="Times New Roman"/>
                <w:b w:val="false"/>
                <w:i w:val="false"/>
                <w:color w:val="000000"/>
                <w:sz w:val="20"/>
              </w:rPr>
              <w:t>
9.5.1.3 - понимать, что организм человека состоит из тех же элементов, что и Земля, но в других пропорциях;</w:t>
            </w:r>
          </w:p>
          <w:p>
            <w:pPr>
              <w:spacing w:after="20"/>
              <w:ind w:left="20"/>
              <w:jc w:val="both"/>
            </w:pPr>
            <w:r>
              <w:rPr>
                <w:rFonts w:ascii="Times New Roman"/>
                <w:b w:val="false"/>
                <w:i w:val="false"/>
                <w:color w:val="000000"/>
                <w:sz w:val="20"/>
              </w:rPr>
              <w:t>
9.5.1.4 - объяснять значение макро- и микроэлементов для здоровья человека;</w:t>
            </w:r>
          </w:p>
          <w:p>
            <w:pPr>
              <w:spacing w:after="20"/>
              <w:ind w:left="20"/>
              <w:jc w:val="both"/>
            </w:pPr>
            <w:r>
              <w:rPr>
                <w:rFonts w:ascii="Times New Roman"/>
                <w:b w:val="false"/>
                <w:i w:val="false"/>
                <w:color w:val="000000"/>
                <w:sz w:val="20"/>
              </w:rPr>
              <w:t xml:space="preserve">
9.5.1.5 - исследовать типичный рацион питания жителей Казахстана и составлять сбалансированный рацион питания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некоторых элементов в продуктах питания.</w:t>
            </w:r>
          </w:p>
          <w:p>
            <w:pPr>
              <w:spacing w:after="20"/>
              <w:ind w:left="20"/>
              <w:jc w:val="both"/>
            </w:pPr>
            <w:r>
              <w:rPr>
                <w:rFonts w:ascii="Times New Roman"/>
                <w:b w:val="false"/>
                <w:i w:val="false"/>
                <w:color w:val="000000"/>
                <w:sz w:val="20"/>
              </w:rPr>
              <w:t>
Лабораторный опыт № 18 "Определение кальция в составе костей".</w:t>
            </w:r>
          </w:p>
          <w:p>
            <w:pPr>
              <w:spacing w:after="20"/>
              <w:ind w:left="20"/>
              <w:jc w:val="both"/>
            </w:pPr>
            <w:r>
              <w:rPr>
                <w:rFonts w:ascii="Times New Roman"/>
                <w:b w:val="false"/>
                <w:i w:val="false"/>
                <w:color w:val="000000"/>
                <w:sz w:val="20"/>
              </w:rPr>
              <w:t>
Лабораторный опыт № 19 "Определение углерода в составе пищевых продуктов".</w:t>
            </w:r>
          </w:p>
          <w:p>
            <w:pPr>
              <w:spacing w:after="20"/>
              <w:ind w:left="20"/>
              <w:jc w:val="both"/>
            </w:pPr>
            <w:r>
              <w:rPr>
                <w:rFonts w:ascii="Times New Roman"/>
                <w:b w:val="false"/>
                <w:i w:val="false"/>
                <w:color w:val="000000"/>
                <w:sz w:val="20"/>
              </w:rPr>
              <w:t>
Лабораторный опыт № 20 "Определение наличия железа в крупах"</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9.5.1.6 - определять кальций в составе костей; </w:t>
            </w:r>
          </w:p>
          <w:p>
            <w:pPr>
              <w:spacing w:after="20"/>
              <w:ind w:left="20"/>
              <w:jc w:val="both"/>
            </w:pPr>
            <w:r>
              <w:rPr>
                <w:rFonts w:ascii="Times New Roman"/>
                <w:b w:val="false"/>
                <w:i w:val="false"/>
                <w:color w:val="000000"/>
                <w:sz w:val="20"/>
              </w:rPr>
              <w:t>
9.5.1.7 - знать о роли кальция в организме человека как компоненте костей;</w:t>
            </w:r>
          </w:p>
          <w:p>
            <w:pPr>
              <w:spacing w:after="20"/>
              <w:ind w:left="20"/>
              <w:jc w:val="both"/>
            </w:pPr>
            <w:r>
              <w:rPr>
                <w:rFonts w:ascii="Times New Roman"/>
                <w:b w:val="false"/>
                <w:i w:val="false"/>
                <w:color w:val="000000"/>
                <w:sz w:val="20"/>
              </w:rPr>
              <w:t>
9.5.1.8 - понимать, почему регулярное потребление соединений кальция имеет важное значение для рациона питания;</w:t>
            </w:r>
          </w:p>
          <w:p>
            <w:pPr>
              <w:spacing w:after="20"/>
              <w:ind w:left="20"/>
              <w:jc w:val="both"/>
            </w:pPr>
            <w:r>
              <w:rPr>
                <w:rFonts w:ascii="Times New Roman"/>
                <w:b w:val="false"/>
                <w:i w:val="false"/>
                <w:color w:val="000000"/>
                <w:sz w:val="20"/>
              </w:rPr>
              <w:t>
9.5.1.9 - определять углерод в составе пищевых продуктов;</w:t>
            </w:r>
          </w:p>
          <w:p>
            <w:pPr>
              <w:spacing w:after="20"/>
              <w:ind w:left="20"/>
              <w:jc w:val="both"/>
            </w:pPr>
            <w:r>
              <w:rPr>
                <w:rFonts w:ascii="Times New Roman"/>
                <w:b w:val="false"/>
                <w:i w:val="false"/>
                <w:color w:val="000000"/>
                <w:sz w:val="20"/>
              </w:rPr>
              <w:t xml:space="preserve">
9.5.1.10 - понимать, что углерод в виде соединений поступает в наш организм с пищей в составе жиров, белков и углеводов; </w:t>
            </w:r>
          </w:p>
          <w:p>
            <w:pPr>
              <w:spacing w:after="20"/>
              <w:ind w:left="20"/>
              <w:jc w:val="both"/>
            </w:pPr>
            <w:r>
              <w:rPr>
                <w:rFonts w:ascii="Times New Roman"/>
                <w:b w:val="false"/>
                <w:i w:val="false"/>
                <w:color w:val="000000"/>
                <w:sz w:val="20"/>
              </w:rPr>
              <w:t>
9.5.1.11 - определять наличие железа в крупах;</w:t>
            </w:r>
          </w:p>
          <w:p>
            <w:pPr>
              <w:spacing w:after="20"/>
              <w:ind w:left="20"/>
              <w:jc w:val="both"/>
            </w:pPr>
            <w:r>
              <w:rPr>
                <w:rFonts w:ascii="Times New Roman"/>
                <w:b w:val="false"/>
                <w:i w:val="false"/>
                <w:color w:val="000000"/>
                <w:sz w:val="20"/>
              </w:rPr>
              <w:t>
9.5.1.12 - понимать, почему железо необходимо для организма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Загрязнение окружающей среды тяжелыми металлами.</w:t>
            </w:r>
          </w:p>
          <w:p>
            <w:pPr>
              <w:spacing w:after="20"/>
              <w:ind w:left="20"/>
              <w:jc w:val="both"/>
            </w:pPr>
            <w:r>
              <w:rPr>
                <w:rFonts w:ascii="Times New Roman"/>
                <w:b w:val="false"/>
                <w:i w:val="false"/>
                <w:color w:val="000000"/>
                <w:sz w:val="20"/>
              </w:rPr>
              <w:t>
Демонстрация № 12</w:t>
            </w:r>
          </w:p>
          <w:p>
            <w:pPr>
              <w:spacing w:after="20"/>
              <w:ind w:left="20"/>
              <w:jc w:val="both"/>
            </w:pPr>
            <w:r>
              <w:rPr>
                <w:rFonts w:ascii="Times New Roman"/>
                <w:b w:val="false"/>
                <w:i w:val="false"/>
                <w:color w:val="000000"/>
                <w:sz w:val="20"/>
              </w:rPr>
              <w:t>
"Действие солей тяжелых металлов на белки"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9.5.1.13 - понимать токсичное действие ионов ртути и свинца на живые организмы; </w:t>
            </w:r>
          </w:p>
          <w:p>
            <w:pPr>
              <w:spacing w:after="20"/>
              <w:ind w:left="20"/>
              <w:jc w:val="both"/>
            </w:pPr>
            <w:r>
              <w:rPr>
                <w:rFonts w:ascii="Times New Roman"/>
                <w:b w:val="false"/>
                <w:i w:val="false"/>
                <w:color w:val="000000"/>
                <w:sz w:val="20"/>
              </w:rPr>
              <w:t>
9.5.1.14 - знать источники загрязнения тяжелыми металлами;</w:t>
            </w:r>
          </w:p>
          <w:p>
            <w:pPr>
              <w:spacing w:after="20"/>
              <w:ind w:left="20"/>
              <w:jc w:val="both"/>
            </w:pPr>
            <w:r>
              <w:rPr>
                <w:rFonts w:ascii="Times New Roman"/>
                <w:b w:val="false"/>
                <w:i w:val="false"/>
                <w:color w:val="000000"/>
                <w:sz w:val="20"/>
              </w:rPr>
              <w:t>
9.5.1.15 - предлагать пути решения проблемы загрязнения окружающей среды тяжелыми металлами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9.4А</w:t>
            </w:r>
          </w:p>
          <w:p>
            <w:pPr>
              <w:spacing w:after="20"/>
              <w:ind w:left="20"/>
              <w:jc w:val="both"/>
            </w:pPr>
            <w:r>
              <w:rPr>
                <w:rFonts w:ascii="Times New Roman"/>
                <w:b w:val="false"/>
                <w:i w:val="false"/>
                <w:color w:val="000000"/>
                <w:sz w:val="20"/>
              </w:rPr>
              <w:t>
Введение в органическую химию (6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органических веществ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9.4.3.1 - знать электронное и электронно-графическое строение атома углерода; </w:t>
            </w:r>
          </w:p>
          <w:p>
            <w:pPr>
              <w:spacing w:after="20"/>
              <w:ind w:left="20"/>
              <w:jc w:val="both"/>
            </w:pPr>
            <w:r>
              <w:rPr>
                <w:rFonts w:ascii="Times New Roman"/>
                <w:b w:val="false"/>
                <w:i w:val="false"/>
                <w:color w:val="000000"/>
                <w:sz w:val="20"/>
              </w:rPr>
              <w:t>
9.4.3.2 - знать определение органической химии;</w:t>
            </w:r>
          </w:p>
          <w:p>
            <w:pPr>
              <w:spacing w:after="20"/>
              <w:ind w:left="20"/>
              <w:jc w:val="both"/>
            </w:pPr>
            <w:r>
              <w:rPr>
                <w:rFonts w:ascii="Times New Roman"/>
                <w:b w:val="false"/>
                <w:i w:val="false"/>
                <w:color w:val="000000"/>
                <w:sz w:val="20"/>
              </w:rPr>
              <w:t>
9.4.3.3 - знать особенности органических веществ;</w:t>
            </w:r>
          </w:p>
          <w:p>
            <w:pPr>
              <w:spacing w:after="20"/>
              <w:ind w:left="20"/>
              <w:jc w:val="both"/>
            </w:pPr>
            <w:r>
              <w:rPr>
                <w:rFonts w:ascii="Times New Roman"/>
                <w:b w:val="false"/>
                <w:i w:val="false"/>
                <w:color w:val="000000"/>
                <w:sz w:val="20"/>
              </w:rPr>
              <w:t>
9.4.3.4 - понимать способность углерода образовывать цепочки как одну из причин многообразия органических 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органических соединений.</w:t>
            </w:r>
          </w:p>
          <w:p>
            <w:pPr>
              <w:spacing w:after="20"/>
              <w:ind w:left="20"/>
              <w:jc w:val="both"/>
            </w:pPr>
            <w:r>
              <w:rPr>
                <w:rFonts w:ascii="Times New Roman"/>
                <w:b w:val="false"/>
                <w:i w:val="false"/>
                <w:color w:val="000000"/>
                <w:sz w:val="20"/>
              </w:rPr>
              <w:t>
Демонстрация № 13 "Модели метана, этана, этена, этина, этанола, этановой кислоты, аминоэтановой кислоты"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9.4.3.5 - знать классификацию углеводородов и их производных: спирты, карбоновые кислоты, аминокислоты;</w:t>
            </w:r>
          </w:p>
          <w:p>
            <w:pPr>
              <w:spacing w:after="20"/>
              <w:ind w:left="20"/>
              <w:jc w:val="both"/>
            </w:pPr>
            <w:r>
              <w:rPr>
                <w:rFonts w:ascii="Times New Roman"/>
                <w:b w:val="false"/>
                <w:i w:val="false"/>
                <w:color w:val="000000"/>
                <w:sz w:val="20"/>
              </w:rPr>
              <w:t xml:space="preserve">
9.4.3.6 - знать определение функциональной группы как группы, определяющей характерные химические свойства данного класса соединений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Гомологические ряды органических соединений.</w:t>
            </w:r>
          </w:p>
          <w:p>
            <w:pPr>
              <w:spacing w:after="20"/>
              <w:ind w:left="20"/>
              <w:jc w:val="both"/>
            </w:pPr>
            <w:r>
              <w:rPr>
                <w:rFonts w:ascii="Times New Roman"/>
                <w:b w:val="false"/>
                <w:i w:val="false"/>
                <w:color w:val="000000"/>
                <w:sz w:val="20"/>
              </w:rPr>
              <w:t>
Демонстрация № 14 "Модели первых пяти представителей алканов и спиртов линейного строения"</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9.4.3.7 - знать определение гомологов, понятие гомологической разности;</w:t>
            </w:r>
          </w:p>
          <w:p>
            <w:pPr>
              <w:spacing w:after="20"/>
              <w:ind w:left="20"/>
              <w:jc w:val="both"/>
            </w:pPr>
            <w:r>
              <w:rPr>
                <w:rFonts w:ascii="Times New Roman"/>
                <w:b w:val="false"/>
                <w:i w:val="false"/>
                <w:color w:val="000000"/>
                <w:sz w:val="20"/>
              </w:rPr>
              <w:t>
9.4.3.8 - понимать образование гомологических рядов на примере алканов и предельных одноатомных спиртов;</w:t>
            </w:r>
          </w:p>
          <w:p>
            <w:pPr>
              <w:spacing w:after="20"/>
              <w:ind w:left="20"/>
              <w:jc w:val="both"/>
            </w:pPr>
            <w:r>
              <w:rPr>
                <w:rFonts w:ascii="Times New Roman"/>
                <w:b w:val="false"/>
                <w:i w:val="false"/>
                <w:color w:val="000000"/>
                <w:sz w:val="20"/>
              </w:rPr>
              <w:t>
9.4.3.90 - составлять формулы гомологов, называть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органических соединений</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9.4.3.10 - понимать и уметь использовать номенклатуру основных классов органических соединений IUPAC: алканы, алкены, алкины, спирты, карбоновые кислоты, аминокислоты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Изомерия органических соединений.</w:t>
            </w:r>
          </w:p>
          <w:p>
            <w:pPr>
              <w:spacing w:after="20"/>
              <w:ind w:left="20"/>
              <w:jc w:val="both"/>
            </w:pPr>
            <w:r>
              <w:rPr>
                <w:rFonts w:ascii="Times New Roman"/>
                <w:b w:val="false"/>
                <w:i w:val="false"/>
                <w:color w:val="000000"/>
                <w:sz w:val="20"/>
              </w:rPr>
              <w:t>
Демонстрация № 15</w:t>
            </w:r>
          </w:p>
          <w:p>
            <w:pPr>
              <w:spacing w:after="20"/>
              <w:ind w:left="20"/>
              <w:jc w:val="both"/>
            </w:pPr>
            <w:r>
              <w:rPr>
                <w:rFonts w:ascii="Times New Roman"/>
                <w:b w:val="false"/>
                <w:i w:val="false"/>
                <w:color w:val="000000"/>
                <w:sz w:val="20"/>
              </w:rPr>
              <w:t>
"Модели изомеров пентана"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9.4.3.11 - знать определение изомерии, изомеров;</w:t>
            </w:r>
          </w:p>
          <w:p>
            <w:pPr>
              <w:spacing w:after="20"/>
              <w:ind w:left="20"/>
              <w:jc w:val="both"/>
            </w:pPr>
            <w:r>
              <w:rPr>
                <w:rFonts w:ascii="Times New Roman"/>
                <w:b w:val="false"/>
                <w:i w:val="false"/>
                <w:color w:val="000000"/>
                <w:sz w:val="20"/>
              </w:rPr>
              <w:t xml:space="preserve">
9.4.3.12 - составлять структурные формулы изомеров алканов, называть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задач "Вывод молекулярной формулы газообразного вещества по относительной плотности и массовым долям элементов"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9.2.3.4 - определять молекулярную формулу газообразного вещества по относительной плотности и массовым долям элементов</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9.4В Углеводороды. Топливо (6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Алканы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9.4.3.13 - понимать предельный характер алканов и объяснять их инертность; </w:t>
            </w:r>
          </w:p>
          <w:p>
            <w:pPr>
              <w:spacing w:after="20"/>
              <w:ind w:left="20"/>
              <w:jc w:val="both"/>
            </w:pPr>
            <w:r>
              <w:rPr>
                <w:rFonts w:ascii="Times New Roman"/>
                <w:b w:val="false"/>
                <w:i w:val="false"/>
                <w:color w:val="000000"/>
                <w:sz w:val="20"/>
              </w:rPr>
              <w:t>
9.4.3.14 - знать химические свойства алканов и подтверждать их уравнениями реакций;</w:t>
            </w:r>
          </w:p>
          <w:p>
            <w:pPr>
              <w:spacing w:after="20"/>
              <w:ind w:left="20"/>
              <w:jc w:val="both"/>
            </w:pPr>
            <w:r>
              <w:rPr>
                <w:rFonts w:ascii="Times New Roman"/>
                <w:b w:val="false"/>
                <w:i w:val="false"/>
                <w:color w:val="000000"/>
                <w:sz w:val="20"/>
              </w:rPr>
              <w:t>
9.4.3.15 - понимать значение реакций хлорирования алканов для получения растворителей и степень опасности этих растворителей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Алкены.</w:t>
            </w:r>
          </w:p>
          <w:p>
            <w:pPr>
              <w:spacing w:after="20"/>
              <w:ind w:left="20"/>
              <w:jc w:val="both"/>
            </w:pPr>
            <w:r>
              <w:rPr>
                <w:rFonts w:ascii="Times New Roman"/>
                <w:b w:val="false"/>
                <w:i w:val="false"/>
                <w:color w:val="000000"/>
                <w:sz w:val="20"/>
              </w:rPr>
              <w:t>
Демонстрация № 16 "Горение этилена, обесцвечивание растворов бромной воды и перманганата калия".</w:t>
            </w:r>
          </w:p>
          <w:p>
            <w:pPr>
              <w:spacing w:after="20"/>
              <w:ind w:left="20"/>
              <w:jc w:val="both"/>
            </w:pPr>
            <w:r>
              <w:rPr>
                <w:rFonts w:ascii="Times New Roman"/>
                <w:b w:val="false"/>
                <w:i w:val="false"/>
                <w:color w:val="000000"/>
                <w:sz w:val="20"/>
              </w:rPr>
              <w:t>
Мини проект № 1 "Утилизация пластиковых материалов"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9.4.3.16 - знать понятие ненасыщенности алкенов;</w:t>
            </w:r>
          </w:p>
          <w:p>
            <w:pPr>
              <w:spacing w:after="20"/>
              <w:ind w:left="20"/>
              <w:jc w:val="both"/>
            </w:pPr>
            <w:r>
              <w:rPr>
                <w:rFonts w:ascii="Times New Roman"/>
                <w:b w:val="false"/>
                <w:i w:val="false"/>
                <w:color w:val="000000"/>
                <w:sz w:val="20"/>
              </w:rPr>
              <w:t xml:space="preserve">
9.4.3.17 - изучить свойства алкенов на примере этена, подтверждать их уравнениями реакций; </w:t>
            </w:r>
          </w:p>
          <w:p>
            <w:pPr>
              <w:spacing w:after="20"/>
              <w:ind w:left="20"/>
              <w:jc w:val="both"/>
            </w:pPr>
            <w:r>
              <w:rPr>
                <w:rFonts w:ascii="Times New Roman"/>
                <w:b w:val="false"/>
                <w:i w:val="false"/>
                <w:color w:val="000000"/>
                <w:sz w:val="20"/>
              </w:rPr>
              <w:t>
9.4.3.18 - знать качественные реакции на алкены: обесцвечивание растворов бромной воды и перманганата калия;</w:t>
            </w:r>
          </w:p>
          <w:p>
            <w:pPr>
              <w:spacing w:after="20"/>
              <w:ind w:left="20"/>
              <w:jc w:val="both"/>
            </w:pPr>
            <w:r>
              <w:rPr>
                <w:rFonts w:ascii="Times New Roman"/>
                <w:b w:val="false"/>
                <w:i w:val="false"/>
                <w:color w:val="000000"/>
                <w:sz w:val="20"/>
              </w:rPr>
              <w:t>
9.4.3.19 - знать и понимать значимость реакций присоединения;</w:t>
            </w:r>
          </w:p>
          <w:p>
            <w:pPr>
              <w:spacing w:after="20"/>
              <w:ind w:left="20"/>
              <w:jc w:val="both"/>
            </w:pPr>
            <w:r>
              <w:rPr>
                <w:rFonts w:ascii="Times New Roman"/>
                <w:b w:val="false"/>
                <w:i w:val="false"/>
                <w:color w:val="000000"/>
                <w:sz w:val="20"/>
              </w:rPr>
              <w:t>
9.4.3.20 - понимать особенности строения полимеров и механизм реакций полимеризации на примере полиэтилена;</w:t>
            </w:r>
          </w:p>
          <w:p>
            <w:pPr>
              <w:spacing w:after="20"/>
              <w:ind w:left="20"/>
              <w:jc w:val="both"/>
            </w:pPr>
            <w:r>
              <w:rPr>
                <w:rFonts w:ascii="Times New Roman"/>
                <w:b w:val="false"/>
                <w:i w:val="false"/>
                <w:color w:val="000000"/>
                <w:sz w:val="20"/>
              </w:rPr>
              <w:t>
9.4.3.21 - понимать проблему длительного разрушения пластика и оценивать последствия накопления пластических материалов в окружающей среде;</w:t>
            </w:r>
          </w:p>
          <w:p>
            <w:pPr>
              <w:spacing w:after="20"/>
              <w:ind w:left="20"/>
              <w:jc w:val="both"/>
            </w:pPr>
            <w:r>
              <w:rPr>
                <w:rFonts w:ascii="Times New Roman"/>
                <w:b w:val="false"/>
                <w:i w:val="false"/>
                <w:color w:val="000000"/>
                <w:sz w:val="20"/>
              </w:rPr>
              <w:t>
9.4.3.22 - понимать, что проблемы утилизации пластиковых материалов можно уменьшить за счет производства биоразлагаемых пластмасс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9.4.3.23 - знать понятие ненасыщенности алкинов;</w:t>
            </w:r>
          </w:p>
          <w:p>
            <w:pPr>
              <w:spacing w:after="20"/>
              <w:ind w:left="20"/>
              <w:jc w:val="both"/>
            </w:pPr>
            <w:r>
              <w:rPr>
                <w:rFonts w:ascii="Times New Roman"/>
                <w:b w:val="false"/>
                <w:i w:val="false"/>
                <w:color w:val="000000"/>
                <w:sz w:val="20"/>
              </w:rPr>
              <w:t xml:space="preserve">
9.4.3.24 - изучить свойства алкинов на примере этина, подтверждать их уравнениями реакций; </w:t>
            </w:r>
          </w:p>
          <w:p>
            <w:pPr>
              <w:spacing w:after="20"/>
              <w:ind w:left="20"/>
              <w:jc w:val="both"/>
            </w:pPr>
            <w:r>
              <w:rPr>
                <w:rFonts w:ascii="Times New Roman"/>
                <w:b w:val="false"/>
                <w:i w:val="false"/>
                <w:color w:val="000000"/>
                <w:sz w:val="20"/>
              </w:rPr>
              <w:t>
9.4.3.25 - знать качественные реакции на алкины: обесцвечивание растворов бромной воды и перманганата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Арены.</w:t>
            </w:r>
          </w:p>
          <w:p>
            <w:pPr>
              <w:spacing w:after="20"/>
              <w:ind w:left="20"/>
              <w:jc w:val="both"/>
            </w:pPr>
            <w:r>
              <w:rPr>
                <w:rFonts w:ascii="Times New Roman"/>
                <w:b w:val="false"/>
                <w:i w:val="false"/>
                <w:color w:val="000000"/>
                <w:sz w:val="20"/>
              </w:rPr>
              <w:t>
Демонстрация № 17 "Модель молекулы бензола"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9.4.3.26 - записывать молекулярную и структурную формулу бензола;</w:t>
            </w:r>
          </w:p>
          <w:p>
            <w:pPr>
              <w:spacing w:after="20"/>
              <w:ind w:left="20"/>
              <w:jc w:val="both"/>
            </w:pPr>
            <w:r>
              <w:rPr>
                <w:rFonts w:ascii="Times New Roman"/>
                <w:b w:val="false"/>
                <w:i w:val="false"/>
                <w:color w:val="000000"/>
                <w:sz w:val="20"/>
              </w:rPr>
              <w:t>
9.4.3.27 - составлять уравнения реакций горения бензола и его получения путем тримеризацииэтина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Углеводородное топливо. </w:t>
            </w:r>
          </w:p>
          <w:p>
            <w:pPr>
              <w:spacing w:after="20"/>
              <w:ind w:left="20"/>
              <w:jc w:val="both"/>
            </w:pPr>
            <w:r>
              <w:rPr>
                <w:rFonts w:ascii="Times New Roman"/>
                <w:b w:val="false"/>
                <w:i w:val="false"/>
                <w:color w:val="000000"/>
                <w:sz w:val="20"/>
              </w:rPr>
              <w:t>
Демонстрация коллекции № 18 "Виды топлива".</w:t>
            </w:r>
          </w:p>
          <w:p>
            <w:pPr>
              <w:spacing w:after="20"/>
              <w:ind w:left="20"/>
              <w:jc w:val="both"/>
            </w:pPr>
            <w:r>
              <w:rPr>
                <w:rFonts w:ascii="Times New Roman"/>
                <w:b w:val="false"/>
                <w:i w:val="false"/>
                <w:color w:val="000000"/>
                <w:sz w:val="20"/>
              </w:rPr>
              <w:t>
Мини-проект № 2 "Альтернативные источники энергии"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9.4.3.28 - знать, что углеродсодержащие соединения могут быть использованы в качестве топлива и как сырье для органического синтеза;</w:t>
            </w:r>
          </w:p>
          <w:p>
            <w:pPr>
              <w:spacing w:after="20"/>
              <w:ind w:left="20"/>
              <w:jc w:val="both"/>
            </w:pPr>
            <w:r>
              <w:rPr>
                <w:rFonts w:ascii="Times New Roman"/>
                <w:b w:val="false"/>
                <w:i w:val="false"/>
                <w:color w:val="000000"/>
                <w:sz w:val="20"/>
              </w:rPr>
              <w:t>
9.4.3.29 - знать месторождения угля, нефти и природного газа в Казахстане;</w:t>
            </w:r>
          </w:p>
          <w:p>
            <w:pPr>
              <w:spacing w:after="20"/>
              <w:ind w:left="20"/>
              <w:jc w:val="both"/>
            </w:pPr>
            <w:r>
              <w:rPr>
                <w:rFonts w:ascii="Times New Roman"/>
                <w:b w:val="false"/>
                <w:i w:val="false"/>
                <w:color w:val="000000"/>
                <w:sz w:val="20"/>
              </w:rPr>
              <w:t>
9.4.3.30 - понимать, что запасы ископаемого топлива ограничены;</w:t>
            </w:r>
          </w:p>
          <w:p>
            <w:pPr>
              <w:spacing w:after="20"/>
              <w:ind w:left="20"/>
              <w:jc w:val="both"/>
            </w:pPr>
            <w:r>
              <w:rPr>
                <w:rFonts w:ascii="Times New Roman"/>
                <w:b w:val="false"/>
                <w:i w:val="false"/>
                <w:color w:val="000000"/>
                <w:sz w:val="20"/>
              </w:rPr>
              <w:t>
9.4.3.31 - знать, что сжигание углеводородного топлива в результате приводит к загрязнению окружающей среды и оказывает воздействие на климат;</w:t>
            </w:r>
          </w:p>
          <w:p>
            <w:pPr>
              <w:spacing w:after="20"/>
              <w:ind w:left="20"/>
              <w:jc w:val="both"/>
            </w:pPr>
            <w:r>
              <w:rPr>
                <w:rFonts w:ascii="Times New Roman"/>
                <w:b w:val="false"/>
                <w:i w:val="false"/>
                <w:color w:val="000000"/>
                <w:sz w:val="20"/>
              </w:rPr>
              <w:t>
9.4.3.32 - знать альтернативные виды топлива и понимать их недостатки и преимущества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p>
            <w:pPr>
              <w:spacing w:after="20"/>
              <w:ind w:left="20"/>
              <w:jc w:val="both"/>
            </w:pPr>
            <w:r>
              <w:rPr>
                <w:rFonts w:ascii="Times New Roman"/>
                <w:b w:val="false"/>
                <w:i w:val="false"/>
                <w:color w:val="000000"/>
                <w:sz w:val="20"/>
              </w:rPr>
              <w:t>
Демонстрация коллекции № 19 "Нефть и нефтепродукты"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9.4.3.33 - знать фракции нефти и области применения продуктов перегонки сырой нефти</w:t>
            </w:r>
          </w:p>
        </w:tc>
      </w:tr>
      <w:tr>
        <w:trPr>
          <w:trHeight w:val="30" w:hRule="atLeast"/>
        </w:trPr>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9.4С</w:t>
            </w:r>
          </w:p>
          <w:p>
            <w:pPr>
              <w:spacing w:after="20"/>
              <w:ind w:left="20"/>
              <w:jc w:val="both"/>
            </w:pPr>
            <w:r>
              <w:rPr>
                <w:rFonts w:ascii="Times New Roman"/>
                <w:b w:val="false"/>
                <w:i w:val="false"/>
                <w:color w:val="000000"/>
                <w:sz w:val="20"/>
              </w:rPr>
              <w:t>
Кислородсодержащие и aзотсодержащие органические соединения (4 ч.)</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одноатомные спирты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9.4.3.34 - знать физические свойства метанола и этанола;</w:t>
            </w:r>
          </w:p>
          <w:p>
            <w:pPr>
              <w:spacing w:after="20"/>
              <w:ind w:left="20"/>
              <w:jc w:val="both"/>
            </w:pPr>
            <w:r>
              <w:rPr>
                <w:rFonts w:ascii="Times New Roman"/>
                <w:b w:val="false"/>
                <w:i w:val="false"/>
                <w:color w:val="000000"/>
                <w:sz w:val="20"/>
              </w:rPr>
              <w:t>
9.4.3.35 - знать химические свойства предельных одноатомных спиртов на примере реакций горения и дегидратации этанола;</w:t>
            </w:r>
          </w:p>
          <w:p>
            <w:pPr>
              <w:spacing w:after="20"/>
              <w:ind w:left="20"/>
              <w:jc w:val="both"/>
            </w:pPr>
            <w:r>
              <w:rPr>
                <w:rFonts w:ascii="Times New Roman"/>
                <w:b w:val="false"/>
                <w:i w:val="false"/>
                <w:color w:val="000000"/>
                <w:sz w:val="20"/>
              </w:rPr>
              <w:t>
9.4.3.36 - знать способы получения этанола реакцией гидратации этилена и брожением глюкозы;</w:t>
            </w:r>
          </w:p>
          <w:p>
            <w:pPr>
              <w:spacing w:after="20"/>
              <w:ind w:left="20"/>
              <w:jc w:val="both"/>
            </w:pPr>
            <w:r>
              <w:rPr>
                <w:rFonts w:ascii="Times New Roman"/>
                <w:b w:val="false"/>
                <w:i w:val="false"/>
                <w:color w:val="000000"/>
                <w:sz w:val="20"/>
              </w:rPr>
              <w:t>
9.4.3.37 - понимать физиологическое действие метанола и этанола на организм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кислородсодержащих соединений.</w:t>
            </w:r>
          </w:p>
          <w:p>
            <w:pPr>
              <w:spacing w:after="20"/>
              <w:ind w:left="20"/>
              <w:jc w:val="both"/>
            </w:pPr>
            <w:r>
              <w:rPr>
                <w:rFonts w:ascii="Times New Roman"/>
                <w:b w:val="false"/>
                <w:i w:val="false"/>
                <w:color w:val="000000"/>
                <w:sz w:val="20"/>
              </w:rPr>
              <w:t>
Лабораторный опыт № 21 "Физические свойства этанола, глицерина, уксусной кислоты, растительных и животных жиров"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9.4.3.38 - знать формулы и применение метанола, этанола, этандиола, пропантриола, этановой кислоты, глюкозы, сахарозы, крахмала, целлюлозы;</w:t>
            </w:r>
          </w:p>
          <w:p>
            <w:pPr>
              <w:spacing w:after="20"/>
              <w:ind w:left="20"/>
              <w:jc w:val="both"/>
            </w:pPr>
            <w:r>
              <w:rPr>
                <w:rFonts w:ascii="Times New Roman"/>
                <w:b w:val="false"/>
                <w:i w:val="false"/>
                <w:color w:val="000000"/>
                <w:sz w:val="20"/>
              </w:rPr>
              <w:t>
9.4.3.39 - исследовать физические свойства отдельных представителей кислородсодержащих органических соединений: этанол, пропантриол, этановая кислота, растительные и животные жиры</w:t>
            </w:r>
          </w:p>
        </w:tc>
      </w:tr>
      <w:tr>
        <w:trPr>
          <w:trHeight w:val="30" w:hRule="atLeast"/>
        </w:trPr>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Аминокислоты. </w:t>
            </w:r>
          </w:p>
          <w:p>
            <w:pPr>
              <w:spacing w:after="20"/>
              <w:ind w:left="20"/>
              <w:jc w:val="both"/>
            </w:pPr>
            <w:r>
              <w:rPr>
                <w:rFonts w:ascii="Times New Roman"/>
                <w:b w:val="false"/>
                <w:i w:val="false"/>
                <w:color w:val="000000"/>
                <w:sz w:val="20"/>
              </w:rPr>
              <w:t>
Белки.</w:t>
            </w:r>
          </w:p>
          <w:p>
            <w:pPr>
              <w:spacing w:after="20"/>
              <w:ind w:left="20"/>
              <w:jc w:val="both"/>
            </w:pPr>
            <w:r>
              <w:rPr>
                <w:rFonts w:ascii="Times New Roman"/>
                <w:b w:val="false"/>
                <w:i w:val="false"/>
                <w:color w:val="000000"/>
                <w:sz w:val="20"/>
              </w:rPr>
              <w:t>
Лабораторный опыт № 22 "Денатурация белков"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9.4.3.40 - знать функциональные группы аминокислот и о наличии пептидной связи в белках;</w:t>
            </w:r>
          </w:p>
          <w:p>
            <w:pPr>
              <w:spacing w:after="20"/>
              <w:ind w:left="20"/>
              <w:jc w:val="both"/>
            </w:pPr>
            <w:r>
              <w:rPr>
                <w:rFonts w:ascii="Times New Roman"/>
                <w:b w:val="false"/>
                <w:i w:val="false"/>
                <w:color w:val="000000"/>
                <w:sz w:val="20"/>
              </w:rPr>
              <w:t xml:space="preserve">
9.4.3.41 - записывать структурную формулу глицина; </w:t>
            </w:r>
          </w:p>
          <w:p>
            <w:pPr>
              <w:spacing w:after="20"/>
              <w:ind w:left="20"/>
              <w:jc w:val="both"/>
            </w:pPr>
            <w:r>
              <w:rPr>
                <w:rFonts w:ascii="Times New Roman"/>
                <w:b w:val="false"/>
                <w:i w:val="false"/>
                <w:color w:val="000000"/>
                <w:sz w:val="20"/>
              </w:rPr>
              <w:t>
9.4.3.42 - понимать значение незаменимых аминокислот;</w:t>
            </w:r>
          </w:p>
          <w:p>
            <w:pPr>
              <w:spacing w:after="20"/>
              <w:ind w:left="20"/>
              <w:jc w:val="both"/>
            </w:pPr>
            <w:r>
              <w:rPr>
                <w:rFonts w:ascii="Times New Roman"/>
                <w:b w:val="false"/>
                <w:i w:val="false"/>
                <w:color w:val="000000"/>
                <w:sz w:val="20"/>
              </w:rPr>
              <w:t>
9.4.3.43 - исследовать реакцию денатурации белка;</w:t>
            </w:r>
          </w:p>
          <w:p>
            <w:pPr>
              <w:spacing w:after="20"/>
              <w:ind w:left="20"/>
              <w:jc w:val="both"/>
            </w:pPr>
            <w:r>
              <w:rPr>
                <w:rFonts w:ascii="Times New Roman"/>
                <w:b w:val="false"/>
                <w:i w:val="false"/>
                <w:color w:val="000000"/>
                <w:sz w:val="20"/>
              </w:rPr>
              <w:t>
9.4.3.44 - знать биологическое значение и функции белков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57" w:id="251"/>
    <w:p>
      <w:pPr>
        <w:spacing w:after="0"/>
        <w:ind w:left="0"/>
        <w:jc w:val="left"/>
      </w:pPr>
      <w:r>
        <w:rPr>
          <w:rFonts w:ascii="Times New Roman"/>
          <w:b/>
          <w:i w:val="false"/>
          <w:color w:val="000000"/>
        </w:rPr>
        <w:t xml:space="preserve"> Типовая учебная программа по учебному предмету "Биология"</w:t>
      </w:r>
      <w:r>
        <w:br/>
      </w:r>
      <w:r>
        <w:rPr>
          <w:rFonts w:ascii="Times New Roman"/>
          <w:b/>
          <w:i w:val="false"/>
          <w:color w:val="000000"/>
        </w:rPr>
        <w:t>для 7-9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251"/>
    <w:bookmarkStart w:name="z259" w:id="252"/>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52"/>
    <w:bookmarkStart w:name="z260" w:id="253"/>
    <w:p>
      <w:pPr>
        <w:spacing w:after="0"/>
        <w:ind w:left="0"/>
        <w:jc w:val="both"/>
      </w:pPr>
      <w:r>
        <w:rPr>
          <w:rFonts w:ascii="Times New Roman"/>
          <w:b w:val="false"/>
          <w:i w:val="false"/>
          <w:color w:val="000000"/>
          <w:sz w:val="28"/>
        </w:rPr>
        <w:t>
      2. Цель учебной программы по биологии – формирование у обучающихся системы знаний о многообразии органического мира, о закономерностях и процессах, протекающих в нем, формирование осознанного понимания того, что человек является его неотъемлемой частью.</w:t>
      </w:r>
    </w:p>
    <w:bookmarkEnd w:id="253"/>
    <w:bookmarkStart w:name="z261" w:id="254"/>
    <w:p>
      <w:pPr>
        <w:spacing w:after="0"/>
        <w:ind w:left="0"/>
        <w:jc w:val="both"/>
      </w:pPr>
      <w:r>
        <w:rPr>
          <w:rFonts w:ascii="Times New Roman"/>
          <w:b w:val="false"/>
          <w:i w:val="false"/>
          <w:color w:val="000000"/>
          <w:sz w:val="28"/>
        </w:rPr>
        <w:t xml:space="preserve">
      3. Задачи учебного предмета: </w:t>
      </w:r>
    </w:p>
    <w:bookmarkEnd w:id="254"/>
    <w:p>
      <w:pPr>
        <w:spacing w:after="0"/>
        <w:ind w:left="0"/>
        <w:jc w:val="both"/>
      </w:pPr>
      <w:r>
        <w:rPr>
          <w:rFonts w:ascii="Times New Roman"/>
          <w:b w:val="false"/>
          <w:i w:val="false"/>
          <w:color w:val="000000"/>
          <w:sz w:val="28"/>
        </w:rPr>
        <w:t>
      1) формирование системы знаний о структурно-функциональных и генетических основах жизни, размножении и развитии организмов основных царств живой природы, экосистемах, биоразнообразии, эволюции для осознания ценности всего живого на Земле;</w:t>
      </w:r>
    </w:p>
    <w:p>
      <w:pPr>
        <w:spacing w:after="0"/>
        <w:ind w:left="0"/>
        <w:jc w:val="both"/>
      </w:pPr>
      <w:r>
        <w:rPr>
          <w:rFonts w:ascii="Times New Roman"/>
          <w:b w:val="false"/>
          <w:i w:val="false"/>
          <w:color w:val="000000"/>
          <w:sz w:val="28"/>
        </w:rPr>
        <w:t>
      2) формирование норм и правил экологической этики, ответственного отношения к живой природе;</w:t>
      </w:r>
    </w:p>
    <w:p>
      <w:pPr>
        <w:spacing w:after="0"/>
        <w:ind w:left="0"/>
        <w:jc w:val="both"/>
      </w:pPr>
      <w:r>
        <w:rPr>
          <w:rFonts w:ascii="Times New Roman"/>
          <w:b w:val="false"/>
          <w:i w:val="false"/>
          <w:color w:val="000000"/>
          <w:sz w:val="28"/>
        </w:rPr>
        <w:t>
      3) формирование генетической грамотности – основы здорового образа жизни, сохранения психического, физического и нравственного здоровья человека;</w:t>
      </w:r>
    </w:p>
    <w:p>
      <w:pPr>
        <w:spacing w:after="0"/>
        <w:ind w:left="0"/>
        <w:jc w:val="both"/>
      </w:pPr>
      <w:r>
        <w:rPr>
          <w:rFonts w:ascii="Times New Roman"/>
          <w:b w:val="false"/>
          <w:i w:val="false"/>
          <w:color w:val="000000"/>
          <w:sz w:val="28"/>
        </w:rPr>
        <w:t>
      4) развитие личности обучающегося, воспитание стремления применить биологические знания на практике, участвовать в практической деятельности в области медицины, сельского хозяйства, биотехнологии, рационального природопользования и охраны природы.</w:t>
      </w:r>
    </w:p>
    <w:bookmarkStart w:name="z262" w:id="255"/>
    <w:p>
      <w:pPr>
        <w:spacing w:after="0"/>
        <w:ind w:left="0"/>
        <w:jc w:val="left"/>
      </w:pPr>
      <w:r>
        <w:rPr>
          <w:rFonts w:ascii="Times New Roman"/>
          <w:b/>
          <w:i w:val="false"/>
          <w:color w:val="000000"/>
        </w:rPr>
        <w:t xml:space="preserve"> Глава 2. Организация содержания учебного предмета "Биология"</w:t>
      </w:r>
    </w:p>
    <w:bookmarkEnd w:id="255"/>
    <w:bookmarkStart w:name="z263" w:id="256"/>
    <w:p>
      <w:pPr>
        <w:spacing w:after="0"/>
        <w:ind w:left="0"/>
        <w:jc w:val="both"/>
      </w:pPr>
      <w:r>
        <w:rPr>
          <w:rFonts w:ascii="Times New Roman"/>
          <w:b w:val="false"/>
          <w:i w:val="false"/>
          <w:color w:val="000000"/>
          <w:sz w:val="28"/>
        </w:rPr>
        <w:t>
      4. Объем учебной нагрузки по предмету "Биология" составляет:</w:t>
      </w:r>
    </w:p>
    <w:bookmarkEnd w:id="256"/>
    <w:p>
      <w:pPr>
        <w:spacing w:after="0"/>
        <w:ind w:left="0"/>
        <w:jc w:val="both"/>
      </w:pPr>
      <w:r>
        <w:rPr>
          <w:rFonts w:ascii="Times New Roman"/>
          <w:b w:val="false"/>
          <w:i w:val="false"/>
          <w:color w:val="000000"/>
          <w:sz w:val="28"/>
        </w:rPr>
        <w:t>
      1) в 7 классе – 2 часа в неделю, 68 часов в учебном году;</w:t>
      </w:r>
    </w:p>
    <w:p>
      <w:pPr>
        <w:spacing w:after="0"/>
        <w:ind w:left="0"/>
        <w:jc w:val="both"/>
      </w:pPr>
      <w:r>
        <w:rPr>
          <w:rFonts w:ascii="Times New Roman"/>
          <w:b w:val="false"/>
          <w:i w:val="false"/>
          <w:color w:val="000000"/>
          <w:sz w:val="28"/>
        </w:rPr>
        <w:t>
      2) в 8 классе – 2 часа в неделю, 68 часов в учебном году;</w:t>
      </w:r>
    </w:p>
    <w:p>
      <w:pPr>
        <w:spacing w:after="0"/>
        <w:ind w:left="0"/>
        <w:jc w:val="both"/>
      </w:pPr>
      <w:r>
        <w:rPr>
          <w:rFonts w:ascii="Times New Roman"/>
          <w:b w:val="false"/>
          <w:i w:val="false"/>
          <w:color w:val="000000"/>
          <w:sz w:val="28"/>
        </w:rPr>
        <w:t>
      3) в 9 классе – 2 часа в неделю, 68 часов в учебном году.</w:t>
      </w:r>
    </w:p>
    <w:bookmarkStart w:name="z264" w:id="257"/>
    <w:p>
      <w:pPr>
        <w:spacing w:after="0"/>
        <w:ind w:left="0"/>
        <w:jc w:val="both"/>
      </w:pPr>
      <w:r>
        <w:rPr>
          <w:rFonts w:ascii="Times New Roman"/>
          <w:b w:val="false"/>
          <w:i w:val="false"/>
          <w:color w:val="000000"/>
          <w:sz w:val="28"/>
        </w:rPr>
        <w:t>
      5. Содержание учебной программы по учебному предмету "Биология" организовано по разделам обучения.</w:t>
      </w:r>
    </w:p>
    <w:bookmarkEnd w:id="257"/>
    <w:bookmarkStart w:name="z265" w:id="258"/>
    <w:p>
      <w:pPr>
        <w:spacing w:after="0"/>
        <w:ind w:left="0"/>
        <w:jc w:val="both"/>
      </w:pPr>
      <w:r>
        <w:rPr>
          <w:rFonts w:ascii="Times New Roman"/>
          <w:b w:val="false"/>
          <w:i w:val="false"/>
          <w:color w:val="000000"/>
          <w:sz w:val="28"/>
        </w:rPr>
        <w:t xml:space="preserve">
      6. Разделы состоят из подразделов, которые содержат в себе цели обучения в виде ожидаемых результатов по классам. </w:t>
      </w:r>
    </w:p>
    <w:bookmarkEnd w:id="258"/>
    <w:bookmarkStart w:name="z266" w:id="259"/>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с обучающимися, а также оценивать их достижения и информировать о следующих этапах обучения.</w:t>
      </w:r>
    </w:p>
    <w:bookmarkEnd w:id="259"/>
    <w:bookmarkStart w:name="z267" w:id="260"/>
    <w:p>
      <w:pPr>
        <w:spacing w:after="0"/>
        <w:ind w:left="0"/>
        <w:jc w:val="both"/>
      </w:pPr>
      <w:r>
        <w:rPr>
          <w:rFonts w:ascii="Times New Roman"/>
          <w:b w:val="false"/>
          <w:i w:val="false"/>
          <w:color w:val="000000"/>
          <w:sz w:val="28"/>
        </w:rPr>
        <w:t xml:space="preserve">
      8. Содержание учебного предмета включает 4 раздела: </w:t>
      </w:r>
    </w:p>
    <w:bookmarkEnd w:id="260"/>
    <w:p>
      <w:pPr>
        <w:spacing w:after="0"/>
        <w:ind w:left="0"/>
        <w:jc w:val="both"/>
      </w:pPr>
      <w:r>
        <w:rPr>
          <w:rFonts w:ascii="Times New Roman"/>
          <w:b w:val="false"/>
          <w:i w:val="false"/>
          <w:color w:val="000000"/>
          <w:sz w:val="28"/>
        </w:rPr>
        <w:t xml:space="preserve">
      1) Многообразие, структура и функции живых организмов; </w:t>
      </w:r>
    </w:p>
    <w:p>
      <w:pPr>
        <w:spacing w:after="0"/>
        <w:ind w:left="0"/>
        <w:jc w:val="both"/>
      </w:pPr>
      <w:r>
        <w:rPr>
          <w:rFonts w:ascii="Times New Roman"/>
          <w:b w:val="false"/>
          <w:i w:val="false"/>
          <w:color w:val="000000"/>
          <w:sz w:val="28"/>
        </w:rPr>
        <w:t xml:space="preserve">
      2) Размножение, наследственность, изменчивость, эволюционное развитие; </w:t>
      </w:r>
    </w:p>
    <w:p>
      <w:pPr>
        <w:spacing w:after="0"/>
        <w:ind w:left="0"/>
        <w:jc w:val="both"/>
      </w:pPr>
      <w:r>
        <w:rPr>
          <w:rFonts w:ascii="Times New Roman"/>
          <w:b w:val="false"/>
          <w:i w:val="false"/>
          <w:color w:val="000000"/>
          <w:sz w:val="28"/>
        </w:rPr>
        <w:t xml:space="preserve">
      3) Организмы и окружающая среда; </w:t>
      </w:r>
    </w:p>
    <w:p>
      <w:pPr>
        <w:spacing w:after="0"/>
        <w:ind w:left="0"/>
        <w:jc w:val="both"/>
      </w:pPr>
      <w:r>
        <w:rPr>
          <w:rFonts w:ascii="Times New Roman"/>
          <w:b w:val="false"/>
          <w:i w:val="false"/>
          <w:color w:val="000000"/>
          <w:sz w:val="28"/>
        </w:rPr>
        <w:t>
      4) Прикладные интегрированные науки.</w:t>
      </w:r>
    </w:p>
    <w:bookmarkStart w:name="z268" w:id="261"/>
    <w:p>
      <w:pPr>
        <w:spacing w:after="0"/>
        <w:ind w:left="0"/>
        <w:jc w:val="both"/>
      </w:pPr>
      <w:r>
        <w:rPr>
          <w:rFonts w:ascii="Times New Roman"/>
          <w:b w:val="false"/>
          <w:i w:val="false"/>
          <w:color w:val="000000"/>
          <w:sz w:val="28"/>
        </w:rPr>
        <w:t xml:space="preserve">
      9. Раздел "Многообразие, структура и функции живых организмов" включает следующие подразделы: </w:t>
      </w:r>
    </w:p>
    <w:bookmarkEnd w:id="261"/>
    <w:p>
      <w:pPr>
        <w:spacing w:after="0"/>
        <w:ind w:left="0"/>
        <w:jc w:val="both"/>
      </w:pPr>
      <w:r>
        <w:rPr>
          <w:rFonts w:ascii="Times New Roman"/>
          <w:b w:val="false"/>
          <w:i w:val="false"/>
          <w:color w:val="000000"/>
          <w:sz w:val="28"/>
        </w:rPr>
        <w:t xml:space="preserve">
      1) Разнообразие живых организмов; </w:t>
      </w:r>
    </w:p>
    <w:p>
      <w:pPr>
        <w:spacing w:after="0"/>
        <w:ind w:left="0"/>
        <w:jc w:val="both"/>
      </w:pPr>
      <w:r>
        <w:rPr>
          <w:rFonts w:ascii="Times New Roman"/>
          <w:b w:val="false"/>
          <w:i w:val="false"/>
          <w:color w:val="000000"/>
          <w:sz w:val="28"/>
        </w:rPr>
        <w:t xml:space="preserve">
      2) Питание; </w:t>
      </w:r>
    </w:p>
    <w:p>
      <w:pPr>
        <w:spacing w:after="0"/>
        <w:ind w:left="0"/>
        <w:jc w:val="both"/>
      </w:pPr>
      <w:r>
        <w:rPr>
          <w:rFonts w:ascii="Times New Roman"/>
          <w:b w:val="false"/>
          <w:i w:val="false"/>
          <w:color w:val="000000"/>
          <w:sz w:val="28"/>
        </w:rPr>
        <w:t xml:space="preserve">
      3) Транспорт веществ; </w:t>
      </w:r>
    </w:p>
    <w:p>
      <w:pPr>
        <w:spacing w:after="0"/>
        <w:ind w:left="0"/>
        <w:jc w:val="both"/>
      </w:pPr>
      <w:r>
        <w:rPr>
          <w:rFonts w:ascii="Times New Roman"/>
          <w:b w:val="false"/>
          <w:i w:val="false"/>
          <w:color w:val="000000"/>
          <w:sz w:val="28"/>
        </w:rPr>
        <w:t xml:space="preserve">
      4) Дыхание; </w:t>
      </w:r>
    </w:p>
    <w:p>
      <w:pPr>
        <w:spacing w:after="0"/>
        <w:ind w:left="0"/>
        <w:jc w:val="both"/>
      </w:pPr>
      <w:r>
        <w:rPr>
          <w:rFonts w:ascii="Times New Roman"/>
          <w:b w:val="false"/>
          <w:i w:val="false"/>
          <w:color w:val="000000"/>
          <w:sz w:val="28"/>
        </w:rPr>
        <w:t xml:space="preserve">
      5) Выделение; </w:t>
      </w:r>
    </w:p>
    <w:p>
      <w:pPr>
        <w:spacing w:after="0"/>
        <w:ind w:left="0"/>
        <w:jc w:val="both"/>
      </w:pPr>
      <w:r>
        <w:rPr>
          <w:rFonts w:ascii="Times New Roman"/>
          <w:b w:val="false"/>
          <w:i w:val="false"/>
          <w:color w:val="000000"/>
          <w:sz w:val="28"/>
        </w:rPr>
        <w:t xml:space="preserve">
      6) Движение; </w:t>
      </w:r>
    </w:p>
    <w:p>
      <w:pPr>
        <w:spacing w:after="0"/>
        <w:ind w:left="0"/>
        <w:jc w:val="both"/>
      </w:pPr>
      <w:r>
        <w:rPr>
          <w:rFonts w:ascii="Times New Roman"/>
          <w:b w:val="false"/>
          <w:i w:val="false"/>
          <w:color w:val="000000"/>
          <w:sz w:val="28"/>
        </w:rPr>
        <w:t>
      7) Координация и регуляция.</w:t>
      </w:r>
    </w:p>
    <w:bookmarkStart w:name="z269" w:id="262"/>
    <w:p>
      <w:pPr>
        <w:spacing w:after="0"/>
        <w:ind w:left="0"/>
        <w:jc w:val="both"/>
      </w:pPr>
      <w:r>
        <w:rPr>
          <w:rFonts w:ascii="Times New Roman"/>
          <w:b w:val="false"/>
          <w:i w:val="false"/>
          <w:color w:val="000000"/>
          <w:sz w:val="28"/>
        </w:rPr>
        <w:t xml:space="preserve">
      10. Раздел "Размножение, наследственность, изменчивость, эволюционное развитие" включает следующие подразделы: </w:t>
      </w:r>
    </w:p>
    <w:bookmarkEnd w:id="262"/>
    <w:p>
      <w:pPr>
        <w:spacing w:after="0"/>
        <w:ind w:left="0"/>
        <w:jc w:val="both"/>
      </w:pPr>
      <w:r>
        <w:rPr>
          <w:rFonts w:ascii="Times New Roman"/>
          <w:b w:val="false"/>
          <w:i w:val="false"/>
          <w:color w:val="000000"/>
          <w:sz w:val="28"/>
        </w:rPr>
        <w:t xml:space="preserve">
      1) Размножение; </w:t>
      </w:r>
    </w:p>
    <w:p>
      <w:pPr>
        <w:spacing w:after="0"/>
        <w:ind w:left="0"/>
        <w:jc w:val="both"/>
      </w:pPr>
      <w:r>
        <w:rPr>
          <w:rFonts w:ascii="Times New Roman"/>
          <w:b w:val="false"/>
          <w:i w:val="false"/>
          <w:color w:val="000000"/>
          <w:sz w:val="28"/>
        </w:rPr>
        <w:t xml:space="preserve">
      2) Клеточный цикл; </w:t>
      </w:r>
    </w:p>
    <w:p>
      <w:pPr>
        <w:spacing w:after="0"/>
        <w:ind w:left="0"/>
        <w:jc w:val="both"/>
      </w:pPr>
      <w:r>
        <w:rPr>
          <w:rFonts w:ascii="Times New Roman"/>
          <w:b w:val="false"/>
          <w:i w:val="false"/>
          <w:color w:val="000000"/>
          <w:sz w:val="28"/>
        </w:rPr>
        <w:t xml:space="preserve">
      3) Рост и развитие; </w:t>
      </w:r>
    </w:p>
    <w:p>
      <w:pPr>
        <w:spacing w:after="0"/>
        <w:ind w:left="0"/>
        <w:jc w:val="both"/>
      </w:pPr>
      <w:r>
        <w:rPr>
          <w:rFonts w:ascii="Times New Roman"/>
          <w:b w:val="false"/>
          <w:i w:val="false"/>
          <w:color w:val="000000"/>
          <w:sz w:val="28"/>
        </w:rPr>
        <w:t>
      4) Закономерности наследственности и изменчивости;</w:t>
      </w:r>
    </w:p>
    <w:p>
      <w:pPr>
        <w:spacing w:after="0"/>
        <w:ind w:left="0"/>
        <w:jc w:val="both"/>
      </w:pPr>
      <w:r>
        <w:rPr>
          <w:rFonts w:ascii="Times New Roman"/>
          <w:b w:val="false"/>
          <w:i w:val="false"/>
          <w:color w:val="000000"/>
          <w:sz w:val="28"/>
        </w:rPr>
        <w:t>
      5) Основы селекции и эволюционное развитие.</w:t>
      </w:r>
    </w:p>
    <w:bookmarkStart w:name="z270" w:id="263"/>
    <w:p>
      <w:pPr>
        <w:spacing w:after="0"/>
        <w:ind w:left="0"/>
        <w:jc w:val="both"/>
      </w:pPr>
      <w:r>
        <w:rPr>
          <w:rFonts w:ascii="Times New Roman"/>
          <w:b w:val="false"/>
          <w:i w:val="false"/>
          <w:color w:val="000000"/>
          <w:sz w:val="28"/>
        </w:rPr>
        <w:t xml:space="preserve">
      11. Раздел "Организмы и окружающая среда" включает следующие подразделы: </w:t>
      </w:r>
    </w:p>
    <w:bookmarkEnd w:id="263"/>
    <w:p>
      <w:pPr>
        <w:spacing w:after="0"/>
        <w:ind w:left="0"/>
        <w:jc w:val="both"/>
      </w:pPr>
      <w:r>
        <w:rPr>
          <w:rFonts w:ascii="Times New Roman"/>
          <w:b w:val="false"/>
          <w:i w:val="false"/>
          <w:color w:val="000000"/>
          <w:sz w:val="28"/>
        </w:rPr>
        <w:t xml:space="preserve">
      1) Биосфера, экосистема, популяция; </w:t>
      </w:r>
    </w:p>
    <w:p>
      <w:pPr>
        <w:spacing w:after="0"/>
        <w:ind w:left="0"/>
        <w:jc w:val="both"/>
      </w:pPr>
      <w:r>
        <w:rPr>
          <w:rFonts w:ascii="Times New Roman"/>
          <w:b w:val="false"/>
          <w:i w:val="false"/>
          <w:color w:val="000000"/>
          <w:sz w:val="28"/>
        </w:rPr>
        <w:t>
      2) Влияние человеческой деятельности на окружающую среду.</w:t>
      </w:r>
    </w:p>
    <w:bookmarkStart w:name="z271" w:id="264"/>
    <w:p>
      <w:pPr>
        <w:spacing w:after="0"/>
        <w:ind w:left="0"/>
        <w:jc w:val="both"/>
      </w:pPr>
      <w:r>
        <w:rPr>
          <w:rFonts w:ascii="Times New Roman"/>
          <w:b w:val="false"/>
          <w:i w:val="false"/>
          <w:color w:val="000000"/>
          <w:sz w:val="28"/>
        </w:rPr>
        <w:t xml:space="preserve">
      12. Раздел "Прикладные интегрированные науки" включает следующие подразделы: </w:t>
      </w:r>
    </w:p>
    <w:bookmarkEnd w:id="264"/>
    <w:p>
      <w:pPr>
        <w:spacing w:after="0"/>
        <w:ind w:left="0"/>
        <w:jc w:val="both"/>
      </w:pPr>
      <w:r>
        <w:rPr>
          <w:rFonts w:ascii="Times New Roman"/>
          <w:b w:val="false"/>
          <w:i w:val="false"/>
          <w:color w:val="000000"/>
          <w:sz w:val="28"/>
        </w:rPr>
        <w:t>
      1) Молекулярная биология и биохимия;</w:t>
      </w:r>
    </w:p>
    <w:p>
      <w:pPr>
        <w:spacing w:after="0"/>
        <w:ind w:left="0"/>
        <w:jc w:val="both"/>
      </w:pPr>
      <w:r>
        <w:rPr>
          <w:rFonts w:ascii="Times New Roman"/>
          <w:b w:val="false"/>
          <w:i w:val="false"/>
          <w:color w:val="000000"/>
          <w:sz w:val="28"/>
        </w:rPr>
        <w:t>
      2) Клеточная биология;</w:t>
      </w:r>
    </w:p>
    <w:p>
      <w:pPr>
        <w:spacing w:after="0"/>
        <w:ind w:left="0"/>
        <w:jc w:val="both"/>
      </w:pPr>
      <w:r>
        <w:rPr>
          <w:rFonts w:ascii="Times New Roman"/>
          <w:b w:val="false"/>
          <w:i w:val="false"/>
          <w:color w:val="000000"/>
          <w:sz w:val="28"/>
        </w:rPr>
        <w:t>
      3) Микробиология и биотехнология;</w:t>
      </w:r>
    </w:p>
    <w:p>
      <w:pPr>
        <w:spacing w:after="0"/>
        <w:ind w:left="0"/>
        <w:jc w:val="both"/>
      </w:pPr>
      <w:r>
        <w:rPr>
          <w:rFonts w:ascii="Times New Roman"/>
          <w:b w:val="false"/>
          <w:i w:val="false"/>
          <w:color w:val="000000"/>
          <w:sz w:val="28"/>
        </w:rPr>
        <w:t>
      4) Биофизика.</w:t>
      </w:r>
    </w:p>
    <w:bookmarkStart w:name="z272" w:id="265"/>
    <w:p>
      <w:pPr>
        <w:spacing w:after="0"/>
        <w:ind w:left="0"/>
        <w:jc w:val="left"/>
      </w:pPr>
      <w:r>
        <w:rPr>
          <w:rFonts w:ascii="Times New Roman"/>
          <w:b/>
          <w:i w:val="false"/>
          <w:color w:val="000000"/>
        </w:rPr>
        <w:t xml:space="preserve"> Глава 3. Система целей обучения</w:t>
      </w:r>
    </w:p>
    <w:bookmarkEnd w:id="265"/>
    <w:bookmarkStart w:name="z273" w:id="266"/>
    <w:p>
      <w:pPr>
        <w:spacing w:after="0"/>
        <w:ind w:left="0"/>
        <w:jc w:val="both"/>
      </w:pPr>
      <w:r>
        <w:rPr>
          <w:rFonts w:ascii="Times New Roman"/>
          <w:b w:val="false"/>
          <w:i w:val="false"/>
          <w:color w:val="000000"/>
          <w:sz w:val="28"/>
        </w:rPr>
        <w:t>
      13.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7.2.1.4: "7" – класс, "2.1" – раздел и подраздел, "4" – нумерация учебной цели.</w:t>
      </w:r>
    </w:p>
    <w:bookmarkEnd w:id="266"/>
    <w:bookmarkStart w:name="z274" w:id="267"/>
    <w:p>
      <w:pPr>
        <w:spacing w:after="0"/>
        <w:ind w:left="0"/>
        <w:jc w:val="both"/>
      </w:pPr>
      <w:r>
        <w:rPr>
          <w:rFonts w:ascii="Times New Roman"/>
          <w:b w:val="false"/>
          <w:i w:val="false"/>
          <w:color w:val="000000"/>
          <w:sz w:val="28"/>
        </w:rPr>
        <w:t>
      14. Система целей обучения расписаны по разделам для каждого класса</w:t>
      </w:r>
    </w:p>
    <w:bookmarkEnd w:id="267"/>
    <w:p>
      <w:pPr>
        <w:spacing w:after="0"/>
        <w:ind w:left="0"/>
        <w:jc w:val="both"/>
      </w:pPr>
      <w:r>
        <w:rPr>
          <w:rFonts w:ascii="Times New Roman"/>
          <w:b w:val="false"/>
          <w:i w:val="false"/>
          <w:color w:val="000000"/>
          <w:sz w:val="28"/>
        </w:rPr>
        <w:t>
      1) Многообразие, структура и функции живых организмов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4471"/>
        <w:gridCol w:w="3921"/>
        <w:gridCol w:w="31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Разнообразие живых организмов</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w:t>
            </w:r>
          </w:p>
          <w:p>
            <w:pPr>
              <w:spacing w:after="20"/>
              <w:ind w:left="20"/>
              <w:jc w:val="both"/>
            </w:pPr>
            <w:r>
              <w:rPr>
                <w:rFonts w:ascii="Times New Roman"/>
                <w:b w:val="false"/>
                <w:i w:val="false"/>
                <w:color w:val="000000"/>
                <w:sz w:val="20"/>
              </w:rPr>
              <w:t>
объяснять значение систематики</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описывать отличительные признаки растений на примере водорослей, мхов, папоротников, голосеменных и покрытосеменных растений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xml:space="preserve">
обосновывать бинарную номенклатуру при описании различных видов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w:t>
            </w:r>
          </w:p>
          <w:p>
            <w:pPr>
              <w:spacing w:after="20"/>
              <w:ind w:left="20"/>
              <w:jc w:val="both"/>
            </w:pPr>
            <w:r>
              <w:rPr>
                <w:rFonts w:ascii="Times New Roman"/>
                <w:b w:val="false"/>
                <w:i w:val="false"/>
                <w:color w:val="000000"/>
                <w:sz w:val="20"/>
              </w:rPr>
              <w:t>
определять систематическое положение живых организмов</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w:t>
            </w:r>
          </w:p>
          <w:p>
            <w:pPr>
              <w:spacing w:after="20"/>
              <w:ind w:left="20"/>
              <w:jc w:val="both"/>
            </w:pPr>
            <w:r>
              <w:rPr>
                <w:rFonts w:ascii="Times New Roman"/>
                <w:b w:val="false"/>
                <w:i w:val="false"/>
                <w:color w:val="000000"/>
                <w:sz w:val="20"/>
              </w:rPr>
              <w:t>
описывать отличительные признаки грибов</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p>
            <w:pPr>
              <w:spacing w:after="20"/>
              <w:ind w:left="20"/>
              <w:jc w:val="both"/>
            </w:pPr>
            <w:r>
              <w:rPr>
                <w:rFonts w:ascii="Times New Roman"/>
                <w:b w:val="false"/>
                <w:i w:val="false"/>
                <w:color w:val="000000"/>
                <w:sz w:val="20"/>
              </w:rPr>
              <w:t xml:space="preserve">
распознавать по отличительным признакам виды растений и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описывать отличительные признаки беспозвоночных и позвоночных животных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8.1.1.3 </w:t>
            </w:r>
          </w:p>
          <w:p>
            <w:pPr>
              <w:spacing w:after="20"/>
              <w:ind w:left="20"/>
              <w:jc w:val="both"/>
            </w:pPr>
            <w:r>
              <w:rPr>
                <w:rFonts w:ascii="Times New Roman"/>
                <w:b w:val="false"/>
                <w:i w:val="false"/>
                <w:color w:val="000000"/>
                <w:sz w:val="20"/>
              </w:rPr>
              <w:t>
распознавать по отличительным признакам классы однодольных и двудольных растений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использовать простые дихотомические ключи к определенным организмам</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p>
            <w:pPr>
              <w:spacing w:after="20"/>
              <w:ind w:left="20"/>
              <w:jc w:val="both"/>
            </w:pPr>
            <w:r>
              <w:rPr>
                <w:rFonts w:ascii="Times New Roman"/>
                <w:b w:val="false"/>
                <w:i w:val="false"/>
                <w:color w:val="000000"/>
                <w:sz w:val="20"/>
              </w:rPr>
              <w:t>
распознавать по отличительным признакам классы членистоногих и хордовых животных</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w:t>
            </w:r>
          </w:p>
          <w:p>
            <w:pPr>
              <w:spacing w:after="20"/>
              <w:ind w:left="20"/>
              <w:jc w:val="both"/>
            </w:pPr>
            <w:r>
              <w:rPr>
                <w:rFonts w:ascii="Times New Roman"/>
                <w:b w:val="false"/>
                <w:i w:val="false"/>
                <w:color w:val="000000"/>
                <w:sz w:val="20"/>
              </w:rPr>
              <w:t>
описывать внутреннее строение листа и объяснять взаимосвязь между строением и функцией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сравнивать строение пищеварительной системы  беспозвоночных (дождевой червь), жвачных животных (корова) и человека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xml:space="preserve">
описывать в деталях процессы переваривания, ассимиляции, всасывания и выделения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7.1.2.2 </w:t>
            </w:r>
          </w:p>
          <w:p>
            <w:pPr>
              <w:spacing w:after="20"/>
              <w:ind w:left="20"/>
              <w:jc w:val="both"/>
            </w:pPr>
            <w:r>
              <w:rPr>
                <w:rFonts w:ascii="Times New Roman"/>
                <w:b w:val="false"/>
                <w:i w:val="false"/>
                <w:color w:val="000000"/>
                <w:sz w:val="20"/>
              </w:rPr>
              <w:t>
исследовать условия, необходимые для процесса фотосинтеза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p>
            <w:pPr>
              <w:spacing w:after="20"/>
              <w:ind w:left="20"/>
              <w:jc w:val="both"/>
            </w:pPr>
            <w:r>
              <w:rPr>
                <w:rFonts w:ascii="Times New Roman"/>
                <w:b w:val="false"/>
                <w:i w:val="false"/>
                <w:color w:val="000000"/>
                <w:sz w:val="20"/>
              </w:rPr>
              <w:t>
описывать взаимосвязь строения различных типов зубов с их функциями, правила ухода за зубами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9.1.2.2 </w:t>
            </w:r>
          </w:p>
          <w:p>
            <w:pPr>
              <w:spacing w:after="20"/>
              <w:ind w:left="20"/>
              <w:jc w:val="both"/>
            </w:pPr>
            <w:r>
              <w:rPr>
                <w:rFonts w:ascii="Times New Roman"/>
                <w:b w:val="false"/>
                <w:i w:val="false"/>
                <w:color w:val="000000"/>
                <w:sz w:val="20"/>
              </w:rPr>
              <w:t>
устанавливать взаимосвязь между органическим веществом и соответствующим ферментом в процессе переваривания пищи</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p>
            <w:pPr>
              <w:spacing w:after="20"/>
              <w:ind w:left="20"/>
              <w:jc w:val="both"/>
            </w:pPr>
            <w:r>
              <w:rPr>
                <w:rFonts w:ascii="Times New Roman"/>
                <w:b w:val="false"/>
                <w:i w:val="false"/>
                <w:color w:val="000000"/>
                <w:sz w:val="20"/>
              </w:rPr>
              <w:t>
объяснять взаимосвязь структуры пищеварительной системы человека с ее функциями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9.1.2.3 </w:t>
            </w:r>
          </w:p>
          <w:p>
            <w:pPr>
              <w:spacing w:after="20"/>
              <w:ind w:left="20"/>
              <w:jc w:val="both"/>
            </w:pPr>
            <w:r>
              <w:rPr>
                <w:rFonts w:ascii="Times New Roman"/>
                <w:b w:val="false"/>
                <w:i w:val="false"/>
                <w:color w:val="000000"/>
                <w:sz w:val="20"/>
              </w:rPr>
              <w:t>
исследовать влияние различных условий (температура, pН) на активность ферментов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p>
            <w:pPr>
              <w:spacing w:after="20"/>
              <w:ind w:left="20"/>
              <w:jc w:val="both"/>
            </w:pPr>
            <w:r>
              <w:rPr>
                <w:rFonts w:ascii="Times New Roman"/>
                <w:b w:val="false"/>
                <w:i w:val="false"/>
                <w:color w:val="000000"/>
                <w:sz w:val="20"/>
              </w:rPr>
              <w:t>
выявлять причины болезней пищеварительного тракта и пищевых отравлений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9.1.2.4 </w:t>
            </w:r>
          </w:p>
          <w:p>
            <w:pPr>
              <w:spacing w:after="20"/>
              <w:ind w:left="20"/>
              <w:jc w:val="both"/>
            </w:pPr>
            <w:r>
              <w:rPr>
                <w:rFonts w:ascii="Times New Roman"/>
                <w:b w:val="false"/>
                <w:i w:val="false"/>
                <w:color w:val="000000"/>
                <w:sz w:val="20"/>
              </w:rPr>
              <w:t xml:space="preserve">
исследовать процесс эмульгирования жиров под действием желчи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w:t>
            </w:r>
          </w:p>
          <w:p>
            <w:pPr>
              <w:spacing w:after="20"/>
              <w:ind w:left="20"/>
              <w:jc w:val="both"/>
            </w:pPr>
            <w:r>
              <w:rPr>
                <w:rFonts w:ascii="Times New Roman"/>
                <w:b w:val="false"/>
                <w:i w:val="false"/>
                <w:color w:val="000000"/>
                <w:sz w:val="20"/>
              </w:rPr>
              <w:t>
описывать значение витаминов в организме человека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8.1.2.6 </w:t>
            </w:r>
          </w:p>
          <w:p>
            <w:pPr>
              <w:spacing w:after="20"/>
              <w:ind w:left="20"/>
              <w:jc w:val="both"/>
            </w:pPr>
            <w:r>
              <w:rPr>
                <w:rFonts w:ascii="Times New Roman"/>
                <w:b w:val="false"/>
                <w:i w:val="false"/>
                <w:color w:val="000000"/>
                <w:sz w:val="20"/>
              </w:rPr>
              <w:t>
составлять список продуктов питания со значительным содержанием витаминов</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8.1.2.7 </w:t>
            </w:r>
          </w:p>
          <w:p>
            <w:pPr>
              <w:spacing w:after="20"/>
              <w:ind w:left="20"/>
              <w:jc w:val="both"/>
            </w:pPr>
            <w:r>
              <w:rPr>
                <w:rFonts w:ascii="Times New Roman"/>
                <w:b w:val="false"/>
                <w:i w:val="false"/>
                <w:color w:val="000000"/>
                <w:sz w:val="20"/>
              </w:rPr>
              <w:t xml:space="preserve">
определять наличие витамина С в продуктах питания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веществ</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объяснять значение транспорта питательных веществ в живых организмах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xml:space="preserve">
описывать состав и функции крови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9.1.3.1 </w:t>
            </w:r>
          </w:p>
          <w:p>
            <w:pPr>
              <w:spacing w:after="20"/>
              <w:ind w:left="20"/>
              <w:jc w:val="both"/>
            </w:pPr>
            <w:r>
              <w:rPr>
                <w:rFonts w:ascii="Times New Roman"/>
                <w:b w:val="false"/>
                <w:i w:val="false"/>
                <w:color w:val="000000"/>
                <w:sz w:val="20"/>
              </w:rPr>
              <w:t>
сравнивать пассивный и активный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p>
            <w:pPr>
              <w:spacing w:after="20"/>
              <w:ind w:left="20"/>
              <w:jc w:val="both"/>
            </w:pPr>
            <w:r>
              <w:rPr>
                <w:rFonts w:ascii="Times New Roman"/>
                <w:b w:val="false"/>
                <w:i w:val="false"/>
                <w:color w:val="000000"/>
                <w:sz w:val="20"/>
              </w:rPr>
              <w:t>
распознавать органы, участвующие в транспорте веществ у растений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w:t>
            </w:r>
          </w:p>
          <w:p>
            <w:pPr>
              <w:spacing w:after="20"/>
              <w:ind w:left="20"/>
              <w:jc w:val="both"/>
            </w:pPr>
            <w:r>
              <w:rPr>
                <w:rFonts w:ascii="Times New Roman"/>
                <w:b w:val="false"/>
                <w:i w:val="false"/>
                <w:color w:val="000000"/>
                <w:sz w:val="20"/>
              </w:rPr>
              <w:t>
исследовать особенности строения форменных элементов крови различных организмов по готовым микропрепаратам</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p>
            <w:pPr>
              <w:spacing w:after="20"/>
              <w:ind w:left="20"/>
              <w:jc w:val="both"/>
            </w:pPr>
            <w:r>
              <w:rPr>
                <w:rFonts w:ascii="Times New Roman"/>
                <w:b w:val="false"/>
                <w:i w:val="false"/>
                <w:color w:val="000000"/>
                <w:sz w:val="20"/>
              </w:rPr>
              <w:t>
объяснить сущность процесса транспирации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7.1.3.3 </w:t>
            </w:r>
          </w:p>
          <w:p>
            <w:pPr>
              <w:spacing w:after="20"/>
              <w:ind w:left="20"/>
              <w:jc w:val="both"/>
            </w:pPr>
            <w:r>
              <w:rPr>
                <w:rFonts w:ascii="Times New Roman"/>
                <w:b w:val="false"/>
                <w:i w:val="false"/>
                <w:color w:val="000000"/>
                <w:sz w:val="20"/>
              </w:rPr>
              <w:t>
исследовать внутреннее строение стебля и корня</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8.1.3.3 </w:t>
            </w:r>
          </w:p>
          <w:p>
            <w:pPr>
              <w:spacing w:after="20"/>
              <w:ind w:left="20"/>
              <w:jc w:val="both"/>
            </w:pPr>
            <w:r>
              <w:rPr>
                <w:rFonts w:ascii="Times New Roman"/>
                <w:b w:val="false"/>
                <w:i w:val="false"/>
                <w:color w:val="000000"/>
                <w:sz w:val="20"/>
              </w:rPr>
              <w:t>
охарактеризовывать функции различных типов лейкоцитов</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9.1.3.3 </w:t>
            </w:r>
          </w:p>
          <w:p>
            <w:pPr>
              <w:spacing w:after="20"/>
              <w:ind w:left="20"/>
              <w:jc w:val="both"/>
            </w:pPr>
            <w:r>
              <w:rPr>
                <w:rFonts w:ascii="Times New Roman"/>
                <w:b w:val="false"/>
                <w:i w:val="false"/>
                <w:color w:val="000000"/>
                <w:sz w:val="20"/>
              </w:rPr>
              <w:t>
исследовать внешние и внутренние факторы, влияющие на процесс транспирации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7.1.3.4 </w:t>
            </w:r>
          </w:p>
          <w:p>
            <w:pPr>
              <w:spacing w:after="20"/>
              <w:ind w:left="20"/>
              <w:jc w:val="both"/>
            </w:pPr>
            <w:r>
              <w:rPr>
                <w:rFonts w:ascii="Times New Roman"/>
                <w:b w:val="false"/>
                <w:i w:val="false"/>
                <w:color w:val="000000"/>
                <w:sz w:val="20"/>
              </w:rPr>
              <w:t>
описывать взаимосвязь строения стебля и корня с их функциями</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8.1.3.4 </w:t>
            </w:r>
          </w:p>
          <w:p>
            <w:pPr>
              <w:spacing w:after="20"/>
              <w:ind w:left="20"/>
              <w:jc w:val="both"/>
            </w:pPr>
            <w:r>
              <w:rPr>
                <w:rFonts w:ascii="Times New Roman"/>
                <w:b w:val="false"/>
                <w:i w:val="false"/>
                <w:color w:val="000000"/>
                <w:sz w:val="20"/>
              </w:rPr>
              <w:t>
сравнивать гуморальный и клеточный иммунитет</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7.1.3.5 </w:t>
            </w:r>
          </w:p>
          <w:p>
            <w:pPr>
              <w:spacing w:after="20"/>
              <w:ind w:left="20"/>
              <w:jc w:val="both"/>
            </w:pPr>
            <w:r>
              <w:rPr>
                <w:rFonts w:ascii="Times New Roman"/>
                <w:b w:val="false"/>
                <w:i w:val="false"/>
                <w:color w:val="000000"/>
                <w:sz w:val="20"/>
              </w:rPr>
              <w:t xml:space="preserve">
сравнивать строение элементов ксилемы и флоэмы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8.1.3.5 </w:t>
            </w:r>
          </w:p>
          <w:p>
            <w:pPr>
              <w:spacing w:after="20"/>
              <w:ind w:left="20"/>
              <w:jc w:val="both"/>
            </w:pPr>
            <w:r>
              <w:rPr>
                <w:rFonts w:ascii="Times New Roman"/>
                <w:b w:val="false"/>
                <w:i w:val="false"/>
                <w:color w:val="000000"/>
                <w:sz w:val="20"/>
              </w:rPr>
              <w:t>
описывать лимфатическую систему и взаимосвязь между кровью, тканевой жидкостью и лимфой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9.1.3.4 </w:t>
            </w:r>
          </w:p>
          <w:p>
            <w:pPr>
              <w:spacing w:after="20"/>
              <w:ind w:left="20"/>
              <w:jc w:val="both"/>
            </w:pPr>
            <w:r>
              <w:rPr>
                <w:rFonts w:ascii="Times New Roman"/>
                <w:b w:val="false"/>
                <w:i w:val="false"/>
                <w:color w:val="000000"/>
                <w:sz w:val="20"/>
              </w:rPr>
              <w:t>
знать перемещение веществ по флоэме в зависимости от внешних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 распознавать органы, участвующие в транспорте веществ у животных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w:t>
            </w:r>
          </w:p>
          <w:p>
            <w:pPr>
              <w:spacing w:after="20"/>
              <w:ind w:left="20"/>
              <w:jc w:val="both"/>
            </w:pPr>
            <w:r>
              <w:rPr>
                <w:rFonts w:ascii="Times New Roman"/>
                <w:b w:val="false"/>
                <w:i w:val="false"/>
                <w:color w:val="000000"/>
                <w:sz w:val="20"/>
              </w:rPr>
              <w:t>
оценивать роль вакцинации в профилактике заболеваний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p>
            <w:pPr>
              <w:spacing w:after="20"/>
              <w:ind w:left="20"/>
              <w:jc w:val="both"/>
            </w:pPr>
            <w:r>
              <w:rPr>
                <w:rFonts w:ascii="Times New Roman"/>
                <w:b w:val="false"/>
                <w:i w:val="false"/>
                <w:color w:val="000000"/>
                <w:sz w:val="20"/>
              </w:rPr>
              <w:t>
объяснять механизм агглютинации и резус-конфликта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w:t>
            </w:r>
          </w:p>
          <w:p>
            <w:pPr>
              <w:spacing w:after="20"/>
              <w:ind w:left="20"/>
              <w:jc w:val="both"/>
            </w:pPr>
            <w:r>
              <w:rPr>
                <w:rFonts w:ascii="Times New Roman"/>
                <w:b w:val="false"/>
                <w:i w:val="false"/>
                <w:color w:val="000000"/>
                <w:sz w:val="20"/>
              </w:rPr>
              <w:t>
описывать строение сердца и кровеносных сосудов у животных</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8.1.3.9 </w:t>
            </w:r>
          </w:p>
          <w:p>
            <w:pPr>
              <w:spacing w:after="20"/>
              <w:ind w:left="20"/>
              <w:jc w:val="both"/>
            </w:pPr>
            <w:r>
              <w:rPr>
                <w:rFonts w:ascii="Times New Roman"/>
                <w:b w:val="false"/>
                <w:i w:val="false"/>
                <w:color w:val="000000"/>
                <w:sz w:val="20"/>
              </w:rPr>
              <w:t>
устанавливать взаимосвязь между структурами стенок сосудов и их функциями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8.1.3.10 </w:t>
            </w:r>
          </w:p>
          <w:p>
            <w:pPr>
              <w:spacing w:after="20"/>
              <w:ind w:left="20"/>
              <w:jc w:val="both"/>
            </w:pPr>
            <w:r>
              <w:rPr>
                <w:rFonts w:ascii="Times New Roman"/>
                <w:b w:val="false"/>
                <w:i w:val="false"/>
                <w:color w:val="000000"/>
                <w:sz w:val="20"/>
              </w:rPr>
              <w:t>
описывать типы кровеносной системы животных</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p>
            <w:pPr>
              <w:spacing w:after="20"/>
              <w:ind w:left="20"/>
              <w:jc w:val="both"/>
            </w:pPr>
            <w:r>
              <w:rPr>
                <w:rFonts w:ascii="Times New Roman"/>
                <w:b w:val="false"/>
                <w:i w:val="false"/>
                <w:color w:val="000000"/>
                <w:sz w:val="20"/>
              </w:rPr>
              <w:t xml:space="preserve">
исследовать влияние физических упражнений на работу сердца и его восстановление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8.1.3.12 </w:t>
            </w:r>
          </w:p>
          <w:p>
            <w:pPr>
              <w:spacing w:after="20"/>
              <w:ind w:left="20"/>
              <w:jc w:val="both"/>
            </w:pPr>
            <w:r>
              <w:rPr>
                <w:rFonts w:ascii="Times New Roman"/>
                <w:b w:val="false"/>
                <w:i w:val="false"/>
                <w:color w:val="000000"/>
                <w:sz w:val="20"/>
              </w:rPr>
              <w:t>
описывать причины и симптомы болезней кровеносной системы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Дыхание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p>
            <w:pPr>
              <w:spacing w:after="20"/>
              <w:ind w:left="20"/>
              <w:jc w:val="both"/>
            </w:pPr>
            <w:r>
              <w:rPr>
                <w:rFonts w:ascii="Times New Roman"/>
                <w:b w:val="false"/>
                <w:i w:val="false"/>
                <w:color w:val="000000"/>
                <w:sz w:val="20"/>
              </w:rPr>
              <w:t>
описывать значение дыхания для живых организмов</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p>
            <w:pPr>
              <w:spacing w:after="20"/>
              <w:ind w:left="20"/>
              <w:jc w:val="both"/>
            </w:pPr>
            <w:r>
              <w:rPr>
                <w:rFonts w:ascii="Times New Roman"/>
                <w:b w:val="false"/>
                <w:i w:val="false"/>
                <w:color w:val="000000"/>
                <w:sz w:val="20"/>
              </w:rPr>
              <w:t>
описывать механизмы газообмена в легких и тканях</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9.1.4.1 </w:t>
            </w:r>
          </w:p>
          <w:p>
            <w:pPr>
              <w:spacing w:after="20"/>
              <w:ind w:left="20"/>
              <w:jc w:val="both"/>
            </w:pPr>
            <w:r>
              <w:rPr>
                <w:rFonts w:ascii="Times New Roman"/>
                <w:b w:val="false"/>
                <w:i w:val="false"/>
                <w:color w:val="000000"/>
                <w:sz w:val="20"/>
              </w:rPr>
              <w:t>
сравнивать процессы аэробного и анаэробного дыхания, используя уравнение химической реакции процесса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w:t>
            </w:r>
          </w:p>
          <w:p>
            <w:pPr>
              <w:spacing w:after="20"/>
              <w:ind w:left="20"/>
              <w:jc w:val="both"/>
            </w:pPr>
            <w:r>
              <w:rPr>
                <w:rFonts w:ascii="Times New Roman"/>
                <w:b w:val="false"/>
                <w:i w:val="false"/>
                <w:color w:val="000000"/>
                <w:sz w:val="20"/>
              </w:rPr>
              <w:t>
различать анаэробное и аэробное типы дыхания</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8.1.4.2 </w:t>
            </w:r>
          </w:p>
          <w:p>
            <w:pPr>
              <w:spacing w:after="20"/>
              <w:ind w:left="20"/>
              <w:jc w:val="both"/>
            </w:pPr>
            <w:r>
              <w:rPr>
                <w:rFonts w:ascii="Times New Roman"/>
                <w:b w:val="false"/>
                <w:i w:val="false"/>
                <w:color w:val="000000"/>
                <w:sz w:val="20"/>
              </w:rPr>
              <w:t xml:space="preserve">
объяснять механизм вдоха и выдоха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9.1.4.2 </w:t>
            </w:r>
          </w:p>
          <w:p>
            <w:pPr>
              <w:spacing w:after="20"/>
              <w:ind w:left="20"/>
              <w:jc w:val="both"/>
            </w:pPr>
            <w:r>
              <w:rPr>
                <w:rFonts w:ascii="Times New Roman"/>
                <w:b w:val="false"/>
                <w:i w:val="false"/>
                <w:color w:val="000000"/>
                <w:sz w:val="20"/>
              </w:rPr>
              <w:t>
понимать связь между утомлением мышц и процессами аэробного и анаэробного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p>
            <w:pPr>
              <w:spacing w:after="20"/>
              <w:ind w:left="20"/>
              <w:jc w:val="both"/>
            </w:pPr>
            <w:r>
              <w:rPr>
                <w:rFonts w:ascii="Times New Roman"/>
                <w:b w:val="false"/>
                <w:i w:val="false"/>
                <w:color w:val="000000"/>
                <w:sz w:val="20"/>
              </w:rPr>
              <w:t>
исследовать дыхание у растений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8.1.4.3 </w:t>
            </w:r>
          </w:p>
          <w:p>
            <w:pPr>
              <w:spacing w:after="20"/>
              <w:ind w:left="20"/>
              <w:jc w:val="both"/>
            </w:pPr>
            <w:r>
              <w:rPr>
                <w:rFonts w:ascii="Times New Roman"/>
                <w:b w:val="false"/>
                <w:i w:val="false"/>
                <w:color w:val="000000"/>
                <w:sz w:val="20"/>
              </w:rPr>
              <w:t>
определять жизненный объем легких и минутный объем дыхания в состоянии покоя и при физической нагрузке</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p>
            <w:pPr>
              <w:spacing w:after="20"/>
              <w:ind w:left="20"/>
              <w:jc w:val="both"/>
            </w:pPr>
            <w:r>
              <w:rPr>
                <w:rFonts w:ascii="Times New Roman"/>
                <w:b w:val="false"/>
                <w:i w:val="false"/>
                <w:color w:val="000000"/>
                <w:sz w:val="20"/>
              </w:rPr>
              <w:t>
сравнивать строение органов дыхания беспозвоночных и позвоночных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p>
            <w:pPr>
              <w:spacing w:after="20"/>
              <w:ind w:left="20"/>
              <w:jc w:val="both"/>
            </w:pPr>
            <w:r>
              <w:rPr>
                <w:rFonts w:ascii="Times New Roman"/>
                <w:b w:val="false"/>
                <w:i w:val="false"/>
                <w:color w:val="000000"/>
                <w:sz w:val="20"/>
              </w:rPr>
              <w:t xml:space="preserve">
изучать особенности строения органов дыхания у человека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7.1.4.6 </w:t>
            </w:r>
          </w:p>
          <w:p>
            <w:pPr>
              <w:spacing w:after="20"/>
              <w:ind w:left="20"/>
              <w:jc w:val="both"/>
            </w:pPr>
            <w:r>
              <w:rPr>
                <w:rFonts w:ascii="Times New Roman"/>
                <w:b w:val="false"/>
                <w:i w:val="false"/>
                <w:color w:val="000000"/>
                <w:sz w:val="20"/>
              </w:rPr>
              <w:t>
объяснять причины и меры профилактики заболеваний органов дыхания</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7.1.5.1 </w:t>
            </w:r>
          </w:p>
          <w:p>
            <w:pPr>
              <w:spacing w:after="20"/>
              <w:ind w:left="20"/>
              <w:jc w:val="both"/>
            </w:pPr>
            <w:r>
              <w:rPr>
                <w:rFonts w:ascii="Times New Roman"/>
                <w:b w:val="false"/>
                <w:i w:val="false"/>
                <w:color w:val="000000"/>
                <w:sz w:val="20"/>
              </w:rPr>
              <w:t>
объяснять значение выделения в жизнедеятельности организмов</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w:t>
            </w:r>
          </w:p>
          <w:p>
            <w:pPr>
              <w:spacing w:after="20"/>
              <w:ind w:left="20"/>
              <w:jc w:val="both"/>
            </w:pPr>
            <w:r>
              <w:rPr>
                <w:rFonts w:ascii="Times New Roman"/>
                <w:b w:val="false"/>
                <w:i w:val="false"/>
                <w:color w:val="000000"/>
                <w:sz w:val="20"/>
              </w:rPr>
              <w:t>
описывать строение и функции органов мочевыделительной системы человека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описывать строение и функцию нефрона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p>
            <w:pPr>
              <w:spacing w:after="20"/>
              <w:ind w:left="20"/>
              <w:jc w:val="both"/>
            </w:pPr>
            <w:r>
              <w:rPr>
                <w:rFonts w:ascii="Times New Roman"/>
                <w:b w:val="false"/>
                <w:i w:val="false"/>
                <w:color w:val="000000"/>
                <w:sz w:val="20"/>
              </w:rPr>
              <w:t>
исследовать особенности выделения у растений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p>
            <w:pPr>
              <w:spacing w:after="20"/>
              <w:ind w:left="20"/>
              <w:jc w:val="both"/>
            </w:pPr>
            <w:r>
              <w:rPr>
                <w:rFonts w:ascii="Times New Roman"/>
                <w:b w:val="false"/>
                <w:i w:val="false"/>
                <w:color w:val="000000"/>
                <w:sz w:val="20"/>
              </w:rPr>
              <w:t>
распознавать структурные компоненты почки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9.1.5.2 </w:t>
            </w:r>
          </w:p>
          <w:p>
            <w:pPr>
              <w:spacing w:after="20"/>
              <w:ind w:left="20"/>
              <w:jc w:val="both"/>
            </w:pPr>
            <w:r>
              <w:rPr>
                <w:rFonts w:ascii="Times New Roman"/>
                <w:b w:val="false"/>
                <w:i w:val="false"/>
                <w:color w:val="000000"/>
                <w:sz w:val="20"/>
              </w:rPr>
              <w:t xml:space="preserve">
описывать процессы фильтрации и образования мочи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7.1.5.3 </w:t>
            </w:r>
          </w:p>
          <w:p>
            <w:pPr>
              <w:spacing w:after="20"/>
              <w:ind w:left="20"/>
              <w:jc w:val="both"/>
            </w:pPr>
            <w:r>
              <w:rPr>
                <w:rFonts w:ascii="Times New Roman"/>
                <w:b w:val="false"/>
                <w:i w:val="false"/>
                <w:color w:val="000000"/>
                <w:sz w:val="20"/>
              </w:rPr>
              <w:t xml:space="preserve">
сравнивать строение выделительной системы беспозвоночных и позвоночных животных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8.1.5.3 </w:t>
            </w:r>
          </w:p>
          <w:p>
            <w:pPr>
              <w:spacing w:after="20"/>
              <w:ind w:left="20"/>
              <w:jc w:val="both"/>
            </w:pPr>
            <w:r>
              <w:rPr>
                <w:rFonts w:ascii="Times New Roman"/>
                <w:b w:val="false"/>
                <w:i w:val="false"/>
                <w:color w:val="000000"/>
                <w:sz w:val="20"/>
              </w:rPr>
              <w:t>
описывать структуру кожи и ее роль в процессе выделения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9.1.5.3 </w:t>
            </w:r>
          </w:p>
          <w:p>
            <w:pPr>
              <w:spacing w:after="20"/>
              <w:ind w:left="20"/>
              <w:jc w:val="both"/>
            </w:pPr>
            <w:r>
              <w:rPr>
                <w:rFonts w:ascii="Times New Roman"/>
                <w:b w:val="false"/>
                <w:i w:val="false"/>
                <w:color w:val="000000"/>
                <w:sz w:val="20"/>
              </w:rPr>
              <w:t>
описывать факторы, влияющие на работу почек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p>
            <w:pPr>
              <w:spacing w:after="20"/>
              <w:ind w:left="20"/>
              <w:jc w:val="both"/>
            </w:pPr>
            <w:r>
              <w:rPr>
                <w:rFonts w:ascii="Times New Roman"/>
                <w:b w:val="false"/>
                <w:i w:val="false"/>
                <w:color w:val="000000"/>
                <w:sz w:val="20"/>
              </w:rPr>
              <w:t>
объяснять меры профилактики кожных заболеваний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9.1.5.4 </w:t>
            </w:r>
          </w:p>
          <w:p>
            <w:pPr>
              <w:spacing w:after="20"/>
              <w:ind w:left="20"/>
              <w:jc w:val="both"/>
            </w:pPr>
            <w:r>
              <w:rPr>
                <w:rFonts w:ascii="Times New Roman"/>
                <w:b w:val="false"/>
                <w:i w:val="false"/>
                <w:color w:val="000000"/>
                <w:sz w:val="20"/>
              </w:rPr>
              <w:t xml:space="preserve">
объяснять меры профилактики болезней почек и мочевыделительной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9.1.5.5 </w:t>
            </w:r>
          </w:p>
          <w:p>
            <w:pPr>
              <w:spacing w:after="20"/>
              <w:ind w:left="20"/>
              <w:jc w:val="both"/>
            </w:pPr>
            <w:r>
              <w:rPr>
                <w:rFonts w:ascii="Times New Roman"/>
                <w:b w:val="false"/>
                <w:i w:val="false"/>
                <w:color w:val="000000"/>
                <w:sz w:val="20"/>
              </w:rPr>
              <w:t>
устанавливать связь между средой обитания и конечными продуктами обмена у различных организмов</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p>
            <w:pPr>
              <w:spacing w:after="20"/>
              <w:ind w:left="20"/>
              <w:jc w:val="both"/>
            </w:pPr>
            <w:r>
              <w:rPr>
                <w:rFonts w:ascii="Times New Roman"/>
                <w:b w:val="false"/>
                <w:i w:val="false"/>
                <w:color w:val="000000"/>
                <w:sz w:val="20"/>
              </w:rPr>
              <w:t>
описывать значение и объяснять причины движений живых организмов (тропизмы, таксисы)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p>
            <w:pPr>
              <w:spacing w:after="20"/>
              <w:ind w:left="20"/>
              <w:jc w:val="both"/>
            </w:pPr>
            <w:r>
              <w:rPr>
                <w:rFonts w:ascii="Times New Roman"/>
                <w:b w:val="false"/>
                <w:i w:val="false"/>
                <w:color w:val="000000"/>
                <w:sz w:val="20"/>
              </w:rPr>
              <w:t>
описывать функции опорно-двигательной системы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9.1.6.1 </w:t>
            </w:r>
          </w:p>
          <w:p>
            <w:pPr>
              <w:spacing w:after="20"/>
              <w:ind w:left="20"/>
              <w:jc w:val="both"/>
            </w:pPr>
            <w:r>
              <w:rPr>
                <w:rFonts w:ascii="Times New Roman"/>
                <w:b w:val="false"/>
                <w:i w:val="false"/>
                <w:color w:val="000000"/>
                <w:sz w:val="20"/>
              </w:rPr>
              <w:t xml:space="preserve">
исследовать максимальное мышечное усилие и силовую выносливость мышц руки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7.1.6.2 </w:t>
            </w:r>
          </w:p>
          <w:p>
            <w:pPr>
              <w:spacing w:after="20"/>
              <w:ind w:left="20"/>
              <w:jc w:val="both"/>
            </w:pPr>
            <w:r>
              <w:rPr>
                <w:rFonts w:ascii="Times New Roman"/>
                <w:b w:val="false"/>
                <w:i w:val="false"/>
                <w:color w:val="000000"/>
                <w:sz w:val="20"/>
              </w:rPr>
              <w:t>
объяснять влияние света на развитие растений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p>
            <w:pPr>
              <w:spacing w:after="20"/>
              <w:ind w:left="20"/>
              <w:jc w:val="both"/>
            </w:pPr>
            <w:r>
              <w:rPr>
                <w:rFonts w:ascii="Times New Roman"/>
                <w:b w:val="false"/>
                <w:i w:val="false"/>
                <w:color w:val="000000"/>
                <w:sz w:val="20"/>
              </w:rPr>
              <w:t xml:space="preserve">
изучать химический состав, макро- и микроскопическое строение кости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p>
            <w:pPr>
              <w:spacing w:after="20"/>
              <w:ind w:left="20"/>
              <w:jc w:val="both"/>
            </w:pPr>
            <w:r>
              <w:rPr>
                <w:rFonts w:ascii="Times New Roman"/>
                <w:b w:val="false"/>
                <w:i w:val="false"/>
                <w:color w:val="000000"/>
                <w:sz w:val="20"/>
              </w:rPr>
              <w:t>
исследовать зависимость работы мышц от частоты сокращений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p>
            <w:pPr>
              <w:spacing w:after="20"/>
              <w:ind w:left="20"/>
              <w:jc w:val="both"/>
            </w:pPr>
            <w:r>
              <w:rPr>
                <w:rFonts w:ascii="Times New Roman"/>
                <w:b w:val="false"/>
                <w:i w:val="false"/>
                <w:color w:val="000000"/>
                <w:sz w:val="20"/>
              </w:rPr>
              <w:t>
описывать роль фотопериодизма у растений</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8.1.6.3 </w:t>
            </w:r>
          </w:p>
          <w:p>
            <w:pPr>
              <w:spacing w:after="20"/>
              <w:ind w:left="20"/>
              <w:jc w:val="both"/>
            </w:pPr>
            <w:r>
              <w:rPr>
                <w:rFonts w:ascii="Times New Roman"/>
                <w:b w:val="false"/>
                <w:i w:val="false"/>
                <w:color w:val="000000"/>
                <w:sz w:val="20"/>
              </w:rPr>
              <w:t>
сравнивать типы соединений костей</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p>
            <w:pPr>
              <w:spacing w:after="20"/>
              <w:ind w:left="20"/>
              <w:jc w:val="both"/>
            </w:pPr>
            <w:r>
              <w:rPr>
                <w:rFonts w:ascii="Times New Roman"/>
                <w:b w:val="false"/>
                <w:i w:val="false"/>
                <w:color w:val="000000"/>
                <w:sz w:val="20"/>
              </w:rPr>
              <w:t xml:space="preserve">
сравнивать органы движения у беспозвоночных и позвоночных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8.1.6.4 </w:t>
            </w:r>
          </w:p>
          <w:p>
            <w:pPr>
              <w:spacing w:after="20"/>
              <w:ind w:left="20"/>
              <w:jc w:val="both"/>
            </w:pPr>
            <w:r>
              <w:rPr>
                <w:rFonts w:ascii="Times New Roman"/>
                <w:b w:val="false"/>
                <w:i w:val="false"/>
                <w:color w:val="000000"/>
                <w:sz w:val="20"/>
              </w:rPr>
              <w:t>
устанавливать связь строения различных типов и функций суставов</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p>
            <w:pPr>
              <w:spacing w:after="20"/>
              <w:ind w:left="20"/>
              <w:jc w:val="both"/>
            </w:pPr>
            <w:r>
              <w:rPr>
                <w:rFonts w:ascii="Times New Roman"/>
                <w:b w:val="false"/>
                <w:i w:val="false"/>
                <w:color w:val="000000"/>
                <w:sz w:val="20"/>
              </w:rPr>
              <w:t>
описывать строение и функции мышечной ткани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p>
            <w:pPr>
              <w:spacing w:after="20"/>
              <w:ind w:left="20"/>
              <w:jc w:val="both"/>
            </w:pPr>
            <w:r>
              <w:rPr>
                <w:rFonts w:ascii="Times New Roman"/>
                <w:b w:val="false"/>
                <w:i w:val="false"/>
                <w:color w:val="000000"/>
                <w:sz w:val="20"/>
              </w:rPr>
              <w:t>
изучать строение и виды мышц</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8.1.6.7 </w:t>
            </w:r>
          </w:p>
          <w:p>
            <w:pPr>
              <w:spacing w:after="20"/>
              <w:ind w:left="20"/>
              <w:jc w:val="both"/>
            </w:pPr>
            <w:r>
              <w:rPr>
                <w:rFonts w:ascii="Times New Roman"/>
                <w:b w:val="false"/>
                <w:i w:val="false"/>
                <w:color w:val="000000"/>
                <w:sz w:val="20"/>
              </w:rPr>
              <w:t>
называть последствия гиподинамии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8.1.6.8 </w:t>
            </w:r>
          </w:p>
          <w:p>
            <w:pPr>
              <w:spacing w:after="20"/>
              <w:ind w:left="20"/>
              <w:jc w:val="both"/>
            </w:pPr>
            <w:r>
              <w:rPr>
                <w:rFonts w:ascii="Times New Roman"/>
                <w:b w:val="false"/>
                <w:i w:val="false"/>
                <w:color w:val="000000"/>
                <w:sz w:val="20"/>
              </w:rPr>
              <w:t>
выявлять причины нарушения осанки и развития плоскостопия</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регуляция</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p>
            <w:pPr>
              <w:spacing w:after="20"/>
              <w:ind w:left="20"/>
              <w:jc w:val="both"/>
            </w:pPr>
            <w:r>
              <w:rPr>
                <w:rFonts w:ascii="Times New Roman"/>
                <w:b w:val="false"/>
                <w:i w:val="false"/>
                <w:color w:val="000000"/>
                <w:sz w:val="20"/>
              </w:rPr>
              <w:t>
сравнивать типы нервной системы животных</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p>
            <w:pPr>
              <w:spacing w:after="20"/>
              <w:ind w:left="20"/>
              <w:jc w:val="both"/>
            </w:pPr>
            <w:r>
              <w:rPr>
                <w:rFonts w:ascii="Times New Roman"/>
                <w:b w:val="false"/>
                <w:i w:val="false"/>
                <w:color w:val="000000"/>
                <w:sz w:val="20"/>
              </w:rPr>
              <w:t xml:space="preserve">
исследовать особенности зрительного восприятия и описывать правила ухода за зрением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9.1.7.1 </w:t>
            </w:r>
          </w:p>
          <w:p>
            <w:pPr>
              <w:spacing w:after="20"/>
              <w:ind w:left="20"/>
              <w:jc w:val="both"/>
            </w:pPr>
            <w:r>
              <w:rPr>
                <w:rFonts w:ascii="Times New Roman"/>
                <w:b w:val="false"/>
                <w:i w:val="false"/>
                <w:color w:val="000000"/>
                <w:sz w:val="20"/>
              </w:rPr>
              <w:t>
устанавливать взаимосвязь между строением и функцией нервной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7.1.7.2 </w:t>
            </w:r>
          </w:p>
          <w:p>
            <w:pPr>
              <w:spacing w:after="20"/>
              <w:ind w:left="20"/>
              <w:jc w:val="both"/>
            </w:pPr>
            <w:r>
              <w:rPr>
                <w:rFonts w:ascii="Times New Roman"/>
                <w:b w:val="false"/>
                <w:i w:val="false"/>
                <w:color w:val="000000"/>
                <w:sz w:val="20"/>
              </w:rPr>
              <w:t>
называть функции нервной системы и ее структурных компонентов</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p>
            <w:pPr>
              <w:spacing w:after="20"/>
              <w:ind w:left="20"/>
              <w:jc w:val="both"/>
            </w:pPr>
            <w:r>
              <w:rPr>
                <w:rFonts w:ascii="Times New Roman"/>
                <w:b w:val="false"/>
                <w:i w:val="false"/>
                <w:color w:val="000000"/>
                <w:sz w:val="20"/>
              </w:rPr>
              <w:t>
исследовать особенности слухового восприятия и описывать правила ухода за слухом</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w:t>
            </w:r>
          </w:p>
          <w:p>
            <w:pPr>
              <w:spacing w:after="20"/>
              <w:ind w:left="20"/>
              <w:jc w:val="both"/>
            </w:pPr>
            <w:r>
              <w:rPr>
                <w:rFonts w:ascii="Times New Roman"/>
                <w:b w:val="false"/>
                <w:i w:val="false"/>
                <w:color w:val="000000"/>
                <w:sz w:val="20"/>
              </w:rPr>
              <w:t>
анализировать функции нервной ткани и ее структурных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7.1.7.3 </w:t>
            </w:r>
          </w:p>
          <w:p>
            <w:pPr>
              <w:spacing w:after="20"/>
              <w:ind w:left="20"/>
              <w:jc w:val="both"/>
            </w:pPr>
            <w:r>
              <w:rPr>
                <w:rFonts w:ascii="Times New Roman"/>
                <w:b w:val="false"/>
                <w:i w:val="false"/>
                <w:color w:val="000000"/>
                <w:sz w:val="20"/>
              </w:rPr>
              <w:t>
определять структурные компоненты нервной клетки</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p>
            <w:pPr>
              <w:spacing w:after="20"/>
              <w:ind w:left="20"/>
              <w:jc w:val="both"/>
            </w:pPr>
            <w:r>
              <w:rPr>
                <w:rFonts w:ascii="Times New Roman"/>
                <w:b w:val="false"/>
                <w:i w:val="false"/>
                <w:color w:val="000000"/>
                <w:sz w:val="20"/>
              </w:rPr>
              <w:t>
сопоставлять структуру зрительного и слухового рецепторов с их функциями</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p>
            <w:pPr>
              <w:spacing w:after="20"/>
              <w:ind w:left="20"/>
              <w:jc w:val="both"/>
            </w:pPr>
            <w:r>
              <w:rPr>
                <w:rFonts w:ascii="Times New Roman"/>
                <w:b w:val="false"/>
                <w:i w:val="false"/>
                <w:color w:val="000000"/>
                <w:sz w:val="20"/>
              </w:rPr>
              <w:t>
описывать возникновение и проведение нервного импульса</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w:t>
            </w:r>
          </w:p>
          <w:p>
            <w:pPr>
              <w:spacing w:after="20"/>
              <w:ind w:left="20"/>
              <w:jc w:val="both"/>
            </w:pPr>
            <w:r>
              <w:rPr>
                <w:rFonts w:ascii="Times New Roman"/>
                <w:b w:val="false"/>
                <w:i w:val="false"/>
                <w:color w:val="000000"/>
                <w:sz w:val="20"/>
              </w:rPr>
              <w:t>
сравнивать строение и функции отделов центральной нервной системы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p>
            <w:pPr>
              <w:spacing w:after="20"/>
              <w:ind w:left="20"/>
              <w:jc w:val="both"/>
            </w:pPr>
            <w:r>
              <w:rPr>
                <w:rFonts w:ascii="Times New Roman"/>
                <w:b w:val="false"/>
                <w:i w:val="false"/>
                <w:color w:val="000000"/>
                <w:sz w:val="20"/>
              </w:rPr>
              <w:t xml:space="preserve">
давать определение понятию "гомеостаз"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p>
            <w:pPr>
              <w:spacing w:after="20"/>
              <w:ind w:left="20"/>
              <w:jc w:val="both"/>
            </w:pPr>
            <w:r>
              <w:rPr>
                <w:rFonts w:ascii="Times New Roman"/>
                <w:b w:val="false"/>
                <w:i w:val="false"/>
                <w:color w:val="000000"/>
                <w:sz w:val="20"/>
              </w:rPr>
              <w:t xml:space="preserve">
объяснять механизм нейрогуморальной регуляции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7.1.7.5 </w:t>
            </w:r>
          </w:p>
          <w:p>
            <w:pPr>
              <w:spacing w:after="20"/>
              <w:ind w:left="20"/>
              <w:jc w:val="both"/>
            </w:pPr>
            <w:r>
              <w:rPr>
                <w:rFonts w:ascii="Times New Roman"/>
                <w:b w:val="false"/>
                <w:i w:val="false"/>
                <w:color w:val="000000"/>
                <w:sz w:val="20"/>
              </w:rPr>
              <w:t>
исследовать рефлекторную дугу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8.1.7.5 </w:t>
            </w:r>
          </w:p>
          <w:p>
            <w:pPr>
              <w:spacing w:after="20"/>
              <w:ind w:left="20"/>
              <w:jc w:val="both"/>
            </w:pPr>
            <w:r>
              <w:rPr>
                <w:rFonts w:ascii="Times New Roman"/>
                <w:b w:val="false"/>
                <w:i w:val="false"/>
                <w:color w:val="000000"/>
                <w:sz w:val="20"/>
              </w:rPr>
              <w:t>
определять расположение эндокринных, экзокринных и смешанных желез</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p>
            <w:pPr>
              <w:spacing w:after="20"/>
              <w:ind w:left="20"/>
              <w:jc w:val="both"/>
            </w:pPr>
            <w:r>
              <w:rPr>
                <w:rFonts w:ascii="Times New Roman"/>
                <w:b w:val="false"/>
                <w:i w:val="false"/>
                <w:color w:val="000000"/>
                <w:sz w:val="20"/>
              </w:rPr>
              <w:t>
объяснять механизм поддержания постоянства внутренней среды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7.1.7.6 </w:t>
            </w:r>
          </w:p>
          <w:p>
            <w:pPr>
              <w:spacing w:after="20"/>
              <w:ind w:left="20"/>
              <w:jc w:val="both"/>
            </w:pPr>
            <w:r>
              <w:rPr>
                <w:rFonts w:ascii="Times New Roman"/>
                <w:b w:val="false"/>
                <w:i w:val="false"/>
                <w:color w:val="000000"/>
                <w:sz w:val="20"/>
              </w:rPr>
              <w:t xml:space="preserve">
объяснять рефлекторную природу поведения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8.1.7.6 </w:t>
            </w:r>
          </w:p>
          <w:p>
            <w:pPr>
              <w:spacing w:after="20"/>
              <w:ind w:left="20"/>
              <w:jc w:val="both"/>
            </w:pPr>
            <w:r>
              <w:rPr>
                <w:rFonts w:ascii="Times New Roman"/>
                <w:b w:val="false"/>
                <w:i w:val="false"/>
                <w:color w:val="000000"/>
                <w:sz w:val="20"/>
              </w:rPr>
              <w:t>
объяснять основные функции желез</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9.1.7.6 </w:t>
            </w:r>
          </w:p>
          <w:p>
            <w:pPr>
              <w:spacing w:after="20"/>
              <w:ind w:left="20"/>
              <w:jc w:val="both"/>
            </w:pPr>
            <w:r>
              <w:rPr>
                <w:rFonts w:ascii="Times New Roman"/>
                <w:b w:val="false"/>
                <w:i w:val="false"/>
                <w:color w:val="000000"/>
                <w:sz w:val="20"/>
              </w:rPr>
              <w:t>
анализировать влияние ростовых веществ на жизнедеятельность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p>
            <w:pPr>
              <w:spacing w:after="20"/>
              <w:ind w:left="20"/>
              <w:jc w:val="both"/>
            </w:pPr>
            <w:r>
              <w:rPr>
                <w:rFonts w:ascii="Times New Roman"/>
                <w:b w:val="false"/>
                <w:i w:val="false"/>
                <w:color w:val="000000"/>
                <w:sz w:val="20"/>
              </w:rPr>
              <w:t>
описывать функции вегетативной нервной системы</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p>
            <w:pPr>
              <w:spacing w:after="20"/>
              <w:ind w:left="20"/>
              <w:jc w:val="both"/>
            </w:pPr>
            <w:r>
              <w:rPr>
                <w:rFonts w:ascii="Times New Roman"/>
                <w:b w:val="false"/>
                <w:i w:val="false"/>
                <w:color w:val="000000"/>
                <w:sz w:val="20"/>
              </w:rPr>
              <w:t>
описывать заболевания, вызванные нарушением функции поджелудочной или щитовидной железы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7.1.7.8 </w:t>
            </w:r>
          </w:p>
          <w:p>
            <w:pPr>
              <w:spacing w:after="20"/>
              <w:ind w:left="20"/>
              <w:jc w:val="both"/>
            </w:pPr>
            <w:r>
              <w:rPr>
                <w:rFonts w:ascii="Times New Roman"/>
                <w:b w:val="false"/>
                <w:i w:val="false"/>
                <w:color w:val="000000"/>
                <w:sz w:val="20"/>
              </w:rPr>
              <w:t>
объяснять значение сна для восстановления жизнедеятельности и отдыха организма</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8.1.7.8 </w:t>
            </w:r>
          </w:p>
          <w:p>
            <w:pPr>
              <w:spacing w:after="20"/>
              <w:ind w:left="20"/>
              <w:jc w:val="both"/>
            </w:pPr>
            <w:r>
              <w:rPr>
                <w:rFonts w:ascii="Times New Roman"/>
                <w:b w:val="false"/>
                <w:i w:val="false"/>
                <w:color w:val="000000"/>
                <w:sz w:val="20"/>
              </w:rPr>
              <w:t>
исследовать кожную чувствительность</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7.1.7.9 </w:t>
            </w:r>
          </w:p>
          <w:p>
            <w:pPr>
              <w:spacing w:after="20"/>
              <w:ind w:left="20"/>
              <w:jc w:val="both"/>
            </w:pPr>
            <w:r>
              <w:rPr>
                <w:rFonts w:ascii="Times New Roman"/>
                <w:b w:val="false"/>
                <w:i w:val="false"/>
                <w:color w:val="000000"/>
                <w:sz w:val="20"/>
              </w:rPr>
              <w:t>
описывать принципы сохранения хорошего психического здоровья</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w:t>
            </w:r>
          </w:p>
          <w:p>
            <w:pPr>
              <w:spacing w:after="20"/>
              <w:ind w:left="20"/>
              <w:jc w:val="both"/>
            </w:pPr>
            <w:r>
              <w:rPr>
                <w:rFonts w:ascii="Times New Roman"/>
                <w:b w:val="false"/>
                <w:i w:val="false"/>
                <w:color w:val="000000"/>
                <w:sz w:val="20"/>
              </w:rPr>
              <w:t>
описывать роль кожи в поддержании постоянной температуры теплокровных животных</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7.1.7.10 </w:t>
            </w:r>
          </w:p>
          <w:p>
            <w:pPr>
              <w:spacing w:after="20"/>
              <w:ind w:left="20"/>
              <w:jc w:val="both"/>
            </w:pPr>
            <w:r>
              <w:rPr>
                <w:rFonts w:ascii="Times New Roman"/>
                <w:b w:val="false"/>
                <w:i w:val="false"/>
                <w:color w:val="000000"/>
                <w:sz w:val="20"/>
              </w:rPr>
              <w:t>
объяснять последствия влияния алкоголя, курения и других наркотических веществ на нервную систему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Размножение, наследственность, изменчивость, эволюционное развитие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991"/>
        <w:gridCol w:w="4501"/>
        <w:gridCol w:w="3476"/>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Размножение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w:t>
            </w:r>
          </w:p>
          <w:p>
            <w:pPr>
              <w:spacing w:after="20"/>
              <w:ind w:left="20"/>
              <w:jc w:val="both"/>
            </w:pPr>
            <w:r>
              <w:rPr>
                <w:rFonts w:ascii="Times New Roman"/>
                <w:b w:val="false"/>
                <w:i w:val="false"/>
                <w:color w:val="000000"/>
                <w:sz w:val="20"/>
              </w:rPr>
              <w:t>
описывать бесполое и половое размножение у растений</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сравнивать способы размножения животных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p>
            <w:pPr>
              <w:spacing w:after="20"/>
              <w:ind w:left="20"/>
              <w:jc w:val="both"/>
            </w:pPr>
            <w:r>
              <w:rPr>
                <w:rFonts w:ascii="Times New Roman"/>
                <w:b w:val="false"/>
                <w:i w:val="false"/>
                <w:color w:val="000000"/>
                <w:sz w:val="20"/>
              </w:rPr>
              <w:t xml:space="preserve">
описывать строение половой системы человека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7.2.1.2 </w:t>
            </w:r>
          </w:p>
          <w:p>
            <w:pPr>
              <w:spacing w:after="20"/>
              <w:ind w:left="20"/>
              <w:jc w:val="both"/>
            </w:pPr>
            <w:r>
              <w:rPr>
                <w:rFonts w:ascii="Times New Roman"/>
                <w:b w:val="false"/>
                <w:i w:val="false"/>
                <w:color w:val="000000"/>
                <w:sz w:val="20"/>
              </w:rPr>
              <w:t xml:space="preserve">
сравнивать способы вегетативного размножения у растений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8.2.1.2 </w:t>
            </w:r>
          </w:p>
          <w:p>
            <w:pPr>
              <w:spacing w:after="20"/>
              <w:ind w:left="20"/>
              <w:jc w:val="both"/>
            </w:pPr>
            <w:r>
              <w:rPr>
                <w:rFonts w:ascii="Times New Roman"/>
                <w:b w:val="false"/>
                <w:i w:val="false"/>
                <w:color w:val="000000"/>
                <w:sz w:val="20"/>
              </w:rPr>
              <w:t xml:space="preserve">
объяснить особенности полового (гаметофит) и бесполого (спорофит) поколения на примере мхов и папоротников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p>
            <w:pPr>
              <w:spacing w:after="20"/>
              <w:ind w:left="20"/>
              <w:jc w:val="both"/>
            </w:pPr>
            <w:r>
              <w:rPr>
                <w:rFonts w:ascii="Times New Roman"/>
                <w:b w:val="false"/>
                <w:i w:val="false"/>
                <w:color w:val="000000"/>
                <w:sz w:val="20"/>
              </w:rPr>
              <w:t>
исследовать особенности строения мужских и женских половых клеток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p>
            <w:pPr>
              <w:spacing w:after="20"/>
              <w:ind w:left="20"/>
              <w:jc w:val="both"/>
            </w:pPr>
            <w:r>
              <w:rPr>
                <w:rFonts w:ascii="Times New Roman"/>
                <w:b w:val="false"/>
                <w:i w:val="false"/>
                <w:color w:val="000000"/>
                <w:sz w:val="20"/>
              </w:rPr>
              <w:t xml:space="preserve">
описывать относительные преимущества перекрестного опыления и самоопыления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8.2.1.3 </w:t>
            </w:r>
          </w:p>
          <w:p>
            <w:pPr>
              <w:spacing w:after="20"/>
              <w:ind w:left="20"/>
              <w:jc w:val="both"/>
            </w:pPr>
            <w:r>
              <w:rPr>
                <w:rFonts w:ascii="Times New Roman"/>
                <w:b w:val="false"/>
                <w:i w:val="false"/>
                <w:color w:val="000000"/>
                <w:sz w:val="20"/>
              </w:rPr>
              <w:t xml:space="preserve">
объяснять особенности жизненного цикла голосеменных и покрытосеменных растений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p>
            <w:pPr>
              <w:spacing w:after="20"/>
              <w:ind w:left="20"/>
              <w:jc w:val="both"/>
            </w:pPr>
            <w:r>
              <w:rPr>
                <w:rFonts w:ascii="Times New Roman"/>
                <w:b w:val="false"/>
                <w:i w:val="false"/>
                <w:color w:val="000000"/>
                <w:sz w:val="20"/>
              </w:rPr>
              <w:t xml:space="preserve">
описывать развитие вторичных половых признаков в период полового созревания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p>
            <w:pPr>
              <w:spacing w:after="20"/>
              <w:ind w:left="20"/>
              <w:jc w:val="both"/>
            </w:pPr>
            <w:r>
              <w:rPr>
                <w:rFonts w:ascii="Times New Roman"/>
                <w:b w:val="false"/>
                <w:i w:val="false"/>
                <w:color w:val="000000"/>
                <w:sz w:val="20"/>
              </w:rPr>
              <w:t>
описывать значение двойного оплодотворения у цветковых растений</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p>
            <w:pPr>
              <w:spacing w:after="20"/>
              <w:ind w:left="20"/>
              <w:jc w:val="both"/>
            </w:pPr>
            <w:r>
              <w:rPr>
                <w:rFonts w:ascii="Times New Roman"/>
                <w:b w:val="false"/>
                <w:i w:val="false"/>
                <w:color w:val="000000"/>
                <w:sz w:val="20"/>
              </w:rPr>
              <w:t xml:space="preserve">
описывать менструальный цикл и роль эстрогена и прогестерона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9.2.1.5 </w:t>
            </w:r>
          </w:p>
          <w:p>
            <w:pPr>
              <w:spacing w:after="20"/>
              <w:ind w:left="20"/>
              <w:jc w:val="both"/>
            </w:pPr>
            <w:r>
              <w:rPr>
                <w:rFonts w:ascii="Times New Roman"/>
                <w:b w:val="false"/>
                <w:i w:val="false"/>
                <w:color w:val="000000"/>
                <w:sz w:val="20"/>
              </w:rPr>
              <w:t xml:space="preserve">
объяснять значение и виды контрацепции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 </w:t>
            </w:r>
          </w:p>
          <w:p>
            <w:pPr>
              <w:spacing w:after="20"/>
              <w:ind w:left="20"/>
              <w:jc w:val="both"/>
            </w:pPr>
            <w:r>
              <w:rPr>
                <w:rFonts w:ascii="Times New Roman"/>
                <w:b w:val="false"/>
                <w:i w:val="false"/>
                <w:color w:val="000000"/>
                <w:sz w:val="20"/>
              </w:rPr>
              <w:t xml:space="preserve">
объяснять последствия болезней, передаваемых половым путем, и меры их профилактики </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Клеточный цикл</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сравнивать количество хромосом у разных видов организмов</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w:t>
            </w:r>
          </w:p>
          <w:p>
            <w:pPr>
              <w:spacing w:after="20"/>
              <w:ind w:left="20"/>
              <w:jc w:val="both"/>
            </w:pPr>
            <w:r>
              <w:rPr>
                <w:rFonts w:ascii="Times New Roman"/>
                <w:b w:val="false"/>
                <w:i w:val="false"/>
                <w:color w:val="000000"/>
                <w:sz w:val="20"/>
              </w:rPr>
              <w:t xml:space="preserve">
объяснять значение митоза и мейоза для размножения живых организмов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w:t>
            </w:r>
          </w:p>
          <w:p>
            <w:pPr>
              <w:spacing w:after="20"/>
              <w:ind w:left="20"/>
              <w:jc w:val="both"/>
            </w:pPr>
            <w:r>
              <w:rPr>
                <w:rFonts w:ascii="Times New Roman"/>
                <w:b w:val="false"/>
                <w:i w:val="false"/>
                <w:color w:val="000000"/>
                <w:sz w:val="20"/>
              </w:rPr>
              <w:t>
объяснять процессы, происходящие в интерфазе клеточного цикла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объяснять различие количества хромосом в соматических и половых клетках</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xml:space="preserve">
характеризовать фазы митоза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p>
            <w:pPr>
              <w:spacing w:after="20"/>
              <w:ind w:left="20"/>
              <w:jc w:val="both"/>
            </w:pPr>
            <w:r>
              <w:rPr>
                <w:rFonts w:ascii="Times New Roman"/>
                <w:b w:val="false"/>
                <w:i w:val="false"/>
                <w:color w:val="000000"/>
                <w:sz w:val="20"/>
              </w:rPr>
              <w:t>
характеризовать фазы мейоза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9.2.2.4 </w:t>
            </w:r>
          </w:p>
          <w:p>
            <w:pPr>
              <w:spacing w:after="20"/>
              <w:ind w:left="20"/>
              <w:jc w:val="both"/>
            </w:pPr>
            <w:r>
              <w:rPr>
                <w:rFonts w:ascii="Times New Roman"/>
                <w:b w:val="false"/>
                <w:i w:val="false"/>
                <w:color w:val="000000"/>
                <w:sz w:val="20"/>
              </w:rPr>
              <w:t>
сравнивать процессы митоза и мейоза</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и развитие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w:t>
            </w:r>
          </w:p>
          <w:p>
            <w:pPr>
              <w:spacing w:after="20"/>
              <w:ind w:left="20"/>
              <w:jc w:val="both"/>
            </w:pPr>
            <w:r>
              <w:rPr>
                <w:rFonts w:ascii="Times New Roman"/>
                <w:b w:val="false"/>
                <w:i w:val="false"/>
                <w:color w:val="000000"/>
                <w:sz w:val="20"/>
              </w:rPr>
              <w:t xml:space="preserve">
описывать процессы роста и развития организмов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xml:space="preserve">
объяснять этапы эмбрионального развития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xml:space="preserve">
объяснять роль плаценты в развитии эмбриона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7.2.3.2 </w:t>
            </w:r>
          </w:p>
          <w:p>
            <w:pPr>
              <w:spacing w:after="20"/>
              <w:ind w:left="20"/>
              <w:jc w:val="both"/>
            </w:pPr>
            <w:r>
              <w:rPr>
                <w:rFonts w:ascii="Times New Roman"/>
                <w:b w:val="false"/>
                <w:i w:val="false"/>
                <w:color w:val="000000"/>
                <w:sz w:val="20"/>
              </w:rPr>
              <w:t>
исследовать процесс роста растений в длину и толщину</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8.2.3.2 </w:t>
            </w:r>
          </w:p>
          <w:p>
            <w:pPr>
              <w:spacing w:after="20"/>
              <w:ind w:left="20"/>
              <w:jc w:val="both"/>
            </w:pPr>
            <w:r>
              <w:rPr>
                <w:rFonts w:ascii="Times New Roman"/>
                <w:b w:val="false"/>
                <w:i w:val="false"/>
                <w:color w:val="000000"/>
                <w:sz w:val="20"/>
              </w:rPr>
              <w:t>
описывать дифференциацию тканей и органов, формирующихся из разных зародышевых листков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w:t>
            </w:r>
          </w:p>
          <w:p>
            <w:pPr>
              <w:spacing w:after="20"/>
              <w:ind w:left="20"/>
              <w:jc w:val="both"/>
            </w:pPr>
            <w:r>
              <w:rPr>
                <w:rFonts w:ascii="Times New Roman"/>
                <w:b w:val="false"/>
                <w:i w:val="false"/>
                <w:color w:val="000000"/>
                <w:sz w:val="20"/>
              </w:rPr>
              <w:t>
сравнивать развитие эмбриона и 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p>
            <w:pPr>
              <w:spacing w:after="20"/>
              <w:ind w:left="20"/>
              <w:jc w:val="both"/>
            </w:pPr>
            <w:r>
              <w:rPr>
                <w:rFonts w:ascii="Times New Roman"/>
                <w:b w:val="false"/>
                <w:i w:val="false"/>
                <w:color w:val="000000"/>
                <w:sz w:val="20"/>
              </w:rPr>
              <w:t>
различать этапы онтогенеза животных и растений</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9.2.3.3 </w:t>
            </w:r>
          </w:p>
          <w:p>
            <w:pPr>
              <w:spacing w:after="20"/>
              <w:ind w:left="20"/>
              <w:jc w:val="both"/>
            </w:pPr>
            <w:r>
              <w:rPr>
                <w:rFonts w:ascii="Times New Roman"/>
                <w:b w:val="false"/>
                <w:i w:val="false"/>
                <w:color w:val="000000"/>
                <w:sz w:val="20"/>
              </w:rPr>
              <w:t>
объяснять последствия влияния курения, алкоголя и других наркотических веществ на развитие эмбриона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7.2.3.4 </w:t>
            </w:r>
          </w:p>
          <w:p>
            <w:pPr>
              <w:spacing w:after="20"/>
              <w:ind w:left="20"/>
              <w:jc w:val="both"/>
            </w:pPr>
            <w:r>
              <w:rPr>
                <w:rFonts w:ascii="Times New Roman"/>
                <w:b w:val="false"/>
                <w:i w:val="false"/>
                <w:color w:val="000000"/>
                <w:sz w:val="20"/>
              </w:rPr>
              <w:t xml:space="preserve">
сравнивать прямой и непрямой типы онтогенеза у животных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наследственности и изменчивости</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7.2.4.1 </w:t>
            </w:r>
          </w:p>
          <w:p>
            <w:pPr>
              <w:spacing w:after="20"/>
              <w:ind w:left="20"/>
              <w:jc w:val="both"/>
            </w:pPr>
            <w:r>
              <w:rPr>
                <w:rFonts w:ascii="Times New Roman"/>
                <w:b w:val="false"/>
                <w:i w:val="false"/>
                <w:color w:val="000000"/>
                <w:sz w:val="20"/>
              </w:rPr>
              <w:t>
исследовать наследственные и ненаследственные изменения в организме человека</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w:t>
            </w:r>
          </w:p>
          <w:p>
            <w:pPr>
              <w:spacing w:after="20"/>
              <w:ind w:left="20"/>
              <w:jc w:val="both"/>
            </w:pPr>
            <w:r>
              <w:rPr>
                <w:rFonts w:ascii="Times New Roman"/>
                <w:b w:val="false"/>
                <w:i w:val="false"/>
                <w:color w:val="000000"/>
                <w:sz w:val="20"/>
              </w:rPr>
              <w:t>
аргументировать роль наследственности и изменчивости в эволюции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9.2.4.1 </w:t>
            </w:r>
          </w:p>
          <w:p>
            <w:pPr>
              <w:spacing w:after="20"/>
              <w:ind w:left="20"/>
              <w:jc w:val="both"/>
            </w:pPr>
            <w:r>
              <w:rPr>
                <w:rFonts w:ascii="Times New Roman"/>
                <w:b w:val="false"/>
                <w:i w:val="false"/>
                <w:color w:val="000000"/>
                <w:sz w:val="20"/>
              </w:rPr>
              <w:t>
оценивать роль исследований Менделя в становлении и развитии генетики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p>
            <w:pPr>
              <w:spacing w:after="20"/>
              <w:ind w:left="20"/>
              <w:jc w:val="both"/>
            </w:pPr>
            <w:r>
              <w:rPr>
                <w:rFonts w:ascii="Times New Roman"/>
                <w:b w:val="false"/>
                <w:i w:val="false"/>
                <w:color w:val="000000"/>
                <w:sz w:val="20"/>
              </w:rPr>
              <w:t>
объяснять роль генов в определении признаков</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w:t>
            </w:r>
          </w:p>
          <w:p>
            <w:pPr>
              <w:spacing w:after="20"/>
              <w:ind w:left="20"/>
              <w:jc w:val="both"/>
            </w:pPr>
            <w:r>
              <w:rPr>
                <w:rFonts w:ascii="Times New Roman"/>
                <w:b w:val="false"/>
                <w:i w:val="false"/>
                <w:color w:val="000000"/>
                <w:sz w:val="20"/>
              </w:rPr>
              <w:t>
описывать значение искусственного отбора для селекции организмов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w:t>
            </w:r>
          </w:p>
          <w:p>
            <w:pPr>
              <w:spacing w:after="20"/>
              <w:ind w:left="20"/>
              <w:jc w:val="both"/>
            </w:pPr>
            <w:r>
              <w:rPr>
                <w:rFonts w:ascii="Times New Roman"/>
                <w:b w:val="false"/>
                <w:i w:val="false"/>
                <w:color w:val="000000"/>
                <w:sz w:val="20"/>
              </w:rPr>
              <w:t>
обосновывать цитологические основы моногибридного скрещивания и решать задачи на моногибридное скрещивание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7.2.4.3 </w:t>
            </w:r>
          </w:p>
          <w:p>
            <w:pPr>
              <w:spacing w:after="20"/>
              <w:ind w:left="20"/>
              <w:jc w:val="both"/>
            </w:pPr>
            <w:r>
              <w:rPr>
                <w:rFonts w:ascii="Times New Roman"/>
                <w:b w:val="false"/>
                <w:i w:val="false"/>
                <w:color w:val="000000"/>
                <w:sz w:val="20"/>
              </w:rPr>
              <w:t>
объяснять роль генетического материала – ДНК- в хромосомах</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p>
            <w:pPr>
              <w:spacing w:after="20"/>
              <w:ind w:left="20"/>
              <w:jc w:val="both"/>
            </w:pPr>
            <w:r>
              <w:rPr>
                <w:rFonts w:ascii="Times New Roman"/>
                <w:b w:val="false"/>
                <w:i w:val="false"/>
                <w:color w:val="000000"/>
                <w:sz w:val="20"/>
              </w:rPr>
              <w:t>
изучать центры происхождения культурных растений и домашних животных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9.2.4.3 </w:t>
            </w:r>
          </w:p>
          <w:p>
            <w:pPr>
              <w:spacing w:after="20"/>
              <w:ind w:left="20"/>
              <w:jc w:val="both"/>
            </w:pPr>
            <w:r>
              <w:rPr>
                <w:rFonts w:ascii="Times New Roman"/>
                <w:b w:val="false"/>
                <w:i w:val="false"/>
                <w:color w:val="000000"/>
                <w:sz w:val="20"/>
              </w:rPr>
              <w:t>
обосновывать цитологические основы дигибридного скрещивания и решать задачи на дигибридное скрещивание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p>
            <w:pPr>
              <w:spacing w:after="20"/>
              <w:ind w:left="20"/>
              <w:jc w:val="both"/>
            </w:pPr>
            <w:r>
              <w:rPr>
                <w:rFonts w:ascii="Times New Roman"/>
                <w:b w:val="false"/>
                <w:i w:val="false"/>
                <w:color w:val="000000"/>
                <w:sz w:val="20"/>
              </w:rPr>
              <w:t>
исследовать сорта значимых культурных растений и пород домашних животных</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9.2.4.4 </w:t>
            </w:r>
          </w:p>
          <w:p>
            <w:pPr>
              <w:spacing w:after="20"/>
              <w:ind w:left="20"/>
              <w:jc w:val="both"/>
            </w:pPr>
            <w:r>
              <w:rPr>
                <w:rFonts w:ascii="Times New Roman"/>
                <w:b w:val="false"/>
                <w:i w:val="false"/>
                <w:color w:val="000000"/>
                <w:sz w:val="20"/>
              </w:rPr>
              <w:t>
сравнивать полное и неполное доминирование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9.2.4.5 </w:t>
            </w:r>
          </w:p>
          <w:p>
            <w:pPr>
              <w:spacing w:after="20"/>
              <w:ind w:left="20"/>
              <w:jc w:val="both"/>
            </w:pPr>
            <w:r>
              <w:rPr>
                <w:rFonts w:ascii="Times New Roman"/>
                <w:b w:val="false"/>
                <w:i w:val="false"/>
                <w:color w:val="000000"/>
                <w:sz w:val="20"/>
              </w:rPr>
              <w:t>
оценивать значение анализирующего скрещивания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p>
            <w:pPr>
              <w:spacing w:after="20"/>
              <w:ind w:left="20"/>
              <w:jc w:val="both"/>
            </w:pPr>
            <w:r>
              <w:rPr>
                <w:rFonts w:ascii="Times New Roman"/>
                <w:b w:val="false"/>
                <w:i w:val="false"/>
                <w:color w:val="000000"/>
                <w:sz w:val="20"/>
              </w:rPr>
              <w:t>
описывать теорию определения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9.2.4.7 </w:t>
            </w:r>
          </w:p>
          <w:p>
            <w:pPr>
              <w:spacing w:after="20"/>
              <w:ind w:left="20"/>
              <w:jc w:val="both"/>
            </w:pPr>
            <w:r>
              <w:rPr>
                <w:rFonts w:ascii="Times New Roman"/>
                <w:b w:val="false"/>
                <w:i w:val="false"/>
                <w:color w:val="000000"/>
                <w:sz w:val="20"/>
              </w:rPr>
              <w:t>
составлять схему, объясняющую роль хромосом в определении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9.2.4.8 </w:t>
            </w:r>
          </w:p>
          <w:p>
            <w:pPr>
              <w:spacing w:after="20"/>
              <w:ind w:left="20"/>
              <w:jc w:val="both"/>
            </w:pPr>
            <w:r>
              <w:rPr>
                <w:rFonts w:ascii="Times New Roman"/>
                <w:b w:val="false"/>
                <w:i w:val="false"/>
                <w:color w:val="000000"/>
                <w:sz w:val="20"/>
              </w:rPr>
              <w:t>
объяснять механизм определения и наследования групп крови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p>
            <w:pPr>
              <w:spacing w:after="20"/>
              <w:ind w:left="20"/>
              <w:jc w:val="both"/>
            </w:pPr>
            <w:r>
              <w:rPr>
                <w:rFonts w:ascii="Times New Roman"/>
                <w:b w:val="false"/>
                <w:i w:val="false"/>
                <w:color w:val="000000"/>
                <w:sz w:val="20"/>
              </w:rPr>
              <w:t>
характеризовать основные методы изучения генетики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9.2.4.10</w:t>
            </w:r>
          </w:p>
          <w:p>
            <w:pPr>
              <w:spacing w:after="20"/>
              <w:ind w:left="20"/>
              <w:jc w:val="both"/>
            </w:pPr>
            <w:r>
              <w:rPr>
                <w:rFonts w:ascii="Times New Roman"/>
                <w:b w:val="false"/>
                <w:i w:val="false"/>
                <w:color w:val="000000"/>
                <w:sz w:val="20"/>
              </w:rPr>
              <w:t>
составлять генеалогическое древо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9.2.4.11</w:t>
            </w:r>
          </w:p>
          <w:p>
            <w:pPr>
              <w:spacing w:after="20"/>
              <w:ind w:left="20"/>
              <w:jc w:val="both"/>
            </w:pPr>
            <w:r>
              <w:rPr>
                <w:rFonts w:ascii="Times New Roman"/>
                <w:b w:val="false"/>
                <w:i w:val="false"/>
                <w:color w:val="000000"/>
                <w:sz w:val="20"/>
              </w:rPr>
              <w:t xml:space="preserve">
изучать использование современных сельскохозяйственных технологий для повышения урожайности культурных растений </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селекции и эволюционное развитие</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p>
            <w:pPr>
              <w:spacing w:after="20"/>
              <w:ind w:left="20"/>
              <w:jc w:val="both"/>
            </w:pPr>
            <w:r>
              <w:rPr>
                <w:rFonts w:ascii="Times New Roman"/>
                <w:b w:val="false"/>
                <w:i w:val="false"/>
                <w:color w:val="000000"/>
                <w:sz w:val="20"/>
              </w:rPr>
              <w:t>
изучать основные положения работ К. Линнея и Ж.Б. Ламарка</w:t>
            </w:r>
          </w:p>
          <w:p>
            <w:pPr>
              <w:spacing w:after="20"/>
              <w:ind w:left="20"/>
              <w:jc w:val="both"/>
            </w:pPr>
            <w:r>
              <w:rPr>
                <w:rFonts w:ascii="Times New Roman"/>
                <w:b w:val="false"/>
                <w:i w:val="false"/>
                <w:color w:val="000000"/>
                <w:sz w:val="20"/>
              </w:rPr>
              <w:t xml:space="preserve">
9.2.5.2 </w:t>
            </w:r>
          </w:p>
          <w:p>
            <w:pPr>
              <w:spacing w:after="20"/>
              <w:ind w:left="20"/>
              <w:jc w:val="both"/>
            </w:pPr>
            <w:r>
              <w:rPr>
                <w:rFonts w:ascii="Times New Roman"/>
                <w:b w:val="false"/>
                <w:i w:val="false"/>
                <w:color w:val="000000"/>
                <w:sz w:val="20"/>
              </w:rPr>
              <w:t>
объяснять роль трудов Ч. Дарвина в создании учения об эволюции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9.2.5.3 </w:t>
            </w:r>
          </w:p>
          <w:p>
            <w:pPr>
              <w:spacing w:after="20"/>
              <w:ind w:left="20"/>
              <w:jc w:val="both"/>
            </w:pPr>
            <w:r>
              <w:rPr>
                <w:rFonts w:ascii="Times New Roman"/>
                <w:b w:val="false"/>
                <w:i w:val="false"/>
                <w:color w:val="000000"/>
                <w:sz w:val="20"/>
              </w:rPr>
              <w:t xml:space="preserve">
характеризовать движущие силы эволюции </w:t>
            </w:r>
          </w:p>
          <w:p>
            <w:pPr>
              <w:spacing w:after="20"/>
              <w:ind w:left="20"/>
              <w:jc w:val="both"/>
            </w:pPr>
            <w:r>
              <w:rPr>
                <w:rFonts w:ascii="Times New Roman"/>
                <w:b w:val="false"/>
                <w:i w:val="false"/>
                <w:color w:val="000000"/>
                <w:sz w:val="20"/>
              </w:rPr>
              <w:t xml:space="preserve">
9.2.5.4 </w:t>
            </w:r>
          </w:p>
          <w:p>
            <w:pPr>
              <w:spacing w:after="20"/>
              <w:ind w:left="20"/>
              <w:jc w:val="both"/>
            </w:pPr>
            <w:r>
              <w:rPr>
                <w:rFonts w:ascii="Times New Roman"/>
                <w:b w:val="false"/>
                <w:i w:val="false"/>
                <w:color w:val="000000"/>
                <w:sz w:val="20"/>
              </w:rPr>
              <w:t>
описывать роль естественного отбора в адаптации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9.2.5.5 </w:t>
            </w:r>
          </w:p>
          <w:p>
            <w:pPr>
              <w:spacing w:after="20"/>
              <w:ind w:left="20"/>
              <w:jc w:val="both"/>
            </w:pPr>
            <w:r>
              <w:rPr>
                <w:rFonts w:ascii="Times New Roman"/>
                <w:b w:val="false"/>
                <w:i w:val="false"/>
                <w:color w:val="000000"/>
                <w:sz w:val="20"/>
              </w:rPr>
              <w:t>
характеризовать структуру и критерии вида</w:t>
            </w:r>
          </w:p>
        </w:tc>
      </w:tr>
      <w:tr>
        <w:trPr>
          <w:trHeight w:val="30"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w:t>
            </w:r>
          </w:p>
          <w:p>
            <w:pPr>
              <w:spacing w:after="20"/>
              <w:ind w:left="20"/>
              <w:jc w:val="both"/>
            </w:pPr>
            <w:r>
              <w:rPr>
                <w:rFonts w:ascii="Times New Roman"/>
                <w:b w:val="false"/>
                <w:i w:val="false"/>
                <w:color w:val="000000"/>
                <w:sz w:val="20"/>
              </w:rPr>
              <w:t>
объяснять причины и способы видообразования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9.2.5.7 </w:t>
            </w:r>
          </w:p>
          <w:p>
            <w:pPr>
              <w:spacing w:after="20"/>
              <w:ind w:left="20"/>
              <w:jc w:val="both"/>
            </w:pPr>
            <w:r>
              <w:rPr>
                <w:rFonts w:ascii="Times New Roman"/>
                <w:b w:val="false"/>
                <w:i w:val="false"/>
                <w:color w:val="000000"/>
                <w:sz w:val="20"/>
              </w:rPr>
              <w:t>
изучать основные этапы развития жизни на Земле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Организмы и окружающая среда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3745"/>
        <w:gridCol w:w="3638"/>
        <w:gridCol w:w="3225"/>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Биосфера, экосистема, популяция</w:t>
            </w:r>
          </w:p>
        </w:tc>
        <w:tc>
          <w:tcPr>
            <w:tcW w:w="3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исследовать влияние факторов окружающей среды местной экосистемы на жизнедеятельность и распространение живых организмов</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xml:space="preserve">
составлять схему общей структуры экосистем </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анализировать диаграммы экспоненциальных и сигмоидальных кривых роста популяций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p>
            <w:pPr>
              <w:spacing w:after="20"/>
              <w:ind w:left="20"/>
              <w:jc w:val="both"/>
            </w:pPr>
            <w:r>
              <w:rPr>
                <w:rFonts w:ascii="Times New Roman"/>
                <w:b w:val="false"/>
                <w:i w:val="false"/>
                <w:color w:val="000000"/>
                <w:sz w:val="20"/>
              </w:rPr>
              <w:t>
сравнивать водные и наземные экосистемы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p>
            <w:pPr>
              <w:spacing w:after="20"/>
              <w:ind w:left="20"/>
              <w:jc w:val="both"/>
            </w:pPr>
            <w:r>
              <w:rPr>
                <w:rFonts w:ascii="Times New Roman"/>
                <w:b w:val="false"/>
                <w:i w:val="false"/>
                <w:color w:val="000000"/>
                <w:sz w:val="20"/>
              </w:rPr>
              <w:t>
сравнивать природные пищевые цепи</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p>
            <w:pPr>
              <w:spacing w:after="20"/>
              <w:ind w:left="20"/>
              <w:jc w:val="both"/>
            </w:pPr>
            <w:r>
              <w:rPr>
                <w:rFonts w:ascii="Times New Roman"/>
                <w:b w:val="false"/>
                <w:i w:val="false"/>
                <w:color w:val="000000"/>
                <w:sz w:val="20"/>
              </w:rPr>
              <w:t>
описывать основные характеристики и особенности структуры популяции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p>
            <w:pPr>
              <w:spacing w:after="20"/>
              <w:ind w:left="20"/>
              <w:jc w:val="both"/>
            </w:pPr>
            <w:r>
              <w:rPr>
                <w:rFonts w:ascii="Times New Roman"/>
                <w:b w:val="false"/>
                <w:i w:val="false"/>
                <w:color w:val="000000"/>
                <w:sz w:val="20"/>
              </w:rPr>
              <w:t xml:space="preserve">
рассчитывать эффективность переноса энергии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p>
            <w:pPr>
              <w:spacing w:after="20"/>
              <w:ind w:left="20"/>
              <w:jc w:val="both"/>
            </w:pPr>
            <w:r>
              <w:rPr>
                <w:rFonts w:ascii="Times New Roman"/>
                <w:b w:val="false"/>
                <w:i w:val="false"/>
                <w:color w:val="000000"/>
                <w:sz w:val="20"/>
              </w:rPr>
              <w:t>
составлять пищевые цепи и пищевые сети</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p>
            <w:pPr>
              <w:spacing w:after="20"/>
              <w:ind w:left="20"/>
              <w:jc w:val="both"/>
            </w:pPr>
            <w:r>
              <w:rPr>
                <w:rFonts w:ascii="Times New Roman"/>
                <w:b w:val="false"/>
                <w:i w:val="false"/>
                <w:color w:val="000000"/>
                <w:sz w:val="20"/>
              </w:rPr>
              <w:t>
исследовать различные стратегии выживания организмов</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p>
            <w:pPr>
              <w:spacing w:after="20"/>
              <w:ind w:left="20"/>
              <w:jc w:val="both"/>
            </w:pPr>
            <w:r>
              <w:rPr>
                <w:rFonts w:ascii="Times New Roman"/>
                <w:b w:val="false"/>
                <w:i w:val="false"/>
                <w:color w:val="000000"/>
                <w:sz w:val="20"/>
              </w:rPr>
              <w:t>
сравнивать пирамиды численности, биомассы и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p>
            <w:pPr>
              <w:spacing w:after="20"/>
              <w:ind w:left="20"/>
              <w:jc w:val="both"/>
            </w:pPr>
            <w:r>
              <w:rPr>
                <w:rFonts w:ascii="Times New Roman"/>
                <w:b w:val="false"/>
                <w:i w:val="false"/>
                <w:color w:val="000000"/>
                <w:sz w:val="20"/>
              </w:rPr>
              <w:t>
описывать процесс экологических сукцессий</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p>
            <w:pPr>
              <w:spacing w:after="20"/>
              <w:ind w:left="20"/>
              <w:jc w:val="both"/>
            </w:pPr>
            <w:r>
              <w:rPr>
                <w:rFonts w:ascii="Times New Roman"/>
                <w:b w:val="false"/>
                <w:i w:val="false"/>
                <w:color w:val="000000"/>
                <w:sz w:val="20"/>
              </w:rPr>
              <w:t>
устанавливать причины изменений численности популяций на примере взаимоотношений "хищник-жертва"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p>
            <w:pPr>
              <w:spacing w:after="20"/>
              <w:ind w:left="20"/>
              <w:jc w:val="both"/>
            </w:pPr>
            <w:r>
              <w:rPr>
                <w:rFonts w:ascii="Times New Roman"/>
                <w:b w:val="false"/>
                <w:i w:val="false"/>
                <w:color w:val="000000"/>
                <w:sz w:val="20"/>
              </w:rPr>
              <w:t>
составлять схему круговорота азота и углерода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p>
            <w:pPr>
              <w:spacing w:after="20"/>
              <w:ind w:left="20"/>
              <w:jc w:val="both"/>
            </w:pPr>
            <w:r>
              <w:rPr>
                <w:rFonts w:ascii="Times New Roman"/>
                <w:b w:val="false"/>
                <w:i w:val="false"/>
                <w:color w:val="000000"/>
                <w:sz w:val="20"/>
              </w:rPr>
              <w:t>
описывать типы взаимодействия между организмами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p>
            <w:pPr>
              <w:spacing w:after="20"/>
              <w:ind w:left="20"/>
              <w:jc w:val="both"/>
            </w:pPr>
            <w:r>
              <w:rPr>
                <w:rFonts w:ascii="Times New Roman"/>
                <w:b w:val="false"/>
                <w:i w:val="false"/>
                <w:color w:val="000000"/>
                <w:sz w:val="20"/>
              </w:rPr>
              <w:t>
объяснять механизм адаптации живых организмов к изменяющимся условиям окружающей среды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человеческой деятельности на окружающую среду</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xml:space="preserve">
описывать взаимодействие человека и экосистемы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обсуждать причины необходимости сохранения и поддержания биологического разнообразия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xml:space="preserve">
объяснять влияние добычи нефти и других полезных ископаемых на окружающую среду </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p>
            <w:pPr>
              <w:spacing w:after="20"/>
              <w:ind w:left="20"/>
              <w:jc w:val="both"/>
            </w:pPr>
            <w:r>
              <w:rPr>
                <w:rFonts w:ascii="Times New Roman"/>
                <w:b w:val="false"/>
                <w:i w:val="false"/>
                <w:color w:val="000000"/>
                <w:sz w:val="20"/>
              </w:rPr>
              <w:t>
приводить примеры отраслей человеческой деятельности, влияющих на экосистемы</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p>
            <w:pPr>
              <w:spacing w:after="20"/>
              <w:ind w:left="20"/>
              <w:jc w:val="both"/>
            </w:pPr>
            <w:r>
              <w:rPr>
                <w:rFonts w:ascii="Times New Roman"/>
                <w:b w:val="false"/>
                <w:i w:val="false"/>
                <w:color w:val="000000"/>
                <w:sz w:val="20"/>
              </w:rPr>
              <w:t>
оценивать значение Всемирного банка семян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p>
            <w:pPr>
              <w:spacing w:after="20"/>
              <w:ind w:left="20"/>
              <w:jc w:val="both"/>
            </w:pPr>
            <w:r>
              <w:rPr>
                <w:rFonts w:ascii="Times New Roman"/>
                <w:b w:val="false"/>
                <w:i w:val="false"/>
                <w:color w:val="000000"/>
                <w:sz w:val="20"/>
              </w:rPr>
              <w:t>
объяснять последствия влияния пестицидов на окружающую среду и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p>
            <w:pPr>
              <w:spacing w:after="20"/>
              <w:ind w:left="20"/>
              <w:jc w:val="both"/>
            </w:pPr>
            <w:r>
              <w:rPr>
                <w:rFonts w:ascii="Times New Roman"/>
                <w:b w:val="false"/>
                <w:i w:val="false"/>
                <w:color w:val="000000"/>
                <w:sz w:val="20"/>
              </w:rPr>
              <w:t>
описывать животный и растительный мир особо охраняемых природных территорий Казахстана</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p>
            <w:pPr>
              <w:spacing w:after="20"/>
              <w:ind w:left="20"/>
              <w:jc w:val="both"/>
            </w:pPr>
            <w:r>
              <w:rPr>
                <w:rFonts w:ascii="Times New Roman"/>
                <w:b w:val="false"/>
                <w:i w:val="false"/>
                <w:color w:val="000000"/>
                <w:sz w:val="20"/>
              </w:rPr>
              <w:t>
объяснять причины возникновения и пути решения экологических проблем на территории Казахстана</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p>
            <w:pPr>
              <w:spacing w:after="20"/>
              <w:ind w:left="20"/>
              <w:jc w:val="both"/>
            </w:pPr>
            <w:r>
              <w:rPr>
                <w:rFonts w:ascii="Times New Roman"/>
                <w:b w:val="false"/>
                <w:i w:val="false"/>
                <w:color w:val="000000"/>
                <w:sz w:val="20"/>
              </w:rPr>
              <w:t xml:space="preserve">
объяснять влияние парникового эффекта на живые организмы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p>
            <w:pPr>
              <w:spacing w:after="20"/>
              <w:ind w:left="20"/>
              <w:jc w:val="both"/>
            </w:pPr>
            <w:r>
              <w:rPr>
                <w:rFonts w:ascii="Times New Roman"/>
                <w:b w:val="false"/>
                <w:i w:val="false"/>
                <w:color w:val="000000"/>
                <w:sz w:val="20"/>
              </w:rPr>
              <w:t>
приводить примеры животных и растений местного региона, занесенных в Красную книгу Республики Казахстан</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p>
            <w:pPr>
              <w:spacing w:after="20"/>
              <w:ind w:left="20"/>
              <w:jc w:val="both"/>
            </w:pPr>
            <w:r>
              <w:rPr>
                <w:rFonts w:ascii="Times New Roman"/>
                <w:b w:val="false"/>
                <w:i w:val="false"/>
                <w:color w:val="000000"/>
                <w:sz w:val="20"/>
              </w:rPr>
              <w:t>
объяснять причины и последствия разрушения озонового слоя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Прикладные интегрированные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3342"/>
        <w:gridCol w:w="4404"/>
        <w:gridCol w:w="3335"/>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и биохимия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w:t>
            </w:r>
          </w:p>
          <w:p>
            <w:pPr>
              <w:spacing w:after="20"/>
              <w:ind w:left="20"/>
              <w:jc w:val="both"/>
            </w:pPr>
            <w:r>
              <w:rPr>
                <w:rFonts w:ascii="Times New Roman"/>
                <w:b w:val="false"/>
                <w:i w:val="false"/>
                <w:color w:val="000000"/>
                <w:sz w:val="20"/>
              </w:rPr>
              <w:t>
описывать свойства и значение воды для живых организмов</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w:t>
            </w:r>
          </w:p>
          <w:p>
            <w:pPr>
              <w:spacing w:after="20"/>
              <w:ind w:left="20"/>
              <w:jc w:val="both"/>
            </w:pPr>
            <w:r>
              <w:rPr>
                <w:rFonts w:ascii="Times New Roman"/>
                <w:b w:val="false"/>
                <w:i w:val="false"/>
                <w:color w:val="000000"/>
                <w:sz w:val="20"/>
              </w:rPr>
              <w:t>
описывать различия между мономерами и полимерами, используя биологические примеры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9.4.1.1 </w:t>
            </w:r>
          </w:p>
          <w:p>
            <w:pPr>
              <w:spacing w:after="20"/>
              <w:ind w:left="20"/>
              <w:jc w:val="both"/>
            </w:pPr>
            <w:r>
              <w:rPr>
                <w:rFonts w:ascii="Times New Roman"/>
                <w:b w:val="false"/>
                <w:i w:val="false"/>
                <w:color w:val="000000"/>
                <w:sz w:val="20"/>
              </w:rPr>
              <w:t>
понимать механизм действия фермента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w:t>
            </w:r>
          </w:p>
          <w:p>
            <w:pPr>
              <w:spacing w:after="20"/>
              <w:ind w:left="20"/>
              <w:jc w:val="both"/>
            </w:pPr>
            <w:r>
              <w:rPr>
                <w:rFonts w:ascii="Times New Roman"/>
                <w:b w:val="false"/>
                <w:i w:val="false"/>
                <w:color w:val="000000"/>
                <w:sz w:val="20"/>
              </w:rPr>
              <w:t>
описывать роль микро- и макроэлементов в жизнедеятельности организмов</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p>
            <w:pPr>
              <w:spacing w:after="20"/>
              <w:ind w:left="20"/>
              <w:jc w:val="both"/>
            </w:pPr>
            <w:r>
              <w:rPr>
                <w:rFonts w:ascii="Times New Roman"/>
                <w:b w:val="false"/>
                <w:i w:val="false"/>
                <w:color w:val="000000"/>
                <w:sz w:val="20"/>
              </w:rPr>
              <w:t>
описывать свойства и биологические функции углеводов и липидов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9.4.1.2 </w:t>
            </w:r>
          </w:p>
          <w:p>
            <w:pPr>
              <w:spacing w:after="20"/>
              <w:ind w:left="20"/>
              <w:jc w:val="both"/>
            </w:pPr>
            <w:r>
              <w:rPr>
                <w:rFonts w:ascii="Times New Roman"/>
                <w:b w:val="false"/>
                <w:i w:val="false"/>
                <w:color w:val="000000"/>
                <w:sz w:val="20"/>
              </w:rPr>
              <w:t xml:space="preserve">
описывать строение двойной спирали молекулы дезоксирибонуклеиновой кислоты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w:t>
            </w:r>
          </w:p>
          <w:p>
            <w:pPr>
              <w:spacing w:after="20"/>
              <w:ind w:left="20"/>
              <w:jc w:val="both"/>
            </w:pPr>
            <w:r>
              <w:rPr>
                <w:rFonts w:ascii="Times New Roman"/>
                <w:b w:val="false"/>
                <w:i w:val="false"/>
                <w:color w:val="000000"/>
                <w:sz w:val="20"/>
              </w:rPr>
              <w:t>
доказывать наличие углеводов, белков и жиров в продуктах питания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w:t>
            </w:r>
          </w:p>
          <w:p>
            <w:pPr>
              <w:spacing w:after="20"/>
              <w:ind w:left="20"/>
              <w:jc w:val="both"/>
            </w:pPr>
            <w:r>
              <w:rPr>
                <w:rFonts w:ascii="Times New Roman"/>
                <w:b w:val="false"/>
                <w:i w:val="false"/>
                <w:color w:val="000000"/>
                <w:sz w:val="20"/>
              </w:rPr>
              <w:t>
описывать свойства и биологические функции белков</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9.4.1.3 </w:t>
            </w:r>
          </w:p>
          <w:p>
            <w:pPr>
              <w:spacing w:after="20"/>
              <w:ind w:left="20"/>
              <w:jc w:val="both"/>
            </w:pPr>
            <w:r>
              <w:rPr>
                <w:rFonts w:ascii="Times New Roman"/>
                <w:b w:val="false"/>
                <w:i w:val="false"/>
                <w:color w:val="000000"/>
                <w:sz w:val="20"/>
              </w:rPr>
              <w:t xml:space="preserve">
моделировать молекулу дезоксирибонуклеиновой кислоты на основе принципов ее строения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7.4.1.4 </w:t>
            </w:r>
          </w:p>
          <w:p>
            <w:pPr>
              <w:spacing w:after="20"/>
              <w:ind w:left="20"/>
              <w:jc w:val="both"/>
            </w:pPr>
            <w:r>
              <w:rPr>
                <w:rFonts w:ascii="Times New Roman"/>
                <w:b w:val="false"/>
                <w:i w:val="false"/>
                <w:color w:val="000000"/>
                <w:sz w:val="20"/>
              </w:rPr>
              <w:t>
изучать значение азота, калия и фосфора в минеральных удобрениях для растений</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Клеточная биология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w:t>
            </w:r>
          </w:p>
          <w:p>
            <w:pPr>
              <w:spacing w:after="20"/>
              <w:ind w:left="20"/>
              <w:jc w:val="both"/>
            </w:pPr>
            <w:r>
              <w:rPr>
                <w:rFonts w:ascii="Times New Roman"/>
                <w:b w:val="false"/>
                <w:i w:val="false"/>
                <w:color w:val="000000"/>
                <w:sz w:val="20"/>
              </w:rPr>
              <w:t>
объяснять понятия клетки, ткани, органы, системы органов</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p>
          <w:p>
            <w:pPr>
              <w:spacing w:after="20"/>
              <w:ind w:left="20"/>
              <w:jc w:val="both"/>
            </w:pPr>
            <w:r>
              <w:rPr>
                <w:rFonts w:ascii="Times New Roman"/>
                <w:b w:val="false"/>
                <w:i w:val="false"/>
                <w:color w:val="000000"/>
                <w:sz w:val="20"/>
              </w:rPr>
              <w:t>
классифицировать ткани растений и животных</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xml:space="preserve">
объяснять основные функции компонентов растительной и животной клетки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 </w:t>
            </w:r>
          </w:p>
          <w:p>
            <w:pPr>
              <w:spacing w:after="20"/>
              <w:ind w:left="20"/>
              <w:jc w:val="both"/>
            </w:pPr>
            <w:r>
              <w:rPr>
                <w:rFonts w:ascii="Times New Roman"/>
                <w:b w:val="false"/>
                <w:i w:val="false"/>
                <w:color w:val="000000"/>
                <w:sz w:val="20"/>
              </w:rPr>
              <w:t>
различать растительную и животную клетки</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p>
            <w:pPr>
              <w:spacing w:after="20"/>
              <w:ind w:left="20"/>
              <w:jc w:val="both"/>
            </w:pPr>
            <w:r>
              <w:rPr>
                <w:rFonts w:ascii="Times New Roman"/>
                <w:b w:val="false"/>
                <w:i w:val="false"/>
                <w:color w:val="000000"/>
                <w:sz w:val="20"/>
              </w:rPr>
              <w:t>
сравнивать строение клеток эукариот и прокариот</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9.4.2.2 </w:t>
            </w:r>
          </w:p>
          <w:p>
            <w:pPr>
              <w:spacing w:after="20"/>
              <w:ind w:left="20"/>
              <w:jc w:val="both"/>
            </w:pPr>
            <w:r>
              <w:rPr>
                <w:rFonts w:ascii="Times New Roman"/>
                <w:b w:val="false"/>
                <w:i w:val="false"/>
                <w:color w:val="000000"/>
                <w:sz w:val="20"/>
              </w:rPr>
              <w:t>
вычислять линейное увеличение клеток, используя микрофотографии</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биотехнология</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p>
            <w:pPr>
              <w:spacing w:after="20"/>
              <w:ind w:left="20"/>
              <w:jc w:val="both"/>
            </w:pPr>
            <w:r>
              <w:rPr>
                <w:rFonts w:ascii="Times New Roman"/>
                <w:b w:val="false"/>
                <w:i w:val="false"/>
                <w:color w:val="000000"/>
                <w:sz w:val="20"/>
              </w:rPr>
              <w:t>
описывать различные формы бактерий</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8.4.3.1 </w:t>
            </w:r>
          </w:p>
          <w:p>
            <w:pPr>
              <w:spacing w:after="20"/>
              <w:ind w:left="20"/>
              <w:jc w:val="both"/>
            </w:pPr>
            <w:r>
              <w:rPr>
                <w:rFonts w:ascii="Times New Roman"/>
                <w:b w:val="false"/>
                <w:i w:val="false"/>
                <w:color w:val="000000"/>
                <w:sz w:val="20"/>
              </w:rPr>
              <w:t>
описывать особенности заболеваний, вызванные простейшими, грибами, бактериями и вирусами, меры их профилактики</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p>
            <w:pPr>
              <w:spacing w:after="20"/>
              <w:ind w:left="20"/>
              <w:jc w:val="both"/>
            </w:pPr>
            <w:r>
              <w:rPr>
                <w:rFonts w:ascii="Times New Roman"/>
                <w:b w:val="false"/>
                <w:i w:val="false"/>
                <w:color w:val="000000"/>
                <w:sz w:val="20"/>
              </w:rPr>
              <w:t>
описывать общую схему биотехнологического процесса на примере производства инсулина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7.4.3.2 </w:t>
            </w:r>
          </w:p>
          <w:p>
            <w:pPr>
              <w:spacing w:after="20"/>
              <w:ind w:left="20"/>
              <w:jc w:val="both"/>
            </w:pPr>
            <w:r>
              <w:rPr>
                <w:rFonts w:ascii="Times New Roman"/>
                <w:b w:val="false"/>
                <w:i w:val="false"/>
                <w:color w:val="000000"/>
                <w:sz w:val="20"/>
              </w:rPr>
              <w:t>
исследовать производство йогурта и сыра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9.4.3.2 </w:t>
            </w:r>
          </w:p>
          <w:p>
            <w:pPr>
              <w:spacing w:after="20"/>
              <w:ind w:left="20"/>
              <w:jc w:val="both"/>
            </w:pPr>
            <w:r>
              <w:rPr>
                <w:rFonts w:ascii="Times New Roman"/>
                <w:b w:val="false"/>
                <w:i w:val="false"/>
                <w:color w:val="000000"/>
                <w:sz w:val="20"/>
              </w:rPr>
              <w:t>
приводить примеры продуктов, получаемых в биотехнологии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w:t>
            </w:r>
          </w:p>
          <w:p>
            <w:pPr>
              <w:spacing w:after="20"/>
              <w:ind w:left="20"/>
              <w:jc w:val="both"/>
            </w:pPr>
            <w:r>
              <w:rPr>
                <w:rFonts w:ascii="Times New Roman"/>
                <w:b w:val="false"/>
                <w:i w:val="false"/>
                <w:color w:val="000000"/>
                <w:sz w:val="20"/>
              </w:rPr>
              <w:t xml:space="preserve">
описывать применение антибиотиков, антисептиков и дезинфицирующих средств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p>
            <w:pPr>
              <w:spacing w:after="20"/>
              <w:ind w:left="20"/>
              <w:jc w:val="both"/>
            </w:pPr>
            <w:r>
              <w:rPr>
                <w:rFonts w:ascii="Times New Roman"/>
                <w:b w:val="false"/>
                <w:i w:val="false"/>
                <w:color w:val="000000"/>
                <w:sz w:val="20"/>
              </w:rPr>
              <w:t>
объяснить принадлежность вирусов к неклеточной форме жизни</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w:t>
            </w:r>
          </w:p>
          <w:p>
            <w:pPr>
              <w:spacing w:after="20"/>
              <w:ind w:left="20"/>
              <w:jc w:val="both"/>
            </w:pPr>
            <w:r>
              <w:rPr>
                <w:rFonts w:ascii="Times New Roman"/>
                <w:b w:val="false"/>
                <w:i w:val="false"/>
                <w:color w:val="000000"/>
                <w:sz w:val="20"/>
              </w:rPr>
              <w:t>
исследовать биомеханические особенности движения человека в связи с прямохождением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p>
            <w:pPr>
              <w:spacing w:after="20"/>
              <w:ind w:left="20"/>
              <w:jc w:val="both"/>
            </w:pPr>
            <w:r>
              <w:rPr>
                <w:rFonts w:ascii="Times New Roman"/>
                <w:b w:val="false"/>
                <w:i w:val="false"/>
                <w:color w:val="000000"/>
                <w:sz w:val="20"/>
              </w:rPr>
              <w:t xml:space="preserve">
изучать электрические процессы в живых организмах </w:t>
            </w:r>
          </w:p>
        </w:tc>
      </w:tr>
      <w:tr>
        <w:trPr>
          <w:trHeight w:val="30" w:hRule="atLeast"/>
        </w:trPr>
        <w:tc>
          <w:tcPr>
            <w:tcW w:w="0" w:type="auto"/>
            <w:vMerge/>
            <w:tcBorders>
              <w:top w:val="nil"/>
              <w:left w:val="single" w:color="cfcfcf" w:sz="5"/>
              <w:bottom w:val="single" w:color="cfcfcf" w:sz="5"/>
              <w:right w:val="single" w:color="cfcfcf" w:sz="5"/>
            </w:tcBorders>
          </w:tcP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w:t>
            </w:r>
          </w:p>
          <w:p>
            <w:pPr>
              <w:spacing w:after="20"/>
              <w:ind w:left="20"/>
              <w:jc w:val="both"/>
            </w:pPr>
            <w:r>
              <w:rPr>
                <w:rFonts w:ascii="Times New Roman"/>
                <w:b w:val="false"/>
                <w:i w:val="false"/>
                <w:color w:val="000000"/>
                <w:sz w:val="20"/>
              </w:rPr>
              <w:t>
изучать особенности технологии "интерфейс- компьютер-мозг"</w:t>
            </w:r>
          </w:p>
        </w:tc>
      </w:tr>
    </w:tbl>
    <w:p>
      <w:pPr>
        <w:spacing w:after="0"/>
        <w:ind w:left="0"/>
        <w:jc w:val="left"/>
      </w:pPr>
      <w:r>
        <w:br/>
      </w:r>
      <w:r>
        <w:rPr>
          <w:rFonts w:ascii="Times New Roman"/>
          <w:b w:val="false"/>
          <w:i w:val="false"/>
          <w:color w:val="000000"/>
          <w:sz w:val="28"/>
        </w:rPr>
        <w:t>
</w:t>
      </w:r>
    </w:p>
    <w:bookmarkStart w:name="z275" w:id="268"/>
    <w:p>
      <w:pPr>
        <w:spacing w:after="0"/>
        <w:ind w:left="0"/>
        <w:jc w:val="both"/>
      </w:pPr>
      <w:r>
        <w:rPr>
          <w:rFonts w:ascii="Times New Roman"/>
          <w:b w:val="false"/>
          <w:i w:val="false"/>
          <w:color w:val="000000"/>
          <w:sz w:val="28"/>
        </w:rPr>
        <w:t xml:space="preserve">
      15. Настоящая учебная программа реализуется в соответствии с Долгосрочным планом к Типовой учебной программе по учебному предмету "Биология" для 7-9 классов уровня основного среднего образования по обновленному содержанию согласно приложению. </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"Биология"</w:t>
            </w:r>
            <w:r>
              <w:br/>
            </w:r>
            <w:r>
              <w:rPr>
                <w:rFonts w:ascii="Times New Roman"/>
                <w:b w:val="false"/>
                <w:i w:val="false"/>
                <w:color w:val="000000"/>
                <w:sz w:val="20"/>
              </w:rPr>
              <w:t>для 7-9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277" w:id="269"/>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"Биология" для 7-9 классов уровня основного среднего</w:t>
      </w:r>
      <w:r>
        <w:br/>
      </w:r>
      <w:r>
        <w:rPr>
          <w:rFonts w:ascii="Times New Roman"/>
          <w:b/>
          <w:i w:val="false"/>
          <w:color w:val="000000"/>
        </w:rPr>
        <w:t>образования по обновленному содержанию</w:t>
      </w:r>
    </w:p>
    <w:bookmarkEnd w:id="269"/>
    <w:p>
      <w:pPr>
        <w:spacing w:after="0"/>
        <w:ind w:left="0"/>
        <w:jc w:val="both"/>
      </w:pPr>
      <w:r>
        <w:rPr>
          <w:rFonts w:ascii="Times New Roman"/>
          <w:b w:val="false"/>
          <w:i w:val="false"/>
          <w:color w:val="000000"/>
          <w:sz w:val="28"/>
        </w:rPr>
        <w:t>
      1)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7567"/>
        <w:gridCol w:w="3343"/>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 в учебном плане</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 раздела долгосрочного плана/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xml:space="preserve">
Биосфера и экосистема </w:t>
            </w:r>
          </w:p>
          <w:p>
            <w:pPr>
              <w:spacing w:after="20"/>
              <w:ind w:left="20"/>
              <w:jc w:val="both"/>
            </w:pPr>
            <w:r>
              <w:rPr>
                <w:rFonts w:ascii="Times New Roman"/>
                <w:b w:val="false"/>
                <w:i w:val="false"/>
                <w:color w:val="000000"/>
                <w:sz w:val="20"/>
              </w:rPr>
              <w:t>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Экологические факторы </w:t>
            </w:r>
          </w:p>
          <w:p>
            <w:pPr>
              <w:spacing w:after="20"/>
              <w:ind w:left="20"/>
              <w:jc w:val="both"/>
            </w:pPr>
            <w:r>
              <w:rPr>
                <w:rFonts w:ascii="Times New Roman"/>
                <w:b w:val="false"/>
                <w:i w:val="false"/>
                <w:color w:val="000000"/>
                <w:sz w:val="20"/>
              </w:rPr>
              <w:t xml:space="preserve">
среды: абиотические (температура, освещение, рН, влажность), биотические (биоразнообразия)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 исследовать влияние факторов окружающей среды местной экосистемы на жизнедеятельность и распространение живых организмов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цепи и пищевые сети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сравнивать природные пищевые цепи;</w:t>
            </w:r>
          </w:p>
          <w:p>
            <w:pPr>
              <w:spacing w:after="20"/>
              <w:ind w:left="20"/>
              <w:jc w:val="both"/>
            </w:pPr>
            <w:r>
              <w:rPr>
                <w:rFonts w:ascii="Times New Roman"/>
                <w:b w:val="false"/>
                <w:i w:val="false"/>
                <w:color w:val="000000"/>
                <w:sz w:val="20"/>
              </w:rPr>
              <w:t>
7.3.1.3 - составлять пищевые цепи и пищевые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сукцессии: первичная и вторичная сукцессия. Саморегуляция. Смена экосистем</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 описывать процесс экологических сукцессий</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Влияние человеческой деятельности на окружающую среду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как часть экосистемы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описывать взаимодействие человека и экосистемы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Влияние деятельности человека на экосистему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приводить примеры отраслей человеческой деятельности, влияющих на экосистемы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территории Казахстана.</w:t>
            </w:r>
          </w:p>
          <w:p>
            <w:pPr>
              <w:spacing w:after="20"/>
              <w:ind w:left="20"/>
              <w:jc w:val="both"/>
            </w:pPr>
            <w:r>
              <w:rPr>
                <w:rFonts w:ascii="Times New Roman"/>
                <w:b w:val="false"/>
                <w:i w:val="false"/>
                <w:color w:val="000000"/>
                <w:sz w:val="20"/>
              </w:rPr>
              <w:t>
Особо охраняемые территории региона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 описывать животный и растительный мир особо охраняемых природных территорий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книга Республики Казахстан. Животные и растения местного региона, занесенные в Красную книгу Казахстана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 приводить примеры животных и растений местного региона, занесенных в Красную книгу Казахстана</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Классификация живых организмов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пяти царств живых организмов: прокариоты, протисты, грибы, растения, животные.</w:t>
            </w:r>
          </w:p>
          <w:p>
            <w:pPr>
              <w:spacing w:after="20"/>
              <w:ind w:left="20"/>
              <w:jc w:val="both"/>
            </w:pPr>
            <w:r>
              <w:rPr>
                <w:rFonts w:ascii="Times New Roman"/>
                <w:b w:val="false"/>
                <w:i w:val="false"/>
                <w:color w:val="000000"/>
                <w:sz w:val="20"/>
              </w:rPr>
              <w:t>
Основные систематические группы растений и животных. Значение классификации растений и животных. Одноклеточные и многоклеточные организмы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объяснять значение систематики;</w:t>
            </w:r>
          </w:p>
          <w:p>
            <w:pPr>
              <w:spacing w:after="20"/>
              <w:ind w:left="20"/>
              <w:jc w:val="both"/>
            </w:pPr>
            <w:r>
              <w:rPr>
                <w:rFonts w:ascii="Times New Roman"/>
                <w:b w:val="false"/>
                <w:i w:val="false"/>
                <w:color w:val="000000"/>
                <w:sz w:val="20"/>
              </w:rPr>
              <w:t>
7.1.1.2 - определять систематическое положение живых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внешнего строения беспозвоночных и позвоночных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описывать отличительные признаки беспозвоночных и позвоночных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Дихотомические ключи: теза и антитеза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 использовать простые дихотомические ключи к определенным организмам</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Клеточная биология (2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Понятия: "клетка", "ткань", "орган", "система органов".</w:t>
            </w:r>
          </w:p>
          <w:p>
            <w:pPr>
              <w:spacing w:after="20"/>
              <w:ind w:left="20"/>
              <w:jc w:val="both"/>
            </w:pPr>
            <w:r>
              <w:rPr>
                <w:rFonts w:ascii="Times New Roman"/>
                <w:b w:val="false"/>
                <w:i w:val="false"/>
                <w:color w:val="000000"/>
                <w:sz w:val="20"/>
              </w:rPr>
              <w:t xml:space="preserve">
Сравнение растительной и животной клетки. Органоиды, видимые под световым микроскопом: пластиды, вакуоль, ядро, цитоплазма, клеточная мембрана, клеточная стенка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 объяснять понятия "клетка", "ткань", "органы", "системы органов";</w:t>
            </w:r>
          </w:p>
          <w:p>
            <w:pPr>
              <w:spacing w:after="20"/>
              <w:ind w:left="20"/>
              <w:jc w:val="both"/>
            </w:pPr>
            <w:r>
              <w:rPr>
                <w:rFonts w:ascii="Times New Roman"/>
                <w:b w:val="false"/>
                <w:i w:val="false"/>
                <w:color w:val="000000"/>
                <w:sz w:val="20"/>
              </w:rPr>
              <w:t xml:space="preserve">
7.4.2.2 - различать растительную и животную клетки </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Вода и органические вещества (3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"Описание свойств и значения воды для живых организмов".</w:t>
            </w:r>
          </w:p>
          <w:p>
            <w:pPr>
              <w:spacing w:after="20"/>
              <w:ind w:left="20"/>
              <w:jc w:val="both"/>
            </w:pPr>
            <w:r>
              <w:rPr>
                <w:rFonts w:ascii="Times New Roman"/>
                <w:b w:val="false"/>
                <w:i w:val="false"/>
                <w:color w:val="000000"/>
                <w:sz w:val="20"/>
              </w:rPr>
              <w:t>
Свойства воды: поверхностное натяжение, адгезия и когезия, температура кипения и плавления, теплоемкость. Биологическое значение воды и ее роль в качестве растворителя, в поддержании и регулировании температуры. Значение микро- и макроэлементов (кальций, калий, железо, углерод, водород, кислород, фосфор, азота) для жизни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 описывать свойства и значение воды для живых организмов;</w:t>
            </w:r>
          </w:p>
          <w:p>
            <w:pPr>
              <w:spacing w:after="20"/>
              <w:ind w:left="20"/>
              <w:jc w:val="both"/>
            </w:pPr>
            <w:r>
              <w:rPr>
                <w:rFonts w:ascii="Times New Roman"/>
                <w:b w:val="false"/>
                <w:i w:val="false"/>
                <w:color w:val="000000"/>
                <w:sz w:val="20"/>
              </w:rPr>
              <w:t>
7.4.1.2 - описывать роль микро- и макроэлементов в жизнедеятельности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вещества. Белки, жиры, углеводы в продуктах питания. </w:t>
            </w:r>
          </w:p>
          <w:p>
            <w:pPr>
              <w:spacing w:after="20"/>
              <w:ind w:left="20"/>
              <w:jc w:val="both"/>
            </w:pPr>
            <w:r>
              <w:rPr>
                <w:rFonts w:ascii="Times New Roman"/>
                <w:b w:val="false"/>
                <w:i w:val="false"/>
                <w:color w:val="000000"/>
                <w:sz w:val="20"/>
              </w:rPr>
              <w:t>
Лабораторная работа "Доказательство наличия углеводов, белков, жиров в продуктах питания (без рассмотрения химической структуры)"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 доказывать наличие углеводов, белков, жиров в продуктах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микро- и макроэлементов (азот, калий, фосфор, магний, кальций) у растений. Удобрения: органические и минеральные (азотные, калийные, фосфорные и микроэлементы)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 изучать значение азота, калия и фосфора в минеральных удобрениях для растений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Питание живых организмов (2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функции листьев. Внутреннее строение листа. Мякоть листа и покровная ткань. Устьица. Лист как специализированный орган фотосинтеза; испарение воды и газообмен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описывать внутреннее строение листа и объяснить взаимосвязь между строением и функцией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необходимые для фотосинтеза. Роль солнечного света, хлорофилла и углекислого газа в этом процессе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исследовать условия, необходимые для процесса фотосинтеза</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Транспорт веществ (6 часов)</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транспорта веществ.</w:t>
            </w:r>
          </w:p>
          <w:p>
            <w:pPr>
              <w:spacing w:after="20"/>
              <w:ind w:left="20"/>
              <w:jc w:val="both"/>
            </w:pPr>
            <w:r>
              <w:rPr>
                <w:rFonts w:ascii="Times New Roman"/>
                <w:b w:val="false"/>
                <w:i w:val="false"/>
                <w:color w:val="000000"/>
                <w:sz w:val="20"/>
              </w:rPr>
              <w:t xml:space="preserve">
Транспортирование кислорода, питательных веществ, углекислого газа и продуктов обмена. </w:t>
            </w:r>
          </w:p>
          <w:p>
            <w:pPr>
              <w:spacing w:after="20"/>
              <w:ind w:left="20"/>
              <w:jc w:val="both"/>
            </w:pPr>
            <w:r>
              <w:rPr>
                <w:rFonts w:ascii="Times New Roman"/>
                <w:b w:val="false"/>
                <w:i w:val="false"/>
                <w:color w:val="000000"/>
                <w:sz w:val="20"/>
              </w:rPr>
              <w:t>
Транспорт веществ в растении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объяснять значение транспорта питательных веществ в живых организмах;</w:t>
            </w:r>
          </w:p>
          <w:p>
            <w:pPr>
              <w:spacing w:after="20"/>
              <w:ind w:left="20"/>
              <w:jc w:val="both"/>
            </w:pPr>
            <w:r>
              <w:rPr>
                <w:rFonts w:ascii="Times New Roman"/>
                <w:b w:val="false"/>
                <w:i w:val="false"/>
                <w:color w:val="000000"/>
                <w:sz w:val="20"/>
              </w:rPr>
              <w:t xml:space="preserve">
7.1.3.2 - распознавать органы, участвующие в транспорте веществ у растений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Стебель и корень. Внутреннее строение стебля: кора, камбий, древесина, сердцевина. Зоны корня: корневой чехлик, зона деления, зона роста, зона всасывания, зона проведения. Внутреннее строение корня: эпиблема, первичная кора, эндодерма, флоэма, ксилема, камбий</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 исследовать внутреннее строение стебля и корня;</w:t>
            </w:r>
          </w:p>
          <w:p>
            <w:pPr>
              <w:spacing w:after="20"/>
              <w:ind w:left="20"/>
              <w:jc w:val="both"/>
            </w:pPr>
            <w:r>
              <w:rPr>
                <w:rFonts w:ascii="Times New Roman"/>
                <w:b w:val="false"/>
                <w:i w:val="false"/>
                <w:color w:val="000000"/>
                <w:sz w:val="20"/>
              </w:rPr>
              <w:t>
7.1.3.4 - описывать взаимосвязь строения стебля и корня с их функциями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Ксилема и флоэма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7.1.3.5 - сравнивать строение элементов ксилемы и флоэмы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кровообращения у животных: дождевого червя, моллюсков, членистоногих и позвоночных</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7.1.3.6 - распознавать органы, участвующие в транспорте веществ у животных</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Дыхание (5 часов)</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дыхания для растений и животных.</w:t>
            </w:r>
          </w:p>
          <w:p>
            <w:pPr>
              <w:spacing w:after="20"/>
              <w:ind w:left="20"/>
              <w:jc w:val="both"/>
            </w:pPr>
            <w:r>
              <w:rPr>
                <w:rFonts w:ascii="Times New Roman"/>
                <w:b w:val="false"/>
                <w:i w:val="false"/>
                <w:color w:val="000000"/>
                <w:sz w:val="20"/>
              </w:rPr>
              <w:t>
Типы дыхания: анаэробное и аэробное.</w:t>
            </w:r>
          </w:p>
          <w:p>
            <w:pPr>
              <w:spacing w:after="20"/>
              <w:ind w:left="20"/>
              <w:jc w:val="both"/>
            </w:pPr>
            <w:r>
              <w:rPr>
                <w:rFonts w:ascii="Times New Roman"/>
                <w:b w:val="false"/>
                <w:i w:val="false"/>
                <w:color w:val="000000"/>
                <w:sz w:val="20"/>
              </w:rPr>
              <w:t>
Дыхание как источник энергии. Эффективность аэробного и анаэробного дыхания (без химических уравнений)</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 описывать значение дыхания в живых организмах;</w:t>
            </w:r>
          </w:p>
          <w:p>
            <w:pPr>
              <w:spacing w:after="20"/>
              <w:ind w:left="20"/>
              <w:jc w:val="both"/>
            </w:pPr>
            <w:r>
              <w:rPr>
                <w:rFonts w:ascii="Times New Roman"/>
                <w:b w:val="false"/>
                <w:i w:val="false"/>
                <w:color w:val="000000"/>
                <w:sz w:val="20"/>
              </w:rPr>
              <w:t>
7.1.4.2 - различать анаэробное и аэробное типы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Дыхание растений (на примере дыхания семян или проростков)</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7.1.4.3 - исследовать дыхание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Органы дыхания беспозвоночных и позвоночных: трахеи насекомых, жабры рыб, легкие птиц и млекопитающих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7.1.4.4 - сравнивать строение органов дыхания беспозвоночных и позвоночных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дыхания. Строение воздухоносных путей человека, органы газообмена человека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7.1.4.5 - изучать особенности строения органов дыхания у человека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Причины и профилактика заболеваний органов дыхания: рак легких, астма, бронхит, туберкулез, грипп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7.1.4.6 - объяснять причины и меры профилактики заболеваний органов дыхания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Выделение (3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выделения. Продукты выделения у растений и животных. Конечные продукты обмена веществ (шлаки). Органы выделения (органы, отвечающие за удаление из организма продуктов метаболизма). Взаимосвязь отравления и выделения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 объяснять значение выделения в жизнедеятельности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выделения у растений: начальные и конечные продукты фотосинтеза и дыхания. Выделительные ткани (млечные протоки, смоляные ходы, эфир).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7.1.5.2 - исследовать особенности выделения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Выделительная система животных. Эволюция выделительных систем органов живых организмов</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7.1.5.3 - сравнивать строение выделительной системы беспозвоночных и позвоночных животных</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Движение (3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растений. Значение двигательной активности; двигательные реакции растений. Причины движений растений (тропизмы, таксисы). Основные экологические факторы в жизни растений. Свет и фотосинтез. Влияние света на рост и цветение растений. Свет как экологический фактор. Экологические группы растений по отношению к свету. Приспособление растений к меняющимся условиям освещения. Явление ритмичности в природе. Фотопериодизм как адаптация организма к длине светового дня. Механизм работы биологических часов, классификация биоритмов. Роль биоритмов и фотопериодизма в природе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7.1.6.1 - описывать значение и объяснять причины движений растений (тропизмы, таксисы);</w:t>
            </w:r>
          </w:p>
          <w:p>
            <w:pPr>
              <w:spacing w:after="20"/>
              <w:ind w:left="20"/>
              <w:jc w:val="both"/>
            </w:pPr>
            <w:r>
              <w:rPr>
                <w:rFonts w:ascii="Times New Roman"/>
                <w:b w:val="false"/>
                <w:i w:val="false"/>
                <w:color w:val="000000"/>
                <w:sz w:val="20"/>
              </w:rPr>
              <w:t>
7.1.6.2 - объяснять влияние света на развитие растений;</w:t>
            </w:r>
          </w:p>
          <w:p>
            <w:pPr>
              <w:spacing w:after="20"/>
              <w:ind w:left="20"/>
              <w:jc w:val="both"/>
            </w:pPr>
            <w:r>
              <w:rPr>
                <w:rFonts w:ascii="Times New Roman"/>
                <w:b w:val="false"/>
                <w:i w:val="false"/>
                <w:color w:val="000000"/>
                <w:sz w:val="20"/>
              </w:rPr>
              <w:t>
7.1.6.3 - описывать роль фотопериодизма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движения животных. Способы движения животных. Роль движений в жизни живых организмов. Взаимосвязь между средой обитания и способами передвижения организма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7.1.6.4 - сравнивать органы движения у беспозвоночных и позвоночных</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
Координация и регуляция (13 часов)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нервной системы: диффузная, лестничная, узловая, трубчатая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7.1.7.1 - сравнивать типы нервной системы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Функции нервной системы. Функции нейрона. Строение нейрона: тело нейрона, дендриты, аксон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 называть функции нервной системы и ее структурных компонентов;</w:t>
            </w:r>
          </w:p>
          <w:p>
            <w:pPr>
              <w:spacing w:after="20"/>
              <w:ind w:left="20"/>
              <w:jc w:val="both"/>
            </w:pPr>
            <w:r>
              <w:rPr>
                <w:rFonts w:ascii="Times New Roman"/>
                <w:b w:val="false"/>
                <w:i w:val="false"/>
                <w:color w:val="000000"/>
                <w:sz w:val="20"/>
              </w:rPr>
              <w:t xml:space="preserve">
7.1.7.3 - определять структурные компоненты нервной клетки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и периферическая части нервной системы. Спинной мозг. Серое и белое вещество спинного мозга, центральный канал. Значение спинного мозга, его рефлекторная и проводящая функции. Головной мозг. Серое и белое вещество головного мозга, кора и ядра головного мозга. Отделы головного мозга, их строение и функции: продолговатый мозг, мост, мозжечок, средний и промежуточный мозг, большие полушария головного мозга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7.1.7.4 - сравнивать строение и функции отделов центральной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Рефлекторная дуга: рецептор, чувствительные, вставочные, двигательные нейроны, рабочие органы. </w:t>
            </w:r>
          </w:p>
          <w:p>
            <w:pPr>
              <w:spacing w:after="20"/>
              <w:ind w:left="20"/>
              <w:jc w:val="both"/>
            </w:pPr>
            <w:r>
              <w:rPr>
                <w:rFonts w:ascii="Times New Roman"/>
                <w:b w:val="false"/>
                <w:i w:val="false"/>
                <w:color w:val="000000"/>
                <w:sz w:val="20"/>
              </w:rPr>
              <w:t xml:space="preserve">
Лабораторные работы: </w:t>
            </w:r>
          </w:p>
          <w:p>
            <w:pPr>
              <w:spacing w:after="20"/>
              <w:ind w:left="20"/>
              <w:jc w:val="both"/>
            </w:pPr>
            <w:r>
              <w:rPr>
                <w:rFonts w:ascii="Times New Roman"/>
                <w:b w:val="false"/>
                <w:i w:val="false"/>
                <w:color w:val="000000"/>
                <w:sz w:val="20"/>
              </w:rPr>
              <w:t xml:space="preserve">
"Коленный рефлекс". </w:t>
            </w:r>
          </w:p>
          <w:p>
            <w:pPr>
              <w:spacing w:after="20"/>
              <w:ind w:left="20"/>
              <w:jc w:val="both"/>
            </w:pPr>
            <w:r>
              <w:rPr>
                <w:rFonts w:ascii="Times New Roman"/>
                <w:b w:val="false"/>
                <w:i w:val="false"/>
                <w:color w:val="000000"/>
                <w:sz w:val="20"/>
              </w:rPr>
              <w:t>
"Соответствие частей рефлекторной дуги"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7.1.7.5 - исследовать рефлекторную дугу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Рефлекторная природа поведения: условные и безусловные рефлексы. Угасание условных рефлексов</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7.1.7.6 - объяснять рефлекторную природу поведения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Симпатический и парасимпатический подотделы вегетативной нервной системы, их строение и функции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7.1.7.7 - описывать функции вегетативной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сна для организма человека. Биологические ритмы. Фазы сна: медленный, быстрый сон. Сновидения. Работоспособность: врабатываемость, стадия оптимальной работоспособности, стадия истощения. Режим дня. Гигиена учебного труда. Способы улучшения памяти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7.1.7.8 - объяснять значение сна для восстановления жизнедеятельности и отдыха организма;</w:t>
            </w:r>
          </w:p>
          <w:p>
            <w:pPr>
              <w:spacing w:after="20"/>
              <w:ind w:left="20"/>
              <w:jc w:val="both"/>
            </w:pPr>
            <w:r>
              <w:rPr>
                <w:rFonts w:ascii="Times New Roman"/>
                <w:b w:val="false"/>
                <w:i w:val="false"/>
                <w:color w:val="000000"/>
                <w:sz w:val="20"/>
              </w:rPr>
              <w:t>
7.1.7.9 - описывать принципы сохранения хорошего психического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алкоголя, курения и других наркотических веществ на работу нервной системы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7.1.7.10 - объяснять последствия влияния алкоголя, курения и других наркотических веществ на нервную систему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Закономерности наследственности и изменчивости (3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дезоксирибонуклеиновой кислоты и генов в наследовании признаков человека. Приобретенные (под воздействием окружающей среды) и наследственные (генетические) признаки. Понятие о гене как участке хромосом. Организация хромосом. Понятие о дезоксирибонуклеиновой кислоте как хранителе и носителе генетического материала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 исследовать наследственные и ненаследственные изменения в организме человека;</w:t>
            </w:r>
          </w:p>
          <w:p>
            <w:pPr>
              <w:spacing w:after="20"/>
              <w:ind w:left="20"/>
              <w:jc w:val="both"/>
            </w:pPr>
            <w:r>
              <w:rPr>
                <w:rFonts w:ascii="Times New Roman"/>
                <w:b w:val="false"/>
                <w:i w:val="false"/>
                <w:color w:val="000000"/>
                <w:sz w:val="20"/>
              </w:rPr>
              <w:t>
7.2.4.2 - объяснять роль генов в определении признаков;</w:t>
            </w:r>
          </w:p>
          <w:p>
            <w:pPr>
              <w:spacing w:after="20"/>
              <w:ind w:left="20"/>
              <w:jc w:val="both"/>
            </w:pPr>
            <w:r>
              <w:rPr>
                <w:rFonts w:ascii="Times New Roman"/>
                <w:b w:val="false"/>
                <w:i w:val="false"/>
                <w:color w:val="000000"/>
                <w:sz w:val="20"/>
              </w:rPr>
              <w:t>
7.2.4.3 - объяснить роль генетического материала - дезоксирибонуклеиновой кислоты в хромосомах</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Клеточный цикл (1 час)</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хромосом у разных видов организмов. Соматические и половые клетки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сравнивать количество хромосом у разных видов организмов;</w:t>
            </w:r>
          </w:p>
          <w:p>
            <w:pPr>
              <w:spacing w:after="20"/>
              <w:ind w:left="20"/>
              <w:jc w:val="both"/>
            </w:pPr>
            <w:r>
              <w:rPr>
                <w:rFonts w:ascii="Times New Roman"/>
                <w:b w:val="false"/>
                <w:i w:val="false"/>
                <w:color w:val="000000"/>
                <w:sz w:val="20"/>
              </w:rPr>
              <w:t>
7.2.2.2 - объяснять различие количества хромосом в соматических и половых клетках</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Размножение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Бесполое и половое размножение растений. Биологическое значение полового и бесполого способов размножения</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 описывать бесполое и половое размножения у растений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Вегетативное размножение, его виды и биологическая роль в природе. Использование вегетативного размножения в растениеводстве. Черенкование, отводки, прививки (черенком и глазком), размножение тканями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сравнивать способы вегетативного размножения у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опыления. Цветение и опыление растений. Виды опыления (самоопыление, перекрестное опыление, искусственное опыление). Понятие об оплодотворении у растений и образование зиготы. Двойное оплодотворение. Биологическое значение двойного оплодотворения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 описывать относительные преимущества перекрестного опыления и самоопыления;</w:t>
            </w:r>
          </w:p>
          <w:p>
            <w:pPr>
              <w:spacing w:after="20"/>
              <w:ind w:left="20"/>
              <w:jc w:val="both"/>
            </w:pPr>
            <w:r>
              <w:rPr>
                <w:rFonts w:ascii="Times New Roman"/>
                <w:b w:val="false"/>
                <w:i w:val="false"/>
                <w:color w:val="000000"/>
                <w:sz w:val="20"/>
              </w:rPr>
              <w:t>
7.2.1.4 - описывать значение двойного оплодотворения цветковых растений</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Рост и развитие</w:t>
            </w:r>
          </w:p>
          <w:p>
            <w:pPr>
              <w:spacing w:after="20"/>
              <w:ind w:left="20"/>
              <w:jc w:val="both"/>
            </w:pPr>
            <w:r>
              <w:rPr>
                <w:rFonts w:ascii="Times New Roman"/>
                <w:b w:val="false"/>
                <w:i w:val="false"/>
                <w:color w:val="000000"/>
                <w:sz w:val="20"/>
              </w:rPr>
              <w:t>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индивидуального развития организмов. Этапы онтогенеза у животных и растений. Деление, рост, размножение, старение. Рост растений. Рост стебля в длину и толщину. Роль камбия. Годичные кольца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описывать процессы роста и развития организмов;</w:t>
            </w:r>
          </w:p>
          <w:p>
            <w:pPr>
              <w:spacing w:after="20"/>
              <w:ind w:left="20"/>
              <w:jc w:val="both"/>
            </w:pPr>
            <w:r>
              <w:rPr>
                <w:rFonts w:ascii="Times New Roman"/>
                <w:b w:val="false"/>
                <w:i w:val="false"/>
                <w:color w:val="000000"/>
                <w:sz w:val="20"/>
              </w:rPr>
              <w:t>
7.2.3.2 - исследовать процесс роста растений в длину и толщину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и непрямой типы онтогенеза у животных. Примеры насекомых с неполным и полным превращением</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 различать этапы онтогенеза животных и растений;</w:t>
            </w:r>
          </w:p>
          <w:p>
            <w:pPr>
              <w:spacing w:after="20"/>
              <w:ind w:left="20"/>
              <w:jc w:val="both"/>
            </w:pPr>
            <w:r>
              <w:rPr>
                <w:rFonts w:ascii="Times New Roman"/>
                <w:b w:val="false"/>
                <w:i w:val="false"/>
                <w:color w:val="000000"/>
                <w:sz w:val="20"/>
              </w:rPr>
              <w:t>
7.2.3.4 - сравнивать прямой и непрямой типы онтогенеза у животных</w:t>
            </w:r>
          </w:p>
        </w:tc>
      </w:tr>
      <w:tr>
        <w:trPr>
          <w:trHeight w:val="30" w:hRule="atLeast"/>
        </w:trPr>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Микробиология и биотехнология</w:t>
            </w:r>
          </w:p>
          <w:p>
            <w:pPr>
              <w:spacing w:after="20"/>
              <w:ind w:left="20"/>
              <w:jc w:val="both"/>
            </w:pPr>
            <w:r>
              <w:rPr>
                <w:rFonts w:ascii="Times New Roman"/>
                <w:b w:val="false"/>
                <w:i w:val="false"/>
                <w:color w:val="000000"/>
                <w:sz w:val="20"/>
              </w:rPr>
              <w:t>
(4 часа)</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Формы бактерий. Разнообразие бактерий по форме. Распространение бактерий. Лабораторные работы: "Рассмотрение внешнего вида бактерии сенной палочки", "Рассмотрение клубеньков на корнях бобовых растений"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7.4.3.1 - описывать различные формы бактерий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бактерий. Значение бактерий в природе и для человека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7.4.3.2 - исследовать производство йогурта и сыра </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борьбы с патогенами. Устойчивость бактерии к антибиотикам. </w:t>
            </w:r>
          </w:p>
          <w:p>
            <w:pPr>
              <w:spacing w:after="20"/>
              <w:ind w:left="20"/>
              <w:jc w:val="both"/>
            </w:pPr>
            <w:r>
              <w:rPr>
                <w:rFonts w:ascii="Times New Roman"/>
                <w:b w:val="false"/>
                <w:i w:val="false"/>
                <w:color w:val="000000"/>
                <w:sz w:val="20"/>
              </w:rPr>
              <w:t>
Лабораторная работа "Применение антибиотиков, антисептиков и дезинфицирующих средств"</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7.4.3.3 - описывать применение антибиотиков, антисептиков и дезинфицирующих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Особенности строения вирусов как неклеточной формы организации</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7.4.3.4 - объяснить принадлежность вирусов к неклеточной форме жизни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6488"/>
        <w:gridCol w:w="3904"/>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 в учебном плане</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 раздела долгосрочного плана/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xml:space="preserve">
Клеточная биология </w:t>
            </w:r>
          </w:p>
          <w:p>
            <w:pPr>
              <w:spacing w:after="20"/>
              <w:ind w:left="20"/>
              <w:jc w:val="both"/>
            </w:pPr>
            <w:r>
              <w:rPr>
                <w:rFonts w:ascii="Times New Roman"/>
                <w:b w:val="false"/>
                <w:i w:val="false"/>
                <w:color w:val="000000"/>
                <w:sz w:val="20"/>
              </w:rPr>
              <w:t>
(2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"Классификация тканей растений и животных. Разнообразие клеток по форме, размерам и функциям. Разнообразие тканей у растений: образовательная, покровная, основная, проводящая, механическая, выделительная. Разнообразие тканей у животных: эпителиальная, соединительная, мышечная, нервная"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 классифицировать ткани растений и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Клетка – основная структурная единица организма растения. Строение клеток "прокариот" и "эукариот": ядро, клеточная стенка, цитоплазматическая мембрана, пластиды, митохондрии, клеточная вакуоль, рибосомы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 сравнивать строение клеток "эукариот" и "прокариот"</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Молекулярная биология</w:t>
            </w:r>
          </w:p>
          <w:p>
            <w:pPr>
              <w:spacing w:after="20"/>
              <w:ind w:left="20"/>
              <w:jc w:val="both"/>
            </w:pPr>
            <w:r>
              <w:rPr>
                <w:rFonts w:ascii="Times New Roman"/>
                <w:b w:val="false"/>
                <w:i w:val="false"/>
                <w:color w:val="000000"/>
                <w:sz w:val="20"/>
              </w:rPr>
              <w:t>
(3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вещества клетки. Различия между мономерами и полимерами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 описывать различия между мономерами и полимерами, используя биологические примеры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 – источники энергии. Значение и функция глюкозы, сахарозы, гликогена, крахмала, целлюлозы, хитина. Свойства липидов и их функция. Разнообразие липидов: жиры, масла, фосфолипиды, воск</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 описывать свойства и биологические функции углеводов и липидов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Белки, свойства и функции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 описывать свойства и биологические функции белков</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Разнообразие живых организмов</w:t>
            </w:r>
          </w:p>
          <w:p>
            <w:pPr>
              <w:spacing w:after="20"/>
              <w:ind w:left="20"/>
              <w:jc w:val="both"/>
            </w:pPr>
            <w:r>
              <w:rPr>
                <w:rFonts w:ascii="Times New Roman"/>
                <w:b w:val="false"/>
                <w:i w:val="false"/>
                <w:color w:val="000000"/>
                <w:sz w:val="20"/>
              </w:rPr>
              <w:t>
(4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"Отделы растений: водоросли, мхи, папоротники, голосеменные и покрытосеменные. Отличительные признаки"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 описывать отличительные признаки растений на примере водорослей, мхов, папоротников, голосеменных и покрытосеменных растений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Царство грибов. Плесневые грибы: мукор, пеницилл. Одноклеточные грибы – дрожжи. Многоклеточные грибы. Шляпочные грибы. Съедобные и ядовитые грибы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 описывать отличительные признаки грибов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"Покрытосеменные растения. Класс "однодольные" и "двудольные"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распознавать по отличительным признакам классы однодольных и двудольных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"Тип членистоногие. Тип хордовые. Сравнительная характеристика по внешним признакам"</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распознавать по отличительным признакам классы членистоногих и хордовых животных</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Питание (7 часов)</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пищеварительной системы дождевого червя, коровы и человека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сравнивать строение пищеварительной системы беспозвоночных (дождевой червь), жвачных животных (корова) 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функции зубов, смена молочных зубов на постоянные. Гигиена зубов</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 описывать взаимосвязь строения различных типов зубов с их функциями, правила ухода за зубами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Пищеварительная система: ротовая полость, глотка, пищевод, желудок, кишечник, пищеварительные железы (слюнные, желудочные, поджелудочная железа, печень, кишечные железы). Функции органов пищеварения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8.1.2.3 - объяснять взаимосвязь структуры пищеварительной системы человека с ее функциями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 Предупреждение желудочно- кишечных заболеваний. Инфекционные заболевания органов пищеварения и их профилактика. Меры профилактики пищевых отравлений. Меры первой помощи. Профилактика глистных заболеваний</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8.1.2.4 - выявлять причины болезней пищеварительного тракта и пищевых отравлений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и их значение. Водорастворимые и жирорастворимые витамины. Суточная норма витаминов. Авитаминозы, гиповитаминозы и гипервитаминозы. Куриная слепота (при авитаминозе А), болезнь бери-бери (при авитаминозе В</w:t>
            </w:r>
            <w:r>
              <w:rPr>
                <w:rFonts w:ascii="Times New Roman"/>
                <w:b w:val="false"/>
                <w:i w:val="false"/>
                <w:color w:val="000000"/>
                <w:vertAlign w:val="subscript"/>
              </w:rPr>
              <w:t>1</w:t>
            </w:r>
            <w:r>
              <w:rPr>
                <w:rFonts w:ascii="Times New Roman"/>
                <w:b w:val="false"/>
                <w:i w:val="false"/>
                <w:color w:val="000000"/>
                <w:sz w:val="20"/>
              </w:rPr>
              <w:t xml:space="preserve">), цинга (при авитаминозе С), рахит (при авитаминозе Д)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8.1.2.5 - описывать значение витаминов в организме человека;</w:t>
            </w:r>
          </w:p>
          <w:p>
            <w:pPr>
              <w:spacing w:after="20"/>
              <w:ind w:left="20"/>
              <w:jc w:val="both"/>
            </w:pPr>
            <w:r>
              <w:rPr>
                <w:rFonts w:ascii="Times New Roman"/>
                <w:b w:val="false"/>
                <w:i w:val="false"/>
                <w:color w:val="000000"/>
                <w:sz w:val="20"/>
              </w:rPr>
              <w:t>
8.1.2.6 - составлять список продуктов питания со значительным содержанием витаминов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8.1.2.7 - определять наличие витамина С в продуктах питания</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Рост и развитие (2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Этапы эмбрионального развития: бластула, гаструла, нейрула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8.2.3.1 - описывать этапы эмбрионального развития, объяснять этапы эмбрионального развития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тканей и органов. Дифференциация клеток, органогенез</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8.2.3.2 - описывать дифференциацию тканей и органов, описывать дифференциацию тканей и органов, формирующихся из разных зародышевых листков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Транспорт веществ  (10 часов)</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функции крови. Форменные элементы крови: эритроциты, лейкоциты, тромбоциты.</w:t>
            </w:r>
          </w:p>
          <w:p>
            <w:pPr>
              <w:spacing w:after="20"/>
              <w:ind w:left="20"/>
              <w:jc w:val="both"/>
            </w:pPr>
            <w:r>
              <w:rPr>
                <w:rFonts w:ascii="Times New Roman"/>
                <w:b w:val="false"/>
                <w:i w:val="false"/>
                <w:color w:val="000000"/>
                <w:sz w:val="20"/>
              </w:rPr>
              <w:t xml:space="preserve">
Плазма. Функции крови: транспортная, гомеостаз, защитная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 описывать состав и функции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"Форменные элементы крови различных организмов". </w:t>
            </w:r>
          </w:p>
          <w:p>
            <w:pPr>
              <w:spacing w:after="20"/>
              <w:ind w:left="20"/>
              <w:jc w:val="both"/>
            </w:pPr>
            <w:r>
              <w:rPr>
                <w:rFonts w:ascii="Times New Roman"/>
                <w:b w:val="false"/>
                <w:i w:val="false"/>
                <w:color w:val="000000"/>
                <w:sz w:val="20"/>
              </w:rPr>
              <w:t>
Микропрепараты "Кровь человека" и "Кровь лягушки". Сравнение клеток по форме, по размеру, по количеству и наличию ядра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8.1.3.2 - исследовать особенности строения форменных элементов крови различных организмов по готовым микропрепаратам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Иммунитет. Гуморальный и клеточный иммунитет. Типы лейкоцитов и их функции. Клеточный иммунитет: Действие Т- и В- лимфоцитов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 охарактеризовывать функции различных типов лейкоцитов;</w:t>
            </w:r>
          </w:p>
          <w:p>
            <w:pPr>
              <w:spacing w:after="20"/>
              <w:ind w:left="20"/>
              <w:jc w:val="both"/>
            </w:pPr>
            <w:r>
              <w:rPr>
                <w:rFonts w:ascii="Times New Roman"/>
                <w:b w:val="false"/>
                <w:i w:val="false"/>
                <w:color w:val="000000"/>
                <w:sz w:val="20"/>
              </w:rPr>
              <w:t>
8.1.3.4 - сравнивать гуморальный и клеточный иммунитет</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Внутренняя среда организма и ее значение. Лимфа. Лимфообращение и его значение. Гомеостаз. Внутренняя среда организма: кровь, лимфа, тканевая жидкость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8.1.3.5 - описывать лимфатическую систему и взаимосвязь между кровью, тканевой жидкостью и лимфой</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 Виды иммунитета. СПИД. Профилактика СПИДА. Врожденный и приобретенный иммунитет</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8.1.3.6 - оценивать роль вакцинации в профилактике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Группы крови. Переливание крови. Резус - фактор. Агглютинация. Резус-конфликт.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8.1.3.7 - объяснять механизм агглютинации и резус-конфликта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и функции сердца и кровеносных сосудов у моллюсков, дождевого червя, членистоногих и позвоночных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8.1.3.8 - описывать строение сердца и кровеносных сосудов у животных;</w:t>
            </w:r>
          </w:p>
          <w:p>
            <w:pPr>
              <w:spacing w:after="20"/>
              <w:ind w:left="20"/>
              <w:jc w:val="both"/>
            </w:pPr>
            <w:r>
              <w:rPr>
                <w:rFonts w:ascii="Times New Roman"/>
                <w:b w:val="false"/>
                <w:i w:val="false"/>
                <w:color w:val="000000"/>
                <w:sz w:val="20"/>
              </w:rPr>
              <w:t>
8.1.3.9 - устанавливать взаимосвязь между структурами стенок сосудов и их функциями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кровеносных систем. Замкнутый и незамкнутый типы кровеносной системы. Большой и малый круги кровообращения. Кровеносная система человека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8.1.3.10 - описывать типы кровеносной системы животных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"Влияние физических упражнений на работу сердца. Изменение работы сердца при выполнении физической нагрузки"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8.1.3.11 - исследовать влияние физических упражнений на работу сердца и его восстановление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Заболевания сердечно - сосудистой системы (гипертония, инфаркт, тахикардия, ишемическая болезнь, атеросклероз, инсульт). Причины болезней: наследственная предрасположенность, неправильный образ жизни, неправильное питание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8.1.3.12 - описывать причины и симптомы болезней кровеносной системы</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Дыхание (3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Газообмен между альвеолами и кровью. Насыщение крови кислородом в легких. Газообмен между тканями и кровью. Насыщение крови углекислым газом, клеток кислородом</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 описывать механизмы газообмена в легких и тканях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вдоха и выдоха. Строение грудной клетки. Мышцы, участвующие в процессе вдоха и выдоха. Роль диафрагмы во вдохе и выдохе. Изменение давления в воздухоносных путях</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8.1.4.2 - объяснять механизм вдоха и выдоха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"Жизненный объем легких. Минутный объем дыхания. Жизненный объем легких у людей разного пола, возраста и физического развития. Влияние курение на жизненный объем легких. Частота дыхательных движений"</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8.1.4.3 - определять жизненный объем легких и минутный объем дыхания в состоянии покоя и при физической нагрузке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Выделение (3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и функции органов выделительной системы (почки, мочеточник, мочевой пузырь, мочеиспускательный канал). Органы фильтрации и выделения. Строение почки (корковое и мозговое вещество, нефрон, пирамида, лоханка, канальцы)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 описывать строение и функции органов мочевыделительной системы человека;</w:t>
            </w:r>
          </w:p>
          <w:p>
            <w:pPr>
              <w:spacing w:after="20"/>
              <w:ind w:left="20"/>
              <w:jc w:val="both"/>
            </w:pPr>
            <w:r>
              <w:rPr>
                <w:rFonts w:ascii="Times New Roman"/>
                <w:b w:val="false"/>
                <w:i w:val="false"/>
                <w:color w:val="000000"/>
                <w:sz w:val="20"/>
              </w:rPr>
              <w:t xml:space="preserve">
8.1.5.2 - распознавать структурные компоненты почки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кожи, ее строение и функции. Регуляция потоотделения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8.1.5.3 - описать структуру кожи и роль в процессе выделения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последствия кожных заболеваний (чесотка, лишай, угревая сыпь, пигментные пятна). Симптомы и меры профилактики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8.1.5.4 - объяснять меры профилактики кожных заболеваний</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Движение (6 часов)</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функции опорно- двигательной системы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 описывать функцию опорно-двигательной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"Химический состав костей. Макро- и микроскопическое строение костей"</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 изучать химический состав, макро- и микроскопическое строение 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соединения костей: неподвижное, полуподвижное, подвижное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8.1.6.3 - сравнивать типы соединений 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функции суставов.</w:t>
            </w:r>
          </w:p>
          <w:p>
            <w:pPr>
              <w:spacing w:after="20"/>
              <w:ind w:left="20"/>
              <w:jc w:val="both"/>
            </w:pPr>
            <w:r>
              <w:rPr>
                <w:rFonts w:ascii="Times New Roman"/>
                <w:b w:val="false"/>
                <w:i w:val="false"/>
                <w:color w:val="000000"/>
                <w:sz w:val="20"/>
              </w:rPr>
              <w:t>
Приспособленность соединения костей к выполняемым функциям</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8.1.6.4 - устанавливать связь строения различных типов и функций суставов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и функции мышечной ткани (гладкая, поперечнополосатая скелетная, поперечнополосатая сердечная). Виды скелетных мышц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8.1.6.5 - описывать строение и функции мышечной ткани и ее виды; </w:t>
            </w:r>
          </w:p>
          <w:p>
            <w:pPr>
              <w:spacing w:after="20"/>
              <w:ind w:left="20"/>
              <w:jc w:val="both"/>
            </w:pPr>
            <w:r>
              <w:rPr>
                <w:rFonts w:ascii="Times New Roman"/>
                <w:b w:val="false"/>
                <w:i w:val="false"/>
                <w:color w:val="000000"/>
                <w:sz w:val="20"/>
              </w:rPr>
              <w:t>
8.1.6.6 - изучить строение и виды мышц</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Гиподинамия. Причины нарушения осанки и развития плоскостопия</w:t>
            </w:r>
          </w:p>
          <w:p>
            <w:pPr>
              <w:spacing w:after="20"/>
              <w:ind w:left="20"/>
              <w:jc w:val="both"/>
            </w:pPr>
            <w:r>
              <w:rPr>
                <w:rFonts w:ascii="Times New Roman"/>
                <w:b w:val="false"/>
                <w:i w:val="false"/>
                <w:color w:val="000000"/>
                <w:sz w:val="20"/>
              </w:rPr>
              <w:t>
Предупреждение и профилактика нарушения осанки и плоскостопия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8.1.6.7 - называть последствия гиподинамии;</w:t>
            </w:r>
          </w:p>
          <w:p>
            <w:pPr>
              <w:spacing w:after="20"/>
              <w:ind w:left="20"/>
              <w:jc w:val="both"/>
            </w:pPr>
            <w:r>
              <w:rPr>
                <w:rFonts w:ascii="Times New Roman"/>
                <w:b w:val="false"/>
                <w:i w:val="false"/>
                <w:color w:val="000000"/>
                <w:sz w:val="20"/>
              </w:rPr>
              <w:t>
8.1.6.8 - выявлять причины нарушения осанки и развития плоскостопия</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Биофизика (1 час)</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Биомеханические особенности движения человека в связи с прямохождением. Особенности строения скелета человека. Роль мышц в прямохождении. Центр тяжести тела при прямохождении. Рычаги тела. Изгибы позвоночника человека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 исследовать биомеханические особенности движения человека в связи с прямохождением</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Координация и регуляция (6 часов)</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"Значение зрения. Строение органа зрения. Особенности зрительного восприятия (определение остроты зрения, поля зрения). Нарушения зрения. Гигиена зрения"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8.1.7.1 - исследовать особенности зрительного восприятия и описывать правила ухода за зрением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"Значение слуха. Строение органа слуха. Особенности слухового восприятия (определение остроты слуха). Причины нарушения слуха. Гигиена слуха"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8.1.7.2 - исследовать особенности слухового восприятия и описывать правила ухода за слухом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функции палочек и колбочек, волосковых клеток. Определение слепого пятна, опыт со смешением цветов, воздушной и костной проводимости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8.1.7.3 - соотнести структуру зрительного и слухового рецепторов с их функциями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"гомеостаз". Пример гомеостаза (терморегуляция)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8.1.7.4 - давать определение понятия "гомеостаз"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Понятия "гормоны", "гуморальная регуляция". Месторасположение и функции эндокринных, экзокринных и смешанных желез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8.1.7.5 - определять расположение эндокринных, экзокринных и смешанных желез;</w:t>
            </w:r>
          </w:p>
          <w:p>
            <w:pPr>
              <w:spacing w:after="20"/>
              <w:ind w:left="20"/>
              <w:jc w:val="both"/>
            </w:pPr>
            <w:r>
              <w:rPr>
                <w:rFonts w:ascii="Times New Roman"/>
                <w:b w:val="false"/>
                <w:i w:val="false"/>
                <w:color w:val="000000"/>
                <w:sz w:val="20"/>
              </w:rPr>
              <w:t>
8.1.7.6 - объяснять основные функции желез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вызванные нарушениями функций поджелудочной и щитовидной желез (гипо- и гиперфункция)</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8.1.7.7 - описывать заболевания, вызванные нарушением функции поджелудочной или щитовидной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"Тактильная чувствительность. Кожные рецепторы (терморецепторы, механорецепторы, ноцицепторы)"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8.1.7.8 - исследовать кожную чувствительность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кожи в поддержании постоянной температуры теплокровных животных. Температурная чувствительность. Адаптация терморецепторов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8.1.7.9 - описывать роль кожи в поддержании постоянной температуры теплокровных животных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Размножение (3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Митоз. Мейоз</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 объяснять значение митоза и мейоза для роста и развития живых организмов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Формы размножения животных. Типы бесполого размножения. Половое размножение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сравнивать способы размножения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Жизненный цикл мхов и папоротников</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объяснять особенности полового (гаметофит) и бесполого (спорофит) поколения на примере мхов и папоротников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Жизненный цикл голосеменных и покрытосеменных</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объяснять особенности жизненного цикла голосеменных и покрытосеменных растений</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Наследственность и изменчивость (4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наследственности и изменчивости в эволюции. Взаимосвязь между изменчивостью и приспособленностью к выживанию</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 аргументировать роль наследственности и изменчивости в эволюции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отбор и его значение для селекции организмов. Виды искусственного отбора: массовый и индивидуальный отбор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8.2.4.2 - описывать значение искусственного отбора для селекции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происхождения культурных растений и домашних животных. Изменения, внесенные Харланом в теорию Вавилова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8.2.4.3 - изучать центры происхождения культурных растений и домашних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работа "Исследование разных посевных культур и пород домашних животных, встречающихся на территории Казахстана (признаки, придающие значимость животным/посевным культурам в сельском хозяйстве)"</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8.2.4.4 - исследовать сорта значимых культурных растений и пород домашних животных</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Микробиология и биотехнология (1 час)</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и меры их профилактики</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 описывать особенности заболеваний, вызванных простейшими, грибами, бактериями и вирусами, и меры их профилактики</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Биосфера, экосистема, популяция (5 часов)</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экосистемы. Моделирование. Водные и наземные экосистемы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составлять схему общей структуры экосистем</w:t>
            </w:r>
          </w:p>
          <w:p>
            <w:pPr>
              <w:spacing w:after="20"/>
              <w:ind w:left="20"/>
              <w:jc w:val="both"/>
            </w:pPr>
            <w:r>
              <w:rPr>
                <w:rFonts w:ascii="Times New Roman"/>
                <w:b w:val="false"/>
                <w:i w:val="false"/>
                <w:color w:val="000000"/>
                <w:sz w:val="20"/>
              </w:rPr>
              <w:t xml:space="preserve">
8.3.1.2 - сравнивать водные и наземные экосистемы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характеристики и особенности структуры популяции. Моделирование. Различные стратегии выживания организмов</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 описывать основные характеристики и особенности структуры популяции;</w:t>
            </w:r>
          </w:p>
          <w:p>
            <w:pPr>
              <w:spacing w:after="20"/>
              <w:ind w:left="20"/>
              <w:jc w:val="both"/>
            </w:pPr>
            <w:r>
              <w:rPr>
                <w:rFonts w:ascii="Times New Roman"/>
                <w:b w:val="false"/>
                <w:i w:val="false"/>
                <w:color w:val="000000"/>
                <w:sz w:val="20"/>
              </w:rPr>
              <w:t>
8.3.1.4 - исследовать различные стратегии выживания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8.3.1.5 - устанавливать причины изменений численности популяций на примере взаимоотношений </w:t>
            </w:r>
            <w:r>
              <w:rPr>
                <w:rFonts w:ascii="Times New Roman"/>
                <w:b w:val="false"/>
                <w:i/>
                <w:color w:val="000000"/>
                <w:sz w:val="20"/>
              </w:rPr>
              <w:t>хищник-жертва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Типы взаимоотношений между организмами. Прямые и косвенные. Лишайники как особые симбиотические организмы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 описывать типы взаимодействия между организмами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 объяснять механизм адаптации живых организмов к изменяющимся условиям окружающей среды</w:t>
            </w:r>
          </w:p>
        </w:tc>
      </w:tr>
      <w:tr>
        <w:trPr>
          <w:trHeight w:val="30" w:hRule="atLeast"/>
        </w:trPr>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Влияние человеческой деятельности на окружающую среду (2 часа)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биологического разнообразия. Концепция устойчивого развития. Роль человека в природе. Рациональное природопользование, охрана растений, растительные ресурсы, охрана природы. Всемирный банк семян</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обсуждать причины необходимости сохранения и поддержания биологического разнообразия;</w:t>
            </w:r>
          </w:p>
          <w:p>
            <w:pPr>
              <w:spacing w:after="20"/>
              <w:ind w:left="20"/>
              <w:jc w:val="both"/>
            </w:pPr>
            <w:r>
              <w:rPr>
                <w:rFonts w:ascii="Times New Roman"/>
                <w:b w:val="false"/>
                <w:i w:val="false"/>
                <w:color w:val="000000"/>
                <w:sz w:val="20"/>
              </w:rPr>
              <w:t>
8.3.2.2 - оценивать значение Всемирного банка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Республики Казахстан</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объяснять причины возникновения экологических проблем на территории Казахстана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7324"/>
        <w:gridCol w:w="3194"/>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 в учебном плане</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 раздела долгосрочного плана/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Клеточная биология (2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основных компонентов клетки.</w:t>
            </w:r>
          </w:p>
          <w:p>
            <w:pPr>
              <w:spacing w:after="20"/>
              <w:ind w:left="20"/>
              <w:jc w:val="both"/>
            </w:pPr>
            <w:r>
              <w:rPr>
                <w:rFonts w:ascii="Times New Roman"/>
                <w:b w:val="false"/>
                <w:i w:val="false"/>
                <w:color w:val="000000"/>
                <w:sz w:val="20"/>
              </w:rPr>
              <w:t>
Клеточные структуры: плазматическая мембрана, цитоплазма, эндоплазматическая сеть, клеточный центр, рибосомы, аппарат Гольджи и лизосомы, митохондрии, пластиды, органоиды движения, их строение и выполняемая функция, клеточные включения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9.4.2.1 - объяснять основные функции компонентов растительной и животной клетки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Вычисление линейного увеличения клеток. Увеличение, актуальный размер и фактический размер изображения. Перевод единиц измерения в систему СИ (Международная система единиц) (сантиметры - миллиметры - микрометры - нанометры)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9.4.2.2 - вычислять линейное увеличение клеток, используя микрофотографии</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Разнообразие живых организмов (2 часа)</w:t>
            </w:r>
          </w:p>
        </w:tc>
        <w:tc>
          <w:tcPr>
            <w:tcW w:w="7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бинарной номенклатуры для описания различных видов.</w:t>
            </w:r>
          </w:p>
          <w:p>
            <w:pPr>
              <w:spacing w:after="20"/>
              <w:ind w:left="20"/>
              <w:jc w:val="both"/>
            </w:pPr>
            <w:r>
              <w:rPr>
                <w:rFonts w:ascii="Times New Roman"/>
                <w:b w:val="false"/>
                <w:i w:val="false"/>
                <w:color w:val="000000"/>
                <w:sz w:val="20"/>
              </w:rPr>
              <w:t>
Лабораторная работа "Определение растений и животных (местного региона) с помощью определителя"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9.1.1.1 - обосновывать бинарную номенклатуру при описании различных видов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распознавать по отличительным признакам виды растений и животных (по определителям)</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Биосфера и экосистемы (3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Экспоненциальные и сигмоидные кривые роста популяции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анализировать диаграммы экспоненциальных и сигмоидальных кривых роста популяций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переноса энергии в экосистеме.</w:t>
            </w:r>
          </w:p>
          <w:p>
            <w:pPr>
              <w:spacing w:after="20"/>
              <w:ind w:left="20"/>
              <w:jc w:val="both"/>
            </w:pPr>
            <w:r>
              <w:rPr>
                <w:rFonts w:ascii="Times New Roman"/>
                <w:b w:val="false"/>
                <w:i w:val="false"/>
                <w:color w:val="000000"/>
                <w:sz w:val="20"/>
              </w:rPr>
              <w:t xml:space="preserve">
Поток энергии и цепи питания. Виды экологических пирамид. Продуктивность экосистем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9.3.1.2 - рассчитывать эффективность переноса энергии; </w:t>
            </w:r>
          </w:p>
          <w:p>
            <w:pPr>
              <w:spacing w:after="20"/>
              <w:ind w:left="20"/>
              <w:jc w:val="both"/>
            </w:pPr>
            <w:r>
              <w:rPr>
                <w:rFonts w:ascii="Times New Roman"/>
                <w:b w:val="false"/>
                <w:i w:val="false"/>
                <w:color w:val="000000"/>
                <w:sz w:val="20"/>
              </w:rPr>
              <w:t xml:space="preserve">
9.3.1.3 - сравнивать пирамиды численности, биомассы и энергии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Круговорот азота и углерода в природе. </w:t>
            </w:r>
          </w:p>
          <w:p>
            <w:pPr>
              <w:spacing w:after="20"/>
              <w:ind w:left="20"/>
              <w:jc w:val="both"/>
            </w:pPr>
            <w:r>
              <w:rPr>
                <w:rFonts w:ascii="Times New Roman"/>
                <w:b w:val="false"/>
                <w:i w:val="false"/>
                <w:color w:val="000000"/>
                <w:sz w:val="20"/>
              </w:rPr>
              <w:t>
Биохимические процессы в биосфере. Роль живых организмов в создании осадочных пород и почвы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9.3.1.4 - составлять схему круговорота азота и углерода в природе</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Влияние деятельности человека на окружающую среду  (3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Влияние добычи нефти и других полезных ископаемых на окружающую среду и здоровье человека. Загрязнение атмосферы и водных систем. Уничтожение лесов. Состояние почв. Опустынивание. Сокращение биоразнообразия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объяснять влияние добычи нефти и других полезных ископаемых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пестицидов, гербицидов и инстекцидов на окружающую среду и здоровье человека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объяснять последствия влияния пестицидов на окружающую среду и здоровье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Парниковый эффект и истощение озонового слоя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9.3.2.3 - объяснять влияние парникового эффекта на живые организмы;</w:t>
            </w:r>
          </w:p>
          <w:p>
            <w:pPr>
              <w:spacing w:after="20"/>
              <w:ind w:left="20"/>
              <w:jc w:val="both"/>
            </w:pPr>
            <w:r>
              <w:rPr>
                <w:rFonts w:ascii="Times New Roman"/>
                <w:b w:val="false"/>
                <w:i w:val="false"/>
                <w:color w:val="000000"/>
                <w:sz w:val="20"/>
              </w:rPr>
              <w:t>
9.3.2.4 - объяснять причины и последствия разрушения озонового слоя</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Питание (4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пищеварения, абсорбции, ассимиляции и выделения. Пищеварение в ротовой полости. Пищеварение в желудке. Действие ферментов пищеварительного сока на белки. Переваривание пищи в двенадцатиперстной кишке под действием сока поджелудочной железы. Действие кишечного сока на пищу. Переваривание белков до аминокислот; жиров до глицерина и жирных кислот; углеводов до молекул глюкозы. Всасывание веществ в тонком кишечнике. Роль толстого кишечника в пищеварении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9.1.2.1 - описывать в деталях процессы переваривания, ассимиляции, всасывания и выделения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Активность ферментов. Лабораторная работа "Исследование влияния различных условий (температура, pН) на активность фермента"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устанавливать взаимосвязь между органическим веществом и соответствующим ферментом в процессе переваривания пищи</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ферментов в пищеварении. Расщепление органических веществ под действиям ферментов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 исследовать влияние различных условий (температура, pН) на активность фермента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Эмульгирование жиров под действием желчи. </w:t>
            </w:r>
          </w:p>
          <w:p>
            <w:pPr>
              <w:spacing w:after="20"/>
              <w:ind w:left="20"/>
              <w:jc w:val="both"/>
            </w:pPr>
            <w:r>
              <w:rPr>
                <w:rFonts w:ascii="Times New Roman"/>
                <w:b w:val="false"/>
                <w:i w:val="false"/>
                <w:color w:val="000000"/>
                <w:sz w:val="20"/>
              </w:rPr>
              <w:t>
Лабораторная работа "Исследование процесса эмульгирования жиров под действием желчи"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9.1.2.4 - исследовать процесс эмульгирования жиров под действием желчи </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Транспорт веществ (4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и различия активного и пассивного транспорта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9.1.3.1 - сравнивать пассивный и активный транспорт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и внутренние факторы, влияющие на транспирацию. Лабораторная работа "Внешние факторы: температура, влажность и давление водяного пара, движение воздуха. Внутренние факторы: площадь испаряющей поверхности и отношение этой поверхности к объему растений (кутикула, устьица)"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9.1.3.2 - объяснять сущность процесса транспирации у растений;</w:t>
            </w:r>
          </w:p>
          <w:p>
            <w:pPr>
              <w:spacing w:after="20"/>
              <w:ind w:left="20"/>
              <w:jc w:val="both"/>
            </w:pPr>
            <w:r>
              <w:rPr>
                <w:rFonts w:ascii="Times New Roman"/>
                <w:b w:val="false"/>
                <w:i w:val="false"/>
                <w:color w:val="000000"/>
                <w:sz w:val="20"/>
              </w:rPr>
              <w:t>
9.1.3.3 - исследовать внешние и внутренние факторы, влияющие на процесс транспирации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внешних факторов на транспорт веществ во флоэме: температура, влажность, свет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9.1.3.4 - изучить перемещение веществ во флоэме в зависимости от внешних факторов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Дыхание (2 часа)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Анаэробное и аэробное дыхание. Процессы аэробного и анаэробного дыхания с использованием уравнений химических реакции. Эффективность анаэробного и аэробного дыхания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 сравнивать процессы аэробного и анаэробного дыхания, используя уравнение химической реакции процесса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Утомление мышц, связанное с анаэробным и аэробным дыханием.</w:t>
            </w:r>
          </w:p>
          <w:p>
            <w:pPr>
              <w:spacing w:after="20"/>
              <w:ind w:left="20"/>
              <w:jc w:val="both"/>
            </w:pPr>
            <w:r>
              <w:rPr>
                <w:rFonts w:ascii="Times New Roman"/>
                <w:b w:val="false"/>
                <w:i w:val="false"/>
                <w:color w:val="000000"/>
                <w:sz w:val="20"/>
              </w:rPr>
              <w:t>
Лабораторная работа "Анаэробное дыхание как резервный механизм, обеспечивающий жизнедеятельность организма при интенсивных физических нагрузках. Аэробное дыхание, осуществляемое при разнообразных физических нагрузках"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9.1.4.2 - рассмотреть связь между утомлением мышц и процессами аэробного и анаэробного дыхания</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Выделение (4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функции нефрона.</w:t>
            </w:r>
          </w:p>
          <w:p>
            <w:pPr>
              <w:spacing w:after="20"/>
              <w:ind w:left="20"/>
              <w:jc w:val="both"/>
            </w:pPr>
            <w:r>
              <w:rPr>
                <w:rFonts w:ascii="Times New Roman"/>
                <w:b w:val="false"/>
                <w:i w:val="false"/>
                <w:color w:val="000000"/>
                <w:sz w:val="20"/>
              </w:rPr>
              <w:t>
Капсула Боумена-Шумлянского. Проксимальный и дистальный канальцы нефрона. Петля Генле. Собирательная трубочка. Ультрафильтрация. Абсорбция и избирательная реабсорбция. Состав мочи. Причины фильтрации и обратной фильтрации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описывать строение и функцию нефрона;</w:t>
            </w:r>
          </w:p>
          <w:p>
            <w:pPr>
              <w:spacing w:after="20"/>
              <w:ind w:left="20"/>
              <w:jc w:val="both"/>
            </w:pPr>
            <w:r>
              <w:rPr>
                <w:rFonts w:ascii="Times New Roman"/>
                <w:b w:val="false"/>
                <w:i w:val="false"/>
                <w:color w:val="000000"/>
                <w:sz w:val="20"/>
              </w:rPr>
              <w:t xml:space="preserve">
9.1.5.2 - описывать процессы фильтрации и образования мочи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Факторы, вызывающие нарушения работы почек: рацион питания, переохлаждение и резкий перепад температуры, лекарственные препараты, хронические и инфекционные заболевания: кариес, гнойная ангина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9.1.5.3 - описывать факторы, влияющие на работу почек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почек и органов мочевыделительной системы</w:t>
            </w:r>
          </w:p>
          <w:p>
            <w:pPr>
              <w:spacing w:after="20"/>
              <w:ind w:left="20"/>
              <w:jc w:val="both"/>
            </w:pPr>
            <w:r>
              <w:rPr>
                <w:rFonts w:ascii="Times New Roman"/>
                <w:b w:val="false"/>
                <w:i w:val="false"/>
                <w:color w:val="000000"/>
                <w:sz w:val="20"/>
              </w:rPr>
              <w:t>
Пиелонефрит, цистит, энурез, мочекаменная болезнь почек. Симптомы, причины и меры профилактики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9.1.5.4 - объяснять меры профилактики болезней почек и мочевыделительной системы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выделения живых организмов, обитающих на суше, в пустыне, в пресной и соленой воде. Конечные продукты разложения азотсодержащих органических веществ: аммиак, мочевина, мочевая кислота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9.1.5.5 - установить связь между средой обитания и конечными продуктами обмена у различных организмов</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Координация и регуляция (7 часов)</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функции нейронов. Функции нервной ткани (глиальные клетки). Миелинизированные и немиелинизированные оболочки аксона. Синапсы и медиаторы</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9.1.7.1 - устанавливать взаимосвязь между строением нервной клетки и функцией;</w:t>
            </w:r>
          </w:p>
          <w:p>
            <w:pPr>
              <w:spacing w:after="20"/>
              <w:ind w:left="20"/>
              <w:jc w:val="both"/>
            </w:pPr>
            <w:r>
              <w:rPr>
                <w:rFonts w:ascii="Times New Roman"/>
                <w:b w:val="false"/>
                <w:i w:val="false"/>
                <w:color w:val="000000"/>
                <w:sz w:val="20"/>
              </w:rPr>
              <w:t xml:space="preserve">
9.1.7.2 - анализировать функции нервной ткани и ее структурных компонентов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и проведение нервных импульсов в миелинизированных и немиелинизированных аксонах. Скорость проведения. Мембранный потенциал, потенциал покоя и потенциал действия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9.1.7.3 - описывать возникновение и проведение нервного импульса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 нейрогуморальной регуляции на примере регуляции вдоха и выдоха. Сравнение нервной и гуморальной регуляции. Адаптация организма к стрессу</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9.1.7.4 - объяснять механизм нейрогуморальной регуляции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Механизмы поддержания гомеостаза Примеры гомеостаза (терморегуляция, регуляция содержания глюкозы в крови)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9.1.7.5 - объяснять механизм поддержания постоянства внутренней среды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роста растений. Лабораторная работа "Влияние ростовых веществ на растения на примере ауксина"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9.1.7.6 - анализировать влияние ростовых веществ на жизнедеятельность растений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Молекулярная биология (2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Механизм действия ферментов. Гипотеза "Ключ – замок". Активный центр фермента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 изучать механизм действия фермента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строения молекулы дезоксирибонуклеиновой кислоты: комплементарность нуклеотидов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9.4.1.2 - описывать строение двойной спирали молекулы дезоксирибонуклеиновой кислоты; </w:t>
            </w:r>
          </w:p>
          <w:p>
            <w:pPr>
              <w:spacing w:after="20"/>
              <w:ind w:left="20"/>
              <w:jc w:val="both"/>
            </w:pPr>
            <w:r>
              <w:rPr>
                <w:rFonts w:ascii="Times New Roman"/>
                <w:b w:val="false"/>
                <w:i w:val="false"/>
                <w:color w:val="000000"/>
                <w:sz w:val="20"/>
              </w:rPr>
              <w:t>
9.4.1.3 - моделировать молекулу дезоксирибонуклеиновой кислоты на основе принципов ее строения</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Клеточный цикл (4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Интерфаза. Стадии интерфазы: Gl, S и G2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объяснять процессы, происходящие в интерфазе клеточного цикла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Митоз. Фазы митоза. Лабораторная работа "Фазы митоза"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характеризовать фазы митоза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Мейоз. Фазы мейоза. Отличия мейоза от митоза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 характеризовать фазы мейоза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9.2.2.4 - сравнивать процессы митоза и мейоза</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Закономерности наследственности и изменчивости (8 часов)</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наследования признаков, выявленные Г. Менделем. Гибридологический метод изучения наследственности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 оценивать роль исследований Г.Менделя в становлении и развитии генетики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Цитологические основы генетических законов наследования. Закон чистоты гамет и его цитологическое обоснование. Moногибридное и дигибридное скрещивание. Закон доминирования. Закон расщепления. Закон чистоты гамет</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9.2.4.2 - обосновывать цитологические основы моногибридного скрещивания и решать задачи на моногибридное скрещивание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9.2.4.3 - обосновывать цитологические основы дигибридного скрещивания и решать задачи на дигибридное скрещивание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аллельных генов: полное и неполное. Явление доминирования признаков. Понятие анализирующего скрещивания и его практическое значение. Использование скрещивания для определения генотипа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9.2.4.4 - сравнивать полное и неполное доминирование;</w:t>
            </w:r>
          </w:p>
          <w:p>
            <w:pPr>
              <w:spacing w:after="20"/>
              <w:ind w:left="20"/>
              <w:jc w:val="both"/>
            </w:pPr>
            <w:r>
              <w:rPr>
                <w:rFonts w:ascii="Times New Roman"/>
                <w:b w:val="false"/>
                <w:i w:val="false"/>
                <w:color w:val="000000"/>
                <w:sz w:val="20"/>
              </w:rPr>
              <w:t>
9.2.4.5 - оценивать значение анализирующего скрещивания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пола. Генетический механизм определение пола. Сцепленное с полом наследование. Гемофилия и дальтонизм. Влияние условий среды на изменения генов. Взаимодействие генов. Влияние внешней среды на генотип</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9.2.4.6 - описывать теорию определения пола;</w:t>
            </w:r>
          </w:p>
          <w:p>
            <w:pPr>
              <w:spacing w:after="20"/>
              <w:ind w:left="20"/>
              <w:jc w:val="both"/>
            </w:pPr>
            <w:r>
              <w:rPr>
                <w:rFonts w:ascii="Times New Roman"/>
                <w:b w:val="false"/>
                <w:i w:val="false"/>
                <w:color w:val="000000"/>
                <w:sz w:val="20"/>
              </w:rPr>
              <w:t>
9.2.4.7 - составлять схему, объясняющую роль хромосом в определении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наследования групп крови у человека в системе АВО и резус-фактор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9.2.4.8 - объяснять механизм определения и наследования групп крови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человека. Методы изучения наследственности. Медицинская генетика. Предупреждение наследственных заболеваний человека. Составление генеалогического древа человека. Составление и анализ собственной родословной</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9.2.4.9 - характеризовать основные методы изучения генетики человека;</w:t>
            </w:r>
          </w:p>
          <w:p>
            <w:pPr>
              <w:spacing w:after="20"/>
              <w:ind w:left="20"/>
              <w:jc w:val="both"/>
            </w:pPr>
            <w:r>
              <w:rPr>
                <w:rFonts w:ascii="Times New Roman"/>
                <w:b w:val="false"/>
                <w:i w:val="false"/>
                <w:color w:val="000000"/>
                <w:sz w:val="20"/>
              </w:rPr>
              <w:t>
9.2.4.10 - составлять генеалогическое древо</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сельскохозяйственные технологии для повышения урожайности.</w:t>
            </w:r>
          </w:p>
          <w:p>
            <w:pPr>
              <w:spacing w:after="20"/>
              <w:ind w:left="20"/>
              <w:jc w:val="both"/>
            </w:pPr>
            <w:r>
              <w:rPr>
                <w:rFonts w:ascii="Times New Roman"/>
                <w:b w:val="false"/>
                <w:i w:val="false"/>
                <w:color w:val="000000"/>
                <w:sz w:val="20"/>
              </w:rPr>
              <w:t>
Новые альтернативные пути ведения высокопродуктивного сельского хозяйства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9.2.4.11 - изучать использование современных сельскохозяйственных технологий для повышения урожайности культурных растений на основе местного региона</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Микробиология и биотехнология  (1 час)</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схема биотехнологического процесса и продукты, получаемые в биотехнологии (для медицины, промышленности и сельского хозяйства)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 описывать общую схему биотехнологического процесса на примере производства инсулина;</w:t>
            </w:r>
          </w:p>
          <w:p>
            <w:pPr>
              <w:spacing w:after="20"/>
              <w:ind w:left="20"/>
              <w:jc w:val="both"/>
            </w:pPr>
            <w:r>
              <w:rPr>
                <w:rFonts w:ascii="Times New Roman"/>
                <w:b w:val="false"/>
                <w:i w:val="false"/>
                <w:color w:val="000000"/>
                <w:sz w:val="20"/>
              </w:rPr>
              <w:t>
9.4.3.2 - приводить примеры продуктов, получаемых в биотехнологии</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Биофизика (2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процессы в живых организмах. Электрорецепторы и электрические органы.</w:t>
            </w:r>
          </w:p>
          <w:p>
            <w:pPr>
              <w:spacing w:after="20"/>
              <w:ind w:left="20"/>
              <w:jc w:val="both"/>
            </w:pPr>
            <w:r>
              <w:rPr>
                <w:rFonts w:ascii="Times New Roman"/>
                <w:b w:val="false"/>
                <w:i w:val="false"/>
                <w:color w:val="000000"/>
                <w:sz w:val="20"/>
              </w:rPr>
              <w:t>
Использование мультиметра в изучении электрических процессов в живых организмах</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9.4.4.1 - изучать электрические процессы в живых организмах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Нейрокомпьютерный интерфейс. Система обмена информацией между мозгом и компьютером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9.4.4.2 - изучить особенности технологии "интерфейс компьютер-мозг"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Движение (2 часа)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мышц. </w:t>
            </w:r>
          </w:p>
          <w:p>
            <w:pPr>
              <w:spacing w:after="20"/>
              <w:ind w:left="20"/>
              <w:jc w:val="both"/>
            </w:pPr>
            <w:r>
              <w:rPr>
                <w:rFonts w:ascii="Times New Roman"/>
                <w:b w:val="false"/>
                <w:i w:val="false"/>
                <w:color w:val="000000"/>
                <w:sz w:val="20"/>
              </w:rPr>
              <w:t>
Лабораторная работа "Самостоятельное наблюдение работы основных мышц, роль плечевого пояса в движениях руки. Регуляция мышечных движений. Утомление мыщц при статической и динамической работе"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9.1.6.1 - исследовать максимальное мышечное усилие и силовую выносливость мышц руки;</w:t>
            </w:r>
          </w:p>
          <w:p>
            <w:pPr>
              <w:spacing w:after="20"/>
              <w:ind w:left="20"/>
              <w:jc w:val="both"/>
            </w:pPr>
            <w:r>
              <w:rPr>
                <w:rFonts w:ascii="Times New Roman"/>
                <w:b w:val="false"/>
                <w:i w:val="false"/>
                <w:color w:val="000000"/>
                <w:sz w:val="20"/>
              </w:rPr>
              <w:t>
9.1.6.2 - исследовать зависимость работы от частоты мышечных сокращений</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xml:space="preserve">
Рост и развитие (3 часа) </w:t>
            </w:r>
          </w:p>
        </w:tc>
        <w:tc>
          <w:tcPr>
            <w:tcW w:w="7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Внутриутробное развитие. Первые стадии зародышевого развития. Формирование и развитие плода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 объяснять роль плаценты в развитии эмбриона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9.2.3.2 - сравнивать развитие эмбриона и плода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развитие плода курения, наркотиков и алкоголя</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 объяснять последствия влияния курения, алкоголя и других наркотических веществ на развитие эмбриона человека</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Размножение (6 часов)</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функции репродуктивной системы человека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описывать строение половой системы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Лабораторная работа "Строение мужских и женских гамет"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исследовать особенности строения мужских и женских половых клеток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Вторичные половые признаки. Половое созревание юношей и девушек. Биологическая и социальная зрелость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9.2.1.3 - описывать развитие вторичных половых признаков в период полового созревания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Менструальный цикл: овуляция, менструация. Роль гормонов эстрогена и прогестерона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9.2.1.4 - описывать менструальный цикл и роль эстрогена и прогестерона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контрацепции и их применение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9.2.1.5 - объяснять значение и виды контрацепции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передающиеся половым путем: синдром приобретенного иммунного дефицита, сифилис, гонорея, гепатит В,С</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9.2.1.6 - объяснять последствия болезней, передаваемых половым путем и меры их профилактики</w:t>
            </w:r>
          </w:p>
        </w:tc>
      </w:tr>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Эволюционное развитие (5 часов)</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Возникновение и развитие эволюционных представлений. Вклад ученых. Предпосылки эволюционизма. Ч. Дарвин и его теория происхождения видов. Основные принципы эволюционной теории Ч. Дарвина. Возникновение синтетической теории эволюции. Современные данные, подтверждающие теорию эволюции</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9.2.5.1 - знать основные положения работ К. Линнея и Ж.Б. Ламарка;</w:t>
            </w:r>
          </w:p>
          <w:p>
            <w:pPr>
              <w:spacing w:after="20"/>
              <w:ind w:left="20"/>
              <w:jc w:val="both"/>
            </w:pPr>
            <w:r>
              <w:rPr>
                <w:rFonts w:ascii="Times New Roman"/>
                <w:b w:val="false"/>
                <w:i w:val="false"/>
                <w:color w:val="000000"/>
                <w:sz w:val="20"/>
              </w:rPr>
              <w:t>
9.2.5.2 - объяснять роль трудов Ч. Дарвина в создании учения об эволюции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Движущие силы эволюции. Приспособленность в результате естественного отбора. Роль изменчивости в эволюционном процессе (мутационная, комбинативная). Естественный отбор, его формы (движущая и стабилизирующая). Борьба за существование (внутривидовая, межвидовая). Приспособленность. Покровительственная окраска, маскировка, мимикрия, предупреждающая окраска</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9.2.5.3 - охарактеризовать движущие силы эволюции; </w:t>
            </w:r>
          </w:p>
          <w:p>
            <w:pPr>
              <w:spacing w:after="20"/>
              <w:ind w:left="20"/>
              <w:jc w:val="both"/>
            </w:pPr>
            <w:r>
              <w:rPr>
                <w:rFonts w:ascii="Times New Roman"/>
                <w:b w:val="false"/>
                <w:i w:val="false"/>
                <w:color w:val="000000"/>
                <w:sz w:val="20"/>
              </w:rPr>
              <w:t>
9.2.5.4 - описывать роль естественного отбора в адаптации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понятия "вид". Структура вида. Критерии вида. Понятие "видообразование". Причины видообразования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9.2.5.5 - охарактеризовать структуру и критерии вида;</w:t>
            </w:r>
          </w:p>
          <w:p>
            <w:pPr>
              <w:spacing w:after="20"/>
              <w:ind w:left="20"/>
              <w:jc w:val="both"/>
            </w:pPr>
            <w:r>
              <w:rPr>
                <w:rFonts w:ascii="Times New Roman"/>
                <w:b w:val="false"/>
                <w:i w:val="false"/>
                <w:color w:val="000000"/>
                <w:sz w:val="20"/>
              </w:rPr>
              <w:t xml:space="preserve">
9.2.5.6 - объяснять причины видообразования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этапов развития жизни на Земле</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9.2.5.7 - знать основные этапы развития жизни на Земле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280" w:id="270"/>
    <w:p>
      <w:pPr>
        <w:spacing w:after="0"/>
        <w:ind w:left="0"/>
        <w:jc w:val="left"/>
      </w:pPr>
      <w:r>
        <w:rPr>
          <w:rFonts w:ascii="Times New Roman"/>
          <w:b/>
          <w:i w:val="false"/>
          <w:color w:val="000000"/>
        </w:rPr>
        <w:t xml:space="preserve"> Типовая учебная программа по учебному предмету "География"</w:t>
      </w:r>
      <w:r>
        <w:br/>
      </w:r>
      <w:r>
        <w:rPr>
          <w:rFonts w:ascii="Times New Roman"/>
          <w:b/>
          <w:i w:val="false"/>
          <w:color w:val="000000"/>
        </w:rPr>
        <w:t>для 7-9 классов уровня основного среднего образования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270"/>
    <w:bookmarkStart w:name="z282" w:id="27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71"/>
    <w:bookmarkStart w:name="z283" w:id="272"/>
    <w:p>
      <w:pPr>
        <w:spacing w:after="0"/>
        <w:ind w:left="0"/>
        <w:jc w:val="both"/>
      </w:pPr>
      <w:r>
        <w:rPr>
          <w:rFonts w:ascii="Times New Roman"/>
          <w:b w:val="false"/>
          <w:i w:val="false"/>
          <w:color w:val="000000"/>
          <w:sz w:val="28"/>
        </w:rPr>
        <w:t xml:space="preserve">
      2. География – предмет, в сферу рассмотрения которого входят и естественные, и общественные, и социальные объекты и явления. География изучает пространственно-временные взаимосвязи и взаимозависимости между природными и антропогенными объектами. </w:t>
      </w:r>
    </w:p>
    <w:bookmarkEnd w:id="272"/>
    <w:bookmarkStart w:name="z284" w:id="273"/>
    <w:p>
      <w:pPr>
        <w:spacing w:after="0"/>
        <w:ind w:left="0"/>
        <w:jc w:val="both"/>
      </w:pPr>
      <w:r>
        <w:rPr>
          <w:rFonts w:ascii="Times New Roman"/>
          <w:b w:val="false"/>
          <w:i w:val="false"/>
          <w:color w:val="000000"/>
          <w:sz w:val="28"/>
        </w:rPr>
        <w:t>
      3. Цель учебного предмета "География" – воспитание личности, обладающей географической культурой, включающей в себя географическую картину мира, географическое мышление, знание и применение методов и языка географии.</w:t>
      </w:r>
    </w:p>
    <w:bookmarkEnd w:id="273"/>
    <w:bookmarkStart w:name="z285" w:id="274"/>
    <w:p>
      <w:pPr>
        <w:spacing w:after="0"/>
        <w:ind w:left="0"/>
        <w:jc w:val="both"/>
      </w:pPr>
      <w:r>
        <w:rPr>
          <w:rFonts w:ascii="Times New Roman"/>
          <w:b w:val="false"/>
          <w:i w:val="false"/>
          <w:color w:val="000000"/>
          <w:sz w:val="28"/>
        </w:rPr>
        <w:t>
      4. Географическая культура личности – это система жизненных ценностей, опирающихся на знания о природе Земли, причинах ее разнообразия, о населении и его хозяйственной деятельности, из которых системообразующим выступает ценностное отношение к окружающей среде, которое регулирует поведение обучающегося в процессе взаимоотношений "человек-природа-общество-культура".</w:t>
      </w:r>
    </w:p>
    <w:bookmarkEnd w:id="274"/>
    <w:bookmarkStart w:name="z286" w:id="275"/>
    <w:p>
      <w:pPr>
        <w:spacing w:after="0"/>
        <w:ind w:left="0"/>
        <w:jc w:val="both"/>
      </w:pPr>
      <w:r>
        <w:rPr>
          <w:rFonts w:ascii="Times New Roman"/>
          <w:b w:val="false"/>
          <w:i w:val="false"/>
          <w:color w:val="000000"/>
          <w:sz w:val="28"/>
        </w:rPr>
        <w:t>
      5. Географическая картина мира – совокупность представлений человека о свойствах и закономерностях территориальных природно-общественных систем.</w:t>
      </w:r>
    </w:p>
    <w:bookmarkEnd w:id="275"/>
    <w:bookmarkStart w:name="z287" w:id="276"/>
    <w:p>
      <w:pPr>
        <w:spacing w:after="0"/>
        <w:ind w:left="0"/>
        <w:jc w:val="both"/>
      </w:pPr>
      <w:r>
        <w:rPr>
          <w:rFonts w:ascii="Times New Roman"/>
          <w:b w:val="false"/>
          <w:i w:val="false"/>
          <w:color w:val="000000"/>
          <w:sz w:val="28"/>
        </w:rPr>
        <w:t>
      6. Географическое мышление – процесс познания и отражения существенных свойств географических объектов, явлений и процессов, а также связей между ними; оно отличается территориальностью, комплексностью, глобализмом.</w:t>
      </w:r>
    </w:p>
    <w:bookmarkEnd w:id="276"/>
    <w:bookmarkStart w:name="z288" w:id="277"/>
    <w:p>
      <w:pPr>
        <w:spacing w:after="0"/>
        <w:ind w:left="0"/>
        <w:jc w:val="both"/>
      </w:pPr>
      <w:r>
        <w:rPr>
          <w:rFonts w:ascii="Times New Roman"/>
          <w:b w:val="false"/>
          <w:i w:val="false"/>
          <w:color w:val="000000"/>
          <w:sz w:val="28"/>
        </w:rPr>
        <w:t>
      7. Задачи учебного предмета "География":</w:t>
      </w:r>
    </w:p>
    <w:bookmarkEnd w:id="277"/>
    <w:p>
      <w:pPr>
        <w:spacing w:after="0"/>
        <w:ind w:left="0"/>
        <w:jc w:val="both"/>
      </w:pPr>
      <w:r>
        <w:rPr>
          <w:rFonts w:ascii="Times New Roman"/>
          <w:b w:val="false"/>
          <w:i w:val="false"/>
          <w:color w:val="000000"/>
          <w:sz w:val="28"/>
        </w:rPr>
        <w:t>
      1) раскрыть географическую картину мира, включающую естественные и антропогенные объекты, явления и процессы, сформировать понимание территориальных различий окружающего мира, их объективного характера и значения для жизни людей;</w:t>
      </w:r>
    </w:p>
    <w:p>
      <w:pPr>
        <w:spacing w:after="0"/>
        <w:ind w:left="0"/>
        <w:jc w:val="both"/>
      </w:pPr>
      <w:r>
        <w:rPr>
          <w:rFonts w:ascii="Times New Roman"/>
          <w:b w:val="false"/>
          <w:i w:val="false"/>
          <w:color w:val="000000"/>
          <w:sz w:val="28"/>
        </w:rPr>
        <w:t>
      2) развить у обучающихся научные взгляды на взаимосвязь природы и общества, на пространственные особенности этой взаимосвязи;</w:t>
      </w:r>
    </w:p>
    <w:p>
      <w:pPr>
        <w:spacing w:after="0"/>
        <w:ind w:left="0"/>
        <w:jc w:val="both"/>
      </w:pPr>
      <w:r>
        <w:rPr>
          <w:rFonts w:ascii="Times New Roman"/>
          <w:b w:val="false"/>
          <w:i w:val="false"/>
          <w:color w:val="000000"/>
          <w:sz w:val="28"/>
        </w:rPr>
        <w:t>
      3) раскрыть естественнонаучные, социально-экономические основы общественного производства, охраны природы и рационального природопользования;</w:t>
      </w:r>
    </w:p>
    <w:p>
      <w:pPr>
        <w:spacing w:after="0"/>
        <w:ind w:left="0"/>
        <w:jc w:val="both"/>
      </w:pPr>
      <w:r>
        <w:rPr>
          <w:rFonts w:ascii="Times New Roman"/>
          <w:b w:val="false"/>
          <w:i w:val="false"/>
          <w:color w:val="000000"/>
          <w:sz w:val="28"/>
        </w:rPr>
        <w:t>
      4) способствовать овладению обучающихся навыками и методами географических исследований;</w:t>
      </w:r>
    </w:p>
    <w:p>
      <w:pPr>
        <w:spacing w:after="0"/>
        <w:ind w:left="0"/>
        <w:jc w:val="both"/>
      </w:pPr>
      <w:r>
        <w:rPr>
          <w:rFonts w:ascii="Times New Roman"/>
          <w:b w:val="false"/>
          <w:i w:val="false"/>
          <w:color w:val="000000"/>
          <w:sz w:val="28"/>
        </w:rPr>
        <w:t>
      5) способствовать овладению понятиями и терминами географической науки;</w:t>
      </w:r>
    </w:p>
    <w:p>
      <w:pPr>
        <w:spacing w:after="0"/>
        <w:ind w:left="0"/>
        <w:jc w:val="both"/>
      </w:pPr>
      <w:r>
        <w:rPr>
          <w:rFonts w:ascii="Times New Roman"/>
          <w:b w:val="false"/>
          <w:i w:val="false"/>
          <w:color w:val="000000"/>
          <w:sz w:val="28"/>
        </w:rPr>
        <w:t>
      6) сформировать пространственное мышление и картографические навыки;</w:t>
      </w:r>
    </w:p>
    <w:p>
      <w:pPr>
        <w:spacing w:after="0"/>
        <w:ind w:left="0"/>
        <w:jc w:val="both"/>
      </w:pPr>
      <w:r>
        <w:rPr>
          <w:rFonts w:ascii="Times New Roman"/>
          <w:b w:val="false"/>
          <w:i w:val="false"/>
          <w:color w:val="000000"/>
          <w:sz w:val="28"/>
        </w:rPr>
        <w:t>
      7) выработать навыки применения географических знаний на практике, в повседневной жизни.</w:t>
      </w:r>
    </w:p>
    <w:bookmarkStart w:name="z289" w:id="278"/>
    <w:p>
      <w:pPr>
        <w:spacing w:after="0"/>
        <w:ind w:left="0"/>
        <w:jc w:val="left"/>
      </w:pPr>
      <w:r>
        <w:rPr>
          <w:rFonts w:ascii="Times New Roman"/>
          <w:b/>
          <w:i w:val="false"/>
          <w:color w:val="000000"/>
        </w:rPr>
        <w:t xml:space="preserve"> Глава 2. Организация содержания учебного предмета "География"</w:t>
      </w:r>
    </w:p>
    <w:bookmarkEnd w:id="278"/>
    <w:bookmarkStart w:name="z290" w:id="279"/>
    <w:p>
      <w:pPr>
        <w:spacing w:after="0"/>
        <w:ind w:left="0"/>
        <w:jc w:val="both"/>
      </w:pPr>
      <w:r>
        <w:rPr>
          <w:rFonts w:ascii="Times New Roman"/>
          <w:b w:val="false"/>
          <w:i w:val="false"/>
          <w:color w:val="000000"/>
          <w:sz w:val="28"/>
        </w:rPr>
        <w:t>
      8. Объем учебной нагрузки по предмету "География" составляет:</w:t>
      </w:r>
    </w:p>
    <w:bookmarkEnd w:id="279"/>
    <w:p>
      <w:pPr>
        <w:spacing w:after="0"/>
        <w:ind w:left="0"/>
        <w:jc w:val="both"/>
      </w:pPr>
      <w:r>
        <w:rPr>
          <w:rFonts w:ascii="Times New Roman"/>
          <w:b w:val="false"/>
          <w:i w:val="false"/>
          <w:color w:val="000000"/>
          <w:sz w:val="28"/>
        </w:rPr>
        <w:t>
      1) в 7 классе – 2 часа в неделю, 68 часов в учебном году;</w:t>
      </w:r>
    </w:p>
    <w:p>
      <w:pPr>
        <w:spacing w:after="0"/>
        <w:ind w:left="0"/>
        <w:jc w:val="both"/>
      </w:pPr>
      <w:r>
        <w:rPr>
          <w:rFonts w:ascii="Times New Roman"/>
          <w:b w:val="false"/>
          <w:i w:val="false"/>
          <w:color w:val="000000"/>
          <w:sz w:val="28"/>
        </w:rPr>
        <w:t>
      2) в 8 классе – 2 часа в неделю, 68 часов в учебном году;</w:t>
      </w:r>
    </w:p>
    <w:p>
      <w:pPr>
        <w:spacing w:after="0"/>
        <w:ind w:left="0"/>
        <w:jc w:val="both"/>
      </w:pPr>
      <w:r>
        <w:rPr>
          <w:rFonts w:ascii="Times New Roman"/>
          <w:b w:val="false"/>
          <w:i w:val="false"/>
          <w:color w:val="000000"/>
          <w:sz w:val="28"/>
        </w:rPr>
        <w:t>
      3) в 9 классе – 2 часа в неделю, 68 часов в учебном году.</w:t>
      </w:r>
    </w:p>
    <w:bookmarkStart w:name="z291" w:id="280"/>
    <w:p>
      <w:pPr>
        <w:spacing w:after="0"/>
        <w:ind w:left="0"/>
        <w:jc w:val="both"/>
      </w:pPr>
      <w:r>
        <w:rPr>
          <w:rFonts w:ascii="Times New Roman"/>
          <w:b w:val="false"/>
          <w:i w:val="false"/>
          <w:color w:val="000000"/>
          <w:sz w:val="28"/>
        </w:rPr>
        <w:t xml:space="preserve">
      9. Содержание учебной программы по учебному предмету "География"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280"/>
    <w:bookmarkStart w:name="z292" w:id="281"/>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с обучающимися, а также оценивать их достижения и информировать о следующих этапах обучения.</w:t>
      </w:r>
    </w:p>
    <w:bookmarkEnd w:id="281"/>
    <w:bookmarkStart w:name="z293" w:id="282"/>
    <w:p>
      <w:pPr>
        <w:spacing w:after="0"/>
        <w:ind w:left="0"/>
        <w:jc w:val="both"/>
      </w:pPr>
      <w:r>
        <w:rPr>
          <w:rFonts w:ascii="Times New Roman"/>
          <w:b w:val="false"/>
          <w:i w:val="false"/>
          <w:color w:val="000000"/>
          <w:sz w:val="28"/>
        </w:rPr>
        <w:t xml:space="preserve">
      11. Содержание учебного предмета включает 6 разделов: </w:t>
      </w:r>
    </w:p>
    <w:bookmarkEnd w:id="282"/>
    <w:p>
      <w:pPr>
        <w:spacing w:after="0"/>
        <w:ind w:left="0"/>
        <w:jc w:val="both"/>
      </w:pPr>
      <w:r>
        <w:rPr>
          <w:rFonts w:ascii="Times New Roman"/>
          <w:b w:val="false"/>
          <w:i w:val="false"/>
          <w:color w:val="000000"/>
          <w:sz w:val="28"/>
        </w:rPr>
        <w:t>
      1) Методы географических исследований;</w:t>
      </w:r>
    </w:p>
    <w:p>
      <w:pPr>
        <w:spacing w:after="0"/>
        <w:ind w:left="0"/>
        <w:jc w:val="both"/>
      </w:pPr>
      <w:r>
        <w:rPr>
          <w:rFonts w:ascii="Times New Roman"/>
          <w:b w:val="false"/>
          <w:i w:val="false"/>
          <w:color w:val="000000"/>
          <w:sz w:val="28"/>
        </w:rPr>
        <w:t xml:space="preserve">
      2) Картография и географические базы данных; </w:t>
      </w:r>
    </w:p>
    <w:p>
      <w:pPr>
        <w:spacing w:after="0"/>
        <w:ind w:left="0"/>
        <w:jc w:val="both"/>
      </w:pPr>
      <w:r>
        <w:rPr>
          <w:rFonts w:ascii="Times New Roman"/>
          <w:b w:val="false"/>
          <w:i w:val="false"/>
          <w:color w:val="000000"/>
          <w:sz w:val="28"/>
        </w:rPr>
        <w:t xml:space="preserve">
      3) Физическая география; </w:t>
      </w:r>
    </w:p>
    <w:p>
      <w:pPr>
        <w:spacing w:after="0"/>
        <w:ind w:left="0"/>
        <w:jc w:val="both"/>
      </w:pPr>
      <w:r>
        <w:rPr>
          <w:rFonts w:ascii="Times New Roman"/>
          <w:b w:val="false"/>
          <w:i w:val="false"/>
          <w:color w:val="000000"/>
          <w:sz w:val="28"/>
        </w:rPr>
        <w:t xml:space="preserve">
      4) Социальная география; </w:t>
      </w:r>
    </w:p>
    <w:p>
      <w:pPr>
        <w:spacing w:after="0"/>
        <w:ind w:left="0"/>
        <w:jc w:val="both"/>
      </w:pPr>
      <w:r>
        <w:rPr>
          <w:rFonts w:ascii="Times New Roman"/>
          <w:b w:val="false"/>
          <w:i w:val="false"/>
          <w:color w:val="000000"/>
          <w:sz w:val="28"/>
        </w:rPr>
        <w:t>
      5) Экономическая география;</w:t>
      </w:r>
    </w:p>
    <w:p>
      <w:pPr>
        <w:spacing w:after="0"/>
        <w:ind w:left="0"/>
        <w:jc w:val="both"/>
      </w:pPr>
      <w:r>
        <w:rPr>
          <w:rFonts w:ascii="Times New Roman"/>
          <w:b w:val="false"/>
          <w:i w:val="false"/>
          <w:color w:val="000000"/>
          <w:sz w:val="28"/>
        </w:rPr>
        <w:t>
      6) Страноведение с основами политической географии.</w:t>
      </w:r>
    </w:p>
    <w:bookmarkStart w:name="z294" w:id="283"/>
    <w:p>
      <w:pPr>
        <w:spacing w:after="0"/>
        <w:ind w:left="0"/>
        <w:jc w:val="both"/>
      </w:pPr>
      <w:r>
        <w:rPr>
          <w:rFonts w:ascii="Times New Roman"/>
          <w:b w:val="false"/>
          <w:i w:val="false"/>
          <w:color w:val="000000"/>
          <w:sz w:val="28"/>
        </w:rPr>
        <w:t>
      12. Раздел "Методы географических исследований" состоит из подраздела "Исследования и исследователи".</w:t>
      </w:r>
    </w:p>
    <w:bookmarkEnd w:id="283"/>
    <w:bookmarkStart w:name="z295" w:id="284"/>
    <w:p>
      <w:pPr>
        <w:spacing w:after="0"/>
        <w:ind w:left="0"/>
        <w:jc w:val="both"/>
      </w:pPr>
      <w:r>
        <w:rPr>
          <w:rFonts w:ascii="Times New Roman"/>
          <w:b w:val="false"/>
          <w:i w:val="false"/>
          <w:color w:val="000000"/>
          <w:sz w:val="28"/>
        </w:rPr>
        <w:t xml:space="preserve">
      13. Раздел "Картография и географические базы данных" включает следующие подразделы: </w:t>
      </w:r>
    </w:p>
    <w:bookmarkEnd w:id="284"/>
    <w:p>
      <w:pPr>
        <w:spacing w:after="0"/>
        <w:ind w:left="0"/>
        <w:jc w:val="both"/>
      </w:pPr>
      <w:r>
        <w:rPr>
          <w:rFonts w:ascii="Times New Roman"/>
          <w:b w:val="false"/>
          <w:i w:val="false"/>
          <w:color w:val="000000"/>
          <w:sz w:val="28"/>
        </w:rPr>
        <w:t>
      1) Географические карты;</w:t>
      </w:r>
    </w:p>
    <w:p>
      <w:pPr>
        <w:spacing w:after="0"/>
        <w:ind w:left="0"/>
        <w:jc w:val="both"/>
      </w:pPr>
      <w:r>
        <w:rPr>
          <w:rFonts w:ascii="Times New Roman"/>
          <w:b w:val="false"/>
          <w:i w:val="false"/>
          <w:color w:val="000000"/>
          <w:sz w:val="28"/>
        </w:rPr>
        <w:t>
      2) Географические базы данных.</w:t>
      </w:r>
    </w:p>
    <w:bookmarkStart w:name="z296" w:id="285"/>
    <w:p>
      <w:pPr>
        <w:spacing w:after="0"/>
        <w:ind w:left="0"/>
        <w:jc w:val="both"/>
      </w:pPr>
      <w:r>
        <w:rPr>
          <w:rFonts w:ascii="Times New Roman"/>
          <w:b w:val="false"/>
          <w:i w:val="false"/>
          <w:color w:val="000000"/>
          <w:sz w:val="28"/>
        </w:rPr>
        <w:t xml:space="preserve">
      14. Раздел "Физическая география" состоит из следующих подразделов: </w:t>
      </w:r>
    </w:p>
    <w:bookmarkEnd w:id="285"/>
    <w:p>
      <w:pPr>
        <w:spacing w:after="0"/>
        <w:ind w:left="0"/>
        <w:jc w:val="both"/>
      </w:pPr>
      <w:r>
        <w:rPr>
          <w:rFonts w:ascii="Times New Roman"/>
          <w:b w:val="false"/>
          <w:i w:val="false"/>
          <w:color w:val="000000"/>
          <w:sz w:val="28"/>
        </w:rPr>
        <w:t xml:space="preserve">
      1) Литосфера; </w:t>
      </w:r>
    </w:p>
    <w:p>
      <w:pPr>
        <w:spacing w:after="0"/>
        <w:ind w:left="0"/>
        <w:jc w:val="both"/>
      </w:pPr>
      <w:r>
        <w:rPr>
          <w:rFonts w:ascii="Times New Roman"/>
          <w:b w:val="false"/>
          <w:i w:val="false"/>
          <w:color w:val="000000"/>
          <w:sz w:val="28"/>
        </w:rPr>
        <w:t xml:space="preserve">
      2) Атмосфера; </w:t>
      </w:r>
    </w:p>
    <w:p>
      <w:pPr>
        <w:spacing w:after="0"/>
        <w:ind w:left="0"/>
        <w:jc w:val="both"/>
      </w:pPr>
      <w:r>
        <w:rPr>
          <w:rFonts w:ascii="Times New Roman"/>
          <w:b w:val="false"/>
          <w:i w:val="false"/>
          <w:color w:val="000000"/>
          <w:sz w:val="28"/>
        </w:rPr>
        <w:t>
      3) Гидросфера;</w:t>
      </w:r>
    </w:p>
    <w:p>
      <w:pPr>
        <w:spacing w:after="0"/>
        <w:ind w:left="0"/>
        <w:jc w:val="both"/>
      </w:pPr>
      <w:r>
        <w:rPr>
          <w:rFonts w:ascii="Times New Roman"/>
          <w:b w:val="false"/>
          <w:i w:val="false"/>
          <w:color w:val="000000"/>
          <w:sz w:val="28"/>
        </w:rPr>
        <w:t xml:space="preserve">
      4) Биосфера; </w:t>
      </w:r>
    </w:p>
    <w:p>
      <w:pPr>
        <w:spacing w:after="0"/>
        <w:ind w:left="0"/>
        <w:jc w:val="both"/>
      </w:pPr>
      <w:r>
        <w:rPr>
          <w:rFonts w:ascii="Times New Roman"/>
          <w:b w:val="false"/>
          <w:i w:val="false"/>
          <w:color w:val="000000"/>
          <w:sz w:val="28"/>
        </w:rPr>
        <w:t>
      5) Природно-территориальные комплексы.</w:t>
      </w:r>
    </w:p>
    <w:bookmarkStart w:name="z297" w:id="286"/>
    <w:p>
      <w:pPr>
        <w:spacing w:after="0"/>
        <w:ind w:left="0"/>
        <w:jc w:val="both"/>
      </w:pPr>
      <w:r>
        <w:rPr>
          <w:rFonts w:ascii="Times New Roman"/>
          <w:b w:val="false"/>
          <w:i w:val="false"/>
          <w:color w:val="000000"/>
          <w:sz w:val="28"/>
        </w:rPr>
        <w:t>
      15. Раздел "Социальная география" включает состоит из подраздела "География населения".</w:t>
      </w:r>
    </w:p>
    <w:bookmarkEnd w:id="286"/>
    <w:bookmarkStart w:name="z298" w:id="287"/>
    <w:p>
      <w:pPr>
        <w:spacing w:after="0"/>
        <w:ind w:left="0"/>
        <w:jc w:val="both"/>
      </w:pPr>
      <w:r>
        <w:rPr>
          <w:rFonts w:ascii="Times New Roman"/>
          <w:b w:val="false"/>
          <w:i w:val="false"/>
          <w:color w:val="000000"/>
          <w:sz w:val="28"/>
        </w:rPr>
        <w:t xml:space="preserve">
      16. Раздел "Экономическая география" включает следующие подразделы: </w:t>
      </w:r>
    </w:p>
    <w:bookmarkEnd w:id="287"/>
    <w:p>
      <w:pPr>
        <w:spacing w:after="0"/>
        <w:ind w:left="0"/>
        <w:jc w:val="both"/>
      </w:pPr>
      <w:r>
        <w:rPr>
          <w:rFonts w:ascii="Times New Roman"/>
          <w:b w:val="false"/>
          <w:i w:val="false"/>
          <w:color w:val="000000"/>
          <w:sz w:val="28"/>
        </w:rPr>
        <w:t>
      1) Природные ресурсы;</w:t>
      </w:r>
    </w:p>
    <w:p>
      <w:pPr>
        <w:spacing w:after="0"/>
        <w:ind w:left="0"/>
        <w:jc w:val="both"/>
      </w:pPr>
      <w:r>
        <w:rPr>
          <w:rFonts w:ascii="Times New Roman"/>
          <w:b w:val="false"/>
          <w:i w:val="false"/>
          <w:color w:val="000000"/>
          <w:sz w:val="28"/>
        </w:rPr>
        <w:t>
      2) Социально-экономические ресурсы;</w:t>
      </w:r>
    </w:p>
    <w:p>
      <w:pPr>
        <w:spacing w:after="0"/>
        <w:ind w:left="0"/>
        <w:jc w:val="both"/>
      </w:pPr>
      <w:r>
        <w:rPr>
          <w:rFonts w:ascii="Times New Roman"/>
          <w:b w:val="false"/>
          <w:i w:val="false"/>
          <w:color w:val="000000"/>
          <w:sz w:val="28"/>
        </w:rPr>
        <w:t xml:space="preserve">
      3) Отраслевая и территориальная структура мирового хозяйства; </w:t>
      </w:r>
    </w:p>
    <w:p>
      <w:pPr>
        <w:spacing w:after="0"/>
        <w:ind w:left="0"/>
        <w:jc w:val="both"/>
      </w:pPr>
      <w:r>
        <w:rPr>
          <w:rFonts w:ascii="Times New Roman"/>
          <w:b w:val="false"/>
          <w:i w:val="false"/>
          <w:color w:val="000000"/>
          <w:sz w:val="28"/>
        </w:rPr>
        <w:t>
      4) Тенденции и показатели развития мирового хозяйства.</w:t>
      </w:r>
    </w:p>
    <w:bookmarkStart w:name="z299" w:id="288"/>
    <w:p>
      <w:pPr>
        <w:spacing w:after="0"/>
        <w:ind w:left="0"/>
        <w:jc w:val="both"/>
      </w:pPr>
      <w:r>
        <w:rPr>
          <w:rFonts w:ascii="Times New Roman"/>
          <w:b w:val="false"/>
          <w:i w:val="false"/>
          <w:color w:val="000000"/>
          <w:sz w:val="28"/>
        </w:rPr>
        <w:t>
      17. Раздел "Страноведение с основами политической географии" включает подраздел "Страны мира".</w:t>
      </w:r>
    </w:p>
    <w:bookmarkEnd w:id="288"/>
    <w:bookmarkStart w:name="z300" w:id="289"/>
    <w:p>
      <w:pPr>
        <w:spacing w:after="0"/>
        <w:ind w:left="0"/>
        <w:jc w:val="left"/>
      </w:pPr>
      <w:r>
        <w:rPr>
          <w:rFonts w:ascii="Times New Roman"/>
          <w:b/>
          <w:i w:val="false"/>
          <w:color w:val="000000"/>
        </w:rPr>
        <w:t xml:space="preserve"> Глава 3. Система целей обучения</w:t>
      </w:r>
    </w:p>
    <w:bookmarkEnd w:id="289"/>
    <w:bookmarkStart w:name="z301" w:id="290"/>
    <w:p>
      <w:pPr>
        <w:spacing w:after="0"/>
        <w:ind w:left="0"/>
        <w:jc w:val="both"/>
      </w:pPr>
      <w:r>
        <w:rPr>
          <w:rFonts w:ascii="Times New Roman"/>
          <w:b w:val="false"/>
          <w:i w:val="false"/>
          <w:color w:val="000000"/>
          <w:sz w:val="28"/>
        </w:rPr>
        <w:t>
      18. 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7.2.1.4: "7" – класс, "2.1" – раздел и подраздел, "4" – нумерация учебной цели.</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73"/>
        <w:gridCol w:w="3761"/>
        <w:gridCol w:w="3053"/>
        <w:gridCol w:w="3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должны: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Исследования и исследователи</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w:t>
            </w:r>
          </w:p>
          <w:p>
            <w:pPr>
              <w:spacing w:after="20"/>
              <w:ind w:left="20"/>
              <w:jc w:val="both"/>
            </w:pPr>
            <w:r>
              <w:rPr>
                <w:rFonts w:ascii="Times New Roman"/>
                <w:b w:val="false"/>
                <w:i w:val="false"/>
                <w:color w:val="000000"/>
                <w:sz w:val="20"/>
              </w:rPr>
              <w:t>
определяет объекты исследования географии</w:t>
            </w:r>
          </w:p>
          <w:p>
            <w:pPr>
              <w:spacing w:after="20"/>
              <w:ind w:left="20"/>
              <w:jc w:val="both"/>
            </w:pPr>
            <w:r>
              <w:rPr>
                <w:rFonts w:ascii="Times New Roman"/>
                <w:b w:val="false"/>
                <w:i w:val="false"/>
                <w:color w:val="000000"/>
                <w:sz w:val="20"/>
              </w:rPr>
              <w:t xml:space="preserve">
7.1.1.2 </w:t>
            </w:r>
          </w:p>
          <w:p>
            <w:pPr>
              <w:spacing w:after="20"/>
              <w:ind w:left="20"/>
              <w:jc w:val="both"/>
            </w:pPr>
            <w:r>
              <w:rPr>
                <w:rFonts w:ascii="Times New Roman"/>
                <w:b w:val="false"/>
                <w:i w:val="false"/>
                <w:color w:val="000000"/>
                <w:sz w:val="20"/>
              </w:rPr>
              <w:t>
характеризует и оценивает вклад путешественников и исследователей в развитие географической науки</w:t>
            </w:r>
          </w:p>
          <w:p>
            <w:pPr>
              <w:spacing w:after="20"/>
              <w:ind w:left="20"/>
              <w:jc w:val="both"/>
            </w:pPr>
            <w:r>
              <w:rPr>
                <w:rFonts w:ascii="Times New Roman"/>
                <w:b w:val="false"/>
                <w:i w:val="false"/>
                <w:color w:val="000000"/>
                <w:sz w:val="20"/>
              </w:rPr>
              <w:t xml:space="preserve">
7.1.1.3 </w:t>
            </w:r>
          </w:p>
          <w:p>
            <w:pPr>
              <w:spacing w:after="20"/>
              <w:ind w:left="20"/>
              <w:jc w:val="both"/>
            </w:pPr>
            <w:r>
              <w:rPr>
                <w:rFonts w:ascii="Times New Roman"/>
                <w:b w:val="false"/>
                <w:i w:val="false"/>
                <w:color w:val="000000"/>
                <w:sz w:val="20"/>
              </w:rPr>
              <w:t xml:space="preserve">
работает с источниками географической информации </w:t>
            </w:r>
          </w:p>
          <w:p>
            <w:pPr>
              <w:spacing w:after="20"/>
              <w:ind w:left="20"/>
              <w:jc w:val="both"/>
            </w:pPr>
            <w:r>
              <w:rPr>
                <w:rFonts w:ascii="Times New Roman"/>
                <w:b w:val="false"/>
                <w:i w:val="false"/>
                <w:color w:val="000000"/>
                <w:sz w:val="20"/>
              </w:rPr>
              <w:t>
7.1.1.4 экспериментальным путем определяет свойства географических объектов</w:t>
            </w:r>
          </w:p>
          <w:p>
            <w:pPr>
              <w:spacing w:after="20"/>
              <w:ind w:left="20"/>
              <w:jc w:val="both"/>
            </w:pPr>
            <w:r>
              <w:rPr>
                <w:rFonts w:ascii="Times New Roman"/>
                <w:b w:val="false"/>
                <w:i w:val="false"/>
                <w:color w:val="000000"/>
                <w:sz w:val="20"/>
              </w:rPr>
              <w:t xml:space="preserve">
7.1.1.5 </w:t>
            </w:r>
          </w:p>
          <w:p>
            <w:pPr>
              <w:spacing w:after="20"/>
              <w:ind w:left="20"/>
              <w:jc w:val="both"/>
            </w:pPr>
            <w:r>
              <w:rPr>
                <w:rFonts w:ascii="Times New Roman"/>
                <w:b w:val="false"/>
                <w:i w:val="false"/>
                <w:color w:val="000000"/>
                <w:sz w:val="20"/>
              </w:rPr>
              <w:t>
применяет методы полевых географических исследований, фиксирует, собирает, обрабатывает и анализирует данные</w:t>
            </w:r>
          </w:p>
          <w:p>
            <w:pPr>
              <w:spacing w:after="20"/>
              <w:ind w:left="20"/>
              <w:jc w:val="both"/>
            </w:pPr>
            <w:r>
              <w:rPr>
                <w:rFonts w:ascii="Times New Roman"/>
                <w:b w:val="false"/>
                <w:i w:val="false"/>
                <w:color w:val="000000"/>
                <w:sz w:val="20"/>
              </w:rPr>
              <w:t>
7.1.1.6 в графической форме отображает свойства географических объектов, явлений и процессов</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w:t>
            </w:r>
          </w:p>
          <w:p>
            <w:pPr>
              <w:spacing w:after="20"/>
              <w:ind w:left="20"/>
              <w:jc w:val="both"/>
            </w:pPr>
            <w:r>
              <w:rPr>
                <w:rFonts w:ascii="Times New Roman"/>
                <w:b w:val="false"/>
                <w:i w:val="false"/>
                <w:color w:val="000000"/>
                <w:sz w:val="20"/>
              </w:rPr>
              <w:t>
в графической форме отображает и объясняет деление географической науки на отрасли</w:t>
            </w:r>
          </w:p>
          <w:p>
            <w:pPr>
              <w:spacing w:after="20"/>
              <w:ind w:left="20"/>
              <w:jc w:val="both"/>
            </w:pPr>
            <w:r>
              <w:rPr>
                <w:rFonts w:ascii="Times New Roman"/>
                <w:b w:val="false"/>
                <w:i w:val="false"/>
                <w:color w:val="000000"/>
                <w:sz w:val="20"/>
              </w:rPr>
              <w:t xml:space="preserve">
8.1.1.2 </w:t>
            </w:r>
          </w:p>
          <w:p>
            <w:pPr>
              <w:spacing w:after="20"/>
              <w:ind w:left="20"/>
              <w:jc w:val="both"/>
            </w:pPr>
            <w:r>
              <w:rPr>
                <w:rFonts w:ascii="Times New Roman"/>
                <w:b w:val="false"/>
                <w:i w:val="false"/>
                <w:color w:val="000000"/>
                <w:sz w:val="20"/>
              </w:rPr>
              <w:t>
определяет важные исследования в отраслях географической науки</w:t>
            </w:r>
          </w:p>
          <w:p>
            <w:pPr>
              <w:spacing w:after="20"/>
              <w:ind w:left="20"/>
              <w:jc w:val="both"/>
            </w:pPr>
            <w:r>
              <w:rPr>
                <w:rFonts w:ascii="Times New Roman"/>
                <w:b w:val="false"/>
                <w:i w:val="false"/>
                <w:color w:val="000000"/>
                <w:sz w:val="20"/>
              </w:rPr>
              <w:t xml:space="preserve">
8.1.1.3 </w:t>
            </w:r>
          </w:p>
          <w:p>
            <w:pPr>
              <w:spacing w:after="20"/>
              <w:ind w:left="20"/>
              <w:jc w:val="both"/>
            </w:pPr>
            <w:r>
              <w:rPr>
                <w:rFonts w:ascii="Times New Roman"/>
                <w:b w:val="false"/>
                <w:i w:val="false"/>
                <w:color w:val="000000"/>
                <w:sz w:val="20"/>
              </w:rPr>
              <w:t xml:space="preserve">
объясняет значение методов географических исследований и применяет их </w:t>
            </w:r>
          </w:p>
          <w:p>
            <w:pPr>
              <w:spacing w:after="20"/>
              <w:ind w:left="20"/>
              <w:jc w:val="both"/>
            </w:pPr>
            <w:r>
              <w:rPr>
                <w:rFonts w:ascii="Times New Roman"/>
                <w:b w:val="false"/>
                <w:i w:val="false"/>
                <w:color w:val="000000"/>
                <w:sz w:val="20"/>
              </w:rPr>
              <w:t>
8.1.1.4 обрабатывает и анализирует географические данные</w:t>
            </w:r>
          </w:p>
          <w:p>
            <w:pPr>
              <w:spacing w:after="20"/>
              <w:ind w:left="20"/>
              <w:jc w:val="both"/>
            </w:pPr>
            <w:r>
              <w:rPr>
                <w:rFonts w:ascii="Times New Roman"/>
                <w:b w:val="false"/>
                <w:i w:val="false"/>
                <w:color w:val="000000"/>
                <w:sz w:val="20"/>
              </w:rPr>
              <w:t xml:space="preserve">
8.1.1.5 </w:t>
            </w:r>
          </w:p>
          <w:p>
            <w:pPr>
              <w:spacing w:after="20"/>
              <w:ind w:left="20"/>
              <w:jc w:val="both"/>
            </w:pPr>
            <w:r>
              <w:rPr>
                <w:rFonts w:ascii="Times New Roman"/>
                <w:b w:val="false"/>
                <w:i w:val="false"/>
                <w:color w:val="000000"/>
                <w:sz w:val="20"/>
              </w:rPr>
              <w:t>
создает модели географических объектов, явлений и процессов и объясняет их особенности и свойства</w:t>
            </w:r>
          </w:p>
          <w:p>
            <w:pPr>
              <w:spacing w:after="20"/>
              <w:ind w:left="20"/>
              <w:jc w:val="both"/>
            </w:pPr>
            <w:r>
              <w:rPr>
                <w:rFonts w:ascii="Times New Roman"/>
                <w:b w:val="false"/>
                <w:i w:val="false"/>
                <w:color w:val="000000"/>
                <w:sz w:val="20"/>
              </w:rPr>
              <w:t>
8.1.1.6</w:t>
            </w:r>
          </w:p>
          <w:p>
            <w:pPr>
              <w:spacing w:after="20"/>
              <w:ind w:left="20"/>
              <w:jc w:val="both"/>
            </w:pPr>
            <w:r>
              <w:rPr>
                <w:rFonts w:ascii="Times New Roman"/>
                <w:b w:val="false"/>
                <w:i w:val="false"/>
                <w:color w:val="000000"/>
                <w:sz w:val="20"/>
              </w:rPr>
              <w:t>
представляет результаты исследований в различной форме</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9.1.1.1 </w:t>
            </w:r>
          </w:p>
          <w:p>
            <w:pPr>
              <w:spacing w:after="20"/>
              <w:ind w:left="20"/>
              <w:jc w:val="both"/>
            </w:pPr>
            <w:r>
              <w:rPr>
                <w:rFonts w:ascii="Times New Roman"/>
                <w:b w:val="false"/>
                <w:i w:val="false"/>
                <w:color w:val="000000"/>
                <w:sz w:val="20"/>
              </w:rPr>
              <w:t>
повествует об исследованиях казахстанцев, внесших вклад в развитие географической науки</w:t>
            </w:r>
          </w:p>
          <w:p>
            <w:pPr>
              <w:spacing w:after="20"/>
              <w:ind w:left="20"/>
              <w:jc w:val="both"/>
            </w:pPr>
            <w:r>
              <w:rPr>
                <w:rFonts w:ascii="Times New Roman"/>
                <w:b w:val="false"/>
                <w:i w:val="false"/>
                <w:color w:val="000000"/>
                <w:sz w:val="20"/>
              </w:rPr>
              <w:t xml:space="preserve">
9.1.1.2 </w:t>
            </w:r>
          </w:p>
          <w:p>
            <w:pPr>
              <w:spacing w:after="20"/>
              <w:ind w:left="20"/>
              <w:jc w:val="both"/>
            </w:pPr>
            <w:r>
              <w:rPr>
                <w:rFonts w:ascii="Times New Roman"/>
                <w:b w:val="false"/>
                <w:i w:val="false"/>
                <w:color w:val="000000"/>
                <w:sz w:val="20"/>
              </w:rPr>
              <w:t>
определяет современные актуальные проблемы исследования географической науки</w:t>
            </w:r>
          </w:p>
          <w:p>
            <w:pPr>
              <w:spacing w:after="20"/>
              <w:ind w:left="20"/>
              <w:jc w:val="both"/>
            </w:pPr>
            <w:r>
              <w:rPr>
                <w:rFonts w:ascii="Times New Roman"/>
                <w:b w:val="false"/>
                <w:i w:val="false"/>
                <w:color w:val="000000"/>
                <w:sz w:val="20"/>
              </w:rPr>
              <w:t xml:space="preserve">
9.1.1.3 </w:t>
            </w:r>
          </w:p>
          <w:p>
            <w:pPr>
              <w:spacing w:after="20"/>
              <w:ind w:left="20"/>
              <w:jc w:val="both"/>
            </w:pPr>
            <w:r>
              <w:rPr>
                <w:rFonts w:ascii="Times New Roman"/>
                <w:b w:val="false"/>
                <w:i w:val="false"/>
                <w:color w:val="000000"/>
                <w:sz w:val="20"/>
              </w:rPr>
              <w:t>
определяет особенности номинации географических объектов и явлений</w:t>
            </w:r>
          </w:p>
          <w:p>
            <w:pPr>
              <w:spacing w:after="20"/>
              <w:ind w:left="20"/>
              <w:jc w:val="both"/>
            </w:pPr>
            <w:r>
              <w:rPr>
                <w:rFonts w:ascii="Times New Roman"/>
                <w:b w:val="false"/>
                <w:i w:val="false"/>
                <w:color w:val="000000"/>
                <w:sz w:val="20"/>
              </w:rPr>
              <w:t xml:space="preserve">
9.1.1.4 </w:t>
            </w:r>
          </w:p>
          <w:p>
            <w:pPr>
              <w:spacing w:after="20"/>
              <w:ind w:left="20"/>
              <w:jc w:val="both"/>
            </w:pPr>
            <w:r>
              <w:rPr>
                <w:rFonts w:ascii="Times New Roman"/>
                <w:b w:val="false"/>
                <w:i w:val="false"/>
                <w:color w:val="000000"/>
                <w:sz w:val="20"/>
              </w:rPr>
              <w:t>
объясняет значение народных географических терминов казахского народа</w:t>
            </w:r>
          </w:p>
          <w:p>
            <w:pPr>
              <w:spacing w:after="20"/>
              <w:ind w:left="20"/>
              <w:jc w:val="both"/>
            </w:pPr>
            <w:r>
              <w:rPr>
                <w:rFonts w:ascii="Times New Roman"/>
                <w:b w:val="false"/>
                <w:i w:val="false"/>
                <w:color w:val="000000"/>
                <w:sz w:val="20"/>
              </w:rPr>
              <w:t>
9.1.1.5 представляет результаты исследования в различной академической форме</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Географические карты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w:t>
            </w:r>
          </w:p>
          <w:p>
            <w:pPr>
              <w:spacing w:after="20"/>
              <w:ind w:left="20"/>
              <w:jc w:val="both"/>
            </w:pPr>
            <w:r>
              <w:rPr>
                <w:rFonts w:ascii="Times New Roman"/>
                <w:b w:val="false"/>
                <w:i w:val="false"/>
                <w:color w:val="000000"/>
                <w:sz w:val="20"/>
              </w:rPr>
              <w:t>
выполняет картосхемы по теме</w:t>
            </w:r>
          </w:p>
          <w:p>
            <w:pPr>
              <w:spacing w:after="20"/>
              <w:ind w:left="20"/>
              <w:jc w:val="both"/>
            </w:pPr>
            <w:r>
              <w:rPr>
                <w:rFonts w:ascii="Times New Roman"/>
                <w:b w:val="false"/>
                <w:i w:val="false"/>
                <w:color w:val="000000"/>
                <w:sz w:val="20"/>
              </w:rPr>
              <w:t>
7.2.1.</w:t>
            </w:r>
          </w:p>
          <w:p>
            <w:pPr>
              <w:spacing w:after="20"/>
              <w:ind w:left="20"/>
              <w:jc w:val="both"/>
            </w:pPr>
            <w:r>
              <w:rPr>
                <w:rFonts w:ascii="Times New Roman"/>
                <w:b w:val="false"/>
                <w:i w:val="false"/>
                <w:color w:val="000000"/>
                <w:sz w:val="20"/>
              </w:rPr>
              <w:t>
показывает объекты географической номенклатуры на карте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w:t>
            </w:r>
          </w:p>
          <w:p>
            <w:pPr>
              <w:spacing w:after="20"/>
              <w:ind w:left="20"/>
              <w:jc w:val="both"/>
            </w:pPr>
            <w:r>
              <w:rPr>
                <w:rFonts w:ascii="Times New Roman"/>
                <w:b w:val="false"/>
                <w:i w:val="false"/>
                <w:color w:val="000000"/>
                <w:sz w:val="20"/>
              </w:rPr>
              <w:t xml:space="preserve">
составляет элементы дополнительной характеристики тематических карт </w:t>
            </w:r>
          </w:p>
          <w:p>
            <w:pPr>
              <w:spacing w:after="20"/>
              <w:ind w:left="20"/>
              <w:jc w:val="both"/>
            </w:pPr>
            <w:r>
              <w:rPr>
                <w:rFonts w:ascii="Times New Roman"/>
                <w:b w:val="false"/>
                <w:i w:val="false"/>
                <w:color w:val="000000"/>
                <w:sz w:val="20"/>
              </w:rPr>
              <w:t xml:space="preserve">
8.2.1.2 </w:t>
            </w:r>
          </w:p>
          <w:p>
            <w:pPr>
              <w:spacing w:after="20"/>
              <w:ind w:left="20"/>
              <w:jc w:val="both"/>
            </w:pPr>
            <w:r>
              <w:rPr>
                <w:rFonts w:ascii="Times New Roman"/>
                <w:b w:val="false"/>
                <w:i w:val="false"/>
                <w:color w:val="000000"/>
                <w:sz w:val="20"/>
              </w:rPr>
              <w:t>
на основе применения условных знаков и элементов дополнительной характеристики карт читает тематические карты</w:t>
            </w:r>
          </w:p>
          <w:p>
            <w:pPr>
              <w:spacing w:after="20"/>
              <w:ind w:left="20"/>
              <w:jc w:val="both"/>
            </w:pPr>
            <w:r>
              <w:rPr>
                <w:rFonts w:ascii="Times New Roman"/>
                <w:b w:val="false"/>
                <w:i w:val="false"/>
                <w:color w:val="000000"/>
                <w:sz w:val="20"/>
              </w:rPr>
              <w:t>
8.2.1.3</w:t>
            </w:r>
          </w:p>
          <w:p>
            <w:pPr>
              <w:spacing w:after="20"/>
              <w:ind w:left="20"/>
              <w:jc w:val="both"/>
            </w:pPr>
            <w:r>
              <w:rPr>
                <w:rFonts w:ascii="Times New Roman"/>
                <w:b w:val="false"/>
                <w:i w:val="false"/>
                <w:color w:val="000000"/>
                <w:sz w:val="20"/>
              </w:rPr>
              <w:t>
показывает на контурной карте объекты географической номенклатуры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осуществляет комментированный показ по карте важных географических объектов, процессов и явлений</w:t>
            </w:r>
          </w:p>
          <w:p>
            <w:pPr>
              <w:spacing w:after="20"/>
              <w:ind w:left="20"/>
              <w:jc w:val="both"/>
            </w:pPr>
            <w:r>
              <w:rPr>
                <w:rFonts w:ascii="Times New Roman"/>
                <w:b w:val="false"/>
                <w:i w:val="false"/>
                <w:color w:val="000000"/>
                <w:sz w:val="20"/>
              </w:rPr>
              <w:t xml:space="preserve">
9.2.1.2 </w:t>
            </w:r>
          </w:p>
          <w:p>
            <w:pPr>
              <w:spacing w:after="20"/>
              <w:ind w:left="20"/>
              <w:jc w:val="both"/>
            </w:pPr>
            <w:r>
              <w:rPr>
                <w:rFonts w:ascii="Times New Roman"/>
                <w:b w:val="false"/>
                <w:i w:val="false"/>
                <w:color w:val="000000"/>
                <w:sz w:val="20"/>
              </w:rPr>
              <w:t>
показывает на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Географические базы данных</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w:t>
            </w:r>
          </w:p>
          <w:p>
            <w:pPr>
              <w:spacing w:after="20"/>
              <w:ind w:left="20"/>
              <w:jc w:val="both"/>
            </w:pPr>
            <w:r>
              <w:rPr>
                <w:rFonts w:ascii="Times New Roman"/>
                <w:b w:val="false"/>
                <w:i w:val="false"/>
                <w:color w:val="000000"/>
                <w:sz w:val="20"/>
              </w:rPr>
              <w:t>
группирует и отображает в таблицах географические объекты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составляет географические базы данных с применением информационно-коммуникационных технологий</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на основе характеристики методов дистанционного зондирования Земли объясняет их значение и особенности</w:t>
            </w:r>
          </w:p>
          <w:p>
            <w:pPr>
              <w:spacing w:after="20"/>
              <w:ind w:left="20"/>
              <w:jc w:val="both"/>
            </w:pPr>
            <w:r>
              <w:rPr>
                <w:rFonts w:ascii="Times New Roman"/>
                <w:b w:val="false"/>
                <w:i w:val="false"/>
                <w:color w:val="000000"/>
                <w:sz w:val="20"/>
              </w:rPr>
              <w:t>
9.2.2.2 характеризует значение применения геоинформационных технологий в отраслях хозяйства и науки</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Физическая география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Литосфера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7.3.1.1 </w:t>
            </w:r>
          </w:p>
          <w:p>
            <w:pPr>
              <w:spacing w:after="20"/>
              <w:ind w:left="20"/>
              <w:jc w:val="both"/>
            </w:pPr>
            <w:r>
              <w:rPr>
                <w:rFonts w:ascii="Times New Roman"/>
                <w:b w:val="false"/>
                <w:i w:val="false"/>
                <w:color w:val="000000"/>
                <w:sz w:val="20"/>
              </w:rPr>
              <w:t>
определяет строение и вещественный состав литосферы</w:t>
            </w:r>
          </w:p>
          <w:p>
            <w:pPr>
              <w:spacing w:after="20"/>
              <w:ind w:left="20"/>
              <w:jc w:val="both"/>
            </w:pPr>
            <w:r>
              <w:rPr>
                <w:rFonts w:ascii="Times New Roman"/>
                <w:b w:val="false"/>
                <w:i w:val="false"/>
                <w:color w:val="000000"/>
                <w:sz w:val="20"/>
              </w:rPr>
              <w:t>
7.3.1.2</w:t>
            </w:r>
          </w:p>
          <w:p>
            <w:pPr>
              <w:spacing w:after="20"/>
              <w:ind w:left="20"/>
              <w:jc w:val="both"/>
            </w:pPr>
            <w:r>
              <w:rPr>
                <w:rFonts w:ascii="Times New Roman"/>
                <w:b w:val="false"/>
                <w:i w:val="false"/>
                <w:color w:val="000000"/>
                <w:sz w:val="20"/>
              </w:rPr>
              <w:t>
показывает на карте и характеризует тектоническое строение Земли и размещение литосферных плит</w:t>
            </w:r>
          </w:p>
          <w:p>
            <w:pPr>
              <w:spacing w:after="20"/>
              <w:ind w:left="20"/>
              <w:jc w:val="both"/>
            </w:pPr>
            <w:r>
              <w:rPr>
                <w:rFonts w:ascii="Times New Roman"/>
                <w:b w:val="false"/>
                <w:i w:val="false"/>
                <w:color w:val="000000"/>
                <w:sz w:val="20"/>
              </w:rPr>
              <w:t>
7.3.1.3</w:t>
            </w:r>
          </w:p>
          <w:p>
            <w:pPr>
              <w:spacing w:after="20"/>
              <w:ind w:left="20"/>
              <w:jc w:val="both"/>
            </w:pPr>
            <w:r>
              <w:rPr>
                <w:rFonts w:ascii="Times New Roman"/>
                <w:b w:val="false"/>
                <w:i w:val="false"/>
                <w:color w:val="000000"/>
                <w:sz w:val="20"/>
              </w:rPr>
              <w:t>
анализирует тектонические движения земной коры</w:t>
            </w:r>
          </w:p>
          <w:p>
            <w:pPr>
              <w:spacing w:after="20"/>
              <w:ind w:left="20"/>
              <w:jc w:val="both"/>
            </w:pPr>
            <w:r>
              <w:rPr>
                <w:rFonts w:ascii="Times New Roman"/>
                <w:b w:val="false"/>
                <w:i w:val="false"/>
                <w:color w:val="000000"/>
                <w:sz w:val="20"/>
              </w:rPr>
              <w:t xml:space="preserve">
7.3.1.4 </w:t>
            </w:r>
          </w:p>
          <w:p>
            <w:pPr>
              <w:spacing w:after="20"/>
              <w:ind w:left="20"/>
              <w:jc w:val="both"/>
            </w:pPr>
            <w:r>
              <w:rPr>
                <w:rFonts w:ascii="Times New Roman"/>
                <w:b w:val="false"/>
                <w:i w:val="false"/>
                <w:color w:val="000000"/>
                <w:sz w:val="20"/>
              </w:rPr>
              <w:t>
объясняет причины и следствия, распространение литосферных катаклизмов</w:t>
            </w:r>
          </w:p>
          <w:p>
            <w:pPr>
              <w:spacing w:after="20"/>
              <w:ind w:left="20"/>
              <w:jc w:val="both"/>
            </w:pPr>
            <w:r>
              <w:rPr>
                <w:rFonts w:ascii="Times New Roman"/>
                <w:b w:val="false"/>
                <w:i w:val="false"/>
                <w:color w:val="000000"/>
                <w:sz w:val="20"/>
              </w:rPr>
              <w:t xml:space="preserve">
7.3.1.5 </w:t>
            </w:r>
          </w:p>
          <w:p>
            <w:pPr>
              <w:spacing w:after="20"/>
              <w:ind w:left="20"/>
              <w:jc w:val="both"/>
            </w:pPr>
            <w:r>
              <w:rPr>
                <w:rFonts w:ascii="Times New Roman"/>
                <w:b w:val="false"/>
                <w:i w:val="false"/>
                <w:color w:val="000000"/>
                <w:sz w:val="20"/>
              </w:rPr>
              <w:t>
объясняет правила поведения при литосферных катаклизмах в литосфере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w:t>
            </w:r>
          </w:p>
          <w:p>
            <w:pPr>
              <w:spacing w:after="20"/>
              <w:ind w:left="20"/>
              <w:jc w:val="both"/>
            </w:pPr>
            <w:r>
              <w:rPr>
                <w:rFonts w:ascii="Times New Roman"/>
                <w:b w:val="false"/>
                <w:i w:val="false"/>
                <w:color w:val="000000"/>
                <w:sz w:val="20"/>
              </w:rPr>
              <w:t>
исследует закономерности формирования и распространения форм рельефа</w:t>
            </w:r>
          </w:p>
          <w:p>
            <w:pPr>
              <w:spacing w:after="20"/>
              <w:ind w:left="20"/>
              <w:jc w:val="both"/>
            </w:pPr>
            <w:r>
              <w:rPr>
                <w:rFonts w:ascii="Times New Roman"/>
                <w:b w:val="false"/>
                <w:i w:val="false"/>
                <w:color w:val="000000"/>
                <w:sz w:val="20"/>
              </w:rPr>
              <w:t>
8.3.1.2 классифицирует формы рельефа</w:t>
            </w:r>
          </w:p>
          <w:p>
            <w:pPr>
              <w:spacing w:after="20"/>
              <w:ind w:left="20"/>
              <w:jc w:val="both"/>
            </w:pPr>
            <w:r>
              <w:rPr>
                <w:rFonts w:ascii="Times New Roman"/>
                <w:b w:val="false"/>
                <w:i w:val="false"/>
                <w:color w:val="000000"/>
                <w:sz w:val="20"/>
              </w:rPr>
              <w:t xml:space="preserve">
8.3.1.3 </w:t>
            </w:r>
          </w:p>
          <w:p>
            <w:pPr>
              <w:spacing w:after="20"/>
              <w:ind w:left="20"/>
              <w:jc w:val="both"/>
            </w:pPr>
            <w:r>
              <w:rPr>
                <w:rFonts w:ascii="Times New Roman"/>
                <w:b w:val="false"/>
                <w:i w:val="false"/>
                <w:color w:val="000000"/>
                <w:sz w:val="20"/>
              </w:rPr>
              <w:t>
характеризует формы рельефа по плану</w:t>
            </w:r>
          </w:p>
          <w:p>
            <w:pPr>
              <w:spacing w:after="20"/>
              <w:ind w:left="20"/>
              <w:jc w:val="both"/>
            </w:pPr>
            <w:r>
              <w:rPr>
                <w:rFonts w:ascii="Times New Roman"/>
                <w:b w:val="false"/>
                <w:i w:val="false"/>
                <w:color w:val="000000"/>
                <w:sz w:val="20"/>
              </w:rPr>
              <w:t xml:space="preserve">
8.3.1.4 </w:t>
            </w:r>
          </w:p>
          <w:p>
            <w:pPr>
              <w:spacing w:after="20"/>
              <w:ind w:left="20"/>
              <w:jc w:val="both"/>
            </w:pPr>
            <w:r>
              <w:rPr>
                <w:rFonts w:ascii="Times New Roman"/>
                <w:b w:val="false"/>
                <w:i w:val="false"/>
                <w:color w:val="000000"/>
                <w:sz w:val="20"/>
              </w:rPr>
              <w:t>
сравнивает сходные орографические единицы, расположенные на разных материках и в океанах</w:t>
            </w:r>
          </w:p>
          <w:p>
            <w:pPr>
              <w:spacing w:after="20"/>
              <w:ind w:left="20"/>
              <w:jc w:val="both"/>
            </w:pPr>
            <w:r>
              <w:rPr>
                <w:rFonts w:ascii="Times New Roman"/>
                <w:b w:val="false"/>
                <w:i w:val="false"/>
                <w:color w:val="000000"/>
                <w:sz w:val="20"/>
              </w:rPr>
              <w:t>
8.3.1.5 классифицирует горные породы и минералы по различным признакам</w:t>
            </w:r>
          </w:p>
          <w:p>
            <w:pPr>
              <w:spacing w:after="20"/>
              <w:ind w:left="20"/>
              <w:jc w:val="both"/>
            </w:pPr>
            <w:r>
              <w:rPr>
                <w:rFonts w:ascii="Times New Roman"/>
                <w:b w:val="false"/>
                <w:i w:val="false"/>
                <w:color w:val="000000"/>
                <w:sz w:val="20"/>
              </w:rPr>
              <w:t xml:space="preserve">
8.3.1.6 </w:t>
            </w:r>
          </w:p>
          <w:p>
            <w:pPr>
              <w:spacing w:after="20"/>
              <w:ind w:left="20"/>
              <w:jc w:val="both"/>
            </w:pPr>
            <w:r>
              <w:rPr>
                <w:rFonts w:ascii="Times New Roman"/>
                <w:b w:val="false"/>
                <w:i w:val="false"/>
                <w:color w:val="000000"/>
                <w:sz w:val="20"/>
              </w:rPr>
              <w:t>
анализирует распространение полезных ископаемых в связи с закономерностями формирования горных пород и минералов</w:t>
            </w:r>
          </w:p>
          <w:p>
            <w:pPr>
              <w:spacing w:after="20"/>
              <w:ind w:left="20"/>
              <w:jc w:val="both"/>
            </w:pPr>
            <w:r>
              <w:rPr>
                <w:rFonts w:ascii="Times New Roman"/>
                <w:b w:val="false"/>
                <w:i w:val="false"/>
                <w:color w:val="000000"/>
                <w:sz w:val="20"/>
              </w:rPr>
              <w:t xml:space="preserve">
8.3.1.7 </w:t>
            </w:r>
          </w:p>
          <w:p>
            <w:pPr>
              <w:spacing w:after="20"/>
              <w:ind w:left="20"/>
              <w:jc w:val="both"/>
            </w:pPr>
            <w:r>
              <w:rPr>
                <w:rFonts w:ascii="Times New Roman"/>
                <w:b w:val="false"/>
                <w:i w:val="false"/>
                <w:color w:val="000000"/>
                <w:sz w:val="20"/>
              </w:rPr>
              <w:t>
определяет свойства горных пород и минералов</w:t>
            </w:r>
          </w:p>
          <w:p>
            <w:pPr>
              <w:spacing w:after="20"/>
              <w:ind w:left="20"/>
              <w:jc w:val="both"/>
            </w:pPr>
            <w:r>
              <w:rPr>
                <w:rFonts w:ascii="Times New Roman"/>
                <w:b w:val="false"/>
                <w:i w:val="false"/>
                <w:color w:val="000000"/>
                <w:sz w:val="20"/>
              </w:rPr>
              <w:t>
8.3.1.8</w:t>
            </w:r>
          </w:p>
          <w:p>
            <w:pPr>
              <w:spacing w:after="20"/>
              <w:ind w:left="20"/>
              <w:jc w:val="both"/>
            </w:pPr>
            <w:r>
              <w:rPr>
                <w:rFonts w:ascii="Times New Roman"/>
                <w:b w:val="false"/>
                <w:i w:val="false"/>
                <w:color w:val="000000"/>
                <w:sz w:val="20"/>
              </w:rPr>
              <w:t>
объясняет методы определения возраста горных пород</w:t>
            </w:r>
          </w:p>
          <w:p>
            <w:pPr>
              <w:spacing w:after="20"/>
              <w:ind w:left="20"/>
              <w:jc w:val="both"/>
            </w:pPr>
            <w:r>
              <w:rPr>
                <w:rFonts w:ascii="Times New Roman"/>
                <w:b w:val="false"/>
                <w:i w:val="false"/>
                <w:color w:val="000000"/>
                <w:sz w:val="20"/>
              </w:rPr>
              <w:t>
8.3.1.9</w:t>
            </w:r>
          </w:p>
          <w:p>
            <w:pPr>
              <w:spacing w:after="20"/>
              <w:ind w:left="20"/>
              <w:jc w:val="both"/>
            </w:pPr>
            <w:r>
              <w:rPr>
                <w:rFonts w:ascii="Times New Roman"/>
                <w:b w:val="false"/>
                <w:i w:val="false"/>
                <w:color w:val="000000"/>
                <w:sz w:val="20"/>
              </w:rPr>
              <w:t>
на основе анализа геологического летоисчисления и геохронологической таблицы выделяет крупные этапы и события в формировании земной коры и развитии жизни</w:t>
            </w:r>
          </w:p>
          <w:p>
            <w:pPr>
              <w:spacing w:after="20"/>
              <w:ind w:left="20"/>
              <w:jc w:val="both"/>
            </w:pPr>
            <w:r>
              <w:rPr>
                <w:rFonts w:ascii="Times New Roman"/>
                <w:b w:val="false"/>
                <w:i w:val="false"/>
                <w:color w:val="000000"/>
                <w:sz w:val="20"/>
              </w:rPr>
              <w:t>
8.3.1.10</w:t>
            </w:r>
          </w:p>
          <w:p>
            <w:pPr>
              <w:spacing w:after="20"/>
              <w:ind w:left="20"/>
              <w:jc w:val="both"/>
            </w:pPr>
            <w:r>
              <w:rPr>
                <w:rFonts w:ascii="Times New Roman"/>
                <w:b w:val="false"/>
                <w:i w:val="false"/>
                <w:color w:val="000000"/>
                <w:sz w:val="20"/>
              </w:rPr>
              <w:t>
оценивает влияние рельефа на жизнь и хозяйственную деятельность человечества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9.3.1.1 </w:t>
            </w:r>
          </w:p>
          <w:p>
            <w:pPr>
              <w:spacing w:after="20"/>
              <w:ind w:left="20"/>
              <w:jc w:val="both"/>
            </w:pPr>
            <w:r>
              <w:rPr>
                <w:rFonts w:ascii="Times New Roman"/>
                <w:b w:val="false"/>
                <w:i w:val="false"/>
                <w:color w:val="000000"/>
                <w:sz w:val="20"/>
              </w:rPr>
              <w:t xml:space="preserve">
определяет геологическую историю и тектоническое строение Казахстана </w:t>
            </w:r>
          </w:p>
          <w:p>
            <w:pPr>
              <w:spacing w:after="20"/>
              <w:ind w:left="20"/>
              <w:jc w:val="both"/>
            </w:pPr>
            <w:r>
              <w:rPr>
                <w:rFonts w:ascii="Times New Roman"/>
                <w:b w:val="false"/>
                <w:i w:val="false"/>
                <w:color w:val="000000"/>
                <w:sz w:val="20"/>
              </w:rPr>
              <w:t>
9.3.1.2 характеризует основные орографические объекты</w:t>
            </w:r>
          </w:p>
          <w:p>
            <w:pPr>
              <w:spacing w:after="20"/>
              <w:ind w:left="20"/>
              <w:jc w:val="both"/>
            </w:pPr>
            <w:r>
              <w:rPr>
                <w:rFonts w:ascii="Times New Roman"/>
                <w:b w:val="false"/>
                <w:i w:val="false"/>
                <w:color w:val="000000"/>
                <w:sz w:val="20"/>
              </w:rPr>
              <w:t>
9.3.1.3</w:t>
            </w:r>
          </w:p>
          <w:p>
            <w:pPr>
              <w:spacing w:after="20"/>
              <w:ind w:left="20"/>
              <w:jc w:val="both"/>
            </w:pPr>
            <w:r>
              <w:rPr>
                <w:rFonts w:ascii="Times New Roman"/>
                <w:b w:val="false"/>
                <w:i w:val="false"/>
                <w:color w:val="000000"/>
                <w:sz w:val="20"/>
              </w:rPr>
              <w:t>
на основе классификации казахских оронимов объясняет их значение и предлагает транслитерацию на трех языках</w:t>
            </w:r>
          </w:p>
          <w:p>
            <w:pPr>
              <w:spacing w:after="20"/>
              <w:ind w:left="20"/>
              <w:jc w:val="both"/>
            </w:pPr>
            <w:r>
              <w:rPr>
                <w:rFonts w:ascii="Times New Roman"/>
                <w:b w:val="false"/>
                <w:i w:val="false"/>
                <w:color w:val="000000"/>
                <w:sz w:val="20"/>
              </w:rPr>
              <w:t xml:space="preserve">
9.3.1.4 </w:t>
            </w:r>
          </w:p>
          <w:p>
            <w:pPr>
              <w:spacing w:after="20"/>
              <w:ind w:left="20"/>
              <w:jc w:val="both"/>
            </w:pPr>
            <w:r>
              <w:rPr>
                <w:rFonts w:ascii="Times New Roman"/>
                <w:b w:val="false"/>
                <w:i w:val="false"/>
                <w:color w:val="000000"/>
                <w:sz w:val="20"/>
              </w:rPr>
              <w:t>
определяет закономерности распространения минеральных ресурсов Казахстана</w:t>
            </w:r>
          </w:p>
          <w:p>
            <w:pPr>
              <w:spacing w:after="20"/>
              <w:ind w:left="20"/>
              <w:jc w:val="both"/>
            </w:pPr>
            <w:r>
              <w:rPr>
                <w:rFonts w:ascii="Times New Roman"/>
                <w:b w:val="false"/>
                <w:i w:val="false"/>
                <w:color w:val="000000"/>
                <w:sz w:val="20"/>
              </w:rPr>
              <w:t xml:space="preserve">
9.3.1.5 </w:t>
            </w:r>
          </w:p>
          <w:p>
            <w:pPr>
              <w:spacing w:after="20"/>
              <w:ind w:left="20"/>
              <w:jc w:val="both"/>
            </w:pPr>
            <w:r>
              <w:rPr>
                <w:rFonts w:ascii="Times New Roman"/>
                <w:b w:val="false"/>
                <w:i w:val="false"/>
                <w:color w:val="000000"/>
                <w:sz w:val="20"/>
              </w:rPr>
              <w:t>
показывает на карте и характеризует основные центры добычи и переработки минеральных ресурсов Казахстана</w:t>
            </w:r>
          </w:p>
          <w:p>
            <w:pPr>
              <w:spacing w:after="20"/>
              <w:ind w:left="20"/>
              <w:jc w:val="both"/>
            </w:pPr>
            <w:r>
              <w:rPr>
                <w:rFonts w:ascii="Times New Roman"/>
                <w:b w:val="false"/>
                <w:i w:val="false"/>
                <w:color w:val="000000"/>
                <w:sz w:val="20"/>
              </w:rPr>
              <w:t xml:space="preserve">
9.3.1.6 </w:t>
            </w:r>
          </w:p>
          <w:p>
            <w:pPr>
              <w:spacing w:after="20"/>
              <w:ind w:left="20"/>
              <w:jc w:val="both"/>
            </w:pPr>
            <w:r>
              <w:rPr>
                <w:rFonts w:ascii="Times New Roman"/>
                <w:b w:val="false"/>
                <w:i w:val="false"/>
                <w:color w:val="000000"/>
                <w:sz w:val="20"/>
              </w:rPr>
              <w:t>
дает оценку минеральным ресурсам Казахстана</w:t>
            </w:r>
          </w:p>
          <w:p>
            <w:pPr>
              <w:spacing w:after="20"/>
              <w:ind w:left="20"/>
              <w:jc w:val="both"/>
            </w:pPr>
            <w:r>
              <w:rPr>
                <w:rFonts w:ascii="Times New Roman"/>
                <w:b w:val="false"/>
                <w:i w:val="false"/>
                <w:color w:val="000000"/>
                <w:sz w:val="20"/>
              </w:rPr>
              <w:t>
9.3.1.7</w:t>
            </w:r>
          </w:p>
          <w:p>
            <w:pPr>
              <w:spacing w:after="20"/>
              <w:ind w:left="20"/>
              <w:jc w:val="both"/>
            </w:pPr>
            <w:r>
              <w:rPr>
                <w:rFonts w:ascii="Times New Roman"/>
                <w:b w:val="false"/>
                <w:i w:val="false"/>
                <w:color w:val="000000"/>
                <w:sz w:val="20"/>
              </w:rPr>
              <w:t>
классифицирует проблемы, связанные с освоением минеральных ресурсов, и предлагает пути их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Атмосфера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характеризует состав атмосферы</w:t>
            </w:r>
          </w:p>
          <w:p>
            <w:pPr>
              <w:spacing w:after="20"/>
              <w:ind w:left="20"/>
              <w:jc w:val="both"/>
            </w:pPr>
            <w:r>
              <w:rPr>
                <w:rFonts w:ascii="Times New Roman"/>
                <w:b w:val="false"/>
                <w:i w:val="false"/>
                <w:color w:val="000000"/>
                <w:sz w:val="20"/>
              </w:rPr>
              <w:t xml:space="preserve">
7.3.2.2 </w:t>
            </w:r>
          </w:p>
          <w:p>
            <w:pPr>
              <w:spacing w:after="20"/>
              <w:ind w:left="20"/>
              <w:jc w:val="both"/>
            </w:pPr>
            <w:r>
              <w:rPr>
                <w:rFonts w:ascii="Times New Roman"/>
                <w:b w:val="false"/>
                <w:i w:val="false"/>
                <w:color w:val="000000"/>
                <w:sz w:val="20"/>
              </w:rPr>
              <w:t>
графически представляет и объясняет строение и особенности слоев атмосферы</w:t>
            </w:r>
          </w:p>
          <w:p>
            <w:pPr>
              <w:spacing w:after="20"/>
              <w:ind w:left="20"/>
              <w:jc w:val="both"/>
            </w:pPr>
            <w:r>
              <w:rPr>
                <w:rFonts w:ascii="Times New Roman"/>
                <w:b w:val="false"/>
                <w:i w:val="false"/>
                <w:color w:val="000000"/>
                <w:sz w:val="20"/>
              </w:rPr>
              <w:t xml:space="preserve">
7.3.2.3 </w:t>
            </w:r>
          </w:p>
          <w:p>
            <w:pPr>
              <w:spacing w:after="20"/>
              <w:ind w:left="20"/>
              <w:jc w:val="both"/>
            </w:pPr>
            <w:r>
              <w:rPr>
                <w:rFonts w:ascii="Times New Roman"/>
                <w:b w:val="false"/>
                <w:i w:val="false"/>
                <w:color w:val="000000"/>
                <w:sz w:val="20"/>
              </w:rPr>
              <w:t>
объясняет понятие "погода"</w:t>
            </w:r>
          </w:p>
          <w:p>
            <w:pPr>
              <w:spacing w:after="20"/>
              <w:ind w:left="20"/>
              <w:jc w:val="both"/>
            </w:pPr>
            <w:r>
              <w:rPr>
                <w:rFonts w:ascii="Times New Roman"/>
                <w:b w:val="false"/>
                <w:i w:val="false"/>
                <w:color w:val="000000"/>
                <w:sz w:val="20"/>
              </w:rPr>
              <w:t xml:space="preserve">
7.3.2.4 </w:t>
            </w:r>
          </w:p>
          <w:p>
            <w:pPr>
              <w:spacing w:after="20"/>
              <w:ind w:left="20"/>
              <w:jc w:val="both"/>
            </w:pPr>
            <w:r>
              <w:rPr>
                <w:rFonts w:ascii="Times New Roman"/>
                <w:b w:val="false"/>
                <w:i w:val="false"/>
                <w:color w:val="000000"/>
                <w:sz w:val="20"/>
              </w:rPr>
              <w:t xml:space="preserve">
на основе характеристики отдельных метеорологических элементов объясняет важность их изучения </w:t>
            </w:r>
          </w:p>
          <w:p>
            <w:pPr>
              <w:spacing w:after="20"/>
              <w:ind w:left="20"/>
              <w:jc w:val="both"/>
            </w:pPr>
            <w:r>
              <w:rPr>
                <w:rFonts w:ascii="Times New Roman"/>
                <w:b w:val="false"/>
                <w:i w:val="false"/>
                <w:color w:val="000000"/>
                <w:sz w:val="20"/>
              </w:rPr>
              <w:t xml:space="preserve">
7.3.2.5 </w:t>
            </w:r>
          </w:p>
          <w:p>
            <w:pPr>
              <w:spacing w:after="20"/>
              <w:ind w:left="20"/>
              <w:jc w:val="both"/>
            </w:pPr>
            <w:r>
              <w:rPr>
                <w:rFonts w:ascii="Times New Roman"/>
                <w:b w:val="false"/>
                <w:i w:val="false"/>
                <w:color w:val="000000"/>
                <w:sz w:val="20"/>
              </w:rPr>
              <w:t xml:space="preserve">
измеряет и фиксирует отдельные метеорологические элементы </w:t>
            </w:r>
          </w:p>
          <w:p>
            <w:pPr>
              <w:spacing w:after="20"/>
              <w:ind w:left="20"/>
              <w:jc w:val="both"/>
            </w:pPr>
            <w:r>
              <w:rPr>
                <w:rFonts w:ascii="Times New Roman"/>
                <w:b w:val="false"/>
                <w:i w:val="false"/>
                <w:color w:val="000000"/>
                <w:sz w:val="20"/>
              </w:rPr>
              <w:t>
7.3.2.6</w:t>
            </w:r>
          </w:p>
          <w:p>
            <w:pPr>
              <w:spacing w:after="20"/>
              <w:ind w:left="20"/>
              <w:jc w:val="both"/>
            </w:pPr>
            <w:r>
              <w:rPr>
                <w:rFonts w:ascii="Times New Roman"/>
                <w:b w:val="false"/>
                <w:i w:val="false"/>
                <w:color w:val="000000"/>
                <w:sz w:val="20"/>
              </w:rPr>
              <w:t xml:space="preserve">
составляет графические синоптические материалы на основе показателей отдельных метеорологических элементов: температура, давление, ветер, облачность, осадки, влажность </w:t>
            </w:r>
          </w:p>
          <w:p>
            <w:pPr>
              <w:spacing w:after="20"/>
              <w:ind w:left="20"/>
              <w:jc w:val="both"/>
            </w:pPr>
            <w:r>
              <w:rPr>
                <w:rFonts w:ascii="Times New Roman"/>
                <w:b w:val="false"/>
                <w:i w:val="false"/>
                <w:color w:val="000000"/>
                <w:sz w:val="20"/>
              </w:rPr>
              <w:t>
7.3.2.7</w:t>
            </w:r>
          </w:p>
          <w:p>
            <w:pPr>
              <w:spacing w:after="20"/>
              <w:ind w:left="20"/>
              <w:jc w:val="both"/>
            </w:pPr>
            <w:r>
              <w:rPr>
                <w:rFonts w:ascii="Times New Roman"/>
                <w:b w:val="false"/>
                <w:i w:val="false"/>
                <w:color w:val="000000"/>
                <w:sz w:val="20"/>
              </w:rPr>
              <w:t xml:space="preserve">
на основе анализа неблагоприятных атмосферных явлений предлагает пути защиты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анализирует климатообразующие факторы</w:t>
            </w:r>
          </w:p>
          <w:p>
            <w:pPr>
              <w:spacing w:after="20"/>
              <w:ind w:left="20"/>
              <w:jc w:val="both"/>
            </w:pPr>
            <w:r>
              <w:rPr>
                <w:rFonts w:ascii="Times New Roman"/>
                <w:b w:val="false"/>
                <w:i w:val="false"/>
                <w:color w:val="000000"/>
                <w:sz w:val="20"/>
              </w:rPr>
              <w:t xml:space="preserve">
8.3.2.2 </w:t>
            </w:r>
          </w:p>
          <w:p>
            <w:pPr>
              <w:spacing w:after="20"/>
              <w:ind w:left="20"/>
              <w:jc w:val="both"/>
            </w:pPr>
            <w:r>
              <w:rPr>
                <w:rFonts w:ascii="Times New Roman"/>
                <w:b w:val="false"/>
                <w:i w:val="false"/>
                <w:color w:val="000000"/>
                <w:sz w:val="20"/>
              </w:rPr>
              <w:t>
на основе анализа объясняет глобальную циркуляцию атмосферы</w:t>
            </w:r>
          </w:p>
          <w:p>
            <w:pPr>
              <w:spacing w:after="20"/>
              <w:ind w:left="20"/>
              <w:jc w:val="both"/>
            </w:pPr>
            <w:r>
              <w:rPr>
                <w:rFonts w:ascii="Times New Roman"/>
                <w:b w:val="false"/>
                <w:i w:val="false"/>
                <w:color w:val="000000"/>
                <w:sz w:val="20"/>
              </w:rPr>
              <w:t>
8.3.2.3</w:t>
            </w:r>
          </w:p>
          <w:p>
            <w:pPr>
              <w:spacing w:after="20"/>
              <w:ind w:left="20"/>
              <w:jc w:val="both"/>
            </w:pPr>
            <w:r>
              <w:rPr>
                <w:rFonts w:ascii="Times New Roman"/>
                <w:b w:val="false"/>
                <w:i w:val="false"/>
                <w:color w:val="000000"/>
                <w:sz w:val="20"/>
              </w:rPr>
              <w:t>
анализирует климатические пояса</w:t>
            </w:r>
          </w:p>
          <w:p>
            <w:pPr>
              <w:spacing w:after="20"/>
              <w:ind w:left="20"/>
              <w:jc w:val="both"/>
            </w:pPr>
            <w:r>
              <w:rPr>
                <w:rFonts w:ascii="Times New Roman"/>
                <w:b w:val="false"/>
                <w:i w:val="false"/>
                <w:color w:val="000000"/>
                <w:sz w:val="20"/>
              </w:rPr>
              <w:t xml:space="preserve">
8.3.2.4 </w:t>
            </w:r>
          </w:p>
          <w:p>
            <w:pPr>
              <w:spacing w:after="20"/>
              <w:ind w:left="20"/>
              <w:jc w:val="both"/>
            </w:pPr>
            <w:r>
              <w:rPr>
                <w:rFonts w:ascii="Times New Roman"/>
                <w:b w:val="false"/>
                <w:i w:val="false"/>
                <w:color w:val="000000"/>
                <w:sz w:val="20"/>
              </w:rPr>
              <w:t>
сравнивает сходные климатические пояса, расположенные на разных материках</w:t>
            </w:r>
          </w:p>
          <w:p>
            <w:pPr>
              <w:spacing w:after="20"/>
              <w:ind w:left="20"/>
              <w:jc w:val="both"/>
            </w:pPr>
            <w:r>
              <w:rPr>
                <w:rFonts w:ascii="Times New Roman"/>
                <w:b w:val="false"/>
                <w:i w:val="false"/>
                <w:color w:val="000000"/>
                <w:sz w:val="20"/>
              </w:rPr>
              <w:t xml:space="preserve">
8.3.2.5 </w:t>
            </w:r>
          </w:p>
          <w:p>
            <w:pPr>
              <w:spacing w:after="20"/>
              <w:ind w:left="20"/>
              <w:jc w:val="both"/>
            </w:pPr>
            <w:r>
              <w:rPr>
                <w:rFonts w:ascii="Times New Roman"/>
                <w:b w:val="false"/>
                <w:i w:val="false"/>
                <w:color w:val="000000"/>
                <w:sz w:val="20"/>
              </w:rPr>
              <w:t xml:space="preserve">
оценивает влияние климата на жизнь и хозяйственную деятельность человечества </w:t>
            </w:r>
          </w:p>
          <w:p>
            <w:pPr>
              <w:spacing w:after="20"/>
              <w:ind w:left="20"/>
              <w:jc w:val="both"/>
            </w:pPr>
            <w:r>
              <w:rPr>
                <w:rFonts w:ascii="Times New Roman"/>
                <w:b w:val="false"/>
                <w:i w:val="false"/>
                <w:color w:val="000000"/>
                <w:sz w:val="20"/>
              </w:rPr>
              <w:t xml:space="preserve">
8.3.2.6 </w:t>
            </w:r>
          </w:p>
          <w:p>
            <w:pPr>
              <w:spacing w:after="20"/>
              <w:ind w:left="20"/>
              <w:jc w:val="both"/>
            </w:pPr>
            <w:r>
              <w:rPr>
                <w:rFonts w:ascii="Times New Roman"/>
                <w:b w:val="false"/>
                <w:i w:val="false"/>
                <w:color w:val="000000"/>
                <w:sz w:val="20"/>
              </w:rPr>
              <w:t>
группирует негативное влияние человеческой деятельности на атмосферу и климат и предлагает пути их решения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 </w:t>
            </w:r>
          </w:p>
          <w:p>
            <w:pPr>
              <w:spacing w:after="20"/>
              <w:ind w:left="20"/>
              <w:jc w:val="both"/>
            </w:pPr>
            <w:r>
              <w:rPr>
                <w:rFonts w:ascii="Times New Roman"/>
                <w:b w:val="false"/>
                <w:i w:val="false"/>
                <w:color w:val="000000"/>
                <w:sz w:val="20"/>
              </w:rPr>
              <w:t>
анализирует климатообразующие факторы Казахстана</w:t>
            </w:r>
          </w:p>
          <w:p>
            <w:pPr>
              <w:spacing w:after="20"/>
              <w:ind w:left="20"/>
              <w:jc w:val="both"/>
            </w:pPr>
            <w:r>
              <w:rPr>
                <w:rFonts w:ascii="Times New Roman"/>
                <w:b w:val="false"/>
                <w:i w:val="false"/>
                <w:color w:val="000000"/>
                <w:sz w:val="20"/>
              </w:rPr>
              <w:t xml:space="preserve">
9.3.2.2 </w:t>
            </w:r>
          </w:p>
          <w:p>
            <w:pPr>
              <w:spacing w:after="20"/>
              <w:ind w:left="20"/>
              <w:jc w:val="both"/>
            </w:pPr>
            <w:r>
              <w:rPr>
                <w:rFonts w:ascii="Times New Roman"/>
                <w:b w:val="false"/>
                <w:i w:val="false"/>
                <w:color w:val="000000"/>
                <w:sz w:val="20"/>
              </w:rPr>
              <w:t>
анализирует климатические условия Казахстана</w:t>
            </w:r>
          </w:p>
          <w:p>
            <w:pPr>
              <w:spacing w:after="20"/>
              <w:ind w:left="20"/>
              <w:jc w:val="both"/>
            </w:pPr>
            <w:r>
              <w:rPr>
                <w:rFonts w:ascii="Times New Roman"/>
                <w:b w:val="false"/>
                <w:i w:val="false"/>
                <w:color w:val="000000"/>
                <w:sz w:val="20"/>
              </w:rPr>
              <w:t>
9.3.2.3</w:t>
            </w:r>
          </w:p>
          <w:p>
            <w:pPr>
              <w:spacing w:after="20"/>
              <w:ind w:left="20"/>
              <w:jc w:val="both"/>
            </w:pPr>
            <w:r>
              <w:rPr>
                <w:rFonts w:ascii="Times New Roman"/>
                <w:b w:val="false"/>
                <w:i w:val="false"/>
                <w:color w:val="000000"/>
                <w:sz w:val="20"/>
              </w:rPr>
              <w:t>
оценивает климатические ресурсы Казахстана</w:t>
            </w:r>
          </w:p>
          <w:p>
            <w:pPr>
              <w:spacing w:after="20"/>
              <w:ind w:left="20"/>
              <w:jc w:val="both"/>
            </w:pPr>
            <w:r>
              <w:rPr>
                <w:rFonts w:ascii="Times New Roman"/>
                <w:b w:val="false"/>
                <w:i w:val="false"/>
                <w:color w:val="000000"/>
                <w:sz w:val="20"/>
              </w:rPr>
              <w:t xml:space="preserve">
9.3.2.4 </w:t>
            </w:r>
          </w:p>
          <w:p>
            <w:pPr>
              <w:spacing w:after="20"/>
              <w:ind w:left="20"/>
              <w:jc w:val="both"/>
            </w:pPr>
            <w:r>
              <w:rPr>
                <w:rFonts w:ascii="Times New Roman"/>
                <w:b w:val="false"/>
                <w:i w:val="false"/>
                <w:color w:val="000000"/>
                <w:sz w:val="20"/>
              </w:rPr>
              <w:t>
показывает на карте территории формирования и распространения неблагоприятных и опасных атмосферных явлений и предлагает меры защиты от них</w:t>
            </w:r>
          </w:p>
          <w:p>
            <w:pPr>
              <w:spacing w:after="20"/>
              <w:ind w:left="20"/>
              <w:jc w:val="both"/>
            </w:pPr>
            <w:r>
              <w:rPr>
                <w:rFonts w:ascii="Times New Roman"/>
                <w:b w:val="false"/>
                <w:i w:val="false"/>
                <w:color w:val="000000"/>
                <w:sz w:val="20"/>
              </w:rPr>
              <w:t xml:space="preserve">
9.3.2.5 </w:t>
            </w:r>
          </w:p>
          <w:p>
            <w:pPr>
              <w:spacing w:after="20"/>
              <w:ind w:left="20"/>
              <w:jc w:val="both"/>
            </w:pPr>
            <w:r>
              <w:rPr>
                <w:rFonts w:ascii="Times New Roman"/>
                <w:b w:val="false"/>
                <w:i w:val="false"/>
                <w:color w:val="000000"/>
                <w:sz w:val="20"/>
              </w:rPr>
              <w:t xml:space="preserve">
определяет особенности номинации казахским народом атмосферных и климатических явлений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Гидросфера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7.3.3.1 </w:t>
            </w:r>
          </w:p>
          <w:p>
            <w:pPr>
              <w:spacing w:after="20"/>
              <w:ind w:left="20"/>
              <w:jc w:val="both"/>
            </w:pPr>
            <w:r>
              <w:rPr>
                <w:rFonts w:ascii="Times New Roman"/>
                <w:b w:val="false"/>
                <w:i w:val="false"/>
                <w:color w:val="000000"/>
                <w:sz w:val="20"/>
              </w:rPr>
              <w:t>
характеризует гидросферу и ее составные части</w:t>
            </w:r>
          </w:p>
          <w:p>
            <w:pPr>
              <w:spacing w:after="20"/>
              <w:ind w:left="20"/>
              <w:jc w:val="both"/>
            </w:pPr>
            <w:r>
              <w:rPr>
                <w:rFonts w:ascii="Times New Roman"/>
                <w:b w:val="false"/>
                <w:i w:val="false"/>
                <w:color w:val="000000"/>
                <w:sz w:val="20"/>
              </w:rPr>
              <w:t xml:space="preserve">
7.3.3.2 </w:t>
            </w:r>
          </w:p>
          <w:p>
            <w:pPr>
              <w:spacing w:after="20"/>
              <w:ind w:left="20"/>
              <w:jc w:val="both"/>
            </w:pPr>
            <w:r>
              <w:rPr>
                <w:rFonts w:ascii="Times New Roman"/>
                <w:b w:val="false"/>
                <w:i w:val="false"/>
                <w:color w:val="000000"/>
                <w:sz w:val="20"/>
              </w:rPr>
              <w:t>
объясняет важность водных ресурсов</w:t>
            </w:r>
          </w:p>
          <w:p>
            <w:pPr>
              <w:spacing w:after="20"/>
              <w:ind w:left="20"/>
              <w:jc w:val="both"/>
            </w:pPr>
            <w:r>
              <w:rPr>
                <w:rFonts w:ascii="Times New Roman"/>
                <w:b w:val="false"/>
                <w:i w:val="false"/>
                <w:color w:val="000000"/>
                <w:sz w:val="20"/>
              </w:rPr>
              <w:t xml:space="preserve">
7.3.3.3 </w:t>
            </w:r>
          </w:p>
          <w:p>
            <w:pPr>
              <w:spacing w:after="20"/>
              <w:ind w:left="20"/>
              <w:jc w:val="both"/>
            </w:pPr>
            <w:r>
              <w:rPr>
                <w:rFonts w:ascii="Times New Roman"/>
                <w:b w:val="false"/>
                <w:i w:val="false"/>
                <w:color w:val="000000"/>
                <w:sz w:val="20"/>
              </w:rPr>
              <w:t>
характеризует состав и географическое положение Мирового океана</w:t>
            </w:r>
          </w:p>
          <w:p>
            <w:pPr>
              <w:spacing w:after="20"/>
              <w:ind w:left="20"/>
              <w:jc w:val="both"/>
            </w:pPr>
            <w:r>
              <w:rPr>
                <w:rFonts w:ascii="Times New Roman"/>
                <w:b w:val="false"/>
                <w:i w:val="false"/>
                <w:color w:val="000000"/>
                <w:sz w:val="20"/>
              </w:rPr>
              <w:t>
7.3.3.4</w:t>
            </w:r>
          </w:p>
          <w:p>
            <w:pPr>
              <w:spacing w:after="20"/>
              <w:ind w:left="20"/>
              <w:jc w:val="both"/>
            </w:pPr>
            <w:r>
              <w:rPr>
                <w:rFonts w:ascii="Times New Roman"/>
                <w:b w:val="false"/>
                <w:i w:val="false"/>
                <w:color w:val="000000"/>
                <w:sz w:val="20"/>
              </w:rPr>
              <w:t>
по плану характеризует океаны и их составные части</w:t>
            </w:r>
          </w:p>
          <w:p>
            <w:pPr>
              <w:spacing w:after="20"/>
              <w:ind w:left="20"/>
              <w:jc w:val="both"/>
            </w:pPr>
            <w:r>
              <w:rPr>
                <w:rFonts w:ascii="Times New Roman"/>
                <w:b w:val="false"/>
                <w:i w:val="false"/>
                <w:color w:val="000000"/>
                <w:sz w:val="20"/>
              </w:rPr>
              <w:t>
7.3.3.5</w:t>
            </w:r>
          </w:p>
          <w:p>
            <w:pPr>
              <w:spacing w:after="20"/>
              <w:ind w:left="20"/>
              <w:jc w:val="both"/>
            </w:pPr>
            <w:r>
              <w:rPr>
                <w:rFonts w:ascii="Times New Roman"/>
                <w:b w:val="false"/>
                <w:i w:val="false"/>
                <w:color w:val="000000"/>
                <w:sz w:val="20"/>
              </w:rPr>
              <w:t>
определяет факторы, влияющие на свойства океанической воды</w:t>
            </w:r>
          </w:p>
          <w:p>
            <w:pPr>
              <w:spacing w:after="20"/>
              <w:ind w:left="20"/>
              <w:jc w:val="both"/>
            </w:pPr>
            <w:r>
              <w:rPr>
                <w:rFonts w:ascii="Times New Roman"/>
                <w:b w:val="false"/>
                <w:i w:val="false"/>
                <w:color w:val="000000"/>
                <w:sz w:val="20"/>
              </w:rPr>
              <w:t>
7.3.3.6 классифицирует и объясняет движение океанических вод</w:t>
            </w:r>
          </w:p>
          <w:p>
            <w:pPr>
              <w:spacing w:after="20"/>
              <w:ind w:left="20"/>
              <w:jc w:val="both"/>
            </w:pPr>
            <w:r>
              <w:rPr>
                <w:rFonts w:ascii="Times New Roman"/>
                <w:b w:val="false"/>
                <w:i w:val="false"/>
                <w:color w:val="000000"/>
                <w:sz w:val="20"/>
              </w:rPr>
              <w:t>
7.3.3.7 классифицирует опасности, связанные с океаническими и морскими водами, и предлагает пути защиты</w:t>
            </w:r>
          </w:p>
          <w:p>
            <w:pPr>
              <w:spacing w:after="20"/>
              <w:ind w:left="20"/>
              <w:jc w:val="both"/>
            </w:pPr>
            <w:r>
              <w:rPr>
                <w:rFonts w:ascii="Times New Roman"/>
                <w:b w:val="false"/>
                <w:i w:val="false"/>
                <w:color w:val="000000"/>
                <w:sz w:val="20"/>
              </w:rPr>
              <w:t>
7.3.3.8</w:t>
            </w:r>
          </w:p>
          <w:p>
            <w:pPr>
              <w:spacing w:after="20"/>
              <w:ind w:left="20"/>
              <w:jc w:val="both"/>
            </w:pPr>
            <w:r>
              <w:rPr>
                <w:rFonts w:ascii="Times New Roman"/>
                <w:b w:val="false"/>
                <w:i w:val="false"/>
                <w:color w:val="000000"/>
                <w:sz w:val="20"/>
              </w:rPr>
              <w:t>
группирует проблемы Мирового океана и предлагает пути их решения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8.3.3.1 </w:t>
            </w:r>
          </w:p>
          <w:p>
            <w:pPr>
              <w:spacing w:after="20"/>
              <w:ind w:left="20"/>
              <w:jc w:val="both"/>
            </w:pPr>
            <w:r>
              <w:rPr>
                <w:rFonts w:ascii="Times New Roman"/>
                <w:b w:val="false"/>
                <w:i w:val="false"/>
                <w:color w:val="000000"/>
                <w:sz w:val="20"/>
              </w:rPr>
              <w:t>
определяет формирование вод суши</w:t>
            </w:r>
          </w:p>
          <w:p>
            <w:pPr>
              <w:spacing w:after="20"/>
              <w:ind w:left="20"/>
              <w:jc w:val="both"/>
            </w:pPr>
            <w:r>
              <w:rPr>
                <w:rFonts w:ascii="Times New Roman"/>
                <w:b w:val="false"/>
                <w:i w:val="false"/>
                <w:color w:val="000000"/>
                <w:sz w:val="20"/>
              </w:rPr>
              <w:t>
8.3.3.2</w:t>
            </w:r>
          </w:p>
          <w:p>
            <w:pPr>
              <w:spacing w:after="20"/>
              <w:ind w:left="20"/>
              <w:jc w:val="both"/>
            </w:pPr>
            <w:r>
              <w:rPr>
                <w:rFonts w:ascii="Times New Roman"/>
                <w:b w:val="false"/>
                <w:i w:val="false"/>
                <w:color w:val="000000"/>
                <w:sz w:val="20"/>
              </w:rPr>
              <w:t>
объясняет хозяйственное значение основных видов вод суши</w:t>
            </w:r>
          </w:p>
          <w:p>
            <w:pPr>
              <w:spacing w:after="20"/>
              <w:ind w:left="20"/>
              <w:jc w:val="both"/>
            </w:pPr>
            <w:r>
              <w:rPr>
                <w:rFonts w:ascii="Times New Roman"/>
                <w:b w:val="false"/>
                <w:i w:val="false"/>
                <w:color w:val="000000"/>
                <w:sz w:val="20"/>
              </w:rPr>
              <w:t xml:space="preserve">
8.3.3.3 </w:t>
            </w:r>
          </w:p>
          <w:p>
            <w:pPr>
              <w:spacing w:after="20"/>
              <w:ind w:left="20"/>
              <w:jc w:val="both"/>
            </w:pPr>
            <w:r>
              <w:rPr>
                <w:rFonts w:ascii="Times New Roman"/>
                <w:b w:val="false"/>
                <w:i w:val="false"/>
                <w:color w:val="000000"/>
                <w:sz w:val="20"/>
              </w:rPr>
              <w:t>
объясняет строение речной долины</w:t>
            </w:r>
          </w:p>
          <w:p>
            <w:pPr>
              <w:spacing w:after="20"/>
              <w:ind w:left="20"/>
              <w:jc w:val="both"/>
            </w:pPr>
            <w:r>
              <w:rPr>
                <w:rFonts w:ascii="Times New Roman"/>
                <w:b w:val="false"/>
                <w:i w:val="false"/>
                <w:color w:val="000000"/>
                <w:sz w:val="20"/>
              </w:rPr>
              <w:t>
8.3.3.4</w:t>
            </w:r>
          </w:p>
          <w:p>
            <w:pPr>
              <w:spacing w:after="20"/>
              <w:ind w:left="20"/>
              <w:jc w:val="both"/>
            </w:pPr>
            <w:r>
              <w:rPr>
                <w:rFonts w:ascii="Times New Roman"/>
                <w:b w:val="false"/>
                <w:i w:val="false"/>
                <w:color w:val="000000"/>
                <w:sz w:val="20"/>
              </w:rPr>
              <w:t xml:space="preserve">
объясняет гидрологический режим рек </w:t>
            </w:r>
          </w:p>
          <w:p>
            <w:pPr>
              <w:spacing w:after="20"/>
              <w:ind w:left="20"/>
              <w:jc w:val="both"/>
            </w:pPr>
            <w:r>
              <w:rPr>
                <w:rFonts w:ascii="Times New Roman"/>
                <w:b w:val="false"/>
                <w:i w:val="false"/>
                <w:color w:val="000000"/>
                <w:sz w:val="20"/>
              </w:rPr>
              <w:t>
8.3.3.5</w:t>
            </w:r>
          </w:p>
          <w:p>
            <w:pPr>
              <w:spacing w:after="20"/>
              <w:ind w:left="20"/>
              <w:jc w:val="both"/>
            </w:pPr>
            <w:r>
              <w:rPr>
                <w:rFonts w:ascii="Times New Roman"/>
                <w:b w:val="false"/>
                <w:i w:val="false"/>
                <w:color w:val="000000"/>
                <w:sz w:val="20"/>
              </w:rPr>
              <w:t>
характеризует по плану озера и ледники</w:t>
            </w:r>
          </w:p>
          <w:p>
            <w:pPr>
              <w:spacing w:after="20"/>
              <w:ind w:left="20"/>
              <w:jc w:val="both"/>
            </w:pPr>
            <w:r>
              <w:rPr>
                <w:rFonts w:ascii="Times New Roman"/>
                <w:b w:val="false"/>
                <w:i w:val="false"/>
                <w:color w:val="000000"/>
                <w:sz w:val="20"/>
              </w:rPr>
              <w:t xml:space="preserve">
8.3.3.6 </w:t>
            </w:r>
          </w:p>
          <w:p>
            <w:pPr>
              <w:spacing w:after="20"/>
              <w:ind w:left="20"/>
              <w:jc w:val="both"/>
            </w:pPr>
            <w:r>
              <w:rPr>
                <w:rFonts w:ascii="Times New Roman"/>
                <w:b w:val="false"/>
                <w:i w:val="false"/>
                <w:color w:val="000000"/>
                <w:sz w:val="20"/>
              </w:rPr>
              <w:t xml:space="preserve">
на основе классификации экологических проблем вод суши предлагает пути их решения </w:t>
            </w:r>
          </w:p>
          <w:p>
            <w:pPr>
              <w:spacing w:after="20"/>
              <w:ind w:left="20"/>
              <w:jc w:val="both"/>
            </w:pPr>
            <w:r>
              <w:rPr>
                <w:rFonts w:ascii="Times New Roman"/>
                <w:b w:val="false"/>
                <w:i w:val="false"/>
                <w:color w:val="000000"/>
                <w:sz w:val="20"/>
              </w:rPr>
              <w:t>
8.3.3.7</w:t>
            </w:r>
          </w:p>
          <w:p>
            <w:pPr>
              <w:spacing w:after="20"/>
              <w:ind w:left="20"/>
              <w:jc w:val="both"/>
            </w:pPr>
            <w:r>
              <w:rPr>
                <w:rFonts w:ascii="Times New Roman"/>
                <w:b w:val="false"/>
                <w:i w:val="false"/>
                <w:color w:val="000000"/>
                <w:sz w:val="20"/>
              </w:rPr>
              <w:t xml:space="preserve">
предлагает пути предупреждения водных стихийных бедствий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xml:space="preserve">
классифицирует, анализирует показатели и характеризует внутренние воды Казахстана </w:t>
            </w:r>
          </w:p>
          <w:p>
            <w:pPr>
              <w:spacing w:after="20"/>
              <w:ind w:left="20"/>
              <w:jc w:val="both"/>
            </w:pPr>
            <w:r>
              <w:rPr>
                <w:rFonts w:ascii="Times New Roman"/>
                <w:b w:val="false"/>
                <w:i w:val="false"/>
                <w:color w:val="000000"/>
                <w:sz w:val="20"/>
              </w:rPr>
              <w:t>
9.3.3.2</w:t>
            </w:r>
          </w:p>
          <w:p>
            <w:pPr>
              <w:spacing w:after="20"/>
              <w:ind w:left="20"/>
              <w:jc w:val="both"/>
            </w:pPr>
            <w:r>
              <w:rPr>
                <w:rFonts w:ascii="Times New Roman"/>
                <w:b w:val="false"/>
                <w:i w:val="false"/>
                <w:color w:val="000000"/>
                <w:sz w:val="20"/>
              </w:rPr>
              <w:t>
на основе классификации казахских гидронимов объясняет их значение и предлагает транслитерацию на трех языках</w:t>
            </w:r>
          </w:p>
          <w:p>
            <w:pPr>
              <w:spacing w:after="20"/>
              <w:ind w:left="20"/>
              <w:jc w:val="both"/>
            </w:pPr>
            <w:r>
              <w:rPr>
                <w:rFonts w:ascii="Times New Roman"/>
                <w:b w:val="false"/>
                <w:i w:val="false"/>
                <w:color w:val="000000"/>
                <w:sz w:val="20"/>
              </w:rPr>
              <w:t xml:space="preserve">
9.3.3.3 </w:t>
            </w:r>
          </w:p>
          <w:p>
            <w:pPr>
              <w:spacing w:after="20"/>
              <w:ind w:left="20"/>
              <w:jc w:val="both"/>
            </w:pPr>
            <w:r>
              <w:rPr>
                <w:rFonts w:ascii="Times New Roman"/>
                <w:b w:val="false"/>
                <w:i w:val="false"/>
                <w:color w:val="000000"/>
                <w:sz w:val="20"/>
              </w:rPr>
              <w:t>
дает экономическую оценку водным ресурсам Казахстана</w:t>
            </w:r>
          </w:p>
          <w:p>
            <w:pPr>
              <w:spacing w:after="20"/>
              <w:ind w:left="20"/>
              <w:jc w:val="both"/>
            </w:pPr>
            <w:r>
              <w:rPr>
                <w:rFonts w:ascii="Times New Roman"/>
                <w:b w:val="false"/>
                <w:i w:val="false"/>
                <w:color w:val="000000"/>
                <w:sz w:val="20"/>
              </w:rPr>
              <w:t>
9.3.3.4</w:t>
            </w:r>
          </w:p>
          <w:p>
            <w:pPr>
              <w:spacing w:after="20"/>
              <w:ind w:left="20"/>
              <w:jc w:val="both"/>
            </w:pPr>
            <w:r>
              <w:rPr>
                <w:rFonts w:ascii="Times New Roman"/>
                <w:b w:val="false"/>
                <w:i w:val="false"/>
                <w:color w:val="000000"/>
                <w:sz w:val="20"/>
              </w:rPr>
              <w:t xml:space="preserve">
на основе анализа экологических проблем водных ресурсов предлагает пути их решения </w:t>
            </w:r>
          </w:p>
          <w:p>
            <w:pPr>
              <w:spacing w:after="20"/>
              <w:ind w:left="20"/>
              <w:jc w:val="both"/>
            </w:pPr>
            <w:r>
              <w:rPr>
                <w:rFonts w:ascii="Times New Roman"/>
                <w:b w:val="false"/>
                <w:i w:val="false"/>
                <w:color w:val="000000"/>
                <w:sz w:val="20"/>
              </w:rPr>
              <w:t xml:space="preserve">
9.3.3.5 классифицирует геополитические проблемы водных ресурсов Казахстана и предлагает пути решения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Биосфера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7.3.4.1 </w:t>
            </w:r>
          </w:p>
          <w:p>
            <w:pPr>
              <w:spacing w:after="20"/>
              <w:ind w:left="20"/>
              <w:jc w:val="both"/>
            </w:pPr>
            <w:r>
              <w:rPr>
                <w:rFonts w:ascii="Times New Roman"/>
                <w:b w:val="false"/>
                <w:i w:val="false"/>
                <w:color w:val="000000"/>
                <w:sz w:val="20"/>
              </w:rPr>
              <w:t>
определяет состав, строение, границы и свойства биосферы</w:t>
            </w:r>
          </w:p>
          <w:p>
            <w:pPr>
              <w:spacing w:after="20"/>
              <w:ind w:left="20"/>
              <w:jc w:val="both"/>
            </w:pPr>
            <w:r>
              <w:rPr>
                <w:rFonts w:ascii="Times New Roman"/>
                <w:b w:val="false"/>
                <w:i w:val="false"/>
                <w:color w:val="000000"/>
                <w:sz w:val="20"/>
              </w:rPr>
              <w:t>
7.3.4.2</w:t>
            </w:r>
          </w:p>
          <w:p>
            <w:pPr>
              <w:spacing w:after="20"/>
              <w:ind w:left="20"/>
              <w:jc w:val="both"/>
            </w:pPr>
            <w:r>
              <w:rPr>
                <w:rFonts w:ascii="Times New Roman"/>
                <w:b w:val="false"/>
                <w:i w:val="false"/>
                <w:color w:val="000000"/>
                <w:sz w:val="20"/>
              </w:rPr>
              <w:t xml:space="preserve">
определяет и представляет в графической форме типы и состав почв </w:t>
            </w:r>
          </w:p>
          <w:p>
            <w:pPr>
              <w:spacing w:after="20"/>
              <w:ind w:left="20"/>
              <w:jc w:val="both"/>
            </w:pPr>
            <w:r>
              <w:rPr>
                <w:rFonts w:ascii="Times New Roman"/>
                <w:b w:val="false"/>
                <w:i w:val="false"/>
                <w:color w:val="000000"/>
                <w:sz w:val="20"/>
              </w:rPr>
              <w:t xml:space="preserve">
7.3.4.3 </w:t>
            </w:r>
          </w:p>
          <w:p>
            <w:pPr>
              <w:spacing w:after="20"/>
              <w:ind w:left="20"/>
              <w:jc w:val="both"/>
            </w:pPr>
            <w:r>
              <w:rPr>
                <w:rFonts w:ascii="Times New Roman"/>
                <w:b w:val="false"/>
                <w:i w:val="false"/>
                <w:color w:val="000000"/>
                <w:sz w:val="20"/>
              </w:rPr>
              <w:t>
определяет распространение типов почв в Казахстане</w:t>
            </w:r>
          </w:p>
          <w:p>
            <w:pPr>
              <w:spacing w:after="20"/>
              <w:ind w:left="20"/>
              <w:jc w:val="both"/>
            </w:pPr>
            <w:r>
              <w:rPr>
                <w:rFonts w:ascii="Times New Roman"/>
                <w:b w:val="false"/>
                <w:i w:val="false"/>
                <w:color w:val="000000"/>
                <w:sz w:val="20"/>
              </w:rPr>
              <w:t>
7.3.4.4</w:t>
            </w:r>
          </w:p>
          <w:p>
            <w:pPr>
              <w:spacing w:after="20"/>
              <w:ind w:left="20"/>
              <w:jc w:val="both"/>
            </w:pPr>
            <w:r>
              <w:rPr>
                <w:rFonts w:ascii="Times New Roman"/>
                <w:b w:val="false"/>
                <w:i w:val="false"/>
                <w:color w:val="000000"/>
                <w:sz w:val="20"/>
              </w:rPr>
              <w:t xml:space="preserve">
оценивает почвенные ресурсы </w:t>
            </w:r>
          </w:p>
          <w:p>
            <w:pPr>
              <w:spacing w:after="20"/>
              <w:ind w:left="20"/>
              <w:jc w:val="both"/>
            </w:pPr>
            <w:r>
              <w:rPr>
                <w:rFonts w:ascii="Times New Roman"/>
                <w:b w:val="false"/>
                <w:i w:val="false"/>
                <w:color w:val="000000"/>
                <w:sz w:val="20"/>
              </w:rPr>
              <w:t>
7.3.4.5 классифицирует экологические проблемы почв и предлагает пути их решения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8.3.4.1 </w:t>
            </w:r>
          </w:p>
          <w:p>
            <w:pPr>
              <w:spacing w:after="20"/>
              <w:ind w:left="20"/>
              <w:jc w:val="both"/>
            </w:pPr>
            <w:r>
              <w:rPr>
                <w:rFonts w:ascii="Times New Roman"/>
                <w:b w:val="false"/>
                <w:i w:val="false"/>
                <w:color w:val="000000"/>
                <w:sz w:val="20"/>
              </w:rPr>
              <w:t>
объясняет формирование природных зон и высотных поясов</w:t>
            </w:r>
          </w:p>
          <w:p>
            <w:pPr>
              <w:spacing w:after="20"/>
              <w:ind w:left="20"/>
              <w:jc w:val="both"/>
            </w:pPr>
            <w:r>
              <w:rPr>
                <w:rFonts w:ascii="Times New Roman"/>
                <w:b w:val="false"/>
                <w:i w:val="false"/>
                <w:color w:val="000000"/>
                <w:sz w:val="20"/>
              </w:rPr>
              <w:t>
8.3.4.2</w:t>
            </w:r>
          </w:p>
          <w:p>
            <w:pPr>
              <w:spacing w:after="20"/>
              <w:ind w:left="20"/>
              <w:jc w:val="both"/>
            </w:pPr>
            <w:r>
              <w:rPr>
                <w:rFonts w:ascii="Times New Roman"/>
                <w:b w:val="false"/>
                <w:i w:val="false"/>
                <w:color w:val="000000"/>
                <w:sz w:val="20"/>
              </w:rPr>
              <w:t>
характеризует по плану природные зоны</w:t>
            </w:r>
          </w:p>
          <w:p>
            <w:pPr>
              <w:spacing w:after="20"/>
              <w:ind w:left="20"/>
              <w:jc w:val="both"/>
            </w:pPr>
            <w:r>
              <w:rPr>
                <w:rFonts w:ascii="Times New Roman"/>
                <w:b w:val="false"/>
                <w:i w:val="false"/>
                <w:color w:val="000000"/>
                <w:sz w:val="20"/>
              </w:rPr>
              <w:t xml:space="preserve">
8.3.4.3 </w:t>
            </w:r>
          </w:p>
          <w:p>
            <w:pPr>
              <w:spacing w:after="20"/>
              <w:ind w:left="20"/>
              <w:jc w:val="both"/>
            </w:pPr>
            <w:r>
              <w:rPr>
                <w:rFonts w:ascii="Times New Roman"/>
                <w:b w:val="false"/>
                <w:i w:val="false"/>
                <w:color w:val="000000"/>
                <w:sz w:val="20"/>
              </w:rPr>
              <w:t>
сравнивает сходные природные зоны и высотные пояса, расположенные на разных материках</w:t>
            </w:r>
          </w:p>
          <w:p>
            <w:pPr>
              <w:spacing w:after="20"/>
              <w:ind w:left="20"/>
              <w:jc w:val="both"/>
            </w:pPr>
            <w:r>
              <w:rPr>
                <w:rFonts w:ascii="Times New Roman"/>
                <w:b w:val="false"/>
                <w:i w:val="false"/>
                <w:color w:val="000000"/>
                <w:sz w:val="20"/>
              </w:rPr>
              <w:t xml:space="preserve">
8.3.4.4 </w:t>
            </w:r>
          </w:p>
          <w:p>
            <w:pPr>
              <w:spacing w:after="20"/>
              <w:ind w:left="20"/>
              <w:jc w:val="both"/>
            </w:pPr>
            <w:r>
              <w:rPr>
                <w:rFonts w:ascii="Times New Roman"/>
                <w:b w:val="false"/>
                <w:i w:val="false"/>
                <w:color w:val="000000"/>
                <w:sz w:val="20"/>
              </w:rPr>
              <w:t>
определяет распространение жизни в океане</w:t>
            </w:r>
          </w:p>
          <w:p>
            <w:pPr>
              <w:spacing w:after="20"/>
              <w:ind w:left="20"/>
              <w:jc w:val="both"/>
            </w:pPr>
            <w:r>
              <w:rPr>
                <w:rFonts w:ascii="Times New Roman"/>
                <w:b w:val="false"/>
                <w:i w:val="false"/>
                <w:color w:val="000000"/>
                <w:sz w:val="20"/>
              </w:rPr>
              <w:t xml:space="preserve">
8.3.4.5 </w:t>
            </w:r>
          </w:p>
          <w:p>
            <w:pPr>
              <w:spacing w:after="20"/>
              <w:ind w:left="20"/>
              <w:jc w:val="both"/>
            </w:pPr>
            <w:r>
              <w:rPr>
                <w:rFonts w:ascii="Times New Roman"/>
                <w:b w:val="false"/>
                <w:i w:val="false"/>
                <w:color w:val="000000"/>
                <w:sz w:val="20"/>
              </w:rPr>
              <w:t>
доказывает необходимость охраны растительного и животного мира и предлагает пути их охраны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9.3.4.1 </w:t>
            </w:r>
          </w:p>
          <w:p>
            <w:pPr>
              <w:spacing w:after="20"/>
              <w:ind w:left="20"/>
              <w:jc w:val="both"/>
            </w:pPr>
            <w:r>
              <w:rPr>
                <w:rFonts w:ascii="Times New Roman"/>
                <w:b w:val="false"/>
                <w:i w:val="false"/>
                <w:color w:val="000000"/>
                <w:sz w:val="20"/>
              </w:rPr>
              <w:t>
составляет сравнительный анализ природных зон и высотных поясов Казахстана</w:t>
            </w:r>
          </w:p>
          <w:p>
            <w:pPr>
              <w:spacing w:after="20"/>
              <w:ind w:left="20"/>
              <w:jc w:val="both"/>
            </w:pPr>
            <w:r>
              <w:rPr>
                <w:rFonts w:ascii="Times New Roman"/>
                <w:b w:val="false"/>
                <w:i w:val="false"/>
                <w:color w:val="000000"/>
                <w:sz w:val="20"/>
              </w:rPr>
              <w:t>
9.3.4.2</w:t>
            </w:r>
          </w:p>
          <w:p>
            <w:pPr>
              <w:spacing w:after="20"/>
              <w:ind w:left="20"/>
              <w:jc w:val="both"/>
            </w:pPr>
            <w:r>
              <w:rPr>
                <w:rFonts w:ascii="Times New Roman"/>
                <w:b w:val="false"/>
                <w:i w:val="false"/>
                <w:color w:val="000000"/>
                <w:sz w:val="20"/>
              </w:rPr>
              <w:t xml:space="preserve">
объясняет цели создания особо охраняемых природных территорий </w:t>
            </w:r>
          </w:p>
          <w:p>
            <w:pPr>
              <w:spacing w:after="20"/>
              <w:ind w:left="20"/>
              <w:jc w:val="both"/>
            </w:pPr>
            <w:r>
              <w:rPr>
                <w:rFonts w:ascii="Times New Roman"/>
                <w:b w:val="false"/>
                <w:i w:val="false"/>
                <w:color w:val="000000"/>
                <w:sz w:val="20"/>
              </w:rPr>
              <w:t xml:space="preserve">
9.3.4.3 </w:t>
            </w:r>
          </w:p>
          <w:p>
            <w:pPr>
              <w:spacing w:after="20"/>
              <w:ind w:left="20"/>
              <w:jc w:val="both"/>
            </w:pPr>
            <w:r>
              <w:rPr>
                <w:rFonts w:ascii="Times New Roman"/>
                <w:b w:val="false"/>
                <w:i w:val="false"/>
                <w:color w:val="000000"/>
                <w:sz w:val="20"/>
              </w:rPr>
              <w:t>
дает оценку природному наследию Казахстана</w:t>
            </w:r>
          </w:p>
          <w:p>
            <w:pPr>
              <w:spacing w:after="20"/>
              <w:ind w:left="20"/>
              <w:jc w:val="both"/>
            </w:pPr>
            <w:r>
              <w:rPr>
                <w:rFonts w:ascii="Times New Roman"/>
                <w:b w:val="false"/>
                <w:i w:val="false"/>
                <w:color w:val="000000"/>
                <w:sz w:val="20"/>
              </w:rPr>
              <w:t>
9.3.4.4</w:t>
            </w:r>
          </w:p>
          <w:p>
            <w:pPr>
              <w:spacing w:after="20"/>
              <w:ind w:left="20"/>
              <w:jc w:val="both"/>
            </w:pPr>
            <w:r>
              <w:rPr>
                <w:rFonts w:ascii="Times New Roman"/>
                <w:b w:val="false"/>
                <w:i w:val="false"/>
                <w:color w:val="000000"/>
                <w:sz w:val="20"/>
              </w:rPr>
              <w:t xml:space="preserve">
на основе анализа экологических проблем водных ресурсов предлагает пути их решения </w:t>
            </w:r>
          </w:p>
          <w:p>
            <w:pPr>
              <w:spacing w:after="20"/>
              <w:ind w:left="20"/>
              <w:jc w:val="both"/>
            </w:pPr>
            <w:r>
              <w:rPr>
                <w:rFonts w:ascii="Times New Roman"/>
                <w:b w:val="false"/>
                <w:i w:val="false"/>
                <w:color w:val="000000"/>
                <w:sz w:val="20"/>
              </w:rPr>
              <w:t xml:space="preserve">
9.3.4.5 </w:t>
            </w:r>
          </w:p>
          <w:p>
            <w:pPr>
              <w:spacing w:after="20"/>
              <w:ind w:left="20"/>
              <w:jc w:val="both"/>
            </w:pPr>
            <w:r>
              <w:rPr>
                <w:rFonts w:ascii="Times New Roman"/>
                <w:b w:val="false"/>
                <w:i w:val="false"/>
                <w:color w:val="000000"/>
                <w:sz w:val="20"/>
              </w:rPr>
              <w:t>
исследует условия формирования ноосферы</w:t>
            </w:r>
          </w:p>
          <w:p>
            <w:pPr>
              <w:spacing w:after="20"/>
              <w:ind w:left="20"/>
              <w:jc w:val="both"/>
            </w:pPr>
            <w:r>
              <w:rPr>
                <w:rFonts w:ascii="Times New Roman"/>
                <w:b w:val="false"/>
                <w:i w:val="false"/>
                <w:color w:val="000000"/>
                <w:sz w:val="20"/>
              </w:rPr>
              <w:t>
9.3.4.6</w:t>
            </w:r>
          </w:p>
          <w:p>
            <w:pPr>
              <w:spacing w:after="20"/>
              <w:ind w:left="20"/>
              <w:jc w:val="both"/>
            </w:pPr>
            <w:r>
              <w:rPr>
                <w:rFonts w:ascii="Times New Roman"/>
                <w:b w:val="false"/>
                <w:i w:val="false"/>
                <w:color w:val="000000"/>
                <w:sz w:val="20"/>
              </w:rPr>
              <w:t>
оценивает вклад Казахстана в развитие ноосферы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Природно-территориальные комплексы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7.3.5.1 </w:t>
            </w:r>
          </w:p>
          <w:p>
            <w:pPr>
              <w:spacing w:after="20"/>
              <w:ind w:left="20"/>
              <w:jc w:val="both"/>
            </w:pPr>
            <w:r>
              <w:rPr>
                <w:rFonts w:ascii="Times New Roman"/>
                <w:b w:val="false"/>
                <w:i w:val="false"/>
                <w:color w:val="000000"/>
                <w:sz w:val="20"/>
              </w:rPr>
              <w:t xml:space="preserve">
объясняет формирование природно-территориальных комплексов </w:t>
            </w:r>
          </w:p>
          <w:p>
            <w:pPr>
              <w:spacing w:after="20"/>
              <w:ind w:left="20"/>
              <w:jc w:val="both"/>
            </w:pPr>
            <w:r>
              <w:rPr>
                <w:rFonts w:ascii="Times New Roman"/>
                <w:b w:val="false"/>
                <w:i w:val="false"/>
                <w:color w:val="000000"/>
                <w:sz w:val="20"/>
              </w:rPr>
              <w:t xml:space="preserve">
7.3.5.2 </w:t>
            </w:r>
          </w:p>
          <w:p>
            <w:pPr>
              <w:spacing w:after="20"/>
              <w:ind w:left="20"/>
              <w:jc w:val="both"/>
            </w:pPr>
            <w:r>
              <w:rPr>
                <w:rFonts w:ascii="Times New Roman"/>
                <w:b w:val="false"/>
                <w:i w:val="false"/>
                <w:color w:val="000000"/>
                <w:sz w:val="20"/>
              </w:rPr>
              <w:t xml:space="preserve">
по плану характеризует природно-территориальные комплексы различного уровня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p>
            <w:pPr>
              <w:spacing w:after="20"/>
              <w:ind w:left="20"/>
              <w:jc w:val="both"/>
            </w:pPr>
            <w:r>
              <w:rPr>
                <w:rFonts w:ascii="Times New Roman"/>
                <w:b w:val="false"/>
                <w:i w:val="false"/>
                <w:color w:val="000000"/>
                <w:sz w:val="20"/>
              </w:rPr>
              <w:t>
объясняет и представляет в графической форме состав и строение географической оболочки;</w:t>
            </w:r>
          </w:p>
          <w:p>
            <w:pPr>
              <w:spacing w:after="20"/>
              <w:ind w:left="20"/>
              <w:jc w:val="both"/>
            </w:pPr>
            <w:r>
              <w:rPr>
                <w:rFonts w:ascii="Times New Roman"/>
                <w:b w:val="false"/>
                <w:i w:val="false"/>
                <w:color w:val="000000"/>
                <w:sz w:val="20"/>
              </w:rPr>
              <w:t xml:space="preserve">
8.3.5.2 </w:t>
            </w:r>
          </w:p>
          <w:p>
            <w:pPr>
              <w:spacing w:after="20"/>
              <w:ind w:left="20"/>
              <w:jc w:val="both"/>
            </w:pPr>
            <w:r>
              <w:rPr>
                <w:rFonts w:ascii="Times New Roman"/>
                <w:b w:val="false"/>
                <w:i w:val="false"/>
                <w:color w:val="000000"/>
                <w:sz w:val="20"/>
              </w:rPr>
              <w:t>
объясняет значение закономерностей географической оболочки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характеризует по плану крупные природно-территориальные комплексы Казахстана</w:t>
            </w:r>
          </w:p>
          <w:p>
            <w:pPr>
              <w:spacing w:after="20"/>
              <w:ind w:left="20"/>
              <w:jc w:val="both"/>
            </w:pPr>
            <w:r>
              <w:rPr>
                <w:rFonts w:ascii="Times New Roman"/>
                <w:b w:val="false"/>
                <w:i w:val="false"/>
                <w:color w:val="000000"/>
                <w:sz w:val="20"/>
              </w:rPr>
              <w:t xml:space="preserve">
9.3.5.2 </w:t>
            </w:r>
          </w:p>
          <w:p>
            <w:pPr>
              <w:spacing w:after="20"/>
              <w:ind w:left="20"/>
              <w:jc w:val="both"/>
            </w:pPr>
            <w:r>
              <w:rPr>
                <w:rFonts w:ascii="Times New Roman"/>
                <w:b w:val="false"/>
                <w:i w:val="false"/>
                <w:color w:val="000000"/>
                <w:sz w:val="20"/>
              </w:rPr>
              <w:t>
на основе классификации казахских природных хоронимов объясняет их значение и предлагает транслитерацию на трех языках</w:t>
            </w:r>
          </w:p>
          <w:p>
            <w:pPr>
              <w:spacing w:after="20"/>
              <w:ind w:left="20"/>
              <w:jc w:val="both"/>
            </w:pPr>
            <w:r>
              <w:rPr>
                <w:rFonts w:ascii="Times New Roman"/>
                <w:b w:val="false"/>
                <w:i w:val="false"/>
                <w:color w:val="000000"/>
                <w:sz w:val="20"/>
              </w:rPr>
              <w:t xml:space="preserve">
9.3.5.3 </w:t>
            </w:r>
          </w:p>
          <w:p>
            <w:pPr>
              <w:spacing w:after="20"/>
              <w:ind w:left="20"/>
              <w:jc w:val="both"/>
            </w:pPr>
            <w:r>
              <w:rPr>
                <w:rFonts w:ascii="Times New Roman"/>
                <w:b w:val="false"/>
                <w:i w:val="false"/>
                <w:color w:val="000000"/>
                <w:sz w:val="20"/>
              </w:rPr>
              <w:t xml:space="preserve">
исследуют влияние антропогенного фактора на природные комплексы </w:t>
            </w:r>
          </w:p>
          <w:p>
            <w:pPr>
              <w:spacing w:after="20"/>
              <w:ind w:left="20"/>
              <w:jc w:val="both"/>
            </w:pPr>
            <w:r>
              <w:rPr>
                <w:rFonts w:ascii="Times New Roman"/>
                <w:b w:val="false"/>
                <w:i w:val="false"/>
                <w:color w:val="000000"/>
                <w:sz w:val="20"/>
              </w:rPr>
              <w:t>
9.3.5.4</w:t>
            </w:r>
          </w:p>
          <w:p>
            <w:pPr>
              <w:spacing w:after="20"/>
              <w:ind w:left="20"/>
              <w:jc w:val="both"/>
            </w:pPr>
            <w:r>
              <w:rPr>
                <w:rFonts w:ascii="Times New Roman"/>
                <w:b w:val="false"/>
                <w:i w:val="false"/>
                <w:color w:val="000000"/>
                <w:sz w:val="20"/>
              </w:rPr>
              <w:t xml:space="preserve">
предлагает пути улучшения антропогенных ландшафтов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Социальная география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География населения</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p>
            <w:pPr>
              <w:spacing w:after="20"/>
              <w:ind w:left="20"/>
              <w:jc w:val="both"/>
            </w:pPr>
            <w:r>
              <w:rPr>
                <w:rFonts w:ascii="Times New Roman"/>
                <w:b w:val="false"/>
                <w:i w:val="false"/>
                <w:color w:val="000000"/>
                <w:sz w:val="20"/>
              </w:rPr>
              <w:t>
объясняет этнолингвистическую классификацию народов мира</w:t>
            </w:r>
          </w:p>
          <w:p>
            <w:pPr>
              <w:spacing w:after="20"/>
              <w:ind w:left="20"/>
              <w:jc w:val="both"/>
            </w:pPr>
            <w:r>
              <w:rPr>
                <w:rFonts w:ascii="Times New Roman"/>
                <w:b w:val="false"/>
                <w:i w:val="false"/>
                <w:color w:val="000000"/>
                <w:sz w:val="20"/>
              </w:rPr>
              <w:t xml:space="preserve">
7.4.1.2 </w:t>
            </w:r>
          </w:p>
          <w:p>
            <w:pPr>
              <w:spacing w:after="20"/>
              <w:ind w:left="20"/>
              <w:jc w:val="both"/>
            </w:pPr>
            <w:r>
              <w:rPr>
                <w:rFonts w:ascii="Times New Roman"/>
                <w:b w:val="false"/>
                <w:i w:val="false"/>
                <w:color w:val="000000"/>
                <w:sz w:val="20"/>
              </w:rPr>
              <w:t>
определяет религиозный состав населения мира и распространение религий</w:t>
            </w:r>
          </w:p>
          <w:p>
            <w:pPr>
              <w:spacing w:after="20"/>
              <w:ind w:left="20"/>
              <w:jc w:val="both"/>
            </w:pPr>
            <w:r>
              <w:rPr>
                <w:rFonts w:ascii="Times New Roman"/>
                <w:b w:val="false"/>
                <w:i w:val="false"/>
                <w:color w:val="000000"/>
                <w:sz w:val="20"/>
              </w:rPr>
              <w:t>
7.4.1.3</w:t>
            </w:r>
          </w:p>
          <w:p>
            <w:pPr>
              <w:spacing w:after="20"/>
              <w:ind w:left="20"/>
              <w:jc w:val="both"/>
            </w:pPr>
            <w:r>
              <w:rPr>
                <w:rFonts w:ascii="Times New Roman"/>
                <w:b w:val="false"/>
                <w:i w:val="false"/>
                <w:color w:val="000000"/>
                <w:sz w:val="20"/>
              </w:rPr>
              <w:t>
объясняет формирование историко-культурных регионов мира в связи с этническим и религиозным составом населения</w:t>
            </w:r>
          </w:p>
          <w:p>
            <w:pPr>
              <w:spacing w:after="20"/>
              <w:ind w:left="20"/>
              <w:jc w:val="both"/>
            </w:pPr>
            <w:r>
              <w:rPr>
                <w:rFonts w:ascii="Times New Roman"/>
                <w:b w:val="false"/>
                <w:i w:val="false"/>
                <w:color w:val="000000"/>
                <w:sz w:val="20"/>
              </w:rPr>
              <w:t>
7.4.1.4</w:t>
            </w:r>
          </w:p>
          <w:p>
            <w:pPr>
              <w:spacing w:after="20"/>
              <w:ind w:left="20"/>
              <w:jc w:val="both"/>
            </w:pPr>
            <w:r>
              <w:rPr>
                <w:rFonts w:ascii="Times New Roman"/>
                <w:b w:val="false"/>
                <w:i w:val="false"/>
                <w:color w:val="000000"/>
                <w:sz w:val="20"/>
              </w:rPr>
              <w:t xml:space="preserve">
доказывает необходимость межнационального и межконфессионального согласия и предлагает пути их формирования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объясняет методы определения численности населения</w:t>
            </w:r>
          </w:p>
          <w:p>
            <w:pPr>
              <w:spacing w:after="20"/>
              <w:ind w:left="20"/>
              <w:jc w:val="both"/>
            </w:pPr>
            <w:r>
              <w:rPr>
                <w:rFonts w:ascii="Times New Roman"/>
                <w:b w:val="false"/>
                <w:i w:val="false"/>
                <w:color w:val="000000"/>
                <w:sz w:val="20"/>
              </w:rPr>
              <w:t>
8.4.1.2 классифицирует страны мира по типу воспроизводства населения</w:t>
            </w:r>
          </w:p>
          <w:p>
            <w:pPr>
              <w:spacing w:after="20"/>
              <w:ind w:left="20"/>
              <w:jc w:val="both"/>
            </w:pPr>
            <w:r>
              <w:rPr>
                <w:rFonts w:ascii="Times New Roman"/>
                <w:b w:val="false"/>
                <w:i w:val="false"/>
                <w:color w:val="000000"/>
                <w:sz w:val="20"/>
              </w:rPr>
              <w:t>
8.4.1.3</w:t>
            </w:r>
          </w:p>
          <w:p>
            <w:pPr>
              <w:spacing w:after="20"/>
              <w:ind w:left="20"/>
              <w:jc w:val="both"/>
            </w:pPr>
            <w:r>
              <w:rPr>
                <w:rFonts w:ascii="Times New Roman"/>
                <w:b w:val="false"/>
                <w:i w:val="false"/>
                <w:color w:val="000000"/>
                <w:sz w:val="20"/>
              </w:rPr>
              <w:t>
на основе анализа демографической ситуации рассчитывает основные демографические показатели</w:t>
            </w:r>
          </w:p>
          <w:p>
            <w:pPr>
              <w:spacing w:after="20"/>
              <w:ind w:left="20"/>
              <w:jc w:val="both"/>
            </w:pPr>
            <w:r>
              <w:rPr>
                <w:rFonts w:ascii="Times New Roman"/>
                <w:b w:val="false"/>
                <w:i w:val="false"/>
                <w:color w:val="000000"/>
                <w:sz w:val="20"/>
              </w:rPr>
              <w:t>
8.4.1.4</w:t>
            </w:r>
          </w:p>
          <w:p>
            <w:pPr>
              <w:spacing w:after="20"/>
              <w:ind w:left="20"/>
              <w:jc w:val="both"/>
            </w:pPr>
            <w:r>
              <w:rPr>
                <w:rFonts w:ascii="Times New Roman"/>
                <w:b w:val="false"/>
                <w:i w:val="false"/>
                <w:color w:val="000000"/>
                <w:sz w:val="20"/>
              </w:rPr>
              <w:t>
объясняет и представляет в графической форме демографические показатели стран</w:t>
            </w:r>
          </w:p>
          <w:p>
            <w:pPr>
              <w:spacing w:after="20"/>
              <w:ind w:left="20"/>
              <w:jc w:val="both"/>
            </w:pPr>
            <w:r>
              <w:rPr>
                <w:rFonts w:ascii="Times New Roman"/>
                <w:b w:val="false"/>
                <w:i w:val="false"/>
                <w:color w:val="000000"/>
                <w:sz w:val="20"/>
              </w:rPr>
              <w:t>
8.4.1.5 классифицирует страны мира по демографическим проблемам</w:t>
            </w:r>
          </w:p>
          <w:p>
            <w:pPr>
              <w:spacing w:after="20"/>
              <w:ind w:left="20"/>
              <w:jc w:val="both"/>
            </w:pPr>
            <w:r>
              <w:rPr>
                <w:rFonts w:ascii="Times New Roman"/>
                <w:b w:val="false"/>
                <w:i w:val="false"/>
                <w:color w:val="000000"/>
                <w:sz w:val="20"/>
              </w:rPr>
              <w:t xml:space="preserve">
8.4.1.6 </w:t>
            </w:r>
          </w:p>
          <w:p>
            <w:pPr>
              <w:spacing w:after="20"/>
              <w:ind w:left="20"/>
              <w:jc w:val="both"/>
            </w:pPr>
            <w:r>
              <w:rPr>
                <w:rFonts w:ascii="Times New Roman"/>
                <w:b w:val="false"/>
                <w:i w:val="false"/>
                <w:color w:val="000000"/>
                <w:sz w:val="20"/>
              </w:rPr>
              <w:t>
на основе объяснения понятия "демографическая политика" предлагает собственную модель демографической политики для отдельных стран</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p>
            <w:pPr>
              <w:spacing w:after="20"/>
              <w:ind w:left="20"/>
              <w:jc w:val="both"/>
            </w:pPr>
            <w:r>
              <w:rPr>
                <w:rFonts w:ascii="Times New Roman"/>
                <w:b w:val="false"/>
                <w:i w:val="false"/>
                <w:color w:val="000000"/>
                <w:sz w:val="20"/>
              </w:rPr>
              <w:t>
определяет национальный и религиозный состав населения Казахстана</w:t>
            </w:r>
          </w:p>
          <w:p>
            <w:pPr>
              <w:spacing w:after="20"/>
              <w:ind w:left="20"/>
              <w:jc w:val="both"/>
            </w:pPr>
            <w:r>
              <w:rPr>
                <w:rFonts w:ascii="Times New Roman"/>
                <w:b w:val="false"/>
                <w:i w:val="false"/>
                <w:color w:val="000000"/>
                <w:sz w:val="20"/>
              </w:rPr>
              <w:t>
9.4.1.2</w:t>
            </w:r>
          </w:p>
          <w:p>
            <w:pPr>
              <w:spacing w:after="20"/>
              <w:ind w:left="20"/>
              <w:jc w:val="both"/>
            </w:pPr>
            <w:r>
              <w:rPr>
                <w:rFonts w:ascii="Times New Roman"/>
                <w:b w:val="false"/>
                <w:i w:val="false"/>
                <w:color w:val="000000"/>
                <w:sz w:val="20"/>
              </w:rPr>
              <w:t>
объясняет направления, причины и следствия миграций населения мира</w:t>
            </w:r>
          </w:p>
          <w:p>
            <w:pPr>
              <w:spacing w:after="20"/>
              <w:ind w:left="20"/>
              <w:jc w:val="both"/>
            </w:pPr>
            <w:r>
              <w:rPr>
                <w:rFonts w:ascii="Times New Roman"/>
                <w:b w:val="false"/>
                <w:i w:val="false"/>
                <w:color w:val="000000"/>
                <w:sz w:val="20"/>
              </w:rPr>
              <w:t>
9.4.1.3</w:t>
            </w:r>
          </w:p>
          <w:p>
            <w:pPr>
              <w:spacing w:after="20"/>
              <w:ind w:left="20"/>
              <w:jc w:val="both"/>
            </w:pPr>
            <w:r>
              <w:rPr>
                <w:rFonts w:ascii="Times New Roman"/>
                <w:b w:val="false"/>
                <w:i w:val="false"/>
                <w:color w:val="000000"/>
                <w:sz w:val="20"/>
              </w:rPr>
              <w:t>
на основе анализа миграционных процессов в Казахстане определяет основные направления миграций</w:t>
            </w:r>
          </w:p>
          <w:p>
            <w:pPr>
              <w:spacing w:after="20"/>
              <w:ind w:left="20"/>
              <w:jc w:val="both"/>
            </w:pPr>
            <w:r>
              <w:rPr>
                <w:rFonts w:ascii="Times New Roman"/>
                <w:b w:val="false"/>
                <w:i w:val="false"/>
                <w:color w:val="000000"/>
                <w:sz w:val="20"/>
              </w:rPr>
              <w:t>
9.4.1.4</w:t>
            </w:r>
          </w:p>
          <w:p>
            <w:pPr>
              <w:spacing w:after="20"/>
              <w:ind w:left="20"/>
              <w:jc w:val="both"/>
            </w:pPr>
            <w:r>
              <w:rPr>
                <w:rFonts w:ascii="Times New Roman"/>
                <w:b w:val="false"/>
                <w:i w:val="false"/>
                <w:color w:val="000000"/>
                <w:sz w:val="20"/>
              </w:rPr>
              <w:t>
предлагает собственную модель миграционной политики</w:t>
            </w:r>
          </w:p>
          <w:p>
            <w:pPr>
              <w:spacing w:after="20"/>
              <w:ind w:left="20"/>
              <w:jc w:val="both"/>
            </w:pPr>
            <w:r>
              <w:rPr>
                <w:rFonts w:ascii="Times New Roman"/>
                <w:b w:val="false"/>
                <w:i w:val="false"/>
                <w:color w:val="000000"/>
                <w:sz w:val="20"/>
              </w:rPr>
              <w:t>
9.4.1.5</w:t>
            </w:r>
          </w:p>
          <w:p>
            <w:pPr>
              <w:spacing w:after="20"/>
              <w:ind w:left="20"/>
              <w:jc w:val="both"/>
            </w:pPr>
            <w:r>
              <w:rPr>
                <w:rFonts w:ascii="Times New Roman"/>
                <w:b w:val="false"/>
                <w:i w:val="false"/>
                <w:color w:val="000000"/>
                <w:sz w:val="20"/>
              </w:rPr>
              <w:t xml:space="preserve">
дает оценку количественному и качественному составу трудовых ресурсов </w:t>
            </w:r>
          </w:p>
          <w:p>
            <w:pPr>
              <w:spacing w:after="20"/>
              <w:ind w:left="20"/>
              <w:jc w:val="both"/>
            </w:pPr>
            <w:r>
              <w:rPr>
                <w:rFonts w:ascii="Times New Roman"/>
                <w:b w:val="false"/>
                <w:i w:val="false"/>
                <w:color w:val="000000"/>
                <w:sz w:val="20"/>
              </w:rPr>
              <w:t>
9.4.1.6</w:t>
            </w:r>
          </w:p>
          <w:p>
            <w:pPr>
              <w:spacing w:after="20"/>
              <w:ind w:left="20"/>
              <w:jc w:val="both"/>
            </w:pPr>
            <w:r>
              <w:rPr>
                <w:rFonts w:ascii="Times New Roman"/>
                <w:b w:val="false"/>
                <w:i w:val="false"/>
                <w:color w:val="000000"/>
                <w:sz w:val="20"/>
              </w:rPr>
              <w:t>
на основе анализа демографической ситуации Казахстана предлагает собственную модель демографической политики</w:t>
            </w:r>
          </w:p>
          <w:p>
            <w:pPr>
              <w:spacing w:after="20"/>
              <w:ind w:left="20"/>
              <w:jc w:val="both"/>
            </w:pPr>
            <w:r>
              <w:rPr>
                <w:rFonts w:ascii="Times New Roman"/>
                <w:b w:val="false"/>
                <w:i w:val="false"/>
                <w:color w:val="000000"/>
                <w:sz w:val="20"/>
              </w:rPr>
              <w:t>
9.4.1.7 классифицирует населенные пункты Казахстана</w:t>
            </w:r>
          </w:p>
          <w:p>
            <w:pPr>
              <w:spacing w:after="20"/>
              <w:ind w:left="20"/>
              <w:jc w:val="both"/>
            </w:pPr>
            <w:r>
              <w:rPr>
                <w:rFonts w:ascii="Times New Roman"/>
                <w:b w:val="false"/>
                <w:i w:val="false"/>
                <w:color w:val="000000"/>
                <w:sz w:val="20"/>
              </w:rPr>
              <w:t>
9.4.1.8 характеризует виды и функциональные зоны населенных пунктов</w:t>
            </w:r>
          </w:p>
          <w:p>
            <w:pPr>
              <w:spacing w:after="20"/>
              <w:ind w:left="20"/>
              <w:jc w:val="both"/>
            </w:pPr>
            <w:r>
              <w:rPr>
                <w:rFonts w:ascii="Times New Roman"/>
                <w:b w:val="false"/>
                <w:i w:val="false"/>
                <w:color w:val="000000"/>
                <w:sz w:val="20"/>
              </w:rPr>
              <w:t>
9.4.1.9</w:t>
            </w:r>
          </w:p>
          <w:p>
            <w:pPr>
              <w:spacing w:after="20"/>
              <w:ind w:left="20"/>
              <w:jc w:val="both"/>
            </w:pPr>
            <w:r>
              <w:rPr>
                <w:rFonts w:ascii="Times New Roman"/>
                <w:b w:val="false"/>
                <w:i w:val="false"/>
                <w:color w:val="000000"/>
                <w:sz w:val="20"/>
              </w:rPr>
              <w:t>
на основе классификации ойконимов в Казахстане объясняет их значение и предлагает транслитерацию на трех языках</w:t>
            </w:r>
          </w:p>
          <w:p>
            <w:pPr>
              <w:spacing w:after="20"/>
              <w:ind w:left="20"/>
              <w:jc w:val="both"/>
            </w:pPr>
            <w:r>
              <w:rPr>
                <w:rFonts w:ascii="Times New Roman"/>
                <w:b w:val="false"/>
                <w:i w:val="false"/>
                <w:color w:val="000000"/>
                <w:sz w:val="20"/>
              </w:rPr>
              <w:t xml:space="preserve">
9.4.1.10 </w:t>
            </w:r>
          </w:p>
          <w:p>
            <w:pPr>
              <w:spacing w:after="20"/>
              <w:ind w:left="20"/>
              <w:jc w:val="both"/>
            </w:pPr>
            <w:r>
              <w:rPr>
                <w:rFonts w:ascii="Times New Roman"/>
                <w:b w:val="false"/>
                <w:i w:val="false"/>
                <w:color w:val="000000"/>
                <w:sz w:val="20"/>
              </w:rPr>
              <w:t>
на основе классификации проблем населенных пунктов Казахстана предлагает пути их решения</w:t>
            </w:r>
          </w:p>
          <w:p>
            <w:pPr>
              <w:spacing w:after="20"/>
              <w:ind w:left="20"/>
              <w:jc w:val="both"/>
            </w:pPr>
            <w:r>
              <w:rPr>
                <w:rFonts w:ascii="Times New Roman"/>
                <w:b w:val="false"/>
                <w:i w:val="false"/>
                <w:color w:val="000000"/>
                <w:sz w:val="20"/>
              </w:rPr>
              <w:t>
9.4.1.11</w:t>
            </w:r>
          </w:p>
          <w:p>
            <w:pPr>
              <w:spacing w:after="20"/>
              <w:ind w:left="20"/>
              <w:jc w:val="both"/>
            </w:pPr>
            <w:r>
              <w:rPr>
                <w:rFonts w:ascii="Times New Roman"/>
                <w:b w:val="false"/>
                <w:i w:val="false"/>
                <w:color w:val="000000"/>
                <w:sz w:val="20"/>
              </w:rPr>
              <w:t>
на основе объяснения причин и следствий урбанизации предлагает пути решения связанных с ней проблем</w:t>
            </w:r>
          </w:p>
          <w:p>
            <w:pPr>
              <w:spacing w:after="20"/>
              <w:ind w:left="20"/>
              <w:jc w:val="both"/>
            </w:pPr>
            <w:r>
              <w:rPr>
                <w:rFonts w:ascii="Times New Roman"/>
                <w:b w:val="false"/>
                <w:i w:val="false"/>
                <w:color w:val="000000"/>
                <w:sz w:val="20"/>
              </w:rPr>
              <w:t xml:space="preserve">
9.4.1.12 </w:t>
            </w:r>
          </w:p>
          <w:p>
            <w:pPr>
              <w:spacing w:after="20"/>
              <w:ind w:left="20"/>
              <w:jc w:val="both"/>
            </w:pPr>
            <w:r>
              <w:rPr>
                <w:rFonts w:ascii="Times New Roman"/>
                <w:b w:val="false"/>
                <w:i w:val="false"/>
                <w:color w:val="000000"/>
                <w:sz w:val="20"/>
              </w:rPr>
              <w:t>
дает оценку процессу урбанизации в Казахстане</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Экономическая география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Природные ресурсы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p>
            <w:pPr>
              <w:spacing w:after="20"/>
              <w:ind w:left="20"/>
              <w:jc w:val="both"/>
            </w:pPr>
            <w:r>
              <w:rPr>
                <w:rFonts w:ascii="Times New Roman"/>
                <w:b w:val="false"/>
                <w:i w:val="false"/>
                <w:color w:val="000000"/>
                <w:sz w:val="20"/>
              </w:rPr>
              <w:t>
классифицирует природные ресурсы</w:t>
            </w:r>
          </w:p>
          <w:p>
            <w:pPr>
              <w:spacing w:after="20"/>
              <w:ind w:left="20"/>
              <w:jc w:val="both"/>
            </w:pPr>
            <w:r>
              <w:rPr>
                <w:rFonts w:ascii="Times New Roman"/>
                <w:b w:val="false"/>
                <w:i w:val="false"/>
                <w:color w:val="000000"/>
                <w:sz w:val="20"/>
              </w:rPr>
              <w:t xml:space="preserve">
7.5.1.2 </w:t>
            </w:r>
          </w:p>
          <w:p>
            <w:pPr>
              <w:spacing w:after="20"/>
              <w:ind w:left="20"/>
              <w:jc w:val="both"/>
            </w:pPr>
            <w:r>
              <w:rPr>
                <w:rFonts w:ascii="Times New Roman"/>
                <w:b w:val="false"/>
                <w:i w:val="false"/>
                <w:color w:val="000000"/>
                <w:sz w:val="20"/>
              </w:rPr>
              <w:t xml:space="preserve">
анализирует закономерности распространения природных ресурсов </w:t>
            </w:r>
          </w:p>
          <w:p>
            <w:pPr>
              <w:spacing w:after="20"/>
              <w:ind w:left="20"/>
              <w:jc w:val="both"/>
            </w:pPr>
            <w:r>
              <w:rPr>
                <w:rFonts w:ascii="Times New Roman"/>
                <w:b w:val="false"/>
                <w:i w:val="false"/>
                <w:color w:val="000000"/>
                <w:sz w:val="20"/>
              </w:rPr>
              <w:t xml:space="preserve">
7.5.1.3 </w:t>
            </w:r>
          </w:p>
          <w:p>
            <w:pPr>
              <w:spacing w:after="20"/>
              <w:ind w:left="20"/>
              <w:jc w:val="both"/>
            </w:pPr>
            <w:r>
              <w:rPr>
                <w:rFonts w:ascii="Times New Roman"/>
                <w:b w:val="false"/>
                <w:i w:val="false"/>
                <w:color w:val="000000"/>
                <w:sz w:val="20"/>
              </w:rPr>
              <w:t>
показывает места концентрации природных ресурсов на карте</w:t>
            </w:r>
          </w:p>
          <w:p>
            <w:pPr>
              <w:spacing w:after="20"/>
              <w:ind w:left="20"/>
              <w:jc w:val="both"/>
            </w:pPr>
            <w:r>
              <w:rPr>
                <w:rFonts w:ascii="Times New Roman"/>
                <w:b w:val="false"/>
                <w:i w:val="false"/>
                <w:color w:val="000000"/>
                <w:sz w:val="20"/>
              </w:rPr>
              <w:t xml:space="preserve">
7.5.1.4 </w:t>
            </w:r>
          </w:p>
          <w:p>
            <w:pPr>
              <w:spacing w:after="20"/>
              <w:ind w:left="20"/>
              <w:jc w:val="both"/>
            </w:pPr>
            <w:r>
              <w:rPr>
                <w:rFonts w:ascii="Times New Roman"/>
                <w:b w:val="false"/>
                <w:i w:val="false"/>
                <w:color w:val="000000"/>
                <w:sz w:val="20"/>
              </w:rPr>
              <w:t xml:space="preserve">
анализирует проблемы, связанные с освоением природных ресурсов, и предлагает пути их решения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p>
            <w:pPr>
              <w:spacing w:after="20"/>
              <w:ind w:left="20"/>
              <w:jc w:val="both"/>
            </w:pPr>
            <w:r>
              <w:rPr>
                <w:rFonts w:ascii="Times New Roman"/>
                <w:b w:val="false"/>
                <w:i w:val="false"/>
                <w:color w:val="000000"/>
                <w:sz w:val="20"/>
              </w:rPr>
              <w:t>
производит экономическую и экологическую оценку природных ресурсов</w:t>
            </w:r>
          </w:p>
          <w:p>
            <w:pPr>
              <w:spacing w:after="20"/>
              <w:ind w:left="20"/>
              <w:jc w:val="both"/>
            </w:pPr>
            <w:r>
              <w:rPr>
                <w:rFonts w:ascii="Times New Roman"/>
                <w:b w:val="false"/>
                <w:i w:val="false"/>
                <w:color w:val="000000"/>
                <w:sz w:val="20"/>
              </w:rPr>
              <w:t xml:space="preserve">
8.5.1.2 </w:t>
            </w:r>
          </w:p>
          <w:p>
            <w:pPr>
              <w:spacing w:after="20"/>
              <w:ind w:left="20"/>
              <w:jc w:val="both"/>
            </w:pPr>
            <w:r>
              <w:rPr>
                <w:rFonts w:ascii="Times New Roman"/>
                <w:b w:val="false"/>
                <w:i w:val="false"/>
                <w:color w:val="000000"/>
                <w:sz w:val="20"/>
              </w:rPr>
              <w:t>
оценивает природно-ресурсный потенциал отдельных регионов мира</w:t>
            </w:r>
          </w:p>
          <w:p>
            <w:pPr>
              <w:spacing w:after="20"/>
              <w:ind w:left="20"/>
              <w:jc w:val="both"/>
            </w:pPr>
            <w:r>
              <w:rPr>
                <w:rFonts w:ascii="Times New Roman"/>
                <w:b w:val="false"/>
                <w:i w:val="false"/>
                <w:color w:val="000000"/>
                <w:sz w:val="20"/>
              </w:rPr>
              <w:t xml:space="preserve">
8.5.1.3 </w:t>
            </w:r>
          </w:p>
          <w:p>
            <w:pPr>
              <w:spacing w:after="20"/>
              <w:ind w:left="20"/>
              <w:jc w:val="both"/>
            </w:pPr>
            <w:r>
              <w:rPr>
                <w:rFonts w:ascii="Times New Roman"/>
                <w:b w:val="false"/>
                <w:i w:val="false"/>
                <w:color w:val="000000"/>
                <w:sz w:val="20"/>
              </w:rPr>
              <w:t xml:space="preserve">
называет центры и виды готовой продукции на основе характеристики технологии обработки отдельных видов природных ресурсов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9.5.1.1 </w:t>
            </w:r>
          </w:p>
          <w:p>
            <w:pPr>
              <w:spacing w:after="20"/>
              <w:ind w:left="20"/>
              <w:jc w:val="both"/>
            </w:pPr>
            <w:r>
              <w:rPr>
                <w:rFonts w:ascii="Times New Roman"/>
                <w:b w:val="false"/>
                <w:i w:val="false"/>
                <w:color w:val="000000"/>
                <w:sz w:val="20"/>
              </w:rPr>
              <w:t>
оценивает природно-ресурсный потенциал Казахстана</w:t>
            </w:r>
          </w:p>
          <w:p>
            <w:pPr>
              <w:spacing w:after="20"/>
              <w:ind w:left="20"/>
              <w:jc w:val="both"/>
            </w:pPr>
            <w:r>
              <w:rPr>
                <w:rFonts w:ascii="Times New Roman"/>
                <w:b w:val="false"/>
                <w:i w:val="false"/>
                <w:color w:val="000000"/>
                <w:sz w:val="20"/>
              </w:rPr>
              <w:t>
9.5.1.2</w:t>
            </w:r>
          </w:p>
          <w:p>
            <w:pPr>
              <w:spacing w:after="20"/>
              <w:ind w:left="20"/>
              <w:jc w:val="both"/>
            </w:pPr>
            <w:r>
              <w:rPr>
                <w:rFonts w:ascii="Times New Roman"/>
                <w:b w:val="false"/>
                <w:i w:val="false"/>
                <w:color w:val="000000"/>
                <w:sz w:val="20"/>
              </w:rPr>
              <w:t>
называет центры и виды готовой продукции в Казахстане на основе характеристики технологии обработки различных видов природных ресурсов</w:t>
            </w:r>
          </w:p>
          <w:p>
            <w:pPr>
              <w:spacing w:after="20"/>
              <w:ind w:left="20"/>
              <w:jc w:val="both"/>
            </w:pPr>
            <w:r>
              <w:rPr>
                <w:rFonts w:ascii="Times New Roman"/>
                <w:b w:val="false"/>
                <w:i w:val="false"/>
                <w:color w:val="000000"/>
                <w:sz w:val="20"/>
              </w:rPr>
              <w:t>
9.5.1.3 классифицирует типы и виды природопользования</w:t>
            </w:r>
          </w:p>
          <w:p>
            <w:pPr>
              <w:spacing w:after="20"/>
              <w:ind w:left="20"/>
              <w:jc w:val="both"/>
            </w:pPr>
            <w:r>
              <w:rPr>
                <w:rFonts w:ascii="Times New Roman"/>
                <w:b w:val="false"/>
                <w:i w:val="false"/>
                <w:color w:val="000000"/>
                <w:sz w:val="20"/>
              </w:rPr>
              <w:t>
9.5.1.4 характеризует признаки и направления устойчивого развития</w:t>
            </w:r>
          </w:p>
          <w:p>
            <w:pPr>
              <w:spacing w:after="20"/>
              <w:ind w:left="20"/>
              <w:jc w:val="both"/>
            </w:pPr>
            <w:r>
              <w:rPr>
                <w:rFonts w:ascii="Times New Roman"/>
                <w:b w:val="false"/>
                <w:i w:val="false"/>
                <w:color w:val="000000"/>
                <w:sz w:val="20"/>
              </w:rPr>
              <w:t xml:space="preserve">
9.5.1.5 </w:t>
            </w:r>
          </w:p>
          <w:p>
            <w:pPr>
              <w:spacing w:after="20"/>
              <w:ind w:left="20"/>
              <w:jc w:val="both"/>
            </w:pPr>
            <w:r>
              <w:rPr>
                <w:rFonts w:ascii="Times New Roman"/>
                <w:b w:val="false"/>
                <w:i w:val="false"/>
                <w:color w:val="000000"/>
                <w:sz w:val="20"/>
              </w:rPr>
              <w:t>
на основе определения проблем природопользования в Казахстане предлагает пути их решения</w:t>
            </w:r>
          </w:p>
          <w:p>
            <w:pPr>
              <w:spacing w:after="20"/>
              <w:ind w:left="20"/>
              <w:jc w:val="both"/>
            </w:pPr>
            <w:r>
              <w:rPr>
                <w:rFonts w:ascii="Times New Roman"/>
                <w:b w:val="false"/>
                <w:i w:val="false"/>
                <w:color w:val="000000"/>
                <w:sz w:val="20"/>
              </w:rPr>
              <w:t>
9.5.1.6</w:t>
            </w:r>
          </w:p>
          <w:p>
            <w:pPr>
              <w:spacing w:after="20"/>
              <w:ind w:left="20"/>
              <w:jc w:val="both"/>
            </w:pPr>
            <w:r>
              <w:rPr>
                <w:rFonts w:ascii="Times New Roman"/>
                <w:b w:val="false"/>
                <w:i w:val="false"/>
                <w:color w:val="000000"/>
                <w:sz w:val="20"/>
              </w:rPr>
              <w:t>
проводит исследование по природопользованию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Социально-экономические ресурсы</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7.5.2.1 </w:t>
            </w:r>
          </w:p>
          <w:p>
            <w:pPr>
              <w:spacing w:after="20"/>
              <w:ind w:left="20"/>
              <w:jc w:val="both"/>
            </w:pPr>
            <w:r>
              <w:rPr>
                <w:rFonts w:ascii="Times New Roman"/>
                <w:b w:val="false"/>
                <w:i w:val="false"/>
                <w:color w:val="000000"/>
                <w:sz w:val="20"/>
              </w:rPr>
              <w:t xml:space="preserve">
на основе характеристики элементов транспортной инфраструктуры оценивает их важность </w:t>
            </w:r>
          </w:p>
          <w:p>
            <w:pPr>
              <w:spacing w:after="20"/>
              <w:ind w:left="20"/>
              <w:jc w:val="both"/>
            </w:pPr>
            <w:r>
              <w:rPr>
                <w:rFonts w:ascii="Times New Roman"/>
                <w:b w:val="false"/>
                <w:i w:val="false"/>
                <w:color w:val="000000"/>
                <w:sz w:val="20"/>
              </w:rPr>
              <w:t>
7.5.2.2</w:t>
            </w:r>
          </w:p>
          <w:p>
            <w:pPr>
              <w:spacing w:after="20"/>
              <w:ind w:left="20"/>
              <w:jc w:val="both"/>
            </w:pPr>
            <w:r>
              <w:rPr>
                <w:rFonts w:ascii="Times New Roman"/>
                <w:b w:val="false"/>
                <w:i w:val="false"/>
                <w:color w:val="000000"/>
                <w:sz w:val="20"/>
              </w:rPr>
              <w:t xml:space="preserve">
на основе характеристики элементов социальной инфраструктуры оценивает их важность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w:t>
            </w:r>
          </w:p>
          <w:p>
            <w:pPr>
              <w:spacing w:after="20"/>
              <w:ind w:left="20"/>
              <w:jc w:val="both"/>
            </w:pPr>
            <w:r>
              <w:rPr>
                <w:rFonts w:ascii="Times New Roman"/>
                <w:b w:val="false"/>
                <w:i w:val="false"/>
                <w:color w:val="000000"/>
                <w:sz w:val="20"/>
              </w:rPr>
              <w:t>
на основе характеристики элементов экономической инфраструктуры оценивает их важность</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9.5.2.1 </w:t>
            </w:r>
          </w:p>
          <w:p>
            <w:pPr>
              <w:spacing w:after="20"/>
              <w:ind w:left="20"/>
              <w:jc w:val="both"/>
            </w:pPr>
            <w:r>
              <w:rPr>
                <w:rFonts w:ascii="Times New Roman"/>
                <w:b w:val="false"/>
                <w:i w:val="false"/>
                <w:color w:val="000000"/>
                <w:sz w:val="20"/>
              </w:rPr>
              <w:t>
анализирует процесс и направления научно-технической революции</w:t>
            </w:r>
          </w:p>
          <w:p>
            <w:pPr>
              <w:spacing w:after="20"/>
              <w:ind w:left="20"/>
              <w:jc w:val="both"/>
            </w:pPr>
            <w:r>
              <w:rPr>
                <w:rFonts w:ascii="Times New Roman"/>
                <w:b w:val="false"/>
                <w:i w:val="false"/>
                <w:color w:val="000000"/>
                <w:sz w:val="20"/>
              </w:rPr>
              <w:t>
9.5.2.2</w:t>
            </w:r>
          </w:p>
          <w:p>
            <w:pPr>
              <w:spacing w:after="20"/>
              <w:ind w:left="20"/>
              <w:jc w:val="both"/>
            </w:pPr>
            <w:r>
              <w:rPr>
                <w:rFonts w:ascii="Times New Roman"/>
                <w:b w:val="false"/>
                <w:i w:val="false"/>
                <w:color w:val="000000"/>
                <w:sz w:val="20"/>
              </w:rPr>
              <w:t xml:space="preserve">
определяет показатели индекса развития человеческого капитала и сравнивает по ним страны </w:t>
            </w:r>
          </w:p>
          <w:p>
            <w:pPr>
              <w:spacing w:after="20"/>
              <w:ind w:left="20"/>
              <w:jc w:val="both"/>
            </w:pPr>
            <w:r>
              <w:rPr>
                <w:rFonts w:ascii="Times New Roman"/>
                <w:b w:val="false"/>
                <w:i w:val="false"/>
                <w:color w:val="000000"/>
                <w:sz w:val="20"/>
              </w:rPr>
              <w:t>
9.5.2.3 разрабатывает решения по повышению качества человеческого капитала в Казахстане</w:t>
            </w:r>
          </w:p>
          <w:p>
            <w:pPr>
              <w:spacing w:after="20"/>
              <w:ind w:left="20"/>
              <w:jc w:val="both"/>
            </w:pPr>
            <w:r>
              <w:rPr>
                <w:rFonts w:ascii="Times New Roman"/>
                <w:b w:val="false"/>
                <w:i w:val="false"/>
                <w:color w:val="000000"/>
                <w:sz w:val="20"/>
              </w:rPr>
              <w:t xml:space="preserve">
9.5.2.4 </w:t>
            </w:r>
          </w:p>
          <w:p>
            <w:pPr>
              <w:spacing w:after="20"/>
              <w:ind w:left="20"/>
              <w:jc w:val="both"/>
            </w:pPr>
            <w:r>
              <w:rPr>
                <w:rFonts w:ascii="Times New Roman"/>
                <w:b w:val="false"/>
                <w:i w:val="false"/>
                <w:color w:val="000000"/>
                <w:sz w:val="20"/>
              </w:rPr>
              <w:t>
на основе определения направлений индустриально-инновационного развития Казахстана составляет прогнозы</w:t>
            </w:r>
          </w:p>
          <w:p>
            <w:pPr>
              <w:spacing w:after="20"/>
              <w:ind w:left="20"/>
              <w:jc w:val="both"/>
            </w:pPr>
            <w:r>
              <w:rPr>
                <w:rFonts w:ascii="Times New Roman"/>
                <w:b w:val="false"/>
                <w:i w:val="false"/>
                <w:color w:val="000000"/>
                <w:sz w:val="20"/>
              </w:rPr>
              <w:t>
9.5.2.5</w:t>
            </w:r>
          </w:p>
          <w:p>
            <w:pPr>
              <w:spacing w:after="20"/>
              <w:ind w:left="20"/>
              <w:jc w:val="both"/>
            </w:pPr>
            <w:r>
              <w:rPr>
                <w:rFonts w:ascii="Times New Roman"/>
                <w:b w:val="false"/>
                <w:i w:val="false"/>
                <w:color w:val="000000"/>
                <w:sz w:val="20"/>
              </w:rPr>
              <w:t>
на основе анализа состояния инновационной инфраструктуры Казахстана разрабатывает пути развития</w:t>
            </w:r>
          </w:p>
          <w:p>
            <w:pPr>
              <w:spacing w:after="20"/>
              <w:ind w:left="20"/>
              <w:jc w:val="both"/>
            </w:pPr>
            <w:r>
              <w:rPr>
                <w:rFonts w:ascii="Times New Roman"/>
                <w:b w:val="false"/>
                <w:i w:val="false"/>
                <w:color w:val="000000"/>
                <w:sz w:val="20"/>
              </w:rPr>
              <w:t>
9.5.2.6</w:t>
            </w:r>
          </w:p>
          <w:p>
            <w:pPr>
              <w:spacing w:after="20"/>
              <w:ind w:left="20"/>
              <w:jc w:val="both"/>
            </w:pPr>
            <w:r>
              <w:rPr>
                <w:rFonts w:ascii="Times New Roman"/>
                <w:b w:val="false"/>
                <w:i w:val="false"/>
                <w:color w:val="000000"/>
                <w:sz w:val="20"/>
              </w:rPr>
              <w:t>
на основе анализа инфраструктуры регионов Казахстана предлагает пути решения связанных с ней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Отраслевая и территориальная структура мирового хозяйства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p>
            <w:pPr>
              <w:spacing w:after="20"/>
              <w:ind w:left="20"/>
              <w:jc w:val="both"/>
            </w:pPr>
            <w:r>
              <w:rPr>
                <w:rFonts w:ascii="Times New Roman"/>
                <w:b w:val="false"/>
                <w:i w:val="false"/>
                <w:color w:val="000000"/>
                <w:sz w:val="20"/>
              </w:rPr>
              <w:t>
классифицирует отрасли хозяйства и объясняет их важность</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p>
            <w:pPr>
              <w:spacing w:after="20"/>
              <w:ind w:left="20"/>
              <w:jc w:val="both"/>
            </w:pPr>
            <w:r>
              <w:rPr>
                <w:rFonts w:ascii="Times New Roman"/>
                <w:b w:val="false"/>
                <w:i w:val="false"/>
                <w:color w:val="000000"/>
                <w:sz w:val="20"/>
              </w:rPr>
              <w:t xml:space="preserve">
классифицирует отрасли хозяйства </w:t>
            </w:r>
          </w:p>
          <w:p>
            <w:pPr>
              <w:spacing w:after="20"/>
              <w:ind w:left="20"/>
              <w:jc w:val="both"/>
            </w:pPr>
            <w:r>
              <w:rPr>
                <w:rFonts w:ascii="Times New Roman"/>
                <w:b w:val="false"/>
                <w:i w:val="false"/>
                <w:color w:val="000000"/>
                <w:sz w:val="20"/>
              </w:rPr>
              <w:t>
8.5.3.2</w:t>
            </w:r>
          </w:p>
          <w:p>
            <w:pPr>
              <w:spacing w:after="20"/>
              <w:ind w:left="20"/>
              <w:jc w:val="both"/>
            </w:pPr>
            <w:r>
              <w:rPr>
                <w:rFonts w:ascii="Times New Roman"/>
                <w:b w:val="false"/>
                <w:i w:val="false"/>
                <w:color w:val="000000"/>
                <w:sz w:val="20"/>
              </w:rPr>
              <w:t xml:space="preserve">
характеризует формы организации сельскохозяйственного и промышленного производства, сферы услуг </w:t>
            </w:r>
          </w:p>
          <w:p>
            <w:pPr>
              <w:spacing w:after="20"/>
              <w:ind w:left="20"/>
              <w:jc w:val="both"/>
            </w:pPr>
            <w:r>
              <w:rPr>
                <w:rFonts w:ascii="Times New Roman"/>
                <w:b w:val="false"/>
                <w:i w:val="false"/>
                <w:color w:val="000000"/>
                <w:sz w:val="20"/>
              </w:rPr>
              <w:t>
8.5.3.3</w:t>
            </w:r>
          </w:p>
          <w:p>
            <w:pPr>
              <w:spacing w:after="20"/>
              <w:ind w:left="20"/>
              <w:jc w:val="both"/>
            </w:pPr>
            <w:r>
              <w:rPr>
                <w:rFonts w:ascii="Times New Roman"/>
                <w:b w:val="false"/>
                <w:i w:val="false"/>
                <w:color w:val="000000"/>
                <w:sz w:val="20"/>
              </w:rPr>
              <w:t xml:space="preserve">
анализирует факторы размещения сельскохозяйственного и промышленного производства, сферы услуг </w:t>
            </w:r>
          </w:p>
          <w:p>
            <w:pPr>
              <w:spacing w:after="20"/>
              <w:ind w:left="20"/>
              <w:jc w:val="both"/>
            </w:pPr>
            <w:r>
              <w:rPr>
                <w:rFonts w:ascii="Times New Roman"/>
                <w:b w:val="false"/>
                <w:i w:val="false"/>
                <w:color w:val="000000"/>
                <w:sz w:val="20"/>
              </w:rPr>
              <w:t xml:space="preserve">
8.5.3.4 </w:t>
            </w:r>
          </w:p>
          <w:p>
            <w:pPr>
              <w:spacing w:after="20"/>
              <w:ind w:left="20"/>
              <w:jc w:val="both"/>
            </w:pPr>
            <w:r>
              <w:rPr>
                <w:rFonts w:ascii="Times New Roman"/>
                <w:b w:val="false"/>
                <w:i w:val="false"/>
                <w:color w:val="000000"/>
                <w:sz w:val="20"/>
              </w:rPr>
              <w:t>
характеризует по плану отрасли мирового хозяйства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w:t>
            </w:r>
          </w:p>
          <w:p>
            <w:pPr>
              <w:spacing w:after="20"/>
              <w:ind w:left="20"/>
              <w:jc w:val="both"/>
            </w:pPr>
            <w:r>
              <w:rPr>
                <w:rFonts w:ascii="Times New Roman"/>
                <w:b w:val="false"/>
                <w:i w:val="false"/>
                <w:color w:val="000000"/>
                <w:sz w:val="20"/>
              </w:rPr>
              <w:t>
характеризует по плану отрасли хозяйства Казахстана</w:t>
            </w:r>
          </w:p>
          <w:p>
            <w:pPr>
              <w:spacing w:after="20"/>
              <w:ind w:left="20"/>
              <w:jc w:val="both"/>
            </w:pPr>
            <w:r>
              <w:rPr>
                <w:rFonts w:ascii="Times New Roman"/>
                <w:b w:val="false"/>
                <w:i w:val="false"/>
                <w:color w:val="000000"/>
                <w:sz w:val="20"/>
              </w:rPr>
              <w:t xml:space="preserve">
9.5.3.2 </w:t>
            </w:r>
          </w:p>
          <w:p>
            <w:pPr>
              <w:spacing w:after="20"/>
              <w:ind w:left="20"/>
              <w:jc w:val="both"/>
            </w:pPr>
            <w:r>
              <w:rPr>
                <w:rFonts w:ascii="Times New Roman"/>
                <w:b w:val="false"/>
                <w:i w:val="false"/>
                <w:color w:val="000000"/>
                <w:sz w:val="20"/>
              </w:rPr>
              <w:t>
на основе определения отраслей хозяйства экономических районов Казахстана объясняет их специализацию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Тенденции и показатели развития мирового хозяйства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w:t>
            </w:r>
          </w:p>
          <w:p>
            <w:pPr>
              <w:spacing w:after="20"/>
              <w:ind w:left="20"/>
              <w:jc w:val="both"/>
            </w:pPr>
            <w:r>
              <w:rPr>
                <w:rFonts w:ascii="Times New Roman"/>
                <w:b w:val="false"/>
                <w:i w:val="false"/>
                <w:color w:val="000000"/>
                <w:sz w:val="20"/>
              </w:rPr>
              <w:t>
характеризует субъекты мирового хозяйства</w:t>
            </w:r>
          </w:p>
          <w:p>
            <w:pPr>
              <w:spacing w:after="20"/>
              <w:ind w:left="20"/>
              <w:jc w:val="both"/>
            </w:pPr>
            <w:r>
              <w:rPr>
                <w:rFonts w:ascii="Times New Roman"/>
                <w:b w:val="false"/>
                <w:i w:val="false"/>
                <w:color w:val="000000"/>
                <w:sz w:val="20"/>
              </w:rPr>
              <w:t xml:space="preserve">
9.5.4.2 </w:t>
            </w:r>
          </w:p>
          <w:p>
            <w:pPr>
              <w:spacing w:after="20"/>
              <w:ind w:left="20"/>
              <w:jc w:val="both"/>
            </w:pPr>
            <w:r>
              <w:rPr>
                <w:rFonts w:ascii="Times New Roman"/>
                <w:b w:val="false"/>
                <w:i w:val="false"/>
                <w:color w:val="000000"/>
                <w:sz w:val="20"/>
              </w:rPr>
              <w:t>
определяет значение международного географического разделения труда</w:t>
            </w:r>
          </w:p>
          <w:p>
            <w:pPr>
              <w:spacing w:after="20"/>
              <w:ind w:left="20"/>
              <w:jc w:val="both"/>
            </w:pPr>
            <w:r>
              <w:rPr>
                <w:rFonts w:ascii="Times New Roman"/>
                <w:b w:val="false"/>
                <w:i w:val="false"/>
                <w:color w:val="000000"/>
                <w:sz w:val="20"/>
              </w:rPr>
              <w:t>
9.5.4.3 классифицирует и характеризует виды международных экономических отношений</w:t>
            </w:r>
          </w:p>
          <w:p>
            <w:pPr>
              <w:spacing w:after="20"/>
              <w:ind w:left="20"/>
              <w:jc w:val="both"/>
            </w:pPr>
            <w:r>
              <w:rPr>
                <w:rFonts w:ascii="Times New Roman"/>
                <w:b w:val="false"/>
                <w:i w:val="false"/>
                <w:color w:val="000000"/>
                <w:sz w:val="20"/>
              </w:rPr>
              <w:t xml:space="preserve">
9.5.4.4 характеризует показатели развития мирового хозяйства, валовый внутренний продукт, валовый национальный продукт </w:t>
            </w:r>
          </w:p>
          <w:p>
            <w:pPr>
              <w:spacing w:after="20"/>
              <w:ind w:left="20"/>
              <w:jc w:val="both"/>
            </w:pPr>
            <w:r>
              <w:rPr>
                <w:rFonts w:ascii="Times New Roman"/>
                <w:b w:val="false"/>
                <w:i w:val="false"/>
                <w:color w:val="000000"/>
                <w:sz w:val="20"/>
              </w:rPr>
              <w:t xml:space="preserve">
9.5.4.5 </w:t>
            </w:r>
          </w:p>
          <w:p>
            <w:pPr>
              <w:spacing w:after="20"/>
              <w:ind w:left="20"/>
              <w:jc w:val="both"/>
            </w:pPr>
            <w:r>
              <w:rPr>
                <w:rFonts w:ascii="Times New Roman"/>
                <w:b w:val="false"/>
                <w:i w:val="false"/>
                <w:color w:val="000000"/>
                <w:sz w:val="20"/>
              </w:rPr>
              <w:t>
анализирует модели и территориальную структуру мирового хозяйства</w:t>
            </w:r>
          </w:p>
          <w:p>
            <w:pPr>
              <w:spacing w:after="20"/>
              <w:ind w:left="20"/>
              <w:jc w:val="both"/>
            </w:pPr>
            <w:r>
              <w:rPr>
                <w:rFonts w:ascii="Times New Roman"/>
                <w:b w:val="false"/>
                <w:i w:val="false"/>
                <w:color w:val="000000"/>
                <w:sz w:val="20"/>
              </w:rPr>
              <w:t>
9.5.4.6</w:t>
            </w:r>
          </w:p>
          <w:p>
            <w:pPr>
              <w:spacing w:after="20"/>
              <w:ind w:left="20"/>
              <w:jc w:val="both"/>
            </w:pPr>
            <w:r>
              <w:rPr>
                <w:rFonts w:ascii="Times New Roman"/>
                <w:b w:val="false"/>
                <w:i w:val="false"/>
                <w:color w:val="000000"/>
                <w:sz w:val="20"/>
              </w:rPr>
              <w:t>
анализирует тенденции развития мирового хозяйства</w:t>
            </w:r>
          </w:p>
          <w:p>
            <w:pPr>
              <w:spacing w:after="20"/>
              <w:ind w:left="20"/>
              <w:jc w:val="both"/>
            </w:pPr>
            <w:r>
              <w:rPr>
                <w:rFonts w:ascii="Times New Roman"/>
                <w:b w:val="false"/>
                <w:i w:val="false"/>
                <w:color w:val="000000"/>
                <w:sz w:val="20"/>
              </w:rPr>
              <w:t xml:space="preserve">
9.5.4.7 </w:t>
            </w:r>
          </w:p>
          <w:p>
            <w:pPr>
              <w:spacing w:after="20"/>
              <w:ind w:left="20"/>
              <w:jc w:val="both"/>
            </w:pPr>
            <w:r>
              <w:rPr>
                <w:rFonts w:ascii="Times New Roman"/>
                <w:b w:val="false"/>
                <w:i w:val="false"/>
                <w:color w:val="000000"/>
                <w:sz w:val="20"/>
              </w:rPr>
              <w:t>
определяет место Казахстана в мировом хозяйстве</w:t>
            </w:r>
          </w:p>
          <w:p>
            <w:pPr>
              <w:spacing w:after="20"/>
              <w:ind w:left="20"/>
              <w:jc w:val="both"/>
            </w:pPr>
            <w:r>
              <w:rPr>
                <w:rFonts w:ascii="Times New Roman"/>
                <w:b w:val="false"/>
                <w:i w:val="false"/>
                <w:color w:val="000000"/>
                <w:sz w:val="20"/>
              </w:rPr>
              <w:t>
9.5.4.8</w:t>
            </w:r>
          </w:p>
          <w:p>
            <w:pPr>
              <w:spacing w:after="20"/>
              <w:ind w:left="20"/>
              <w:jc w:val="both"/>
            </w:pPr>
            <w:r>
              <w:rPr>
                <w:rFonts w:ascii="Times New Roman"/>
                <w:b w:val="false"/>
                <w:i w:val="false"/>
                <w:color w:val="000000"/>
                <w:sz w:val="20"/>
              </w:rPr>
              <w:t>
определяет интересы, цели и место Казахстана в международной экономической интеграции</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Страноведение с основами политической географии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Страны мира</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p>
            <w:pPr>
              <w:spacing w:after="20"/>
              <w:ind w:left="20"/>
              <w:jc w:val="both"/>
            </w:pPr>
            <w:r>
              <w:rPr>
                <w:rFonts w:ascii="Times New Roman"/>
                <w:b w:val="false"/>
                <w:i w:val="false"/>
                <w:color w:val="000000"/>
                <w:sz w:val="20"/>
              </w:rPr>
              <w:t>
классифицирует страны по их географическому положению</w:t>
            </w:r>
          </w:p>
          <w:p>
            <w:pPr>
              <w:spacing w:after="20"/>
              <w:ind w:left="20"/>
              <w:jc w:val="both"/>
            </w:pPr>
            <w:r>
              <w:rPr>
                <w:rFonts w:ascii="Times New Roman"/>
                <w:b w:val="false"/>
                <w:i w:val="false"/>
                <w:color w:val="000000"/>
                <w:sz w:val="20"/>
              </w:rPr>
              <w:t>
8.6.1.2</w:t>
            </w:r>
          </w:p>
          <w:p>
            <w:pPr>
              <w:spacing w:after="20"/>
              <w:ind w:left="20"/>
              <w:jc w:val="both"/>
            </w:pPr>
            <w:r>
              <w:rPr>
                <w:rFonts w:ascii="Times New Roman"/>
                <w:b w:val="false"/>
                <w:i w:val="false"/>
                <w:color w:val="000000"/>
                <w:sz w:val="20"/>
              </w:rPr>
              <w:t xml:space="preserve">
характеризует по плану географическое положение стран </w:t>
            </w:r>
          </w:p>
          <w:p>
            <w:pPr>
              <w:spacing w:after="20"/>
              <w:ind w:left="20"/>
              <w:jc w:val="both"/>
            </w:pPr>
            <w:r>
              <w:rPr>
                <w:rFonts w:ascii="Times New Roman"/>
                <w:b w:val="false"/>
                <w:i w:val="false"/>
                <w:color w:val="000000"/>
                <w:sz w:val="20"/>
              </w:rPr>
              <w:t xml:space="preserve">
7.6.1.3 классифицирует страны по их экономико-географическому положению </w:t>
            </w:r>
          </w:p>
          <w:p>
            <w:pPr>
              <w:spacing w:after="20"/>
              <w:ind w:left="20"/>
              <w:jc w:val="both"/>
            </w:pPr>
            <w:r>
              <w:rPr>
                <w:rFonts w:ascii="Times New Roman"/>
                <w:b w:val="false"/>
                <w:i w:val="false"/>
                <w:color w:val="000000"/>
                <w:sz w:val="20"/>
              </w:rPr>
              <w:t xml:space="preserve">
7.6.1.4 </w:t>
            </w:r>
          </w:p>
          <w:p>
            <w:pPr>
              <w:spacing w:after="20"/>
              <w:ind w:left="20"/>
              <w:jc w:val="both"/>
            </w:pPr>
            <w:r>
              <w:rPr>
                <w:rFonts w:ascii="Times New Roman"/>
                <w:b w:val="false"/>
                <w:i w:val="false"/>
                <w:color w:val="000000"/>
                <w:sz w:val="20"/>
              </w:rPr>
              <w:t xml:space="preserve">
характеризует экономико-географическое положение стран по плану </w:t>
            </w:r>
          </w:p>
          <w:p>
            <w:pPr>
              <w:spacing w:after="20"/>
              <w:ind w:left="20"/>
              <w:jc w:val="both"/>
            </w:pPr>
            <w:r>
              <w:rPr>
                <w:rFonts w:ascii="Times New Roman"/>
                <w:b w:val="false"/>
                <w:i w:val="false"/>
                <w:color w:val="000000"/>
                <w:sz w:val="20"/>
              </w:rPr>
              <w:t>
7.6.1.5</w:t>
            </w:r>
          </w:p>
          <w:p>
            <w:pPr>
              <w:spacing w:after="20"/>
              <w:ind w:left="20"/>
              <w:jc w:val="both"/>
            </w:pPr>
            <w:r>
              <w:rPr>
                <w:rFonts w:ascii="Times New Roman"/>
                <w:b w:val="false"/>
                <w:i w:val="false"/>
                <w:color w:val="000000"/>
                <w:sz w:val="20"/>
              </w:rPr>
              <w:t xml:space="preserve">
оценивает географическое, экономико-географическое положение стран </w:t>
            </w:r>
          </w:p>
          <w:p>
            <w:pPr>
              <w:spacing w:after="20"/>
              <w:ind w:left="20"/>
              <w:jc w:val="both"/>
            </w:pPr>
            <w:r>
              <w:rPr>
                <w:rFonts w:ascii="Times New Roman"/>
                <w:b w:val="false"/>
                <w:i w:val="false"/>
                <w:color w:val="000000"/>
                <w:sz w:val="20"/>
              </w:rPr>
              <w:t xml:space="preserve">
7.6.1.6 </w:t>
            </w:r>
          </w:p>
          <w:p>
            <w:pPr>
              <w:spacing w:after="20"/>
              <w:ind w:left="20"/>
              <w:jc w:val="both"/>
            </w:pPr>
            <w:r>
              <w:rPr>
                <w:rFonts w:ascii="Times New Roman"/>
                <w:b w:val="false"/>
                <w:i w:val="false"/>
                <w:color w:val="000000"/>
                <w:sz w:val="20"/>
              </w:rPr>
              <w:t>
предлагает пути улучшения экономико-географического положения стран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8.6.1.1 </w:t>
            </w:r>
          </w:p>
          <w:p>
            <w:pPr>
              <w:spacing w:after="20"/>
              <w:ind w:left="20"/>
              <w:jc w:val="both"/>
            </w:pPr>
            <w:r>
              <w:rPr>
                <w:rFonts w:ascii="Times New Roman"/>
                <w:b w:val="false"/>
                <w:i w:val="false"/>
                <w:color w:val="000000"/>
                <w:sz w:val="20"/>
              </w:rPr>
              <w:t>
характеризует основные объекты политической карты</w:t>
            </w:r>
          </w:p>
          <w:p>
            <w:pPr>
              <w:spacing w:after="20"/>
              <w:ind w:left="20"/>
              <w:jc w:val="both"/>
            </w:pPr>
            <w:r>
              <w:rPr>
                <w:rFonts w:ascii="Times New Roman"/>
                <w:b w:val="false"/>
                <w:i w:val="false"/>
                <w:color w:val="000000"/>
                <w:sz w:val="20"/>
              </w:rPr>
              <w:t>
8.6.1.2 классифицирует страны мира по форме правления и государственного устройства</w:t>
            </w:r>
          </w:p>
          <w:p>
            <w:pPr>
              <w:spacing w:after="20"/>
              <w:ind w:left="20"/>
              <w:jc w:val="both"/>
            </w:pPr>
            <w:r>
              <w:rPr>
                <w:rFonts w:ascii="Times New Roman"/>
                <w:b w:val="false"/>
                <w:i w:val="false"/>
                <w:color w:val="000000"/>
                <w:sz w:val="20"/>
              </w:rPr>
              <w:t>
8.6.1.3</w:t>
            </w:r>
          </w:p>
          <w:p>
            <w:pPr>
              <w:spacing w:after="20"/>
              <w:ind w:left="20"/>
              <w:jc w:val="both"/>
            </w:pPr>
            <w:r>
              <w:rPr>
                <w:rFonts w:ascii="Times New Roman"/>
                <w:b w:val="false"/>
                <w:i w:val="false"/>
                <w:color w:val="000000"/>
                <w:sz w:val="20"/>
              </w:rPr>
              <w:t>
анализирует количественные и качественние изменения на политической карте</w:t>
            </w:r>
          </w:p>
          <w:p>
            <w:pPr>
              <w:spacing w:after="20"/>
              <w:ind w:left="20"/>
              <w:jc w:val="both"/>
            </w:pPr>
            <w:r>
              <w:rPr>
                <w:rFonts w:ascii="Times New Roman"/>
                <w:b w:val="false"/>
                <w:i w:val="false"/>
                <w:color w:val="000000"/>
                <w:sz w:val="20"/>
              </w:rPr>
              <w:t>
8.6.1.4</w:t>
            </w:r>
          </w:p>
          <w:p>
            <w:pPr>
              <w:spacing w:after="20"/>
              <w:ind w:left="20"/>
              <w:jc w:val="both"/>
            </w:pPr>
            <w:r>
              <w:rPr>
                <w:rFonts w:ascii="Times New Roman"/>
                <w:b w:val="false"/>
                <w:i w:val="false"/>
                <w:color w:val="000000"/>
                <w:sz w:val="20"/>
              </w:rPr>
              <w:t>
дает оценку политико-географического положения стран</w:t>
            </w:r>
          </w:p>
          <w:p>
            <w:pPr>
              <w:spacing w:after="20"/>
              <w:ind w:left="20"/>
              <w:jc w:val="both"/>
            </w:pPr>
            <w:r>
              <w:rPr>
                <w:rFonts w:ascii="Times New Roman"/>
                <w:b w:val="false"/>
                <w:i w:val="false"/>
                <w:color w:val="000000"/>
                <w:sz w:val="20"/>
              </w:rPr>
              <w:t xml:space="preserve">
8.6.1.5 </w:t>
            </w:r>
          </w:p>
          <w:p>
            <w:pPr>
              <w:spacing w:after="20"/>
              <w:ind w:left="20"/>
              <w:jc w:val="both"/>
            </w:pPr>
            <w:r>
              <w:rPr>
                <w:rFonts w:ascii="Times New Roman"/>
                <w:b w:val="false"/>
                <w:i w:val="false"/>
                <w:color w:val="000000"/>
                <w:sz w:val="20"/>
              </w:rPr>
              <w:t>
объясняет необходимость и цели политической интеграции</w:t>
            </w:r>
          </w:p>
          <w:p>
            <w:pPr>
              <w:spacing w:after="20"/>
              <w:ind w:left="20"/>
              <w:jc w:val="both"/>
            </w:pPr>
            <w:r>
              <w:rPr>
                <w:rFonts w:ascii="Times New Roman"/>
                <w:b w:val="false"/>
                <w:i w:val="false"/>
                <w:color w:val="000000"/>
                <w:sz w:val="20"/>
              </w:rPr>
              <w:t>
8.6.1.6</w:t>
            </w:r>
          </w:p>
          <w:p>
            <w:pPr>
              <w:spacing w:after="20"/>
              <w:ind w:left="20"/>
              <w:jc w:val="both"/>
            </w:pPr>
            <w:r>
              <w:rPr>
                <w:rFonts w:ascii="Times New Roman"/>
                <w:b w:val="false"/>
                <w:i w:val="false"/>
                <w:color w:val="000000"/>
                <w:sz w:val="20"/>
              </w:rPr>
              <w:t>
анализирует интересы и цели Казахстана, политической интеграции Казахстана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9.6.1.1 </w:t>
            </w:r>
          </w:p>
          <w:p>
            <w:pPr>
              <w:spacing w:after="20"/>
              <w:ind w:left="20"/>
              <w:jc w:val="both"/>
            </w:pPr>
            <w:r>
              <w:rPr>
                <w:rFonts w:ascii="Times New Roman"/>
                <w:b w:val="false"/>
                <w:i w:val="false"/>
                <w:color w:val="000000"/>
                <w:sz w:val="20"/>
              </w:rPr>
              <w:t xml:space="preserve">
группирует страны по уровню экономического развития </w:t>
            </w:r>
          </w:p>
          <w:p>
            <w:pPr>
              <w:spacing w:after="20"/>
              <w:ind w:left="20"/>
              <w:jc w:val="both"/>
            </w:pPr>
            <w:r>
              <w:rPr>
                <w:rFonts w:ascii="Times New Roman"/>
                <w:b w:val="false"/>
                <w:i w:val="false"/>
                <w:color w:val="000000"/>
                <w:sz w:val="20"/>
              </w:rPr>
              <w:t>
9.6.1.2</w:t>
            </w:r>
          </w:p>
          <w:p>
            <w:pPr>
              <w:spacing w:after="20"/>
              <w:ind w:left="20"/>
              <w:jc w:val="both"/>
            </w:pPr>
            <w:r>
              <w:rPr>
                <w:rFonts w:ascii="Times New Roman"/>
                <w:b w:val="false"/>
                <w:i w:val="false"/>
                <w:color w:val="000000"/>
                <w:sz w:val="20"/>
              </w:rPr>
              <w:t xml:space="preserve">
группирует международные организации по уровню и целям </w:t>
            </w:r>
          </w:p>
          <w:p>
            <w:pPr>
              <w:spacing w:after="20"/>
              <w:ind w:left="20"/>
              <w:jc w:val="both"/>
            </w:pPr>
            <w:r>
              <w:rPr>
                <w:rFonts w:ascii="Times New Roman"/>
                <w:b w:val="false"/>
                <w:i w:val="false"/>
                <w:color w:val="000000"/>
                <w:sz w:val="20"/>
              </w:rPr>
              <w:t>
9.6.1.3</w:t>
            </w:r>
          </w:p>
          <w:p>
            <w:pPr>
              <w:spacing w:after="20"/>
              <w:ind w:left="20"/>
              <w:jc w:val="both"/>
            </w:pPr>
            <w:r>
              <w:rPr>
                <w:rFonts w:ascii="Times New Roman"/>
                <w:b w:val="false"/>
                <w:i w:val="false"/>
                <w:color w:val="000000"/>
                <w:sz w:val="20"/>
              </w:rPr>
              <w:t>
дает комплексную оценку социального, экономико- и политико-географического положения Республики Казахстан</w:t>
            </w:r>
          </w:p>
          <w:p>
            <w:pPr>
              <w:spacing w:after="20"/>
              <w:ind w:left="20"/>
              <w:jc w:val="both"/>
            </w:pPr>
            <w:r>
              <w:rPr>
                <w:rFonts w:ascii="Times New Roman"/>
                <w:b w:val="false"/>
                <w:i w:val="false"/>
                <w:color w:val="000000"/>
                <w:sz w:val="20"/>
              </w:rPr>
              <w:t xml:space="preserve">
9.6.1.4 </w:t>
            </w:r>
          </w:p>
          <w:p>
            <w:pPr>
              <w:spacing w:after="20"/>
              <w:ind w:left="20"/>
              <w:jc w:val="both"/>
            </w:pPr>
            <w:r>
              <w:rPr>
                <w:rFonts w:ascii="Times New Roman"/>
                <w:b w:val="false"/>
                <w:i w:val="false"/>
                <w:color w:val="000000"/>
                <w:sz w:val="20"/>
              </w:rPr>
              <w:t>
на основе классификации политико-административных хоронимов в Республике Казахстан объясняет их значение и предлагает транслитерацию на трех языках</w:t>
            </w:r>
          </w:p>
          <w:p>
            <w:pPr>
              <w:spacing w:after="20"/>
              <w:ind w:left="20"/>
              <w:jc w:val="both"/>
            </w:pPr>
            <w:r>
              <w:rPr>
                <w:rFonts w:ascii="Times New Roman"/>
                <w:b w:val="false"/>
                <w:i w:val="false"/>
                <w:color w:val="000000"/>
                <w:sz w:val="20"/>
              </w:rPr>
              <w:t xml:space="preserve">
9.6.1.5 </w:t>
            </w:r>
          </w:p>
          <w:p>
            <w:pPr>
              <w:spacing w:after="20"/>
              <w:ind w:left="20"/>
              <w:jc w:val="both"/>
            </w:pPr>
            <w:r>
              <w:rPr>
                <w:rFonts w:ascii="Times New Roman"/>
                <w:b w:val="false"/>
                <w:i w:val="false"/>
                <w:color w:val="000000"/>
                <w:sz w:val="20"/>
              </w:rPr>
              <w:t>
готовит страноведческую информацию о Республике Казахстан для различных целевых аудиторий</w:t>
            </w:r>
          </w:p>
        </w:tc>
      </w:tr>
    </w:tbl>
    <w:p>
      <w:pPr>
        <w:spacing w:after="0"/>
        <w:ind w:left="0"/>
        <w:jc w:val="left"/>
      </w:pPr>
      <w:r>
        <w:br/>
      </w:r>
      <w:r>
        <w:rPr>
          <w:rFonts w:ascii="Times New Roman"/>
          <w:b w:val="false"/>
          <w:i w:val="false"/>
          <w:color w:val="000000"/>
          <w:sz w:val="28"/>
        </w:rPr>
        <w:t>
</w:t>
      </w:r>
    </w:p>
    <w:bookmarkStart w:name="z302" w:id="291"/>
    <w:p>
      <w:pPr>
        <w:spacing w:after="0"/>
        <w:ind w:left="0"/>
        <w:jc w:val="both"/>
      </w:pPr>
      <w:r>
        <w:rPr>
          <w:rFonts w:ascii="Times New Roman"/>
          <w:b w:val="false"/>
          <w:i w:val="false"/>
          <w:color w:val="000000"/>
          <w:sz w:val="28"/>
        </w:rPr>
        <w:t>
      19. Настоящая учебная программа реализуется в соответствии с Долгосрочным планом к Типовой учебной программе по учебному предмету "География" для 7-9 классов уровня основного среднего образования по обновленному содержанию согласно приложению.</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"География"</w:t>
            </w:r>
            <w:r>
              <w:br/>
            </w:r>
            <w:r>
              <w:rPr>
                <w:rFonts w:ascii="Times New Roman"/>
                <w:b w:val="false"/>
                <w:i w:val="false"/>
                <w:color w:val="000000"/>
                <w:sz w:val="20"/>
              </w:rPr>
              <w:t>для 7-9 классов уровня основного</w:t>
            </w:r>
            <w:r>
              <w:br/>
            </w:r>
            <w:r>
              <w:rPr>
                <w:rFonts w:ascii="Times New Roman"/>
                <w:b w:val="false"/>
                <w:i w:val="false"/>
                <w:color w:val="000000"/>
                <w:sz w:val="20"/>
              </w:rPr>
              <w:t>среднего образования по</w:t>
            </w:r>
            <w:r>
              <w:br/>
            </w:r>
            <w:r>
              <w:rPr>
                <w:rFonts w:ascii="Times New Roman"/>
                <w:b w:val="false"/>
                <w:i w:val="false"/>
                <w:color w:val="000000"/>
                <w:sz w:val="20"/>
              </w:rPr>
              <w:t>обновленному содержанию</w:t>
            </w:r>
          </w:p>
        </w:tc>
      </w:tr>
    </w:tbl>
    <w:bookmarkStart w:name="z304" w:id="292"/>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w:t>
      </w:r>
      <w:r>
        <w:br/>
      </w:r>
      <w:r>
        <w:rPr>
          <w:rFonts w:ascii="Times New Roman"/>
          <w:b/>
          <w:i w:val="false"/>
          <w:color w:val="000000"/>
        </w:rPr>
        <w:t>по учебному предмету "География"</w:t>
      </w:r>
      <w:r>
        <w:br/>
      </w:r>
      <w:r>
        <w:rPr>
          <w:rFonts w:ascii="Times New Roman"/>
          <w:b/>
          <w:i w:val="false"/>
          <w:color w:val="000000"/>
        </w:rPr>
        <w:t>для 7-9 классов уровня основного среднего образования</w:t>
      </w:r>
      <w:r>
        <w:br/>
      </w:r>
      <w:r>
        <w:rPr>
          <w:rFonts w:ascii="Times New Roman"/>
          <w:b/>
          <w:i w:val="false"/>
          <w:color w:val="000000"/>
        </w:rPr>
        <w:t>по обновленному содержанию</w:t>
      </w:r>
    </w:p>
    <w:bookmarkEnd w:id="292"/>
    <w:p>
      <w:pPr>
        <w:spacing w:after="0"/>
        <w:ind w:left="0"/>
        <w:jc w:val="both"/>
      </w:pPr>
      <w:r>
        <w:rPr>
          <w:rFonts w:ascii="Times New Roman"/>
          <w:b w:val="false"/>
          <w:i w:val="false"/>
          <w:color w:val="000000"/>
          <w:sz w:val="28"/>
        </w:rPr>
        <w:t>
      1)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1"/>
        <w:gridCol w:w="1961"/>
        <w:gridCol w:w="8378"/>
      </w:tblGrid>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географических исследований</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географических исследований</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определяет объекты исследования географии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географической науки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 характеризует и оценивает вклад путешественников и исследователей в развитие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географических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опыты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 экспериментальным путем определяет свойства географических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методы исследований</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 применяет методы полевых географических исследований, фиксирует, собирает, обрабатывает и анализирует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графических методов в географии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географических картосхем</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Географическая номенклатура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географических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Литосфера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вещественный состав литосферы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определяет строение и вещественный состав литосферы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Тектоническое строение Земли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показывает на карте и характеризует тектоническое строение Земли и размещение литосферных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Тектонические движения литосферы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 анализирует тектонические движения земной коры (дрейф, коллизия, субдукция, спрединг)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Литосферные катаклизмы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 объясняет причины и следствия, распространение литосферных катаклизмов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объясняет правила поведения при литосферных катаклизмах (на основе местного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Атмосфера</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и ее составные части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характеризует состав атмосферы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графически представляет и объясняет строение и особенности слоев атмосферы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и метеорологические элементы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 объясняет понятие "погода"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 на основе характеристики отдельных метеорологических элементов объясняет важность их изучения (температура, давление, ветер, облачность, осадки,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 измеряет и фиксирует (с применением метеорологических приборов) отдельные метеорологические элементы (температура, давление, ветер, облачность, осадки,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 составляет графические синоптические материалы на основе показателей отдельных метеорологических элементов (температура, давление, ветер, облачность, осадки, влажность) (на основе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атмосферные явления</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7.3.2.7 - на основе анализа неблагоприятных атмосферных явлений предлагает пути защиты (с дополнительным охватом местного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 экспериментальным путем определяет свойства географических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 применяет методы полевых географических исследований, фиксирует, собирает, обрабатывает и анализирует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Гидросфера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Гидросфера и ее составные части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 характеризует гидросферу и ее составные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водных ресурсов</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7.3.3.2 - объясняет важность водных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положение Мирового океана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7.3.3.3 - характеризует состав и географическое положение Мирового океана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7.3.3.4 - по плану характеризует океаны и их составные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вод Мирового океана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7.3.3.5 - определяет факторы, влияющие на свойства океанической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Движения вод в океане</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7.3.3.6 - классифицирует и объясняет движение океанических 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Бедствия, связанные с океаном</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7.3.3.7 - классифицирует опасности, связанные с океаническими и морскими водами, и предлагает пути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Мирового океана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7.3.3.8 - группирует проблемы Мирового океана и предлагает пути их решения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Биосфера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Биосфера и ее составные части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7.3.4.1 - определяет состав, строение, границы и свойства биосферы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Почвы, их состав и структура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7.3.4.2 - определяет и представляет в графической форме типы и состав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почв в Казахстане</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7.3.4.3 - определяет распространение типов почв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оценивает почвенные ресурсы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почв</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 классифицирует экологические проблемы почв и предлагает пути их решения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 экспериментальным путем определяет свойства географических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 применяет методы полевых географических исследований, фиксирует, собирает, обрабатывает и анализирует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Природно-территориальные комплексы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природно-территориальных комплексов</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7.3.5.1 - объясняет формирование природно-территориальных комплексов (географическая оболочка, материки и океаны, зоны и пояса, ландшафты)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природно-территориальных комплексов</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7.3.5.2 - по плану характеризует природно-территориальные комплексы различного уровня (с дополнительным охватом местного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 применяет методы полевых географических исследований, фиксирует, собирает, обрабатывает и анализирует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Социальная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География населения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семьи и группы народов мира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 объясняет этнолингвистическую классификацию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Религиозный состав населения мира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 определяет религиозный состав населения мира и распространение религий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Историко-культурные регионы мира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 объясняет формирование историко-культурных (цивилизационных) регионов мира в связи с этническим и религиозным составом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Межнациональное и межконфессиональное согласие</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 доказывает необходимость межнационального и межконфессионального согласия и предлагает пути их формирования (с дополнительным охватом казахстанского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Природные ресурсы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Классификация природных ресурсов.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7.5.1.1 - классифицирует природные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7.5.1.2 - анализирует закономерности распространения природных ресурсов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7.5.1.3 - показывает места концентрации природных ресурсов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освоением природных ресурсов.</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7.5.1.4 - анализирует проблемы, связанные с освоением природных ресурсов, и предлагает пути их решения (с дополнительным охватом местного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Социально-экономические ресурсы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инфраструктура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7.5.2.1 - на основе характеристики элементов транспортной инфраструктуры оценивает их важность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инфраструктура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7.5.2.2 - на основе характеристики элементов социальной инфраструктуры оценивает их важность (с дополнительным охватом казахстанского компонента)</w:t>
            </w:r>
          </w:p>
        </w:tc>
      </w:tr>
      <w:tr>
        <w:trPr>
          <w:trHeight w:val="30" w:hRule="atLeast"/>
        </w:trPr>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Отраслевая и территориальная структура мирового хозяйства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мирового хозяйства: сельское хозяйство и промышленность</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7.5.3.1 - классифицирует отрасли хозяйства (сельское хозяйство и промышленность) и объясняет их важность</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Страноведение с основами политической географии</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Страны мира</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Географическое положение стран мира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 классифицирует страны по их географическому положению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 характеризует по плану географическое положение стран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Экономико-географическое положение стран мира</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 классифицирует страны по их экономико-географическому положению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 характеризует экономико-географическое положение стран по плану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 оценивает географическое, экономико-географическое положение стран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 предлагает пути улучшения экономико-географического положения стран (с дополнительным охватом казахстанского компонента)</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Методы географических исследований</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 работает с источниками географической информации (карты, рисунки, тексты, фотографии, 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 в графической форме (схема, диаграмма, профиль, график) отображает свойства географических объектов, явлений и процессов</w:t>
            </w:r>
          </w:p>
        </w:tc>
      </w:tr>
      <w:tr>
        <w:trPr>
          <w:trHeight w:val="30" w:hRule="atLeast"/>
        </w:trPr>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выполняет картосхемы по 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показывает объекты географической номенклатуры на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группирует и отображает в таблицах географические объекты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207"/>
        <w:gridCol w:w="8428"/>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географических исследований</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Исследования и исследователи</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географической науки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в графической форме отображает и объясняет деление географической науки на отрасли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 определяет важные исследования в отраслях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методов географических исследований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анализ географических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модели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представления результатов исследований</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Тематические карты и элементы их дополнительной характеристики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тематических карт</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Тематическая географическая номенклатура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информационно-коммуникационных технологий в составлении географических баз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Литосфера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формирования и распространения форм рельефа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исследует закономерности формирования и распространения форм рельефа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форм рельефа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 классифицирует формы рельефа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 характеризует формы рельефа по плану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орографические объекты на материках и в океанах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 сравнивает сходные орографические единицы, расположенные на разных материках и в океанах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горных пород и минералов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 классифицирует горные породы и минералы по различным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полезных ископаемых в связи с закономерностями формирования горных пород и минералов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 анализирует распространение полезных ископаемых в связи с закономерностями формирования горных пород и минералов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горных пород и минералов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 определяет свойства горных пород и минералов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возраста горных пород</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 объясняет методы определения возраста горных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Геологическое летоисчисление и геохронологическая таблица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8.3.1.9 - на основе анализа геологического летоисчисления и геохронологической таблицы выделяет крупные этапы и события в формировании земной коры и развитии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рельефа на жизнь и хозяйственную деятельность человечества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8.3.1.10 - оценивает влияние рельефа на жизнь и хозяйственную деятельность человечества (с дополнительным охватом местного компонента)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p>
            <w:pPr>
              <w:spacing w:after="20"/>
              <w:ind w:left="20"/>
              <w:jc w:val="both"/>
            </w:pPr>
            <w:r>
              <w:rPr>
                <w:rFonts w:ascii="Times New Roman"/>
                <w:b w:val="false"/>
                <w:i w:val="false"/>
                <w:color w:val="000000"/>
                <w:sz w:val="20"/>
              </w:rPr>
              <w:t>
Атмосфера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Климатообразующие факторы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анализирует климатообразующие факторы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циркуляция атмосферы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на основе анализа объясняет глобальную циркуляцию атмосферы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Климатические пояса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анализирует климатические пояса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климата материков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8.3.2.4 - сравнивает сходные климатические пояса, расположенные на разных материках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климата на жизнь и хозяйственную деятельность человечества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 оценивает влияние климата на жизнь и хозяйственную деятельность человечества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Негативное влияние человеческой деятельности на атмосферу</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8.3.2.6 - группирует негативное влияние человеческой деятельности на атмосферу и климат и предлагает пути их решения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 составляет географические базы данных с применением информационно-коммуникационных технологий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Гидросфера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формирование вод суши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определяет формирование вод суши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Хозяйственное значение вод суши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 объясняет хозяйственное значение основных видов вод суши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речной долины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 объясняет строение речной долины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Гидрологический режим рек</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8.3.3.4 - объясняет гидрологический режим рек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и ледники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8.3.3.5 - характеризует по плану озера и ледники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вод суши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8.3.3.6 - на основе классификации экологических проблем вод суши предлагает пути их решения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бедствия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8.3.3.7 - предлагает пути предупреждения водных стихийных бедствий (на основе местного компонента)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Биосфера</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 и высотные пояса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 объясняет формирование природных зон и высотных поясов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8.3.4.2 - характеризует по плану природные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 материков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8.3.4.3 - сравнивает сходные природные зоны и высотные пояса, расположенные на разных материках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Органический мир океанов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8.3.4.4 - определяет распространение жизни в океане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растительного и животного мир</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8.3.4.5 - доказывает необходимость охраны растительного и животного мира и предлагает пути их охраны</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Природно-территориальные комплексы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и состав географической оболочки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8.3.5.1 - объясняет и представляет в графической форме состав и строение географической оболочки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географической оболочки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8.3.5.2 - объясняет значение закономерностей географической оболочки</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Социальная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География населения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Перепись населения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 объясняет методы определения численности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воспроизводства населения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 классифицирует страны мира по типу воспроизводства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Демографические показатели и демографическая ситуация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 на основе анализа демографической ситуации расчитывает основные показатели (численность населения, коэффициенты рождаемости и смертности, естественный и механический прирост, общий прирост, половозрастные показатели, национальный и религиозный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 объясняет и представляет в графической форме демографические показатели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Демографические проблемы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 классифицирует страны мира по демографическим проблемам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политика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 на основе объяснения понятия "демографическая политика" предлагает собственную модель демографической политики для отдельных стран</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Природные ресурсы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и экологическая оценка природных ресурсов</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 производит экономическую и экологическую оценку природных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Природно-ресурсный потенциал регионов мира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 оценивает природно-ресурсный потенциал отдельных регионов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и технология переработки природных ресурсов, виды готовой продукции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 называет центры и виды готовой продукции на основе характеристики технологии обработки отдельных видов природных ресурсов (с дополнительным охватом местного компонента)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Социально-экономические ресурсы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и функции экономической инфраструктуры</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 на основе характеристики элементов экономической инфраструктуры оценивает их важность (с дополнительным охватом казахстанского компонента)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Отраслевая и территориальная структура мирового хозяйства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состав мирового хозяйства: добывающая, перерабатывающая отрасли, сфера услуг</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 классифицирует отрасли хозяйства (добывающая и перерабатывающая отрасли, сфера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организации сельскохозяйственного и промышленного производства и сферы услуг</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 характеризует формы организации сельскохозяйственного и промышленного производства, сферы услуг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размещения селського хозяйства, промышленности и сферы услуг</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 анализирует факторы размещения сельскохозяйственного и промышленного производства, сферы услуг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отраслей мирового хозяйства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 характеризует по плану отрасли мирового хозяйства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составляет географические базы данных с применением информационно-коммуникационных технологий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Страноведение с основами политической географии</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Страны мира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карта мира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8.6.1.1 - характеризует основные объекты политической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типология стран</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8.6.1.2 - классифицирует страны мира по форме правления и государственного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 качественные изменения на политической карте мира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8.6.1.3 - анализирует количественные и качественние изменения на политической карте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Политико-географическое положение стран мира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8.6.1.4 - дает оценку политико-географического положения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Политическая интеграция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8.6.1.5 - объясняет необходимость и цели политической интеграции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 направления и инициативы Казахстана в процессах политической интеграции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8.6.1.6 - анализирует интересы и цели политической интеграции Казахстана</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 объясняет значение методов географических исследований и применяет их (полевые, картографические, теоретические)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8.1.1.4 - обрабатывает и анализирует географические данные (количественные и качественные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8.1.1.5 - из различных материалов или в различной технике создает модели географических объектов, явлений и процессов и объясняет их особенности и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8.1.1.6 - представляет результаты исследований в различной форме</w:t>
            </w:r>
          </w:p>
        </w:tc>
      </w:tr>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составляет элементы дополнительной характеристики тематических карт (профиль, диаграммы, графики, таблицы)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 на основе применения условных знаков и элементов дополнительной характеристики карт читает тематические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 показывает на контурной карте объекты географической номенклатуры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8.2.2.1 - составляет географические базы данных с применением информационно-коммуникационных технологий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908"/>
        <w:gridCol w:w="7483"/>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Методы географических исследований</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Исследования и исследователи</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казахстанских географов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повествует об исследованиях казахстанцев, внесших вклад в развитие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актуальные проблемы исследования географической науки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номинации географических объектов и явлений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 определяет особенности номинации географических объектов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географические термины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 объясняет значение народных географических терминов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Академические формы представления результатов исследования</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Географические карты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показа на карте географических объектов, явлений и процессов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показа объектов географической номенклатуры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Географические базы данных</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дистанционного зондирования Земли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на основе характеристики методов дистанционного зондирования Земли объясняет их значение и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применения геоинформационных системных технологий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характеризует значение применения геоинформационных технологий в отраслях хозяйства и науки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p>
            <w:pPr>
              <w:spacing w:after="20"/>
              <w:ind w:left="20"/>
              <w:jc w:val="both"/>
            </w:pPr>
            <w:r>
              <w:rPr>
                <w:rFonts w:ascii="Times New Roman"/>
                <w:b w:val="false"/>
                <w:i w:val="false"/>
                <w:color w:val="000000"/>
                <w:sz w:val="20"/>
              </w:rPr>
              <w:t>
Литосфера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история и тектоническое строение территории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определяет геологическую историю и тектоническое строение Казахстана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орографические объекты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9.3.1.2 - характеризует основные орографические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оронимы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9.3.1.3 - на основе классификации казахских оронимов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Закономерности распространения минеральных ресурсов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9.3.1.4 - определяет закономерности распространения минеральных ресурсов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добычи и переработки минеральных ресурсов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 показывает на карте и характеризует основные центры добычи и переработки минеральных ресурсов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минеральных ресурсов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9.3.1.6 - дает оценку минеральным ресурсам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освоением минеральных ресурсов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9.3.1.7 - классифицирует проблемы, связанные с освоением минеральных ресурсов, и предлагает пути их решения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Атмосфера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Климатообразующие факторы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анализирует климатообразующие факторы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Климатические условия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анализирует климатические условия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Климатические ресурсы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9.3.2.3 - оценивает климатические ресурсы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Неблагоприятные и опасные атмосферные явления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9.3.2.4 - показывает на карте территории формирования и распространения неблагоприятных и опасных атмосферных явлений и предлагает меры защиты от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номинации казахским народом атмосферных и климатических явлений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9.3.2.5 - определяет особенности номинации казахским народом атмосферных и климатических явлений (с дополнительным охватом местного компонента)</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Гидросфера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внутренних вод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классифицирует, анализирует показатели и характеризует внутренние воды Казахстана (реки и озера, ледники и вечная мерзлота, подземные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гидронимы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9.3.3.2 - на основе классификации казахских гидронимов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оценка водных ресурсов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9.3.3.3 - дает экономическую оценку водным ресурсам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проблемы водных ресурсов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9.3.3.4 - на основе анализа экологических проблем водных ресурсов предлагает пути их решения (с дополнительным охватом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Геополитические проблемы внутренних вод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9.3.3.5 - классифицирует геополитические проблемы водных ресурсов Казахстана и предлагает пути решения (трансграничные реки, статус Каспийского моря)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p>
            <w:pPr>
              <w:spacing w:after="20"/>
              <w:ind w:left="20"/>
              <w:jc w:val="both"/>
            </w:pPr>
            <w:r>
              <w:rPr>
                <w:rFonts w:ascii="Times New Roman"/>
                <w:b w:val="false"/>
                <w:i w:val="false"/>
                <w:color w:val="000000"/>
                <w:sz w:val="20"/>
              </w:rPr>
              <w:t>
Биосфера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 и высотные пояса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 составляет сравнительный анализ природных зон и высотных поясов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особо охраняемых природных территорий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9.3.4.2 - объясняет цели создания особо охраняемых природных территорий (заповедники, заказники, национальные парки)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Природное наследие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9.3.4.3 - дает оценку природному наследию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природных хоронимов (особо охраняемые природные территории)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на основе классификации казахских природных хоронимов по теме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ноосферы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9.3.4.5 - исследует условия формирования ноосферы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Казахстан в развитие ноосферы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9.3.4.6 - оценивает вклад Казахстана в развитие ноосферы</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Природно-территориальные комплексы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физико-географические районы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9.3.5.1 - характеризует по плану крупные природно-территориальные комплексы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природные хоронимы (названия физико-географических районов)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9.3.5.2 - на основе классификации казахских природных хоронимов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антропогенных факторов на природные комплексы</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9.3.5.3 - исследуют влияние антропогенного фактора на природные комплексы (на основе местного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улучшения антропогенных ландшафтов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9.3.5.4 - предлагает пути улучшения антропогенных ландшафтов (рекультивация, мелиорация, ландшафтный дизайн)</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Социальная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География населения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 религиозный состав населения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 определяет национальный и религиозный состав населения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Миграции населения мира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9.4.1.2 - объясняет направления, причины и следствия миграций населения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 населения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9.4.1.3 - на основе анализа миграционных процессов в Казахстане определяет основные направления миграций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Миграционная политика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9.4.1.4 - предлагает собственную модель миграционной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и качественный состав трудовых ресурсов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9.4.1.5 - дает оценку количественному и качественному составу трудовых ресурсов (на основе сравнения казахстанских показателей с другими странами)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Демографическая ситуация и демографическая политика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9.4.1.6 - на основе анализа демографической ситуации Казахстана предлагает собственную модель демографической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населенных пунктов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9.4.1.7 - классифицирует населенные пункты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зоны населенных пунктов</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9.4.1.8 - характеризует виды и функциональные зоны населенных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Ойконимы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9.4.1.9 - на основе классификации ойконимов в Казахстане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населенных пунктов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9.4.1.10 - на основе классификации проблем населенных пунктов Казахстана предлагает пути их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урбанизации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9.4.1.11 - на основе объяснения причин и следствий урбанизации предлагает пути решения связанных с ней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процесса урбанизации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9.4.1.12 - дает оценку процессу урбанизации в Казахстане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Природные ресурсы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Природно-ресурсный потенциал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9.5.1.1 - оценивает природно-ресурсный потенциал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центры переработки отдельных видов природных ресурсов в Казахстане и виды готовой продукции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9.5.1.2 - называет центры и виды готовой продукции в Казахстане на основе характеристики технологии обработки отдельных видов природных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виды природопользования</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9.5.1.3 - классифицирует типы и виды природопользования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9.5.1.4 - характеризует признаки и направления устойчивого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связанные с природопользованием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9.5.1.5 - на основе определения проблем природопользования в Казахстане предлагает пути их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9.5.1.6 - проводит исследование по природопользованию (на основе местного компонента)</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Социально-экономические ресурсы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 направления научно-технической революции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9.5.2.1 - анализирует процесс и направления научно-технической революции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индекса развития человеческого потенциала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9.5.2.2 - определяет показатели индекса развития человеческого капитала и сравнивает по ним страны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человеческого капитала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9.5.2.3 - разрабатывает решения по повышению качества человеческого капитала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индустриально-инновационного развития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9.5.2.4 - на основе определения направлений индустриально-инновационного развития Казахстана составляет прогнозы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инфраструктура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9.5.2.5 - на основе анализа состояния инновационной инфраструктуры Казахстана разрабатывает пути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развития инфраструктуры в регионах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9.5.2.6 - на основе анализа инфраструктуры регионов Казахстана предлагает пути решения связанных с этим проблем</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Отраслевая и территориальная структура мирового хозяйства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хозяйства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9.5.3.1 - характеризует по плану отрасли хозяйства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хозяйства и специализация экономических районов Казахстана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9.5.3.2 - на основе определения отраслей хозяйства экономических районов Казахстана объясняет их специализацию</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Экономическая география</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Тенденции и показатели развития мирового хозяйства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мирового хозяйства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9.5.4.1 - характеризует субъекты мирового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географическое разделение труда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9.5.4.2 - определяет значение международного географического разделения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международных экономических отношений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9.5.4.3 - классифицирует и характеризует виды международных экономических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развития мирового хозяйства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9.5.4.4 - характеризует показатели развития мирового хозяйства, валовый внутренний продукт, валовый национальный продукт (в том числе на душу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развития и территориальная структура мирового хозяйства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9.5.4.5 - анализирует модели и территориальную структуру мирового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Тенденции развития мирового хозяйства</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9.5.4.6 - анализирует тенденции развития мирового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Казахстана в мировом хозяйстве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9.5.4.7 - определяет место Казахстана в мировом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Интересы, цели и место Казахстана в международной экономической интеграции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9.5.4.8 - определяет интересы, цели и место Казахстана в международной экономической интеграции</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Страноведение с основами политической географии</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Страны мира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стран мира по уровню экономического развития</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 группирует страны по уровню экономического развития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и цели международных организаций</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9.6.1.2 - группирует международные организации по уровню и целям (с дополнительным охватом казахстанского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экономическое и политико-географическое положение Республики Казахстан</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 дает комплексную оценку социального, экономического и политико-географического положения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Политико-административные хоронимы в Казахстане</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 на основе классификации политико-административных хоронимов в Республике Казахстан объясняет их значение и предлагает транслитерацию на трех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представления комплексной географической информации о Республике Казахстан</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 готовит страноведческую информацию о Республике Казахстан для различных целевых аудиторий</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Методы географических исследований </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Исследования и исследователи</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9.1.1.2 - определяет современные актуальные проблемы исследования географической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9.1.1.5 - представляет результаты исследования в различной академической форме</w:t>
            </w:r>
          </w:p>
        </w:tc>
      </w:tr>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Картография и географические базы данных</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Географические карты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осуществляет комментированный показ по карте важных географических объектов, процессов и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показывает на карте объекты географической номенклатуры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23 ноября 2016 года № 668 </w:t>
            </w:r>
            <w:r>
              <w:br/>
            </w:r>
            <w:r>
              <w:rPr>
                <w:rFonts w:ascii="Times New Roman"/>
                <w:b w:val="false"/>
                <w:i w:val="false"/>
                <w:color w:val="000000"/>
                <w:sz w:val="20"/>
              </w:rPr>
              <w:t>Приложение 206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07" w:id="29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"История Казахстана" для 5-9 классов уровня основного</w:t>
      </w:r>
      <w:r>
        <w:br/>
      </w:r>
      <w:r>
        <w:rPr>
          <w:rFonts w:ascii="Times New Roman"/>
          <w:b/>
          <w:i w:val="false"/>
          <w:color w:val="000000"/>
        </w:rPr>
        <w:t>среднего образования по обновленному содержанию</w:t>
      </w:r>
      <w:r>
        <w:br/>
      </w:r>
      <w:r>
        <w:rPr>
          <w:rFonts w:ascii="Times New Roman"/>
          <w:b/>
          <w:i w:val="false"/>
          <w:color w:val="000000"/>
        </w:rPr>
        <w:t>Глава 1. Общие положения</w:t>
      </w:r>
    </w:p>
    <w:bookmarkEnd w:id="293"/>
    <w:bookmarkStart w:name="z309" w:id="29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294"/>
    <w:bookmarkStart w:name="z310" w:id="295"/>
    <w:p>
      <w:pPr>
        <w:spacing w:after="0"/>
        <w:ind w:left="0"/>
        <w:jc w:val="both"/>
      </w:pPr>
      <w:r>
        <w:rPr>
          <w:rFonts w:ascii="Times New Roman"/>
          <w:b w:val="false"/>
          <w:i w:val="false"/>
          <w:color w:val="000000"/>
          <w:sz w:val="28"/>
        </w:rPr>
        <w:t xml:space="preserve">
      2. Историческое сознание – это знание истории, осмысление исторического опыта и вытекающих из него уроков, социальное прогнозирование (исходя из понимания сущности настоящего, инвариантности прошлого и альтернативности будущего), осознание исторической ответственности за свою деятельность. Исторические знания, являющиеся важной составляющей учебно-воспитательного процесса, способствуют решению задач становления личности, гражданина и патриота. </w:t>
      </w:r>
    </w:p>
    <w:bookmarkEnd w:id="295"/>
    <w:bookmarkStart w:name="z311" w:id="296"/>
    <w:p>
      <w:pPr>
        <w:spacing w:after="0"/>
        <w:ind w:left="0"/>
        <w:jc w:val="both"/>
      </w:pPr>
      <w:r>
        <w:rPr>
          <w:rFonts w:ascii="Times New Roman"/>
          <w:b w:val="false"/>
          <w:i w:val="false"/>
          <w:color w:val="000000"/>
          <w:sz w:val="28"/>
        </w:rPr>
        <w:t xml:space="preserve">
      3. Содержание учебного предмета дает возможность понять уникальность культуры наших предков, место и роль Казахстана в мировой истории, его вклад в развитие общемировой цивилизации. Важную роль играет данный предмет в реализации общенациональной консолидирующей идеи "Мәңгілік Ел", которая выражается в воспитании личностей, уважающих и принимающих национальные и общечеловеческие ценности, права и свободы людей, желающих внести свой вклад в развитие Родины. </w:t>
      </w:r>
    </w:p>
    <w:bookmarkEnd w:id="296"/>
    <w:bookmarkStart w:name="z312" w:id="297"/>
    <w:p>
      <w:pPr>
        <w:spacing w:after="0"/>
        <w:ind w:left="0"/>
        <w:jc w:val="both"/>
      </w:pPr>
      <w:r>
        <w:rPr>
          <w:rFonts w:ascii="Times New Roman"/>
          <w:b w:val="false"/>
          <w:i w:val="false"/>
          <w:color w:val="000000"/>
          <w:sz w:val="28"/>
        </w:rPr>
        <w:t>
      4. Цель учебного предмета:</w:t>
      </w:r>
    </w:p>
    <w:bookmarkEnd w:id="297"/>
    <w:p>
      <w:pPr>
        <w:spacing w:after="0"/>
        <w:ind w:left="0"/>
        <w:jc w:val="both"/>
      </w:pPr>
      <w:r>
        <w:rPr>
          <w:rFonts w:ascii="Times New Roman"/>
          <w:b w:val="false"/>
          <w:i w:val="false"/>
          <w:color w:val="000000"/>
          <w:sz w:val="28"/>
        </w:rPr>
        <w:t xml:space="preserve">
      1) формирование у обучающихся исторического сознания, казахстанского патриотизма, уважения к истории своей страны, гордости за достижения своих предков, привитие национальных и общечеловеческих ценностей, развитие исследовательских, мыслительных, коммуникативных навыков. </w:t>
      </w:r>
    </w:p>
    <w:bookmarkStart w:name="z313" w:id="298"/>
    <w:p>
      <w:pPr>
        <w:spacing w:after="0"/>
        <w:ind w:left="0"/>
        <w:jc w:val="both"/>
      </w:pPr>
      <w:r>
        <w:rPr>
          <w:rFonts w:ascii="Times New Roman"/>
          <w:b w:val="false"/>
          <w:i w:val="false"/>
          <w:color w:val="000000"/>
          <w:sz w:val="28"/>
        </w:rPr>
        <w:t>
      5. Задачи учебного предмета:</w:t>
      </w:r>
    </w:p>
    <w:bookmarkEnd w:id="298"/>
    <w:p>
      <w:pPr>
        <w:spacing w:after="0"/>
        <w:ind w:left="0"/>
        <w:jc w:val="both"/>
      </w:pPr>
      <w:r>
        <w:rPr>
          <w:rFonts w:ascii="Times New Roman"/>
          <w:b w:val="false"/>
          <w:i w:val="false"/>
          <w:color w:val="000000"/>
          <w:sz w:val="28"/>
        </w:rPr>
        <w:t xml:space="preserve">
      1) формирование знаний об основных этапах и особенностях социального, экономического, политического и культурного развития общества на территории Казахстана с древности до наших дней; </w:t>
      </w:r>
    </w:p>
    <w:p>
      <w:pPr>
        <w:spacing w:after="0"/>
        <w:ind w:left="0"/>
        <w:jc w:val="both"/>
      </w:pPr>
      <w:r>
        <w:rPr>
          <w:rFonts w:ascii="Times New Roman"/>
          <w:b w:val="false"/>
          <w:i w:val="false"/>
          <w:color w:val="000000"/>
          <w:sz w:val="28"/>
        </w:rPr>
        <w:t xml:space="preserve">
      2) формирование знаний о системе национальных ценностей, сложившихся в ходе исторического развития Казахстана; </w:t>
      </w:r>
    </w:p>
    <w:p>
      <w:pPr>
        <w:spacing w:after="0"/>
        <w:ind w:left="0"/>
        <w:jc w:val="both"/>
      </w:pPr>
      <w:r>
        <w:rPr>
          <w:rFonts w:ascii="Times New Roman"/>
          <w:b w:val="false"/>
          <w:i w:val="false"/>
          <w:color w:val="000000"/>
          <w:sz w:val="28"/>
        </w:rPr>
        <w:t>
      3) формирование осознанного понимания сущности основных событий, явлений и процессов исторического развития Казахстана;</w:t>
      </w:r>
    </w:p>
    <w:p>
      <w:pPr>
        <w:spacing w:after="0"/>
        <w:ind w:left="0"/>
        <w:jc w:val="both"/>
      </w:pPr>
      <w:r>
        <w:rPr>
          <w:rFonts w:ascii="Times New Roman"/>
          <w:b w:val="false"/>
          <w:i w:val="false"/>
          <w:color w:val="000000"/>
          <w:sz w:val="28"/>
        </w:rPr>
        <w:t>
      4) формирование и развитие навыков критического анализа и оценки исторических событий, процессов, явлений и деятельности исторических личностей в контексте их влияния на отечественную историю;</w:t>
      </w:r>
    </w:p>
    <w:p>
      <w:pPr>
        <w:spacing w:after="0"/>
        <w:ind w:left="0"/>
        <w:jc w:val="both"/>
      </w:pPr>
      <w:r>
        <w:rPr>
          <w:rFonts w:ascii="Times New Roman"/>
          <w:b w:val="false"/>
          <w:i w:val="false"/>
          <w:color w:val="000000"/>
          <w:sz w:val="28"/>
        </w:rPr>
        <w:t>
      5) развитие навыка аргументированного суждения на основе анализа исторических фактов;</w:t>
      </w:r>
    </w:p>
    <w:p>
      <w:pPr>
        <w:spacing w:after="0"/>
        <w:ind w:left="0"/>
        <w:jc w:val="both"/>
      </w:pPr>
      <w:r>
        <w:rPr>
          <w:rFonts w:ascii="Times New Roman"/>
          <w:b w:val="false"/>
          <w:i w:val="false"/>
          <w:color w:val="000000"/>
          <w:sz w:val="28"/>
        </w:rPr>
        <w:t>
      6) формирование и развитие навыков проведения исторического исследования (выдвижение гипотез, составление вопросов для исследования, анализ источников, сопоставление различных точек зрения, формулирование заключений и выводов, определение собственной позиции);</w:t>
      </w:r>
    </w:p>
    <w:p>
      <w:pPr>
        <w:spacing w:after="0"/>
        <w:ind w:left="0"/>
        <w:jc w:val="both"/>
      </w:pPr>
      <w:r>
        <w:rPr>
          <w:rFonts w:ascii="Times New Roman"/>
          <w:b w:val="false"/>
          <w:i w:val="false"/>
          <w:color w:val="000000"/>
          <w:sz w:val="28"/>
        </w:rPr>
        <w:t>
      7) формирование умения использовать исторические знания и навыки для ориентации в современных политических, социально-экономических и культурных процессах;</w:t>
      </w:r>
    </w:p>
    <w:p>
      <w:pPr>
        <w:spacing w:after="0"/>
        <w:ind w:left="0"/>
        <w:jc w:val="both"/>
      </w:pPr>
      <w:r>
        <w:rPr>
          <w:rFonts w:ascii="Times New Roman"/>
          <w:b w:val="false"/>
          <w:i w:val="false"/>
          <w:color w:val="000000"/>
          <w:sz w:val="28"/>
        </w:rPr>
        <w:t>
      8) формирование коммуникативных навыков, в частности, умения ясно выражать свои мысли в устной и письменной форме, работать в команде, использовать информацию из различных источников, включая публикации и электронные средства.</w:t>
      </w:r>
    </w:p>
    <w:bookmarkStart w:name="z314" w:id="299"/>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"История Казахстана"</w:t>
      </w:r>
    </w:p>
    <w:bookmarkEnd w:id="299"/>
    <w:bookmarkStart w:name="z315" w:id="300"/>
    <w:p>
      <w:pPr>
        <w:spacing w:after="0"/>
        <w:ind w:left="0"/>
        <w:jc w:val="both"/>
      </w:pPr>
      <w:r>
        <w:rPr>
          <w:rFonts w:ascii="Times New Roman"/>
          <w:b w:val="false"/>
          <w:i w:val="false"/>
          <w:color w:val="000000"/>
          <w:sz w:val="28"/>
        </w:rPr>
        <w:t>
      6. Объем учебной нагрузки по учебному предмету "История Казахстана" составляет:</w:t>
      </w:r>
    </w:p>
    <w:bookmarkEnd w:id="300"/>
    <w:p>
      <w:pPr>
        <w:spacing w:after="0"/>
        <w:ind w:left="0"/>
        <w:jc w:val="both"/>
      </w:pPr>
      <w:r>
        <w:rPr>
          <w:rFonts w:ascii="Times New Roman"/>
          <w:b w:val="false"/>
          <w:i w:val="false"/>
          <w:color w:val="000000"/>
          <w:sz w:val="28"/>
        </w:rPr>
        <w:t>
      1) в 5-м классе по 2 часа в неделю, в учебном году – 68 часов;</w:t>
      </w:r>
    </w:p>
    <w:p>
      <w:pPr>
        <w:spacing w:after="0"/>
        <w:ind w:left="0"/>
        <w:jc w:val="both"/>
      </w:pPr>
      <w:r>
        <w:rPr>
          <w:rFonts w:ascii="Times New Roman"/>
          <w:b w:val="false"/>
          <w:i w:val="false"/>
          <w:color w:val="000000"/>
          <w:sz w:val="28"/>
        </w:rPr>
        <w:t xml:space="preserve">
      2) в 6-м классе по 2 часа в неделю, в учебном году – 68 часов; </w:t>
      </w:r>
    </w:p>
    <w:p>
      <w:pPr>
        <w:spacing w:after="0"/>
        <w:ind w:left="0"/>
        <w:jc w:val="both"/>
      </w:pPr>
      <w:r>
        <w:rPr>
          <w:rFonts w:ascii="Times New Roman"/>
          <w:b w:val="false"/>
          <w:i w:val="false"/>
          <w:color w:val="000000"/>
          <w:sz w:val="28"/>
        </w:rPr>
        <w:t xml:space="preserve">
      3) в 7-м классе по 2 часа в неделю, в учебном году – 68 часов; </w:t>
      </w:r>
    </w:p>
    <w:p>
      <w:pPr>
        <w:spacing w:after="0"/>
        <w:ind w:left="0"/>
        <w:jc w:val="both"/>
      </w:pPr>
      <w:r>
        <w:rPr>
          <w:rFonts w:ascii="Times New Roman"/>
          <w:b w:val="false"/>
          <w:i w:val="false"/>
          <w:color w:val="000000"/>
          <w:sz w:val="28"/>
        </w:rPr>
        <w:t xml:space="preserve">
      4) в 8-м классе по 2 часа в неделю, в учебном году – 68 часов; </w:t>
      </w:r>
    </w:p>
    <w:p>
      <w:pPr>
        <w:spacing w:after="0"/>
        <w:ind w:left="0"/>
        <w:jc w:val="both"/>
      </w:pPr>
      <w:r>
        <w:rPr>
          <w:rFonts w:ascii="Times New Roman"/>
          <w:b w:val="false"/>
          <w:i w:val="false"/>
          <w:color w:val="000000"/>
          <w:sz w:val="28"/>
        </w:rPr>
        <w:t xml:space="preserve">
      5) в 9-м классе по 2 часа в неделю, в учебном году – 68 часов. </w:t>
      </w:r>
    </w:p>
    <w:bookmarkStart w:name="z316" w:id="301"/>
    <w:p>
      <w:pPr>
        <w:spacing w:after="0"/>
        <w:ind w:left="0"/>
        <w:jc w:val="both"/>
      </w:pPr>
      <w:r>
        <w:rPr>
          <w:rFonts w:ascii="Times New Roman"/>
          <w:b w:val="false"/>
          <w:i w:val="false"/>
          <w:color w:val="000000"/>
          <w:sz w:val="28"/>
        </w:rPr>
        <w:t>
      7. Содержание учебного предмета "История Казахстана"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301"/>
    <w:bookmarkStart w:name="z317" w:id="302"/>
    <w:p>
      <w:pPr>
        <w:spacing w:after="0"/>
        <w:ind w:left="0"/>
        <w:jc w:val="both"/>
      </w:pPr>
      <w:r>
        <w:rPr>
          <w:rFonts w:ascii="Times New Roman"/>
          <w:b w:val="false"/>
          <w:i w:val="false"/>
          <w:color w:val="000000"/>
          <w:sz w:val="28"/>
        </w:rPr>
        <w:t xml:space="preserve">
      8. Содержание учебного предмета включает 4 раздела: </w:t>
      </w:r>
    </w:p>
    <w:bookmarkEnd w:id="302"/>
    <w:p>
      <w:pPr>
        <w:spacing w:after="0"/>
        <w:ind w:left="0"/>
        <w:jc w:val="both"/>
      </w:pPr>
      <w:r>
        <w:rPr>
          <w:rFonts w:ascii="Times New Roman"/>
          <w:b w:val="false"/>
          <w:i w:val="false"/>
          <w:color w:val="000000"/>
          <w:sz w:val="28"/>
        </w:rPr>
        <w:t xml:space="preserve">
      1) Развитие социальных отношений; </w:t>
      </w:r>
    </w:p>
    <w:p>
      <w:pPr>
        <w:spacing w:after="0"/>
        <w:ind w:left="0"/>
        <w:jc w:val="both"/>
      </w:pPr>
      <w:r>
        <w:rPr>
          <w:rFonts w:ascii="Times New Roman"/>
          <w:b w:val="false"/>
          <w:i w:val="false"/>
          <w:color w:val="000000"/>
          <w:sz w:val="28"/>
        </w:rPr>
        <w:t>
      2) Развитие культуры;</w:t>
      </w:r>
    </w:p>
    <w:p>
      <w:pPr>
        <w:spacing w:after="0"/>
        <w:ind w:left="0"/>
        <w:jc w:val="both"/>
      </w:pPr>
      <w:r>
        <w:rPr>
          <w:rFonts w:ascii="Times New Roman"/>
          <w:b w:val="false"/>
          <w:i w:val="false"/>
          <w:color w:val="000000"/>
          <w:sz w:val="28"/>
        </w:rPr>
        <w:t>
      3) Развитие государства;</w:t>
      </w:r>
    </w:p>
    <w:p>
      <w:pPr>
        <w:spacing w:after="0"/>
        <w:ind w:left="0"/>
        <w:jc w:val="both"/>
      </w:pPr>
      <w:r>
        <w:rPr>
          <w:rFonts w:ascii="Times New Roman"/>
          <w:b w:val="false"/>
          <w:i w:val="false"/>
          <w:color w:val="000000"/>
          <w:sz w:val="28"/>
        </w:rPr>
        <w:t>
      4) Экономическое развитие Казахстана.</w:t>
      </w:r>
    </w:p>
    <w:bookmarkStart w:name="z318" w:id="303"/>
    <w:p>
      <w:pPr>
        <w:spacing w:after="0"/>
        <w:ind w:left="0"/>
        <w:jc w:val="both"/>
      </w:pPr>
      <w:r>
        <w:rPr>
          <w:rFonts w:ascii="Times New Roman"/>
          <w:b w:val="false"/>
          <w:i w:val="false"/>
          <w:color w:val="000000"/>
          <w:sz w:val="28"/>
        </w:rPr>
        <w:t>
      9. Раздел "Развитие социальных отношений" включает следующие подразделы:</w:t>
      </w:r>
    </w:p>
    <w:bookmarkEnd w:id="303"/>
    <w:p>
      <w:pPr>
        <w:spacing w:after="0"/>
        <w:ind w:left="0"/>
        <w:jc w:val="both"/>
      </w:pPr>
      <w:r>
        <w:rPr>
          <w:rFonts w:ascii="Times New Roman"/>
          <w:b w:val="false"/>
          <w:i w:val="false"/>
          <w:color w:val="000000"/>
          <w:sz w:val="28"/>
        </w:rPr>
        <w:t>
      1) Этнические отношения;</w:t>
      </w:r>
    </w:p>
    <w:p>
      <w:pPr>
        <w:spacing w:after="0"/>
        <w:ind w:left="0"/>
        <w:jc w:val="both"/>
      </w:pPr>
      <w:r>
        <w:rPr>
          <w:rFonts w:ascii="Times New Roman"/>
          <w:b w:val="false"/>
          <w:i w:val="false"/>
          <w:color w:val="000000"/>
          <w:sz w:val="28"/>
        </w:rPr>
        <w:t>
      2) Социальные отношения.</w:t>
      </w:r>
    </w:p>
    <w:bookmarkStart w:name="z319" w:id="304"/>
    <w:p>
      <w:pPr>
        <w:spacing w:after="0"/>
        <w:ind w:left="0"/>
        <w:jc w:val="both"/>
      </w:pPr>
      <w:r>
        <w:rPr>
          <w:rFonts w:ascii="Times New Roman"/>
          <w:b w:val="false"/>
          <w:i w:val="false"/>
          <w:color w:val="000000"/>
          <w:sz w:val="28"/>
        </w:rPr>
        <w:t>
      10. Раздел "Развитие культуры" состоит из следующих подразделов:</w:t>
      </w:r>
    </w:p>
    <w:bookmarkEnd w:id="304"/>
    <w:p>
      <w:pPr>
        <w:spacing w:after="0"/>
        <w:ind w:left="0"/>
        <w:jc w:val="both"/>
      </w:pPr>
      <w:r>
        <w:rPr>
          <w:rFonts w:ascii="Times New Roman"/>
          <w:b w:val="false"/>
          <w:i w:val="false"/>
          <w:color w:val="000000"/>
          <w:sz w:val="28"/>
        </w:rPr>
        <w:t>
      1) Мировоззрение и религия;</w:t>
      </w:r>
    </w:p>
    <w:p>
      <w:pPr>
        <w:spacing w:after="0"/>
        <w:ind w:left="0"/>
        <w:jc w:val="both"/>
      </w:pPr>
      <w:r>
        <w:rPr>
          <w:rFonts w:ascii="Times New Roman"/>
          <w:b w:val="false"/>
          <w:i w:val="false"/>
          <w:color w:val="000000"/>
          <w:sz w:val="28"/>
        </w:rPr>
        <w:t>
      2) Искусство и литература;</w:t>
      </w:r>
    </w:p>
    <w:p>
      <w:pPr>
        <w:spacing w:after="0"/>
        <w:ind w:left="0"/>
        <w:jc w:val="both"/>
      </w:pPr>
      <w:r>
        <w:rPr>
          <w:rFonts w:ascii="Times New Roman"/>
          <w:b w:val="false"/>
          <w:i w:val="false"/>
          <w:color w:val="000000"/>
          <w:sz w:val="28"/>
        </w:rPr>
        <w:t>
      3) Образование и наука.</w:t>
      </w:r>
    </w:p>
    <w:bookmarkStart w:name="z320" w:id="305"/>
    <w:p>
      <w:pPr>
        <w:spacing w:after="0"/>
        <w:ind w:left="0"/>
        <w:jc w:val="both"/>
      </w:pPr>
      <w:r>
        <w:rPr>
          <w:rFonts w:ascii="Times New Roman"/>
          <w:b w:val="false"/>
          <w:i w:val="false"/>
          <w:color w:val="000000"/>
          <w:sz w:val="28"/>
        </w:rPr>
        <w:t>
      11.Раздел "Развитие государства" включает следующие подразделы:</w:t>
      </w:r>
    </w:p>
    <w:bookmarkEnd w:id="305"/>
    <w:p>
      <w:pPr>
        <w:spacing w:after="0"/>
        <w:ind w:left="0"/>
        <w:jc w:val="both"/>
      </w:pPr>
      <w:r>
        <w:rPr>
          <w:rFonts w:ascii="Times New Roman"/>
          <w:b w:val="false"/>
          <w:i w:val="false"/>
          <w:color w:val="000000"/>
          <w:sz w:val="28"/>
        </w:rPr>
        <w:t>
      1) Внутренняя политика государства;</w:t>
      </w:r>
    </w:p>
    <w:p>
      <w:pPr>
        <w:spacing w:after="0"/>
        <w:ind w:left="0"/>
        <w:jc w:val="both"/>
      </w:pPr>
      <w:r>
        <w:rPr>
          <w:rFonts w:ascii="Times New Roman"/>
          <w:b w:val="false"/>
          <w:i w:val="false"/>
          <w:color w:val="000000"/>
          <w:sz w:val="28"/>
        </w:rPr>
        <w:t>
      2) Внешняя политика государства.</w:t>
      </w:r>
    </w:p>
    <w:bookmarkStart w:name="z321" w:id="306"/>
    <w:p>
      <w:pPr>
        <w:spacing w:after="0"/>
        <w:ind w:left="0"/>
        <w:jc w:val="both"/>
      </w:pPr>
      <w:r>
        <w:rPr>
          <w:rFonts w:ascii="Times New Roman"/>
          <w:b w:val="false"/>
          <w:i w:val="false"/>
          <w:color w:val="000000"/>
          <w:sz w:val="28"/>
        </w:rPr>
        <w:t>
      12. Раздел "Экономическое развитие Казахстана" состоит из следующих подразделов:</w:t>
      </w:r>
    </w:p>
    <w:bookmarkEnd w:id="306"/>
    <w:p>
      <w:pPr>
        <w:spacing w:after="0"/>
        <w:ind w:left="0"/>
        <w:jc w:val="both"/>
      </w:pPr>
      <w:r>
        <w:rPr>
          <w:rFonts w:ascii="Times New Roman"/>
          <w:b w:val="false"/>
          <w:i w:val="false"/>
          <w:color w:val="000000"/>
          <w:sz w:val="28"/>
        </w:rPr>
        <w:t>
      1) Хозяйство;</w:t>
      </w:r>
    </w:p>
    <w:p>
      <w:pPr>
        <w:spacing w:after="0"/>
        <w:ind w:left="0"/>
        <w:jc w:val="both"/>
      </w:pPr>
      <w:r>
        <w:rPr>
          <w:rFonts w:ascii="Times New Roman"/>
          <w:b w:val="false"/>
          <w:i w:val="false"/>
          <w:color w:val="000000"/>
          <w:sz w:val="28"/>
        </w:rPr>
        <w:t>
      2) Производственные отношения и торговля.</w:t>
      </w:r>
    </w:p>
    <w:bookmarkStart w:name="z322" w:id="307"/>
    <w:p>
      <w:pPr>
        <w:spacing w:after="0"/>
        <w:ind w:left="0"/>
        <w:jc w:val="both"/>
      </w:pPr>
      <w:r>
        <w:rPr>
          <w:rFonts w:ascii="Times New Roman"/>
          <w:b w:val="false"/>
          <w:i w:val="false"/>
          <w:color w:val="000000"/>
          <w:sz w:val="28"/>
        </w:rPr>
        <w:t>
      13. Цели обучения, организованные систематично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307"/>
    <w:bookmarkStart w:name="z323" w:id="308"/>
    <w:p>
      <w:pPr>
        <w:spacing w:after="0"/>
        <w:ind w:left="0"/>
        <w:jc w:val="both"/>
      </w:pPr>
      <w:r>
        <w:rPr>
          <w:rFonts w:ascii="Times New Roman"/>
          <w:b w:val="false"/>
          <w:i w:val="false"/>
          <w:color w:val="000000"/>
          <w:sz w:val="28"/>
        </w:rPr>
        <w:t>
      14. Тематическое содержание учебного предмета "История Казахстана":</w:t>
      </w:r>
    </w:p>
    <w:bookmarkEnd w:id="308"/>
    <w:p>
      <w:pPr>
        <w:spacing w:after="0"/>
        <w:ind w:left="0"/>
        <w:jc w:val="both"/>
      </w:pPr>
      <w:r>
        <w:rPr>
          <w:rFonts w:ascii="Times New Roman"/>
          <w:b w:val="false"/>
          <w:i w:val="false"/>
          <w:color w:val="000000"/>
          <w:sz w:val="28"/>
        </w:rPr>
        <w:t>
      1) 5 класс:</w:t>
      </w:r>
    </w:p>
    <w:p>
      <w:pPr>
        <w:spacing w:after="0"/>
        <w:ind w:left="0"/>
        <w:jc w:val="both"/>
      </w:pPr>
      <w:r>
        <w:rPr>
          <w:rFonts w:ascii="Times New Roman"/>
          <w:b w:val="false"/>
          <w:i w:val="false"/>
          <w:color w:val="000000"/>
          <w:sz w:val="28"/>
        </w:rPr>
        <w:t>
      Жизнь древних людей Казахстана (18 часов). Казахстан в эпоху камня: появление древнейшего человека в Казахстане, первичные формы социальной организации. Занятия древнейших людей (охота и собирательство). Стоянки эпохи камня на территории Казахстана. Зарождение земледелия и скотоводства. Ботайская культура. Казахстан в эпоху бронзы: месторождения меди и олова на территории Казахстана. Андроновская культура. Хозяйство и общественное устройство в эпоху бронзы. Бегазы-Дандыбаевская культура. А.Х. Маргулан и другие исследователи древности Казахстана;</w:t>
      </w:r>
    </w:p>
    <w:p>
      <w:pPr>
        <w:spacing w:after="0"/>
        <w:ind w:left="0"/>
        <w:jc w:val="both"/>
      </w:pPr>
      <w:r>
        <w:rPr>
          <w:rFonts w:ascii="Times New Roman"/>
          <w:b w:val="false"/>
          <w:i w:val="false"/>
          <w:color w:val="000000"/>
          <w:sz w:val="28"/>
        </w:rPr>
        <w:t>
      Жизнь древних кочевников (8 часов). Особенности железного века. Древняя металлургия Казахстана. Возникновение кочевого скотоводства. Система жизнеобеспечения ранних кочевников. Переносное жилище кочевников. Мировоззрение ранних кочевников;</w:t>
      </w:r>
    </w:p>
    <w:p>
      <w:pPr>
        <w:spacing w:after="0"/>
        <w:ind w:left="0"/>
        <w:jc w:val="both"/>
      </w:pPr>
      <w:r>
        <w:rPr>
          <w:rFonts w:ascii="Times New Roman"/>
          <w:b w:val="false"/>
          <w:i w:val="false"/>
          <w:color w:val="000000"/>
          <w:sz w:val="28"/>
        </w:rPr>
        <w:t>
      Саки (16 часов). Сакские племена на территории Казахстана. Источники по истории саков. Политическая история саков. Общественное устройство. Хозяйство и быт. Материальная и духовная культура. "Звериный стиль". Иссыкская находка – "Золотой человек". Царские курганы Шиликтинской долины. Берельский могильник. Бесшатырские курганы. Тасмолинская культура. Повторение (2 часа);</w:t>
      </w:r>
    </w:p>
    <w:p>
      <w:pPr>
        <w:spacing w:after="0"/>
        <w:ind w:left="0"/>
        <w:jc w:val="both"/>
      </w:pPr>
      <w:r>
        <w:rPr>
          <w:rFonts w:ascii="Times New Roman"/>
          <w:b w:val="false"/>
          <w:i w:val="false"/>
          <w:color w:val="000000"/>
          <w:sz w:val="28"/>
        </w:rPr>
        <w:t>
      Уйсуни и кангюи (8 часов). Уйсуны. Письменные источники об уйсунях. Расселение, хозяйство и быт уйсуней. Общественное устройство уйсуней. Кангюи. Китайские и иранские источники по истории кангюев. Расселение, хозяйство и быт кангюев. Общественное устройство кангюев. Археологические памятники уйсуней, кангюев;</w:t>
      </w:r>
    </w:p>
    <w:p>
      <w:pPr>
        <w:spacing w:after="0"/>
        <w:ind w:left="0"/>
        <w:jc w:val="both"/>
      </w:pPr>
      <w:r>
        <w:rPr>
          <w:rFonts w:ascii="Times New Roman"/>
          <w:b w:val="false"/>
          <w:i w:val="false"/>
          <w:color w:val="000000"/>
          <w:sz w:val="28"/>
        </w:rPr>
        <w:t>
      Гунны (6 часов). Гунны (хунны). Ранняя история гуннов в китайских источниках. Шаньюй Модэ – основатель гуннского государства. Политическая история и государственное устройство гуннов. Великое переселение народов (перемещение гуннов на Запад). Аттила и его походы. Хозяйство и общественное устройство гуннов. Развитие культуры в эпоху гуннов;</w:t>
      </w:r>
    </w:p>
    <w:p>
      <w:pPr>
        <w:spacing w:after="0"/>
        <w:ind w:left="0"/>
        <w:jc w:val="both"/>
      </w:pPr>
      <w:r>
        <w:rPr>
          <w:rFonts w:ascii="Times New Roman"/>
          <w:b w:val="false"/>
          <w:i w:val="false"/>
          <w:color w:val="000000"/>
          <w:sz w:val="28"/>
        </w:rPr>
        <w:t>
      Сарматы (4 часа). Сарматы. Участие сарматов в политических событиях древности. Расселение, хозяйство и быт сарматов. Общественный строй сарматов. Археологические памятники сарматов. Культура;</w:t>
      </w:r>
    </w:p>
    <w:p>
      <w:pPr>
        <w:spacing w:after="0"/>
        <w:ind w:left="0"/>
        <w:jc w:val="both"/>
      </w:pPr>
      <w:r>
        <w:rPr>
          <w:rFonts w:ascii="Times New Roman"/>
          <w:b w:val="false"/>
          <w:i w:val="false"/>
          <w:color w:val="000000"/>
          <w:sz w:val="28"/>
        </w:rPr>
        <w:t>
      Обзор древней истории Казахстана (4 часа). Антропологический облик древних людей Казахстана. Основные события, явления, процессы древней истории Казахстана. Культурное наследие Древнего Казахстана. Повторение (2 часа);</w:t>
      </w:r>
    </w:p>
    <w:p>
      <w:pPr>
        <w:spacing w:after="0"/>
        <w:ind w:left="0"/>
        <w:jc w:val="both"/>
      </w:pPr>
      <w:r>
        <w:rPr>
          <w:rFonts w:ascii="Times New Roman"/>
          <w:b w:val="false"/>
          <w:i w:val="false"/>
          <w:color w:val="000000"/>
          <w:sz w:val="28"/>
        </w:rPr>
        <w:t>
      2) 6 класс:</w:t>
      </w:r>
    </w:p>
    <w:p>
      <w:pPr>
        <w:spacing w:after="0"/>
        <w:ind w:left="0"/>
        <w:jc w:val="both"/>
      </w:pPr>
      <w:r>
        <w:rPr>
          <w:rFonts w:ascii="Times New Roman"/>
          <w:b w:val="false"/>
          <w:i w:val="false"/>
          <w:color w:val="000000"/>
          <w:sz w:val="28"/>
        </w:rPr>
        <w:t>
      Казахстан в VI – IX веках (18 часов). Периодизация средневековой истории Казахстана. Образование Великого Тюркского каганата. Раннесредневековые государства на территории Казахстана: Западно-Тюркский каганат, Тюргешский каганат, Карлукский каганат, Огузское государство, Кимакский каганат. Историческое значение Атлахской битвы. Общественно-политическое устройство тюркских государств. Военное искусство тюрков. Хозяйство. Торговля и развитие городской культуры;</w:t>
      </w:r>
    </w:p>
    <w:p>
      <w:pPr>
        <w:spacing w:after="0"/>
        <w:ind w:left="0"/>
        <w:jc w:val="both"/>
      </w:pPr>
      <w:r>
        <w:rPr>
          <w:rFonts w:ascii="Times New Roman"/>
          <w:b w:val="false"/>
          <w:i w:val="false"/>
          <w:color w:val="000000"/>
          <w:sz w:val="28"/>
        </w:rPr>
        <w:t>
      Казахстан в X – XІІІ века. (14 часов). Государство Караханидов. Начало распространения ислама на территории Казахстана. Найманы, кереи, жалаиры. Кыпчакское ханство. Понятие "Дешти Кипчак". Хозяйство: кочевое, оседло-земледельческое. Торговля. Городская культура. Великий Шелковый путь: историческое значение. Вклад тюркской культуры в развитие мировой цивилизации. Выдающиеся мыслители тюркского мира;</w:t>
      </w:r>
    </w:p>
    <w:p>
      <w:pPr>
        <w:spacing w:after="0"/>
        <w:ind w:left="0"/>
        <w:jc w:val="both"/>
      </w:pPr>
      <w:r>
        <w:rPr>
          <w:rFonts w:ascii="Times New Roman"/>
          <w:b w:val="false"/>
          <w:i w:val="false"/>
          <w:color w:val="000000"/>
          <w:sz w:val="28"/>
        </w:rPr>
        <w:t>
      Казахстан в XIII веке – первой половине XV века (16 часов). Завоевательные походы Чингис хана. Защита Отрара. Образование Монгольской империи. Золотая Орда. Ак Орда. Государство Могулистан. Ханство Абулхаира. Общественно-политическое устройство государств XIII веке – первой половины XV века. Средневековые путешественники о Казахстане. Хозяйство. Развитие торговли. Культура;</w:t>
      </w:r>
    </w:p>
    <w:p>
      <w:pPr>
        <w:spacing w:after="0"/>
        <w:ind w:left="0"/>
        <w:jc w:val="both"/>
      </w:pPr>
      <w:r>
        <w:rPr>
          <w:rFonts w:ascii="Times New Roman"/>
          <w:b w:val="false"/>
          <w:i w:val="false"/>
          <w:color w:val="000000"/>
          <w:sz w:val="28"/>
        </w:rPr>
        <w:t>
      Формирование казахского народа (2 часа). Казахи – наследники Великой степи: историческая и этническая преемственность. Этноним "казах". Окончательное становление казахского народа;</w:t>
      </w:r>
    </w:p>
    <w:p>
      <w:pPr>
        <w:spacing w:after="0"/>
        <w:ind w:left="0"/>
        <w:jc w:val="both"/>
      </w:pPr>
      <w:r>
        <w:rPr>
          <w:rFonts w:ascii="Times New Roman"/>
          <w:b w:val="false"/>
          <w:i w:val="false"/>
          <w:color w:val="000000"/>
          <w:sz w:val="28"/>
        </w:rPr>
        <w:t>
      Образование единого Казахского государства (2 часа). Предпосылки образования национального государства казахов. Образование казахского ханства (территория, этнический состав населения). Основатели государства – Жанибек и Керей. Труд М.Х.Дулати "Тарихи Рашиди" – ценный источник по ранней истории Казахского ханства. Внутренняя и внешняя политика Казахского ханства в первые годы становления. Историческое значение образования единого казахского государства;</w:t>
      </w:r>
    </w:p>
    <w:p>
      <w:pPr>
        <w:spacing w:after="0"/>
        <w:ind w:left="0"/>
        <w:jc w:val="both"/>
      </w:pPr>
      <w:r>
        <w:rPr>
          <w:rFonts w:ascii="Times New Roman"/>
          <w:b w:val="false"/>
          <w:i w:val="false"/>
          <w:color w:val="000000"/>
          <w:sz w:val="28"/>
        </w:rPr>
        <w:t>
      Развитие Казахского ханства в XVI – XVII веках (12 часов). Укрепление Казахского государства в период правления Касым хана. Дальнейшее укрепление и политический подъем Казахского ханства при правлении Хакназар хана. Внутренняя и внешняя политика Тауекель хана. Внутренняя и внешняя политика хана Есима. Жангир хан. Орбулакская битва. Правление Тауке хана. "Жеты жаргы". Великие бии. Государственно-административное устройство Казахского ханства. Социальная стратификация казахского общества;</w:t>
      </w:r>
    </w:p>
    <w:p>
      <w:pPr>
        <w:spacing w:after="0"/>
        <w:ind w:left="0"/>
        <w:jc w:val="both"/>
      </w:pPr>
      <w:r>
        <w:rPr>
          <w:rFonts w:ascii="Times New Roman"/>
          <w:b w:val="false"/>
          <w:i w:val="false"/>
          <w:color w:val="000000"/>
          <w:sz w:val="28"/>
        </w:rPr>
        <w:t>
      Экономика и культура XVI – XVII веков (3 часа). Культура казахского народа: материальная, духовная культура. Литература и искусство: творчество акынов-жырау, народных певцов и композиторов, музыкальное искусство. Традиционное хозяйство казахов: скотоводство, земледелие. Повторение (1 час);</w:t>
      </w:r>
    </w:p>
    <w:p>
      <w:pPr>
        <w:spacing w:after="0"/>
        <w:ind w:left="0"/>
        <w:jc w:val="both"/>
      </w:pPr>
      <w:r>
        <w:rPr>
          <w:rFonts w:ascii="Times New Roman"/>
          <w:b w:val="false"/>
          <w:i w:val="false"/>
          <w:color w:val="000000"/>
          <w:sz w:val="28"/>
        </w:rPr>
        <w:t>
      3) 7 класс:</w:t>
      </w:r>
    </w:p>
    <w:p>
      <w:pPr>
        <w:spacing w:after="0"/>
        <w:ind w:left="0"/>
        <w:jc w:val="both"/>
      </w:pPr>
      <w:r>
        <w:rPr>
          <w:rFonts w:ascii="Times New Roman"/>
          <w:b w:val="false"/>
          <w:i w:val="false"/>
          <w:color w:val="000000"/>
          <w:sz w:val="28"/>
        </w:rPr>
        <w:t>
      Отечественная война (6 часов). Казахстан в начале XVIII века: внешнеполитическая ситуация и внутреннее положение. Джунгарское государство. Казахско-джунгарские войны. Годы "Великого бедствия" – "Актабан шубырынды". Курултай в Каракуме и Ордабасы – организация казахского ополчения. Анракайская битва. Защитники Отечества. Казахско-джунгарские войны в 30-40-е годы XVIII века;</w:t>
      </w:r>
    </w:p>
    <w:p>
      <w:pPr>
        <w:spacing w:after="0"/>
        <w:ind w:left="0"/>
        <w:jc w:val="both"/>
      </w:pPr>
      <w:r>
        <w:rPr>
          <w:rFonts w:ascii="Times New Roman"/>
          <w:b w:val="false"/>
          <w:i w:val="false"/>
          <w:color w:val="000000"/>
          <w:sz w:val="28"/>
        </w:rPr>
        <w:t xml:space="preserve">
      Казахское ханство в І половине XVIII века (12 часов). Казахско-русские взаимоотношения до начала XVIII века. Казахстан в орбите интересов Российской империи начала XVIII века (политические и экономические цели, военно-разведывательные экспедиции, строительство первых военных укреплений). Принятие российского подданства ханом Младшего жуза Абулхаиром: причины и цели. Политика Российской империи в Казахстане в 30-50-е годы XVIII века. Обострение внутриполитической обстановки в Казахстане в 40-е годы ХVІІІ века. Казахское ханство при Аблае: внутренняя и внешняя политика; </w:t>
      </w:r>
    </w:p>
    <w:p>
      <w:pPr>
        <w:spacing w:after="0"/>
        <w:ind w:left="0"/>
        <w:jc w:val="both"/>
      </w:pPr>
      <w:r>
        <w:rPr>
          <w:rFonts w:ascii="Times New Roman"/>
          <w:b w:val="false"/>
          <w:i w:val="false"/>
          <w:color w:val="000000"/>
          <w:sz w:val="28"/>
        </w:rPr>
        <w:t>
      Культура Казахстана XVIII века (4 часа). Творчество акынов и жырау XVІII века. Казахские источники по истории XVIII века. Прикладное искусство казахов;</w:t>
      </w:r>
    </w:p>
    <w:p>
      <w:pPr>
        <w:spacing w:after="0"/>
        <w:ind w:left="0"/>
        <w:jc w:val="both"/>
      </w:pPr>
      <w:r>
        <w:rPr>
          <w:rFonts w:ascii="Times New Roman"/>
          <w:b w:val="false"/>
          <w:i w:val="false"/>
          <w:color w:val="000000"/>
          <w:sz w:val="28"/>
        </w:rPr>
        <w:t>
      Колонизация и народно-освободительная борьба (14 часов). Колониальная политика Российской империи: цели, методы. Национально-освободительное движение Сырыма Датова (причины, социальная база движения, этапы и ход, результаты). Царские реформы в 1822-1824 годы (ликвидация ханской власти в Среднем и Младшем жузах). Восстание казахов в 1836-1838 годах в Букеевской Орде (причины, основные этапы и сражения). Национально-освободительные движения казахского народа в первой половине XIX века (Жоламана Тленшиева, Саржана Касымова). Национально-освободительное движение под руководством Кенесары Касымова (причины, цели и движущие силы национально-освободительного движения, основные этапы). Кенесары Касымов: личность и политик. Восстание казахов под руководством Жанходжи Нурмухамедова и Есета Котибарова (причины, ход восстания). Присоединение Российской империей южных регионов Казахстана. Историческое значение народно-освободительных движений в Казахстане в конце ХVІІІ века - XIX веке;</w:t>
      </w:r>
    </w:p>
    <w:p>
      <w:pPr>
        <w:spacing w:after="0"/>
        <w:ind w:left="0"/>
        <w:jc w:val="both"/>
      </w:pPr>
      <w:r>
        <w:rPr>
          <w:rFonts w:ascii="Times New Roman"/>
          <w:b w:val="false"/>
          <w:i w:val="false"/>
          <w:color w:val="000000"/>
          <w:sz w:val="28"/>
        </w:rPr>
        <w:t>
      Казахстан в составе Российской империи (16 часов). Реформы царизма в Казахстане во второй половине XIX века. Реформы 1867-1868 годов. Аграрная и переселенческая политика царских властей в Казахстане. Освободительная борьба 1860-1870-х годов (причины и ход восстаний). Социально-экономическое развитие Казахстана во второй половине ХIХ века. Начало проникновения капиталистических отношений. Административно-территориальные реформы 80-90-х годов ХIХ века: содержание и последствия. Развитие торговых отношений. Переселение уйгур и дунган в Семиречье. Трансформация казахского традиционного общества. Развитие общественно-политической мысли во второй половине XIX века;</w:t>
      </w:r>
    </w:p>
    <w:p>
      <w:pPr>
        <w:spacing w:after="0"/>
        <w:ind w:left="0"/>
        <w:jc w:val="both"/>
      </w:pPr>
      <w:r>
        <w:rPr>
          <w:rFonts w:ascii="Times New Roman"/>
          <w:b w:val="false"/>
          <w:i w:val="false"/>
          <w:color w:val="000000"/>
          <w:sz w:val="28"/>
        </w:rPr>
        <w:t>
      Культура Казахстана в XIХ – начале ХХ веков (14 часов). Развитие просвещения и науки в Казахстане в XIX веке. Просветительская деятельность хана Букеевской Орды Жангира. Научное изучение Казахстана (П.Семенов-Тянь-Шанский, Г.Н. Потанин, В.В. Радлов, М.Шорманов, М.Бабаджанов, А.Диваев). Светские и религиозные учебные заведения. Джадидизм и новометодные школы. Чокан Валиханов – великий казахский ученый. Просветитель, педагог-новатор, общественный деятель И. Алтынсарин. Абай Кунанбаев – великий мыслитель, основатель казахской письменной литературы. Развитие музыкальной культуры казахов (Курмангазы Сагырбайулы, Таттимбет Казангапулы, Даулеткерей Шыгайулы). Казахская тематика в произведениях известных художников. Исторические труды Ш.Кудайберидева, М.Копеева и К.Халида. Повторение (2 часа).</w:t>
      </w:r>
    </w:p>
    <w:p>
      <w:pPr>
        <w:spacing w:after="0"/>
        <w:ind w:left="0"/>
        <w:jc w:val="both"/>
      </w:pPr>
      <w:r>
        <w:rPr>
          <w:rFonts w:ascii="Times New Roman"/>
          <w:b w:val="false"/>
          <w:i w:val="false"/>
          <w:color w:val="000000"/>
          <w:sz w:val="28"/>
        </w:rPr>
        <w:t>
      4) 8 класс:</w:t>
      </w:r>
    </w:p>
    <w:p>
      <w:pPr>
        <w:spacing w:after="0"/>
        <w:ind w:left="0"/>
        <w:jc w:val="both"/>
      </w:pPr>
      <w:r>
        <w:rPr>
          <w:rFonts w:ascii="Times New Roman"/>
          <w:b w:val="false"/>
          <w:i w:val="false"/>
          <w:color w:val="000000"/>
          <w:sz w:val="28"/>
        </w:rPr>
        <w:t>
      Казахстан в начале ХХ века (18 часов). Общественно-политические процессы в Казахстане в начале XX века. Экономическое развитие Казахстана в начале ХХ века. Столыпинская аграрная реформа и массовая крестьянская колонизация Казахстана. Развитие промышленности Казахстана в начале ХХ века. Развитие торговли. Национально-освободительное восстание 1916 года. Казахская национальная интеллигенция и ее влияние на общественно-политические процессы начала ХХ века. Развитие политической прессы (газета "Казах", журнал "Айкап"). Революции 1917 года. Создание партии "Алаш". Правительство "Алаш Орда". Политические лидеры казахского народа (А. Букейханов, А. Байтурсынов, М. Дулатов, Б. Каратаев, М. Тынышпаев, М. Шокаев). Научные труды казахской интеллигенции начала ХХ века;</w:t>
      </w:r>
    </w:p>
    <w:p>
      <w:pPr>
        <w:spacing w:after="0"/>
        <w:ind w:left="0"/>
        <w:jc w:val="both"/>
      </w:pPr>
      <w:r>
        <w:rPr>
          <w:rFonts w:ascii="Times New Roman"/>
          <w:b w:val="false"/>
          <w:i w:val="false"/>
          <w:color w:val="000000"/>
          <w:sz w:val="28"/>
        </w:rPr>
        <w:t>
      Установление советской власти в Казахстане (12 часов). Установление советской власти в Казахстане. Казахская социалистическая партия "Уш Жуз". Военные действия в Казахстане в период гражданской войны (1918-1920 годы). Взаимоотношения органов Советской власти с правительством "Алаш-Орда", Кокандской автномией. Политика "военного коммунизма". Джут и голод 1921 года. Образование Казахской Автономной Советской Социалистической Республики. Формирование территории Казахской АССР. Роль казахской интеллигенции в восстановлении целостности казахских земель. НЭП в Казахстане (1921-1925 годы). Политика командно-административной системы в 20-30 годы ХХ века. Религиозная политика Советского государства. Повторение (2 часа);</w:t>
      </w:r>
    </w:p>
    <w:p>
      <w:pPr>
        <w:spacing w:after="0"/>
        <w:ind w:left="0"/>
        <w:jc w:val="both"/>
      </w:pPr>
      <w:r>
        <w:rPr>
          <w:rFonts w:ascii="Times New Roman"/>
          <w:b w:val="false"/>
          <w:i w:val="false"/>
          <w:color w:val="000000"/>
          <w:sz w:val="28"/>
        </w:rPr>
        <w:t>
      Казахстан в период тоталитаризма (14 часов). Социалистическая индустриализация в Казахстане (сущность и особенности). "Малый Октябрь" (содержание и практика реализации). Конфискация байских хозяйств. Политика насильственной коллективизации в сельском хозяйстве. Экономические последствия насильственной коллективизации в Казахстане. Голод 1931-1933 годов – казахстанская трагедия ХХ века. Демографические последствия коллективизации сельского хозяйства в Казахстане. Общественно-политические взгляды и отношение к методам проведения коллективизации национальной интеллигенции ("Письмо пяти"). Общественно-политические процессы в Казахстане в 1920-1930-е годы. Сталинские репрессии. Советские "исправительно-трудовые" концентрационные лагеря на территории Казахстана (Степлаг, Карлаг, АЛЖИР и др.);</w:t>
      </w:r>
    </w:p>
    <w:p>
      <w:pPr>
        <w:spacing w:after="0"/>
        <w:ind w:left="0"/>
        <w:jc w:val="both"/>
      </w:pPr>
      <w:r>
        <w:rPr>
          <w:rFonts w:ascii="Times New Roman"/>
          <w:b w:val="false"/>
          <w:i w:val="false"/>
          <w:color w:val="000000"/>
          <w:sz w:val="28"/>
        </w:rPr>
        <w:t>
      Культура Советского Казахстана: наука и образование (10 часов). Народное образование (ликвидация безграмотности взрослого населения, среднее образование, перевод казахской письменности с арабского алфавита на латинский, введение нового алфавита на основе русской графики).</w:t>
      </w:r>
    </w:p>
    <w:p>
      <w:pPr>
        <w:spacing w:after="0"/>
        <w:ind w:left="0"/>
        <w:jc w:val="both"/>
      </w:pPr>
      <w:r>
        <w:rPr>
          <w:rFonts w:ascii="Times New Roman"/>
          <w:b w:val="false"/>
          <w:i w:val="false"/>
          <w:color w:val="000000"/>
          <w:sz w:val="28"/>
        </w:rPr>
        <w:t>
      А. Байтурсынов – "учитель нации". Появление высших учебных заведений. Казахстанский филиал АН СССР. Роль К. Сатпаева в развитии казахстанской науки. Ученые Казахстана и их научные достижения. Развитие литературы (творчество Ж.Аймаутова, М.Жумабаева, Б.Майлина, И.Жансугурова, С.Сейфуллина, С.Муканова, Г.Мусрепова, Г.Мустафина и др.). Театр, кино, изобразительное искусство и его деятели. Советская идеология в области культуры. Соцреализм;</w:t>
      </w:r>
    </w:p>
    <w:p>
      <w:pPr>
        <w:spacing w:after="0"/>
        <w:ind w:left="0"/>
        <w:jc w:val="both"/>
      </w:pPr>
      <w:r>
        <w:rPr>
          <w:rFonts w:ascii="Times New Roman"/>
          <w:b w:val="false"/>
          <w:i w:val="false"/>
          <w:color w:val="000000"/>
          <w:sz w:val="28"/>
        </w:rPr>
        <w:t>
      Казахстан в годы Великой Отечественной войны (10 часов). Начало Великой Отечественной войны. Мобилизация в Казахстане и казахстанские военные формирования. Героизм и судьба казахстанцев в годы Великой Отечественной войны. Участие казахстанцев в сражениях Великой Отечественной войны. Казахстанцы – Герои Советского Союза. Б.Момышулы – легендарная личность. Казахстан – арсенал фронта. Депортация народов СССР в Казахстан. Культура Казахстана в период Великой Отечественной войны. Развитие науки. Достижения литературы (М. Ауэзов, Ж. Жабаев, Д. Снегин, И. Шухов и др.). Развитие искусства (театр, кино). Повторение (2 часа);</w:t>
      </w:r>
    </w:p>
    <w:p>
      <w:pPr>
        <w:spacing w:after="0"/>
        <w:ind w:left="0"/>
        <w:jc w:val="both"/>
      </w:pPr>
      <w:r>
        <w:rPr>
          <w:rFonts w:ascii="Times New Roman"/>
          <w:b w:val="false"/>
          <w:i w:val="false"/>
          <w:color w:val="000000"/>
          <w:sz w:val="28"/>
        </w:rPr>
        <w:t>
      5) 9 класс:</w:t>
      </w:r>
    </w:p>
    <w:p>
      <w:pPr>
        <w:spacing w:after="0"/>
        <w:ind w:left="0"/>
        <w:jc w:val="both"/>
      </w:pPr>
      <w:r>
        <w:rPr>
          <w:rFonts w:ascii="Times New Roman"/>
          <w:b w:val="false"/>
          <w:i w:val="false"/>
          <w:color w:val="000000"/>
          <w:sz w:val="28"/>
        </w:rPr>
        <w:t>
      Казахстан в послевоенные годы (1946-1953 годы) (8 часов). Социально-экономические изменения в послевоенные годы. Разработка полезных ископаемых и развитие промышленности. Развитие сельского хозяйства. Создание военно-промышленного комплекса Казахстана (ядерный полигон в Казахстане). Особенности общественно-политической жизни в послевоенные годы. "Дело Бекмаханова";</w:t>
      </w:r>
    </w:p>
    <w:p>
      <w:pPr>
        <w:spacing w:after="0"/>
        <w:ind w:left="0"/>
        <w:jc w:val="both"/>
      </w:pPr>
      <w:r>
        <w:rPr>
          <w:rFonts w:ascii="Times New Roman"/>
          <w:b w:val="false"/>
          <w:i w:val="false"/>
          <w:color w:val="000000"/>
          <w:sz w:val="28"/>
        </w:rPr>
        <w:t>
      Казахстан в годы "Оттепели" (1954-1964 годы) (10 часов). Развитие промышленности в Казахстане в "хрущевский период". Освоение целинных и залежных земель в Казахстане (экономические, экологические и демографические последствия освоения целины). Военно-промышленный комплекс в Казахстане (космодром "Байконур"). "Хрущевская оттепель". Общественно-политическая жизнь в республике в 1954-1965 годы;</w:t>
      </w:r>
    </w:p>
    <w:p>
      <w:pPr>
        <w:spacing w:after="0"/>
        <w:ind w:left="0"/>
        <w:jc w:val="both"/>
      </w:pPr>
      <w:r>
        <w:rPr>
          <w:rFonts w:ascii="Times New Roman"/>
          <w:b w:val="false"/>
          <w:i w:val="false"/>
          <w:color w:val="000000"/>
          <w:sz w:val="28"/>
        </w:rPr>
        <w:t>
      Казахстан в годы "Застоя" (1965-1985 годы) (10 часов). Социально-экономическое развитие Казахстана в 1965-1985 годы. Сырьевая направленность экономики. Урбанизация. Кризисные проявления в сельском хозяйстве в 1970-1980-е годы. Общественно-политическая жизнь в 1965-1985 годы. События 1979 года в Целинограде. Деятельность руководителей Казахской ССР (Ж. Шаяхметов, Д. Кунаев, Ж. Ташенов);</w:t>
      </w:r>
    </w:p>
    <w:p>
      <w:pPr>
        <w:spacing w:after="0"/>
        <w:ind w:left="0"/>
        <w:jc w:val="both"/>
      </w:pPr>
      <w:r>
        <w:rPr>
          <w:rFonts w:ascii="Times New Roman"/>
          <w:b w:val="false"/>
          <w:i w:val="false"/>
          <w:color w:val="000000"/>
          <w:sz w:val="28"/>
        </w:rPr>
        <w:t>
      Культура Советского Казахстана (1946-1985 годы) (3 часа). Государственная политика в сфере образования. Обязательное среднее всеобщее образование. Положение казахского языка. Развитие науки. Развитие литературы (А. Нурпеисов, Б. Момышулы, И. Есенберлин, О. Сулейменов, М. Шаханов и др.). Искусство (театр, кино). Повторение (1 час).</w:t>
      </w:r>
    </w:p>
    <w:p>
      <w:pPr>
        <w:spacing w:after="0"/>
        <w:ind w:left="0"/>
        <w:jc w:val="both"/>
      </w:pPr>
      <w:r>
        <w:rPr>
          <w:rFonts w:ascii="Times New Roman"/>
          <w:b w:val="false"/>
          <w:i w:val="false"/>
          <w:color w:val="000000"/>
          <w:sz w:val="28"/>
        </w:rPr>
        <w:t>
      Казахстан в период перестройки (1986-1991 годы) (6 часов). Социально-экономические преобразования в годы "перестройки": цели, проблемы и противоречия. События декабря 1986 года в Казахстане (причины, ход и последствия). Репрессивные меры в отношении участников декабрьских событий 1986 года в Казахстане. "Декларация о государственном суверенитете Казахской ССР" (октябрь 1990 года). Кризис советской политической системы ("Августовский путч" 1991 года). Распад СССР. Общественно-политические движения в Казахстане. Закрытие Семипалатинского ядерного полигона. Принятие закона "О языках Казахской ССР";</w:t>
      </w:r>
    </w:p>
    <w:p>
      <w:pPr>
        <w:spacing w:after="0"/>
        <w:ind w:left="0"/>
        <w:jc w:val="both"/>
      </w:pPr>
      <w:r>
        <w:rPr>
          <w:rFonts w:ascii="Times New Roman"/>
          <w:b w:val="false"/>
          <w:i w:val="false"/>
          <w:color w:val="000000"/>
          <w:sz w:val="28"/>
        </w:rPr>
        <w:t xml:space="preserve">
      Возрождение государственности Казахстана (1991 – 1997 годы) (14 часов). Историческое значение принятия </w:t>
      </w:r>
      <w:r>
        <w:rPr>
          <w:rFonts w:ascii="Times New Roman"/>
          <w:b w:val="false"/>
          <w:i w:val="false"/>
          <w:color w:val="000000"/>
          <w:sz w:val="28"/>
        </w:rPr>
        <w:t>Конституционного закона</w:t>
      </w:r>
      <w:r>
        <w:rPr>
          <w:rFonts w:ascii="Times New Roman"/>
          <w:b w:val="false"/>
          <w:i w:val="false"/>
          <w:color w:val="000000"/>
          <w:sz w:val="28"/>
        </w:rPr>
        <w:t xml:space="preserve"> "О государственной независимости". Н.А.Назарбаев – Первый Президент Республики Казахстан. Становление общественно-политических институтов Независимого Казахстана. Трудности перехода к рыночной экономике. Интеграция Казахстана в мировое сообщество. Социально-демографические процессы в первые годы Независимости. Принятие </w:t>
      </w:r>
      <w:r>
        <w:rPr>
          <w:rFonts w:ascii="Times New Roman"/>
          <w:b w:val="false"/>
          <w:i w:val="false"/>
          <w:color w:val="000000"/>
          <w:sz w:val="28"/>
        </w:rPr>
        <w:t>Конституции</w:t>
      </w:r>
      <w:r>
        <w:rPr>
          <w:rFonts w:ascii="Times New Roman"/>
          <w:b w:val="false"/>
          <w:i w:val="false"/>
          <w:color w:val="000000"/>
          <w:sz w:val="28"/>
        </w:rPr>
        <w:t xml:space="preserve"> 1995 года;</w:t>
      </w:r>
    </w:p>
    <w:p>
      <w:pPr>
        <w:spacing w:after="0"/>
        <w:ind w:left="0"/>
        <w:jc w:val="both"/>
      </w:pPr>
      <w:r>
        <w:rPr>
          <w:rFonts w:ascii="Times New Roman"/>
          <w:b w:val="false"/>
          <w:i w:val="false"/>
          <w:color w:val="000000"/>
          <w:sz w:val="28"/>
        </w:rPr>
        <w:t>
      Укрепление Независимого Казахстана (с 1997 года по настоящее время) (10 часов). Долгосрочные приоритетные цели и стратегии РК. Принятие Стратегии "Казахстан - 2030". Возрастание авторитета РК на международной арене. Взаимоотношения Казахстана с региональными и международными организациями. Председательствование Казахстана в ОБСЕ и ОИС. Казахстан в системе мировых экономических связей. Экономическое и социальное положение страны. Астана – новая столица Республики Казахстан. Стратегия "Казахстан-2050" – новый политический курс состоявшегося государства. Национальный план "100 конкретных шагов" – ответ на вызовы современности. Роль Лидера нации Н.А.Назарбаева в создании и развитии независимого государства;</w:t>
      </w:r>
    </w:p>
    <w:p>
      <w:pPr>
        <w:spacing w:after="0"/>
        <w:ind w:left="0"/>
        <w:jc w:val="both"/>
      </w:pPr>
      <w:r>
        <w:rPr>
          <w:rFonts w:ascii="Times New Roman"/>
          <w:b w:val="false"/>
          <w:i w:val="false"/>
          <w:color w:val="000000"/>
          <w:sz w:val="28"/>
        </w:rPr>
        <w:t>
      Культура современного Казахстана (с 1991 года до настоящего времени) (4 часа). Политика государства в сфере образования и науки. Государственная программа "Болашак". Создание Назарбаев университета, Назарбаев Интеллектуальных школ. Казахстанская модель межэтнического и межконфессионального согласия. Ассамблея народа Казахстана. Возрождение и сохранение национальной культуры в эпоху глобализации. Тенденции развития современного искусства и литературы. Государственная программа "Культурное наследие". Общенациональная консолидирующая идея "Мәңгілік Ел". Повторение (2 часа).</w:t>
      </w:r>
    </w:p>
    <w:bookmarkStart w:name="z324" w:id="309"/>
    <w:p>
      <w:pPr>
        <w:spacing w:after="0"/>
        <w:ind w:left="0"/>
        <w:jc w:val="left"/>
      </w:pPr>
      <w:r>
        <w:rPr>
          <w:rFonts w:ascii="Times New Roman"/>
          <w:b/>
          <w:i w:val="false"/>
          <w:color w:val="000000"/>
        </w:rPr>
        <w:t xml:space="preserve"> Глава 3. Система целей обучения</w:t>
      </w:r>
    </w:p>
    <w:bookmarkEnd w:id="309"/>
    <w:bookmarkStart w:name="z325" w:id="310"/>
    <w:p>
      <w:pPr>
        <w:spacing w:after="0"/>
        <w:ind w:left="0"/>
        <w:jc w:val="both"/>
      </w:pPr>
      <w:r>
        <w:rPr>
          <w:rFonts w:ascii="Times New Roman"/>
          <w:b w:val="false"/>
          <w:i w:val="false"/>
          <w:color w:val="000000"/>
          <w:sz w:val="28"/>
        </w:rPr>
        <w:t xml:space="preserve">
      15. Система целей обучения содержит кодировку. Код первого числа обозначает класс, второе и третье число – подраздел, четвертое число показывает нумерацию учебной цели. Например, в кодировке 7.2.1.2 "7" – класс, "2.1" – подраздел, "4" – нумерация учебной цели. </w:t>
      </w:r>
    </w:p>
    <w:bookmarkEnd w:id="310"/>
    <w:p>
      <w:pPr>
        <w:spacing w:after="0"/>
        <w:ind w:left="0"/>
        <w:jc w:val="both"/>
      </w:pPr>
      <w:r>
        <w:rPr>
          <w:rFonts w:ascii="Times New Roman"/>
          <w:b w:val="false"/>
          <w:i w:val="false"/>
          <w:color w:val="000000"/>
          <w:sz w:val="28"/>
        </w:rPr>
        <w:t xml:space="preserve">
      1) Развитие социальных отношений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382"/>
        <w:gridCol w:w="2665"/>
        <w:gridCol w:w="2941"/>
        <w:gridCol w:w="1555"/>
        <w:gridCol w:w="19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около 1 млн. лет назад – V в.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XVII вв.</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 XIX вв.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половина XX века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половина XX века - по настоящее время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Этнические отношения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xml:space="preserve">
описывать антропологические признаки первобытных людей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xml:space="preserve">
называть тюркские племена и показывать на карте их территориальное расселение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xml:space="preserve">
объснять демографические изменения и миграционные процессы в период джунгарских нашествий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xml:space="preserve">
определять причины и последствия демографических изменений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xml:space="preserve">
на основе анализа причинно-следственных связей делать аргументированные выводы о демографических изменениях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p>
            <w:pPr>
              <w:spacing w:after="20"/>
              <w:ind w:left="20"/>
              <w:jc w:val="both"/>
            </w:pPr>
            <w:r>
              <w:rPr>
                <w:rFonts w:ascii="Times New Roman"/>
                <w:b w:val="false"/>
                <w:i w:val="false"/>
                <w:color w:val="000000"/>
                <w:sz w:val="20"/>
              </w:rPr>
              <w:t>
различать племена по расовым особенностям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6.1.1.2 </w:t>
            </w:r>
          </w:p>
          <w:p>
            <w:pPr>
              <w:spacing w:after="20"/>
              <w:ind w:left="20"/>
              <w:jc w:val="both"/>
            </w:pPr>
            <w:r>
              <w:rPr>
                <w:rFonts w:ascii="Times New Roman"/>
                <w:b w:val="false"/>
                <w:i w:val="false"/>
                <w:color w:val="000000"/>
                <w:sz w:val="20"/>
              </w:rPr>
              <w:t xml:space="preserve">
определять этносоциальную структуру государств XIII-XV вв.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p>
            <w:pPr>
              <w:spacing w:after="20"/>
              <w:ind w:left="20"/>
              <w:jc w:val="both"/>
            </w:pPr>
            <w:r>
              <w:rPr>
                <w:rFonts w:ascii="Times New Roman"/>
                <w:b w:val="false"/>
                <w:i w:val="false"/>
                <w:color w:val="000000"/>
                <w:sz w:val="20"/>
              </w:rPr>
              <w:t xml:space="preserve">
анализировать причины и последствия переселенческой политики Российской империи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p>
            <w:pPr>
              <w:spacing w:after="20"/>
              <w:ind w:left="20"/>
              <w:jc w:val="both"/>
            </w:pPr>
            <w:r>
              <w:rPr>
                <w:rFonts w:ascii="Times New Roman"/>
                <w:b w:val="false"/>
                <w:i w:val="false"/>
                <w:color w:val="000000"/>
                <w:sz w:val="20"/>
              </w:rPr>
              <w:t xml:space="preserve">
устанавливая преемственность с предыдущими историческими периодами, оценивать современные демографические процессы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p>
            <w:pPr>
              <w:spacing w:after="20"/>
              <w:ind w:left="20"/>
              <w:jc w:val="both"/>
            </w:pPr>
            <w:r>
              <w:rPr>
                <w:rFonts w:ascii="Times New Roman"/>
                <w:b w:val="false"/>
                <w:i w:val="false"/>
                <w:color w:val="000000"/>
                <w:sz w:val="20"/>
              </w:rPr>
              <w:t xml:space="preserve">
показывать на исторической карте направления переселения гуннов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p>
            <w:pPr>
              <w:spacing w:after="20"/>
              <w:ind w:left="20"/>
              <w:jc w:val="both"/>
            </w:pPr>
            <w:r>
              <w:rPr>
                <w:rFonts w:ascii="Times New Roman"/>
                <w:b w:val="false"/>
                <w:i w:val="false"/>
                <w:color w:val="000000"/>
                <w:sz w:val="20"/>
              </w:rPr>
              <w:t xml:space="preserve">
определять основные периоды формирования казахского народа, устанавливая связи между историческими событиями древности и средневековья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p>
            <w:pPr>
              <w:spacing w:after="20"/>
              <w:ind w:left="20"/>
              <w:jc w:val="both"/>
            </w:pPr>
            <w:r>
              <w:rPr>
                <w:rFonts w:ascii="Times New Roman"/>
                <w:b w:val="false"/>
                <w:i w:val="false"/>
                <w:color w:val="000000"/>
                <w:sz w:val="20"/>
              </w:rPr>
              <w:t xml:space="preserve">
анализировать демографическую политику согласно стратегии развития Казахстана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p>
            <w:pPr>
              <w:spacing w:after="20"/>
              <w:ind w:left="20"/>
              <w:jc w:val="both"/>
            </w:pPr>
            <w:r>
              <w:rPr>
                <w:rFonts w:ascii="Times New Roman"/>
                <w:b w:val="false"/>
                <w:i w:val="false"/>
                <w:color w:val="000000"/>
                <w:sz w:val="20"/>
              </w:rPr>
              <w:t xml:space="preserve">
объяснять значение этнонима "казах"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Социальные отношения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xml:space="preserve">
демонстрировать жизнь и быт первобытных людей в творческой форме (рассказ, изображение, постановка, макет)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xml:space="preserve">
определять роль социальных групп в Казахском ханстве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xml:space="preserve">
определять изменения в традиционном казахском обществе на основе сравнений с предыдущими периодами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анализировать роль и деятельность казахской интеллигенции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xml:space="preserve">
анализировать социальное положение населения современного Казахстана на основе статистических данных </w:t>
            </w:r>
          </w:p>
        </w:tc>
      </w:tr>
      <w:tr>
        <w:trPr>
          <w:trHeight w:val="30" w:hRule="atLeast"/>
        </w:trPr>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p>
            <w:pPr>
              <w:spacing w:after="20"/>
              <w:ind w:left="20"/>
              <w:jc w:val="both"/>
            </w:pPr>
            <w:r>
              <w:rPr>
                <w:rFonts w:ascii="Times New Roman"/>
                <w:b w:val="false"/>
                <w:i w:val="false"/>
                <w:color w:val="000000"/>
                <w:sz w:val="20"/>
              </w:rPr>
              <w:t xml:space="preserve">
объяснять особенности социальных групп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p>
            <w:pPr>
              <w:spacing w:after="20"/>
              <w:ind w:left="20"/>
              <w:jc w:val="both"/>
            </w:pPr>
            <w:r>
              <w:rPr>
                <w:rFonts w:ascii="Times New Roman"/>
                <w:b w:val="false"/>
                <w:i w:val="false"/>
                <w:color w:val="000000"/>
                <w:sz w:val="20"/>
              </w:rPr>
              <w:t>
объяснять значимость формирования казахской интеллигенции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p>
            <w:pPr>
              <w:spacing w:after="20"/>
              <w:ind w:left="20"/>
              <w:jc w:val="both"/>
            </w:pPr>
            <w:r>
              <w:rPr>
                <w:rFonts w:ascii="Times New Roman"/>
                <w:b w:val="false"/>
                <w:i w:val="false"/>
                <w:color w:val="000000"/>
                <w:sz w:val="20"/>
              </w:rPr>
              <w:t>
определять социальное положение народа в военные годы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951"/>
        <w:gridCol w:w="2349"/>
        <w:gridCol w:w="2837"/>
        <w:gridCol w:w="2132"/>
        <w:gridCol w:w="22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1 млн. лет назад - V в.</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XVII вв.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 XIX вв.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половина XX века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половина XX века - по настоящее время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xml:space="preserve">
Мировоззрение и религия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xml:space="preserve">
описывать верования первобытных людей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xml:space="preserve">
объяснять мировоззренческие особенности тюрков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xml:space="preserve">
определять ценность и значимость обычаев и традиций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определять цели и последствия религиозной политики государства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xml:space="preserve">
анализировать деятельность традиционных и деструктивных религиозных организаций и течений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p>
            <w:pPr>
              <w:spacing w:after="20"/>
              <w:ind w:left="20"/>
              <w:jc w:val="both"/>
            </w:pPr>
            <w:r>
              <w:rPr>
                <w:rFonts w:ascii="Times New Roman"/>
                <w:b w:val="false"/>
                <w:i w:val="false"/>
                <w:color w:val="000000"/>
                <w:sz w:val="20"/>
              </w:rPr>
              <w:t>
описывать мировоззрение древних племен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p>
            <w:pPr>
              <w:spacing w:after="20"/>
              <w:ind w:left="20"/>
              <w:jc w:val="both"/>
            </w:pPr>
            <w:r>
              <w:rPr>
                <w:rFonts w:ascii="Times New Roman"/>
                <w:b w:val="false"/>
                <w:i w:val="false"/>
                <w:color w:val="000000"/>
                <w:sz w:val="20"/>
              </w:rPr>
              <w:t>
определять влияние ислама на общественную жизнь</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p>
            <w:pPr>
              <w:spacing w:after="20"/>
              <w:ind w:left="20"/>
              <w:jc w:val="both"/>
            </w:pPr>
            <w:r>
              <w:rPr>
                <w:rFonts w:ascii="Times New Roman"/>
                <w:b w:val="false"/>
                <w:i w:val="false"/>
                <w:color w:val="000000"/>
                <w:sz w:val="20"/>
              </w:rPr>
              <w:t xml:space="preserve">
анализировать негативное влияние колониальной политики на развитие национальных ценностей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p>
            <w:pPr>
              <w:spacing w:after="20"/>
              <w:ind w:left="20"/>
              <w:jc w:val="both"/>
            </w:pPr>
            <w:r>
              <w:rPr>
                <w:rFonts w:ascii="Times New Roman"/>
                <w:b w:val="false"/>
                <w:i w:val="false"/>
                <w:color w:val="000000"/>
                <w:sz w:val="20"/>
              </w:rPr>
              <w:t xml:space="preserve">
оценивать роль Ассамблеи народа Казахстана в укреплении межконфессионального, межэтнического согласия и внутренней стабильности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p>
            <w:pPr>
              <w:spacing w:after="20"/>
              <w:ind w:left="20"/>
              <w:jc w:val="both"/>
            </w:pPr>
            <w:r>
              <w:rPr>
                <w:rFonts w:ascii="Times New Roman"/>
                <w:b w:val="false"/>
                <w:i w:val="false"/>
                <w:color w:val="000000"/>
                <w:sz w:val="20"/>
              </w:rPr>
              <w:t>
использовать понятие "Великая степь" при описании преемственности исторических событий и процессов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p>
            <w:pPr>
              <w:spacing w:after="20"/>
              <w:ind w:left="20"/>
              <w:jc w:val="both"/>
            </w:pPr>
            <w:r>
              <w:rPr>
                <w:rFonts w:ascii="Times New Roman"/>
                <w:b w:val="false"/>
                <w:i w:val="false"/>
                <w:color w:val="000000"/>
                <w:sz w:val="20"/>
              </w:rPr>
              <w:t>
оценивать значимость общенациональной идеи "Мәңгілік Ел"</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xml:space="preserve">
Искусство и литература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xml:space="preserve">
сравнивать археологические памятники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определять значимость кюев, легенд, шежире и эпосов как исторических источников</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оценивать ценность народного фольклора и музыкальных произведений как исторических источников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xml:space="preserve">
анализировать творческое наследие казахской интеллигенции, оценивать его влияние на общественное сознание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xml:space="preserve">
анализировать отражение общественной жизни в советской литературе и произведениях искусства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определять признаки андроновской и бегазы-дандыбаевской культур, опираясь на археологические источники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p>
            <w:pPr>
              <w:spacing w:after="20"/>
              <w:ind w:left="20"/>
              <w:jc w:val="both"/>
            </w:pPr>
            <w:r>
              <w:rPr>
                <w:rFonts w:ascii="Times New Roman"/>
                <w:b w:val="false"/>
                <w:i w:val="false"/>
                <w:color w:val="000000"/>
                <w:sz w:val="20"/>
              </w:rPr>
              <w:t xml:space="preserve">
объяснять особенности средневековых архитектурных памятников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xml:space="preserve">
оценивать деятельность  А.Кунанбаева как акына, мыслителя, общественного деятеля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p>
            <w:pPr>
              <w:spacing w:after="20"/>
              <w:ind w:left="20"/>
              <w:jc w:val="both"/>
            </w:pPr>
            <w:r>
              <w:rPr>
                <w:rFonts w:ascii="Times New Roman"/>
                <w:b w:val="false"/>
                <w:i w:val="false"/>
                <w:color w:val="000000"/>
                <w:sz w:val="20"/>
              </w:rPr>
              <w:t>
оценивать деятельность А.Байтур сынова как основоположника казахской лингвистики, общественного деятеля</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оценивать место произведений М. Ауезова в мировой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p>
            <w:pPr>
              <w:spacing w:after="20"/>
              <w:ind w:left="20"/>
              <w:jc w:val="both"/>
            </w:pPr>
            <w:r>
              <w:rPr>
                <w:rFonts w:ascii="Times New Roman"/>
                <w:b w:val="false"/>
                <w:i w:val="false"/>
                <w:color w:val="000000"/>
                <w:sz w:val="20"/>
              </w:rPr>
              <w:t xml:space="preserve">
описывать особенности прикладного искусства древних племен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p>
            <w:pPr>
              <w:spacing w:after="20"/>
              <w:ind w:left="20"/>
              <w:jc w:val="both"/>
            </w:pPr>
            <w:r>
              <w:rPr>
                <w:rFonts w:ascii="Times New Roman"/>
                <w:b w:val="false"/>
                <w:i w:val="false"/>
                <w:color w:val="000000"/>
                <w:sz w:val="20"/>
              </w:rPr>
              <w:t xml:space="preserve">
характеризовать достижения кочевников в военном искусстве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p>
            <w:pPr>
              <w:spacing w:after="20"/>
              <w:ind w:left="20"/>
              <w:jc w:val="both"/>
            </w:pPr>
            <w:r>
              <w:rPr>
                <w:rFonts w:ascii="Times New Roman"/>
                <w:b w:val="false"/>
                <w:i w:val="false"/>
                <w:color w:val="000000"/>
                <w:sz w:val="20"/>
              </w:rPr>
              <w:t xml:space="preserve">
описывать особенности национальных музыкальных инструментов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w:t>
            </w:r>
          </w:p>
          <w:p>
            <w:pPr>
              <w:spacing w:after="20"/>
              <w:ind w:left="20"/>
              <w:jc w:val="both"/>
            </w:pPr>
            <w:r>
              <w:rPr>
                <w:rFonts w:ascii="Times New Roman"/>
                <w:b w:val="false"/>
                <w:i w:val="false"/>
                <w:color w:val="000000"/>
                <w:sz w:val="20"/>
              </w:rPr>
              <w:t>
определять изменения в искусстве и литературе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p>
            <w:pPr>
              <w:spacing w:after="20"/>
              <w:ind w:left="20"/>
              <w:jc w:val="both"/>
            </w:pPr>
            <w:r>
              <w:rPr>
                <w:rFonts w:ascii="Times New Roman"/>
                <w:b w:val="false"/>
                <w:i w:val="false"/>
                <w:color w:val="000000"/>
                <w:sz w:val="20"/>
              </w:rPr>
              <w:t xml:space="preserve">
определять тенденции развития современного искусства и литературы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p>
            <w:pPr>
              <w:spacing w:after="20"/>
              <w:ind w:left="20"/>
              <w:jc w:val="both"/>
            </w:pPr>
            <w:r>
              <w:rPr>
                <w:rFonts w:ascii="Times New Roman"/>
                <w:b w:val="false"/>
                <w:i w:val="false"/>
                <w:color w:val="000000"/>
                <w:sz w:val="20"/>
              </w:rPr>
              <w:t xml:space="preserve">
описывать реликвию "Золотой человек" как произведение искусства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p>
            <w:pPr>
              <w:spacing w:after="20"/>
              <w:ind w:left="20"/>
              <w:jc w:val="both"/>
            </w:pPr>
            <w:r>
              <w:rPr>
                <w:rFonts w:ascii="Times New Roman"/>
                <w:b w:val="false"/>
                <w:i w:val="false"/>
                <w:color w:val="000000"/>
                <w:sz w:val="20"/>
              </w:rPr>
              <w:t xml:space="preserve">
объяснять историческую значимость трудов М.Кашгари, Ю. Баласагуни и А.Яссауи для описания общества тюркского периода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p>
            <w:pPr>
              <w:spacing w:after="20"/>
              <w:ind w:left="20"/>
              <w:jc w:val="both"/>
            </w:pPr>
            <w:r>
              <w:rPr>
                <w:rFonts w:ascii="Times New Roman"/>
                <w:b w:val="false"/>
                <w:i w:val="false"/>
                <w:color w:val="000000"/>
                <w:sz w:val="20"/>
              </w:rPr>
              <w:t xml:space="preserve">
определяя особенности национальной одежды, оценивать достижения прикладного искусства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p>
            <w:pPr>
              <w:spacing w:after="20"/>
              <w:ind w:left="20"/>
              <w:jc w:val="both"/>
            </w:pPr>
            <w:r>
              <w:rPr>
                <w:rFonts w:ascii="Times New Roman"/>
                <w:b w:val="false"/>
                <w:i w:val="false"/>
                <w:color w:val="000000"/>
                <w:sz w:val="20"/>
              </w:rPr>
              <w:t>
оценивать роль А. Кашаубаева и К. Мунайтпасова в представлении казахского народа на мировом уровне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p>
            <w:pPr>
              <w:spacing w:after="20"/>
              <w:ind w:left="20"/>
              <w:jc w:val="both"/>
            </w:pPr>
            <w:r>
              <w:rPr>
                <w:rFonts w:ascii="Times New Roman"/>
                <w:b w:val="false"/>
                <w:i w:val="false"/>
                <w:color w:val="000000"/>
                <w:sz w:val="20"/>
              </w:rPr>
              <w:t xml:space="preserve">
обосновывать необходимость государственных программ, направленных на возрождение национальных ценностей (программа "Культурное наследие")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p>
            <w:pPr>
              <w:spacing w:after="20"/>
              <w:ind w:left="20"/>
              <w:jc w:val="both"/>
            </w:pPr>
            <w:r>
              <w:rPr>
                <w:rFonts w:ascii="Times New Roman"/>
                <w:b w:val="false"/>
                <w:i w:val="false"/>
                <w:color w:val="000000"/>
                <w:sz w:val="20"/>
              </w:rPr>
              <w:t>
определять вклад А. Маргулана в развитие казахстанской археологии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p>
            <w:pPr>
              <w:spacing w:after="20"/>
              <w:ind w:left="20"/>
              <w:jc w:val="both"/>
            </w:pPr>
            <w:r>
              <w:rPr>
                <w:rFonts w:ascii="Times New Roman"/>
                <w:b w:val="false"/>
                <w:i w:val="false"/>
                <w:color w:val="000000"/>
                <w:sz w:val="20"/>
              </w:rPr>
              <w:t xml:space="preserve">
описывать достижения кочевников в прикладном искусстве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p>
            <w:pPr>
              <w:spacing w:after="20"/>
              <w:ind w:left="20"/>
              <w:jc w:val="both"/>
            </w:pPr>
            <w:r>
              <w:rPr>
                <w:rFonts w:ascii="Times New Roman"/>
                <w:b w:val="false"/>
                <w:i w:val="false"/>
                <w:color w:val="000000"/>
                <w:sz w:val="20"/>
              </w:rPr>
              <w:t>
оценивать значение искусства и литературы в поднятии духа народа во время войны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p>
            <w:pPr>
              <w:spacing w:after="20"/>
              <w:ind w:left="20"/>
              <w:jc w:val="both"/>
            </w:pPr>
            <w:r>
              <w:rPr>
                <w:rFonts w:ascii="Times New Roman"/>
                <w:b w:val="false"/>
                <w:i w:val="false"/>
                <w:color w:val="000000"/>
                <w:sz w:val="20"/>
              </w:rPr>
              <w:t>
знать о вкладе кочевников в развитие мировой цивилизации</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Образование и наука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xml:space="preserve">
знать археологические открытия казахстанских ученых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p>
            <w:pPr>
              <w:spacing w:after="20"/>
              <w:ind w:left="20"/>
              <w:jc w:val="both"/>
            </w:pPr>
            <w:r>
              <w:rPr>
                <w:rFonts w:ascii="Times New Roman"/>
                <w:b w:val="false"/>
                <w:i w:val="false"/>
                <w:color w:val="000000"/>
                <w:sz w:val="20"/>
              </w:rPr>
              <w:t>
объяснять историческое значение древнетюркской письменности</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xml:space="preserve">
определять историческое значение научного наследия Ч.Уалиханова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xml:space="preserve">
оценивать роль национальной периодической печати в пробуждении общественно- политического сознания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xml:space="preserve">
оценивать вклад  Е. Бекмаханова в развитие исторической науки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p>
            <w:pPr>
              <w:spacing w:after="20"/>
              <w:ind w:left="20"/>
              <w:jc w:val="both"/>
            </w:pPr>
            <w:r>
              <w:rPr>
                <w:rFonts w:ascii="Times New Roman"/>
                <w:b w:val="false"/>
                <w:i w:val="false"/>
                <w:color w:val="000000"/>
                <w:sz w:val="20"/>
              </w:rPr>
              <w:t xml:space="preserve">
определять вклад аль-Фараби и других ученых  в развитие средневековой науки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p>
            <w:pPr>
              <w:spacing w:after="20"/>
              <w:ind w:left="20"/>
              <w:jc w:val="both"/>
            </w:pPr>
            <w:r>
              <w:rPr>
                <w:rFonts w:ascii="Times New Roman"/>
                <w:b w:val="false"/>
                <w:i w:val="false"/>
                <w:color w:val="000000"/>
                <w:sz w:val="20"/>
              </w:rPr>
              <w:t>
определять вклад Жангир хана в развитие просвещения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p>
            <w:pPr>
              <w:spacing w:after="20"/>
              <w:ind w:left="20"/>
              <w:jc w:val="both"/>
            </w:pPr>
            <w:r>
              <w:rPr>
                <w:rFonts w:ascii="Times New Roman"/>
                <w:b w:val="false"/>
                <w:i w:val="false"/>
                <w:color w:val="000000"/>
                <w:sz w:val="20"/>
              </w:rPr>
              <w:t xml:space="preserve">
определять положение казахского языка в советский период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p>
            <w:pPr>
              <w:spacing w:after="20"/>
              <w:ind w:left="20"/>
              <w:jc w:val="both"/>
            </w:pPr>
            <w:r>
              <w:rPr>
                <w:rFonts w:ascii="Times New Roman"/>
                <w:b w:val="false"/>
                <w:i w:val="false"/>
                <w:color w:val="000000"/>
                <w:sz w:val="20"/>
              </w:rPr>
              <w:t xml:space="preserve">
оценивать политику государства в сфере образования и науки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определять роль словаря "Кодекс куманикус" в установлении международных отношений</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p>
            <w:pPr>
              <w:spacing w:after="20"/>
              <w:ind w:left="20"/>
              <w:jc w:val="both"/>
            </w:pPr>
            <w:r>
              <w:rPr>
                <w:rFonts w:ascii="Times New Roman"/>
                <w:b w:val="false"/>
                <w:i w:val="false"/>
                <w:color w:val="000000"/>
                <w:sz w:val="20"/>
              </w:rPr>
              <w:t xml:space="preserve">
оценивать вклад И. Алтынсарина в развитие просвещения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p>
            <w:pPr>
              <w:spacing w:after="20"/>
              <w:ind w:left="20"/>
              <w:jc w:val="both"/>
            </w:pPr>
            <w:r>
              <w:rPr>
                <w:rFonts w:ascii="Times New Roman"/>
                <w:b w:val="false"/>
                <w:i w:val="false"/>
                <w:color w:val="000000"/>
                <w:sz w:val="20"/>
              </w:rPr>
              <w:t>
анализировать изменения в сфере образования и науки в первой половине XX века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p>
            <w:pPr>
              <w:spacing w:after="20"/>
              <w:ind w:left="20"/>
              <w:jc w:val="both"/>
            </w:pPr>
            <w:r>
              <w:rPr>
                <w:rFonts w:ascii="Times New Roman"/>
                <w:b w:val="false"/>
                <w:i w:val="false"/>
                <w:color w:val="000000"/>
                <w:sz w:val="20"/>
              </w:rPr>
              <w:t xml:space="preserve">
объяснять значение труда  М.Х. Дулати "Тарихи Рашиди"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p>
            <w:pPr>
              <w:spacing w:after="20"/>
              <w:ind w:left="20"/>
              <w:jc w:val="both"/>
            </w:pPr>
            <w:r>
              <w:rPr>
                <w:rFonts w:ascii="Times New Roman"/>
                <w:b w:val="false"/>
                <w:i w:val="false"/>
                <w:color w:val="000000"/>
                <w:sz w:val="20"/>
              </w:rPr>
              <w:t xml:space="preserve">
определять значение трудов Ш.Кудайбердиулы, М.Копеева и К. Халида как исторических источников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w:t>
            </w:r>
          </w:p>
          <w:p>
            <w:pPr>
              <w:spacing w:after="20"/>
              <w:ind w:left="20"/>
              <w:jc w:val="both"/>
            </w:pPr>
            <w:r>
              <w:rPr>
                <w:rFonts w:ascii="Times New Roman"/>
                <w:b w:val="false"/>
                <w:i w:val="false"/>
                <w:color w:val="000000"/>
                <w:sz w:val="20"/>
              </w:rPr>
              <w:t>
оценивать роль К.Сатпаева  в развитии казахстанской науки</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Развитие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658"/>
        <w:gridCol w:w="3476"/>
        <w:gridCol w:w="2412"/>
        <w:gridCol w:w="2260"/>
        <w:gridCol w:w="18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1 млн. лет назад - V в.</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XVII вв.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 XIX вв.</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половина XX века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половина XX века - по настоящее время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xml:space="preserve">
Внутренняя политика государства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xml:space="preserve">
показывать на карте расселение племенных союзов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определять историческую значимость формирования Тюркского каганата, выявляя взаимосвязи между событиями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xml:space="preserve">
оценивать роль курылтаев в Каракуме и Ордабасы в объединении народа против джунгарской экспансии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оценивать деятельность представителей казахской интеллигенции в Государственной Думе Российской империи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xml:space="preserve">
объяснять особенности общественно-политической жизни, давать собственную интерпретацию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p>
            <w:pPr>
              <w:spacing w:after="20"/>
              <w:ind w:left="20"/>
              <w:jc w:val="both"/>
            </w:pPr>
            <w:r>
              <w:rPr>
                <w:rFonts w:ascii="Times New Roman"/>
                <w:b w:val="false"/>
                <w:i w:val="false"/>
                <w:color w:val="000000"/>
                <w:sz w:val="20"/>
              </w:rPr>
              <w:t>
знать предпосылки формирования древних государственных объединении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6.3.1.2 </w:t>
            </w:r>
          </w:p>
          <w:p>
            <w:pPr>
              <w:spacing w:after="20"/>
              <w:ind w:left="20"/>
              <w:jc w:val="both"/>
            </w:pPr>
            <w:r>
              <w:rPr>
                <w:rFonts w:ascii="Times New Roman"/>
                <w:b w:val="false"/>
                <w:i w:val="false"/>
                <w:color w:val="000000"/>
                <w:sz w:val="20"/>
              </w:rPr>
              <w:t>
знать государства VI-IX веков и, используя карту, объяснять политические процессы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p>
            <w:pPr>
              <w:spacing w:after="20"/>
              <w:ind w:left="20"/>
              <w:jc w:val="both"/>
            </w:pPr>
            <w:r>
              <w:rPr>
                <w:rFonts w:ascii="Times New Roman"/>
                <w:b w:val="false"/>
                <w:i w:val="false"/>
                <w:color w:val="000000"/>
                <w:sz w:val="20"/>
              </w:rPr>
              <w:t xml:space="preserve">
анализировать внутреннее политическое положение Казахского ханства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p>
            <w:pPr>
              <w:spacing w:after="20"/>
              <w:ind w:left="20"/>
              <w:jc w:val="both"/>
            </w:pPr>
            <w:r>
              <w:rPr>
                <w:rFonts w:ascii="Times New Roman"/>
                <w:b w:val="false"/>
                <w:i w:val="false"/>
                <w:color w:val="000000"/>
                <w:sz w:val="20"/>
              </w:rPr>
              <w:t xml:space="preserve">
оценивать общественно-политические процессы в Казахстане в начале XX века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p>
            <w:pPr>
              <w:spacing w:after="20"/>
              <w:ind w:left="20"/>
              <w:jc w:val="both"/>
            </w:pPr>
            <w:r>
              <w:rPr>
                <w:rFonts w:ascii="Times New Roman"/>
                <w:b w:val="false"/>
                <w:i w:val="false"/>
                <w:color w:val="000000"/>
                <w:sz w:val="20"/>
              </w:rPr>
              <w:t>
оценивать деятельность Ж.Шаяхметова, Д.Кунаева и Ж.Ташенева по отстаиванию национальных интересов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p>
            <w:pPr>
              <w:spacing w:after="20"/>
              <w:ind w:left="20"/>
              <w:jc w:val="both"/>
            </w:pPr>
            <w:r>
              <w:rPr>
                <w:rFonts w:ascii="Times New Roman"/>
                <w:b w:val="false"/>
                <w:i w:val="false"/>
                <w:color w:val="000000"/>
                <w:sz w:val="20"/>
              </w:rPr>
              <w:t>
объяснять политические процессы в государствах X – нач. XІІІ вв., используя карту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p>
            <w:pPr>
              <w:spacing w:after="20"/>
              <w:ind w:left="20"/>
              <w:jc w:val="both"/>
            </w:pPr>
            <w:r>
              <w:rPr>
                <w:rFonts w:ascii="Times New Roman"/>
                <w:b w:val="false"/>
                <w:i w:val="false"/>
                <w:color w:val="000000"/>
                <w:sz w:val="20"/>
              </w:rPr>
              <w:t xml:space="preserve">
определять причины и последствия колониальной политики Российской империи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p>
            <w:pPr>
              <w:spacing w:after="20"/>
              <w:ind w:left="20"/>
              <w:jc w:val="both"/>
            </w:pPr>
            <w:r>
              <w:rPr>
                <w:rFonts w:ascii="Times New Roman"/>
                <w:b w:val="false"/>
                <w:i w:val="false"/>
                <w:color w:val="000000"/>
                <w:sz w:val="20"/>
              </w:rPr>
              <w:t>
определять историческую значимость национально- освободительного восстания 1916 года и оценивать роль личностей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p>
            <w:pPr>
              <w:spacing w:after="20"/>
              <w:ind w:left="20"/>
              <w:jc w:val="both"/>
            </w:pPr>
            <w:r>
              <w:rPr>
                <w:rFonts w:ascii="Times New Roman"/>
                <w:b w:val="false"/>
                <w:i w:val="false"/>
                <w:color w:val="000000"/>
                <w:sz w:val="20"/>
              </w:rPr>
              <w:t xml:space="preserve">
оценивать </w:t>
            </w:r>
            <w:r>
              <w:rPr>
                <w:rFonts w:ascii="Times New Roman"/>
                <w:b w:val="false"/>
                <w:i w:val="false"/>
                <w:color w:val="000000"/>
                <w:sz w:val="20"/>
              </w:rPr>
              <w:t>Конституцию</w:t>
            </w:r>
            <w:r>
              <w:rPr>
                <w:rFonts w:ascii="Times New Roman"/>
                <w:b w:val="false"/>
                <w:i w:val="false"/>
                <w:color w:val="000000"/>
                <w:sz w:val="20"/>
              </w:rPr>
              <w:t xml:space="preserve"> Республики Казахстан как гарант стабильного развития государства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p>
            <w:pPr>
              <w:spacing w:after="20"/>
              <w:ind w:left="20"/>
              <w:jc w:val="both"/>
            </w:pPr>
            <w:r>
              <w:rPr>
                <w:rFonts w:ascii="Times New Roman"/>
                <w:b w:val="false"/>
                <w:i w:val="false"/>
                <w:color w:val="000000"/>
                <w:sz w:val="20"/>
              </w:rPr>
              <w:t xml:space="preserve">
объяснять особенности землевладения в Караханидском государстве, используя исторические понятия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w:t>
            </w:r>
          </w:p>
          <w:p>
            <w:pPr>
              <w:spacing w:after="20"/>
              <w:ind w:left="20"/>
              <w:jc w:val="both"/>
            </w:pPr>
            <w:r>
              <w:rPr>
                <w:rFonts w:ascii="Times New Roman"/>
                <w:b w:val="false"/>
                <w:i w:val="false"/>
                <w:color w:val="000000"/>
                <w:sz w:val="20"/>
              </w:rPr>
              <w:t xml:space="preserve">
объяснять административно- территориальные изменения в результате реформ царской власти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p>
            <w:pPr>
              <w:spacing w:after="20"/>
              <w:ind w:left="20"/>
              <w:jc w:val="both"/>
            </w:pPr>
            <w:r>
              <w:rPr>
                <w:rFonts w:ascii="Times New Roman"/>
                <w:b w:val="false"/>
                <w:i w:val="false"/>
                <w:color w:val="000000"/>
                <w:sz w:val="20"/>
              </w:rPr>
              <w:t xml:space="preserve">
анализировать политику партии "Алаш" в возрождении национальной государственности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p>
            <w:pPr>
              <w:spacing w:after="20"/>
              <w:ind w:left="20"/>
              <w:jc w:val="both"/>
            </w:pPr>
            <w:r>
              <w:rPr>
                <w:rFonts w:ascii="Times New Roman"/>
                <w:b w:val="false"/>
                <w:i w:val="false"/>
                <w:color w:val="000000"/>
                <w:sz w:val="20"/>
              </w:rPr>
              <w:t>
сравнивать и анализировать проявления народного недовольства против командно-административной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p>
            <w:pPr>
              <w:spacing w:after="20"/>
              <w:ind w:left="20"/>
              <w:jc w:val="both"/>
            </w:pPr>
            <w:r>
              <w:rPr>
                <w:rFonts w:ascii="Times New Roman"/>
                <w:b w:val="false"/>
                <w:i w:val="false"/>
                <w:color w:val="000000"/>
                <w:sz w:val="20"/>
              </w:rPr>
              <w:t>
характеризовать героизм жителей города Отырар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p>
            <w:pPr>
              <w:spacing w:after="20"/>
              <w:ind w:left="20"/>
              <w:jc w:val="both"/>
            </w:pPr>
            <w:r>
              <w:rPr>
                <w:rFonts w:ascii="Times New Roman"/>
                <w:b w:val="false"/>
                <w:i w:val="false"/>
                <w:color w:val="000000"/>
                <w:sz w:val="20"/>
              </w:rPr>
              <w:t xml:space="preserve">
определять причины и последствия национально-освободительной борьбы казахского народа против колониальной политики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p>
            <w:pPr>
              <w:spacing w:after="20"/>
              <w:ind w:left="20"/>
              <w:jc w:val="both"/>
            </w:pPr>
            <w:r>
              <w:rPr>
                <w:rFonts w:ascii="Times New Roman"/>
                <w:b w:val="false"/>
                <w:i w:val="false"/>
                <w:color w:val="000000"/>
                <w:sz w:val="20"/>
              </w:rPr>
              <w:t xml:space="preserve">
оценивать деятельность А. Букейханова как политического лидера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p>
            <w:pPr>
              <w:spacing w:after="20"/>
              <w:ind w:left="20"/>
              <w:jc w:val="both"/>
            </w:pPr>
            <w:r>
              <w:rPr>
                <w:rFonts w:ascii="Times New Roman"/>
                <w:b w:val="false"/>
                <w:i w:val="false"/>
                <w:color w:val="000000"/>
                <w:sz w:val="20"/>
              </w:rPr>
              <w:t xml:space="preserve">
оценивать историческое значение Декабрьских событий 1986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w:t>
            </w:r>
          </w:p>
          <w:p>
            <w:pPr>
              <w:spacing w:after="20"/>
              <w:ind w:left="20"/>
              <w:jc w:val="both"/>
            </w:pPr>
            <w:r>
              <w:rPr>
                <w:rFonts w:ascii="Times New Roman"/>
                <w:b w:val="false"/>
                <w:i w:val="false"/>
                <w:color w:val="000000"/>
                <w:sz w:val="20"/>
              </w:rPr>
              <w:t xml:space="preserve">
объяснять политические процессы в государствах XIII-XV вв., используя карту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p>
            <w:pPr>
              <w:spacing w:after="20"/>
              <w:ind w:left="20"/>
              <w:jc w:val="both"/>
            </w:pPr>
            <w:r>
              <w:rPr>
                <w:rFonts w:ascii="Times New Roman"/>
                <w:b w:val="false"/>
                <w:i w:val="false"/>
                <w:color w:val="000000"/>
                <w:sz w:val="20"/>
              </w:rPr>
              <w:t xml:space="preserve">
оценивать роль руководителей национально-освободительных восстаний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p>
            <w:pPr>
              <w:spacing w:after="20"/>
              <w:ind w:left="20"/>
              <w:jc w:val="both"/>
            </w:pPr>
            <w:r>
              <w:rPr>
                <w:rFonts w:ascii="Times New Roman"/>
                <w:b w:val="false"/>
                <w:i w:val="false"/>
                <w:color w:val="000000"/>
                <w:sz w:val="20"/>
              </w:rPr>
              <w:t xml:space="preserve">
оценивать значение образованных в Казахстане национальных автономий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p>
            <w:pPr>
              <w:spacing w:after="20"/>
              <w:ind w:left="20"/>
              <w:jc w:val="both"/>
            </w:pPr>
            <w:r>
              <w:rPr>
                <w:rFonts w:ascii="Times New Roman"/>
                <w:b w:val="false"/>
                <w:i w:val="false"/>
                <w:color w:val="000000"/>
                <w:sz w:val="20"/>
              </w:rPr>
              <w:t>
определять первые шаги Казахстана после обретения Независимости и делать обобщения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w:t>
            </w:r>
          </w:p>
          <w:p>
            <w:pPr>
              <w:spacing w:after="20"/>
              <w:ind w:left="20"/>
              <w:jc w:val="both"/>
            </w:pPr>
            <w:r>
              <w:rPr>
                <w:rFonts w:ascii="Times New Roman"/>
                <w:b w:val="false"/>
                <w:i w:val="false"/>
                <w:color w:val="000000"/>
                <w:sz w:val="20"/>
              </w:rPr>
              <w:t>
определять главные и второстепенные причины распада средневековых государств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p>
            <w:pPr>
              <w:spacing w:after="20"/>
              <w:ind w:left="20"/>
              <w:jc w:val="both"/>
            </w:pPr>
            <w:r>
              <w:rPr>
                <w:rFonts w:ascii="Times New Roman"/>
                <w:b w:val="false"/>
                <w:i w:val="false"/>
                <w:color w:val="000000"/>
                <w:sz w:val="20"/>
              </w:rPr>
              <w:t>
анализировать последствия политики командно-административной системы в 20–30 гг. ХХ века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p>
            <w:pPr>
              <w:spacing w:after="20"/>
              <w:ind w:left="20"/>
              <w:jc w:val="both"/>
            </w:pPr>
            <w:r>
              <w:rPr>
                <w:rFonts w:ascii="Times New Roman"/>
                <w:b w:val="false"/>
                <w:i w:val="false"/>
                <w:color w:val="000000"/>
                <w:sz w:val="20"/>
              </w:rPr>
              <w:t xml:space="preserve">
объяснять историческую значимость провозглашения независимости Казахстана, устанавливая преемственность с событиями прошлого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w:t>
            </w:r>
          </w:p>
          <w:p>
            <w:pPr>
              <w:spacing w:after="20"/>
              <w:ind w:left="20"/>
              <w:jc w:val="both"/>
            </w:pPr>
            <w:r>
              <w:rPr>
                <w:rFonts w:ascii="Times New Roman"/>
                <w:b w:val="false"/>
                <w:i w:val="false"/>
                <w:color w:val="000000"/>
                <w:sz w:val="20"/>
              </w:rPr>
              <w:t xml:space="preserve">
определять особенности системы управления государств на территории Казахстана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p>
            <w:pPr>
              <w:spacing w:after="20"/>
              <w:ind w:left="20"/>
              <w:jc w:val="both"/>
            </w:pPr>
            <w:r>
              <w:rPr>
                <w:rFonts w:ascii="Times New Roman"/>
                <w:b w:val="false"/>
                <w:i w:val="false"/>
                <w:color w:val="000000"/>
                <w:sz w:val="20"/>
              </w:rPr>
              <w:t xml:space="preserve">
анализировать общественно-политическое развитие Независимого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p>
            <w:pPr>
              <w:spacing w:after="20"/>
              <w:ind w:left="20"/>
              <w:jc w:val="both"/>
            </w:pPr>
            <w:r>
              <w:rPr>
                <w:rFonts w:ascii="Times New Roman"/>
                <w:b w:val="false"/>
                <w:i w:val="false"/>
                <w:color w:val="000000"/>
                <w:sz w:val="20"/>
              </w:rPr>
              <w:t xml:space="preserve">
определять историческую значимость образования Казахского ханства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w:t>
            </w:r>
          </w:p>
          <w:p>
            <w:pPr>
              <w:spacing w:after="20"/>
              <w:ind w:left="20"/>
              <w:jc w:val="both"/>
            </w:pPr>
            <w:r>
              <w:rPr>
                <w:rFonts w:ascii="Times New Roman"/>
                <w:b w:val="false"/>
                <w:i w:val="false"/>
                <w:color w:val="000000"/>
                <w:sz w:val="20"/>
              </w:rPr>
              <w:t>
анализировать долгосрочные государственные стратегии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w:t>
            </w:r>
          </w:p>
          <w:p>
            <w:pPr>
              <w:spacing w:after="20"/>
              <w:ind w:left="20"/>
              <w:jc w:val="both"/>
            </w:pPr>
            <w:r>
              <w:rPr>
                <w:rFonts w:ascii="Times New Roman"/>
                <w:b w:val="false"/>
                <w:i w:val="false"/>
                <w:color w:val="000000"/>
                <w:sz w:val="20"/>
              </w:rPr>
              <w:t xml:space="preserve">
определять роль казахских ханов в укреплении государства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p>
            <w:pPr>
              <w:spacing w:after="20"/>
              <w:ind w:left="20"/>
              <w:jc w:val="both"/>
            </w:pPr>
            <w:r>
              <w:rPr>
                <w:rFonts w:ascii="Times New Roman"/>
                <w:b w:val="false"/>
                <w:i w:val="false"/>
                <w:color w:val="000000"/>
                <w:sz w:val="20"/>
              </w:rPr>
              <w:t>
оценивать роль Лидера нации Н. Назарбаева в формировании Независимого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p>
            <w:pPr>
              <w:spacing w:after="20"/>
              <w:ind w:left="20"/>
              <w:jc w:val="both"/>
            </w:pPr>
            <w:r>
              <w:rPr>
                <w:rFonts w:ascii="Times New Roman"/>
                <w:b w:val="false"/>
                <w:i w:val="false"/>
                <w:color w:val="000000"/>
                <w:sz w:val="20"/>
              </w:rPr>
              <w:t xml:space="preserve">
характеризовать деятельность султанов, биев, батыров, жырау в общественно-политической жизни государства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w:t>
            </w:r>
          </w:p>
          <w:p>
            <w:pPr>
              <w:spacing w:after="20"/>
              <w:ind w:left="20"/>
              <w:jc w:val="both"/>
            </w:pPr>
            <w:r>
              <w:rPr>
                <w:rFonts w:ascii="Times New Roman"/>
                <w:b w:val="false"/>
                <w:i w:val="false"/>
                <w:color w:val="000000"/>
                <w:sz w:val="20"/>
              </w:rPr>
              <w:t xml:space="preserve">
определять Астану как символ процветания нового Казахстана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xml:space="preserve">
Внешняя политика государства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xml:space="preserve">
определять место сакских, сарматских племен на международной арене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объяснять миграционные процессы тюркоязычных племен, определяя взаимосвязи между историческими событиями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xml:space="preserve">
объяснять роль ханов и батыров в борьбе против джунгарского нашествия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xml:space="preserve">
оценивать вклад казахстанцев в победу во Второй мировой войне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xml:space="preserve">
анализировать последствия создания военно-промышленного комплекса Казахстана во второй половине XX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p>
            <w:pPr>
              <w:spacing w:after="20"/>
              <w:ind w:left="20"/>
              <w:jc w:val="both"/>
            </w:pPr>
            <w:r>
              <w:rPr>
                <w:rFonts w:ascii="Times New Roman"/>
                <w:b w:val="false"/>
                <w:i w:val="false"/>
                <w:color w:val="000000"/>
                <w:sz w:val="20"/>
              </w:rPr>
              <w:t>
определять взаимоотношения первых государственных объединений на территории Казахстана с соседними странами</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p>
            <w:pPr>
              <w:spacing w:after="20"/>
              <w:ind w:left="20"/>
              <w:jc w:val="both"/>
            </w:pPr>
            <w:r>
              <w:rPr>
                <w:rFonts w:ascii="Times New Roman"/>
                <w:b w:val="false"/>
                <w:i w:val="false"/>
                <w:color w:val="000000"/>
                <w:sz w:val="20"/>
              </w:rPr>
              <w:t xml:space="preserve">
определять основные направления внешней политики Великого Тюркского каганата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p>
            <w:pPr>
              <w:spacing w:after="20"/>
              <w:ind w:left="20"/>
              <w:jc w:val="both"/>
            </w:pPr>
            <w:r>
              <w:rPr>
                <w:rFonts w:ascii="Times New Roman"/>
                <w:b w:val="false"/>
                <w:i w:val="false"/>
                <w:color w:val="000000"/>
                <w:sz w:val="20"/>
              </w:rPr>
              <w:t xml:space="preserve">
определять результаты внешней политики Казахского ханства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p>
            <w:pPr>
              <w:spacing w:after="20"/>
              <w:ind w:left="20"/>
              <w:jc w:val="both"/>
            </w:pPr>
            <w:r>
              <w:rPr>
                <w:rFonts w:ascii="Times New Roman"/>
                <w:b w:val="false"/>
                <w:i w:val="false"/>
                <w:color w:val="000000"/>
                <w:sz w:val="20"/>
              </w:rPr>
              <w:t>
определять героические и личностные качества Б. Момышулы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p>
            <w:pPr>
              <w:spacing w:after="20"/>
              <w:ind w:left="20"/>
              <w:jc w:val="both"/>
            </w:pPr>
            <w:r>
              <w:rPr>
                <w:rFonts w:ascii="Times New Roman"/>
                <w:b w:val="false"/>
                <w:i w:val="false"/>
                <w:color w:val="000000"/>
                <w:sz w:val="20"/>
              </w:rPr>
              <w:t xml:space="preserve">
оценивать признание Республики Казахстан на международной арене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p>
            <w:pPr>
              <w:spacing w:after="20"/>
              <w:ind w:left="20"/>
              <w:jc w:val="both"/>
            </w:pPr>
            <w:r>
              <w:rPr>
                <w:rFonts w:ascii="Times New Roman"/>
                <w:b w:val="false"/>
                <w:i w:val="false"/>
                <w:color w:val="000000"/>
                <w:sz w:val="20"/>
              </w:rPr>
              <w:t xml:space="preserve">
анализировать историческое значение Атлахской битвы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p>
            <w:pPr>
              <w:spacing w:after="20"/>
              <w:ind w:left="20"/>
              <w:jc w:val="both"/>
            </w:pPr>
            <w:r>
              <w:rPr>
                <w:rFonts w:ascii="Times New Roman"/>
                <w:b w:val="false"/>
                <w:i w:val="false"/>
                <w:color w:val="000000"/>
                <w:sz w:val="20"/>
              </w:rPr>
              <w:t>
оценивать внутреннюю и внешнюю политику хана Абылая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p>
            <w:pPr>
              <w:spacing w:after="20"/>
              <w:ind w:left="20"/>
              <w:jc w:val="both"/>
            </w:pPr>
            <w:r>
              <w:rPr>
                <w:rFonts w:ascii="Times New Roman"/>
                <w:b w:val="false"/>
                <w:i w:val="false"/>
                <w:color w:val="000000"/>
                <w:sz w:val="20"/>
              </w:rPr>
              <w:t xml:space="preserve">
анализировать взаимоотношения Казахстана с региональными и международными организациями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w:t>
            </w:r>
          </w:p>
          <w:p>
            <w:pPr>
              <w:spacing w:after="20"/>
              <w:ind w:left="20"/>
              <w:jc w:val="both"/>
            </w:pPr>
            <w:r>
              <w:rPr>
                <w:rFonts w:ascii="Times New Roman"/>
                <w:b w:val="false"/>
                <w:i w:val="false"/>
                <w:color w:val="000000"/>
                <w:sz w:val="20"/>
              </w:rPr>
              <w:t>
определять место кипчаков  в истории Евразии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p>
            <w:pPr>
              <w:spacing w:after="20"/>
              <w:ind w:left="20"/>
              <w:jc w:val="both"/>
            </w:pPr>
            <w:r>
              <w:rPr>
                <w:rFonts w:ascii="Times New Roman"/>
                <w:b w:val="false"/>
                <w:i w:val="false"/>
                <w:color w:val="000000"/>
                <w:sz w:val="20"/>
              </w:rPr>
              <w:t xml:space="preserve">
определять важность установления казахской диаспорой связей с исторической Родиной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p>
            <w:pPr>
              <w:spacing w:after="20"/>
              <w:ind w:left="20"/>
              <w:jc w:val="both"/>
            </w:pPr>
            <w:r>
              <w:rPr>
                <w:rFonts w:ascii="Times New Roman"/>
                <w:b w:val="false"/>
                <w:i w:val="false"/>
                <w:color w:val="000000"/>
                <w:sz w:val="20"/>
              </w:rPr>
              <w:t>
объяснять внешнюю политику государств, образованных в XIII – XV веках на территории Казахстана, определяя взаимосвязи между историческими событиями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p>
            <w:pPr>
              <w:spacing w:after="20"/>
              <w:ind w:left="20"/>
              <w:jc w:val="both"/>
            </w:pPr>
            <w:r>
              <w:rPr>
                <w:rFonts w:ascii="Times New Roman"/>
                <w:b w:val="false"/>
                <w:i w:val="false"/>
                <w:color w:val="000000"/>
                <w:sz w:val="20"/>
              </w:rPr>
              <w:t>
анализировать внешнюю политику казахских ханов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p>
            <w:pPr>
              <w:spacing w:after="20"/>
              <w:ind w:left="20"/>
              <w:jc w:val="both"/>
            </w:pPr>
            <w:r>
              <w:rPr>
                <w:rFonts w:ascii="Times New Roman"/>
                <w:b w:val="false"/>
                <w:i w:val="false"/>
                <w:color w:val="000000"/>
                <w:sz w:val="20"/>
              </w:rPr>
              <w:t xml:space="preserve">
оценивать военную тактику и героизм казахского войска в Орбулакской битве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Экономическое развитие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977"/>
        <w:gridCol w:w="2404"/>
        <w:gridCol w:w="3056"/>
        <w:gridCol w:w="2076"/>
        <w:gridCol w:w="19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 1 млн. лет назад -V в.</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XVII век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 XIX вв.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половина XX века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половина XX века - по настоящее время</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p>
            <w:pPr>
              <w:spacing w:after="20"/>
              <w:ind w:left="20"/>
              <w:jc w:val="both"/>
            </w:pPr>
            <w:r>
              <w:rPr>
                <w:rFonts w:ascii="Times New Roman"/>
                <w:b w:val="false"/>
                <w:i w:val="false"/>
                <w:color w:val="000000"/>
                <w:sz w:val="20"/>
              </w:rPr>
              <w:t>
Хозяйство</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p>
            <w:pPr>
              <w:spacing w:after="20"/>
              <w:ind w:left="20"/>
              <w:jc w:val="both"/>
            </w:pPr>
            <w:r>
              <w:rPr>
                <w:rFonts w:ascii="Times New Roman"/>
                <w:b w:val="false"/>
                <w:i w:val="false"/>
                <w:color w:val="000000"/>
                <w:sz w:val="20"/>
              </w:rPr>
              <w:t xml:space="preserve">
описывать занятия древних людей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p>
            <w:pPr>
              <w:spacing w:after="20"/>
              <w:ind w:left="20"/>
              <w:jc w:val="both"/>
            </w:pPr>
            <w:r>
              <w:rPr>
                <w:rFonts w:ascii="Times New Roman"/>
                <w:b w:val="false"/>
                <w:i w:val="false"/>
                <w:color w:val="000000"/>
                <w:sz w:val="20"/>
              </w:rPr>
              <w:t>
выявлять экономическую взаимосвязь между кочевниками и земледельцами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p>
            <w:pPr>
              <w:spacing w:after="20"/>
              <w:ind w:left="20"/>
              <w:jc w:val="both"/>
            </w:pPr>
            <w:r>
              <w:rPr>
                <w:rFonts w:ascii="Times New Roman"/>
                <w:b w:val="false"/>
                <w:i w:val="false"/>
                <w:color w:val="000000"/>
                <w:sz w:val="20"/>
              </w:rPr>
              <w:t>
определять последствия джунгарского нашествия на хозяйство казахов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p>
            <w:pPr>
              <w:spacing w:after="20"/>
              <w:ind w:left="20"/>
              <w:jc w:val="both"/>
            </w:pPr>
            <w:r>
              <w:rPr>
                <w:rFonts w:ascii="Times New Roman"/>
                <w:b w:val="false"/>
                <w:i w:val="false"/>
                <w:color w:val="000000"/>
                <w:sz w:val="20"/>
              </w:rPr>
              <w:t xml:space="preserve">
на основе сравнения различных источников и аргументов анализировать изменения, произошедшие в результате новой экономической политики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p>
            <w:pPr>
              <w:spacing w:after="20"/>
              <w:ind w:left="20"/>
              <w:jc w:val="both"/>
            </w:pPr>
            <w:r>
              <w:rPr>
                <w:rFonts w:ascii="Times New Roman"/>
                <w:b w:val="false"/>
                <w:i w:val="false"/>
                <w:color w:val="000000"/>
                <w:sz w:val="20"/>
              </w:rPr>
              <w:t xml:space="preserve">
оценивать изменения, имевшие место  в сельском хозяйстве в советское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p>
            <w:pPr>
              <w:spacing w:after="20"/>
              <w:ind w:left="20"/>
              <w:jc w:val="both"/>
            </w:pPr>
            <w:r>
              <w:rPr>
                <w:rFonts w:ascii="Times New Roman"/>
                <w:b w:val="false"/>
                <w:i w:val="false"/>
                <w:color w:val="000000"/>
                <w:sz w:val="20"/>
              </w:rPr>
              <w:t>
объяснять формирование кочевого скотоводства и земледелия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p>
            <w:pPr>
              <w:spacing w:after="20"/>
              <w:ind w:left="20"/>
              <w:jc w:val="both"/>
            </w:pPr>
            <w:r>
              <w:rPr>
                <w:rFonts w:ascii="Times New Roman"/>
                <w:b w:val="false"/>
                <w:i w:val="false"/>
                <w:color w:val="000000"/>
                <w:sz w:val="20"/>
              </w:rPr>
              <w:t>
определять особенности традиционного хозяйства кочевников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p>
            <w:pPr>
              <w:spacing w:after="20"/>
              <w:ind w:left="20"/>
              <w:jc w:val="both"/>
            </w:pPr>
            <w:r>
              <w:rPr>
                <w:rFonts w:ascii="Times New Roman"/>
                <w:b w:val="false"/>
                <w:i w:val="false"/>
                <w:color w:val="000000"/>
                <w:sz w:val="20"/>
              </w:rPr>
              <w:t>
анализировать влияние колониальной политики на традиционное хозяйство казахов</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p>
            <w:pPr>
              <w:spacing w:after="20"/>
              <w:ind w:left="20"/>
              <w:jc w:val="both"/>
            </w:pPr>
            <w:r>
              <w:rPr>
                <w:rFonts w:ascii="Times New Roman"/>
                <w:b w:val="false"/>
                <w:i w:val="false"/>
                <w:color w:val="000000"/>
                <w:sz w:val="20"/>
              </w:rPr>
              <w:t xml:space="preserve">
анализировать последствия насильственной коллективизации на сельское хозяйство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p>
            <w:pPr>
              <w:spacing w:after="20"/>
              <w:ind w:left="20"/>
              <w:jc w:val="both"/>
            </w:pPr>
            <w:r>
              <w:rPr>
                <w:rFonts w:ascii="Times New Roman"/>
                <w:b w:val="false"/>
                <w:i w:val="false"/>
                <w:color w:val="000000"/>
                <w:sz w:val="20"/>
              </w:rPr>
              <w:t xml:space="preserve">
анализировать социально-экономические проблемы, имевшие место в советское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p>
            <w:pPr>
              <w:spacing w:after="20"/>
              <w:ind w:left="20"/>
              <w:jc w:val="both"/>
            </w:pPr>
            <w:r>
              <w:rPr>
                <w:rFonts w:ascii="Times New Roman"/>
                <w:b w:val="false"/>
                <w:i w:val="false"/>
                <w:color w:val="000000"/>
                <w:sz w:val="20"/>
              </w:rPr>
              <w:t xml:space="preserve">
анализировать влияние процесса приватизации на экономику Республики Казахстан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w:t>
            </w:r>
          </w:p>
          <w:p>
            <w:pPr>
              <w:spacing w:after="20"/>
              <w:ind w:left="20"/>
              <w:jc w:val="both"/>
            </w:pPr>
            <w:r>
              <w:rPr>
                <w:rFonts w:ascii="Times New Roman"/>
                <w:b w:val="false"/>
                <w:i w:val="false"/>
                <w:color w:val="000000"/>
                <w:sz w:val="20"/>
              </w:rPr>
              <w:t xml:space="preserve">
анализировать направления модернизации в аграрном секторе </w:t>
            </w:r>
          </w:p>
        </w:tc>
      </w:tr>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
Производственные отношения и торговля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p>
            <w:pPr>
              <w:spacing w:after="20"/>
              <w:ind w:left="20"/>
              <w:jc w:val="both"/>
            </w:pPr>
            <w:r>
              <w:rPr>
                <w:rFonts w:ascii="Times New Roman"/>
                <w:b w:val="false"/>
                <w:i w:val="false"/>
                <w:color w:val="000000"/>
                <w:sz w:val="20"/>
              </w:rPr>
              <w:t>
описывать орудия труда и виды оружия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p>
            <w:pPr>
              <w:spacing w:after="20"/>
              <w:ind w:left="20"/>
              <w:jc w:val="both"/>
            </w:pPr>
            <w:r>
              <w:rPr>
                <w:rFonts w:ascii="Times New Roman"/>
                <w:b w:val="false"/>
                <w:i w:val="false"/>
                <w:color w:val="000000"/>
                <w:sz w:val="20"/>
              </w:rPr>
              <w:t>
определять влияние Великого Шелкого пути на развитие городской культуры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p>
            <w:pPr>
              <w:spacing w:after="20"/>
              <w:ind w:left="20"/>
              <w:jc w:val="both"/>
            </w:pPr>
            <w:r>
              <w:rPr>
                <w:rFonts w:ascii="Times New Roman"/>
                <w:b w:val="false"/>
                <w:i w:val="false"/>
                <w:color w:val="000000"/>
                <w:sz w:val="20"/>
              </w:rPr>
              <w:t>
определять влияние развития капиталистических отношений на экономику Казахстана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p>
            <w:pPr>
              <w:spacing w:after="20"/>
              <w:ind w:left="20"/>
              <w:jc w:val="both"/>
            </w:pPr>
            <w:r>
              <w:rPr>
                <w:rFonts w:ascii="Times New Roman"/>
                <w:b w:val="false"/>
                <w:i w:val="false"/>
                <w:color w:val="000000"/>
                <w:sz w:val="20"/>
              </w:rPr>
              <w:t>
анализировать достижения и недостатки индустриализации в Казахстане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p>
            <w:pPr>
              <w:spacing w:after="20"/>
              <w:ind w:left="20"/>
              <w:jc w:val="both"/>
            </w:pPr>
            <w:r>
              <w:rPr>
                <w:rFonts w:ascii="Times New Roman"/>
                <w:b w:val="false"/>
                <w:i w:val="false"/>
                <w:color w:val="000000"/>
                <w:sz w:val="20"/>
              </w:rPr>
              <w:t xml:space="preserve">
определять состояние промышленности и делать выводы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p>
            <w:pPr>
              <w:spacing w:after="20"/>
              <w:ind w:left="20"/>
              <w:jc w:val="both"/>
            </w:pPr>
            <w:r>
              <w:rPr>
                <w:rFonts w:ascii="Times New Roman"/>
                <w:b w:val="false"/>
                <w:i w:val="false"/>
                <w:color w:val="000000"/>
                <w:sz w:val="20"/>
              </w:rPr>
              <w:t xml:space="preserve">
объяснять влияние развития металлургии на различные сферы хозяйства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p>
            <w:pPr>
              <w:spacing w:after="20"/>
              <w:ind w:left="20"/>
              <w:jc w:val="both"/>
            </w:pPr>
            <w:r>
              <w:rPr>
                <w:rFonts w:ascii="Times New Roman"/>
                <w:b w:val="false"/>
                <w:i w:val="false"/>
                <w:color w:val="000000"/>
                <w:sz w:val="20"/>
              </w:rPr>
              <w:t xml:space="preserve">
определять роль Великого Шелкового пути в развитии международных отношений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p>
            <w:pPr>
              <w:spacing w:after="20"/>
              <w:ind w:left="20"/>
              <w:jc w:val="both"/>
            </w:pPr>
            <w:r>
              <w:rPr>
                <w:rFonts w:ascii="Times New Roman"/>
                <w:b w:val="false"/>
                <w:i w:val="false"/>
                <w:color w:val="000000"/>
                <w:sz w:val="20"/>
              </w:rPr>
              <w:t xml:space="preserve">
определять изменения, которые произошли в торговых отношениях в связи с развитием ярмарок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p>
            <w:pPr>
              <w:spacing w:after="20"/>
              <w:ind w:left="20"/>
              <w:jc w:val="both"/>
            </w:pPr>
            <w:r>
              <w:rPr>
                <w:rFonts w:ascii="Times New Roman"/>
                <w:b w:val="false"/>
                <w:i w:val="false"/>
                <w:color w:val="000000"/>
                <w:sz w:val="20"/>
              </w:rPr>
              <w:t>
доказывать, что экономика Казахстана была перестроена на военный лад</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p>
            <w:pPr>
              <w:spacing w:after="20"/>
              <w:ind w:left="20"/>
              <w:jc w:val="both"/>
            </w:pPr>
            <w:r>
              <w:rPr>
                <w:rFonts w:ascii="Times New Roman"/>
                <w:b w:val="false"/>
                <w:i w:val="false"/>
                <w:color w:val="000000"/>
                <w:sz w:val="20"/>
              </w:rPr>
              <w:t xml:space="preserve">
анализировать влияние рыночной экономики на производственные отношения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p>
            <w:pPr>
              <w:spacing w:after="20"/>
              <w:ind w:left="20"/>
              <w:jc w:val="both"/>
            </w:pPr>
            <w:r>
              <w:rPr>
                <w:rFonts w:ascii="Times New Roman"/>
                <w:b w:val="false"/>
                <w:i w:val="false"/>
                <w:color w:val="000000"/>
                <w:sz w:val="20"/>
              </w:rPr>
              <w:t xml:space="preserve">
объяснять возникновение Великого Шелкового пути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p>
            <w:pPr>
              <w:spacing w:after="20"/>
              <w:ind w:left="20"/>
              <w:jc w:val="both"/>
            </w:pPr>
            <w:r>
              <w:rPr>
                <w:rFonts w:ascii="Times New Roman"/>
                <w:b w:val="false"/>
                <w:i w:val="false"/>
                <w:color w:val="000000"/>
                <w:sz w:val="20"/>
              </w:rPr>
              <w:t>
анализировать интеграцию Казахстана в мировую экономику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p>
            <w:pPr>
              <w:spacing w:after="20"/>
              <w:ind w:left="20"/>
              <w:jc w:val="both"/>
            </w:pPr>
            <w:r>
              <w:rPr>
                <w:rFonts w:ascii="Times New Roman"/>
                <w:b w:val="false"/>
                <w:i w:val="false"/>
                <w:color w:val="000000"/>
                <w:sz w:val="20"/>
              </w:rPr>
              <w:t>
исследовать влияние внешней торговли на экономику</w:t>
            </w:r>
          </w:p>
        </w:tc>
      </w:tr>
    </w:tbl>
    <w:p>
      <w:pPr>
        <w:spacing w:after="0"/>
        <w:ind w:left="0"/>
        <w:jc w:val="left"/>
      </w:pPr>
      <w:r>
        <w:br/>
      </w:r>
      <w:r>
        <w:rPr>
          <w:rFonts w:ascii="Times New Roman"/>
          <w:b w:val="false"/>
          <w:i w:val="false"/>
          <w:color w:val="000000"/>
          <w:sz w:val="28"/>
        </w:rPr>
        <w:t>
</w:t>
      </w:r>
    </w:p>
    <w:bookmarkStart w:name="z326" w:id="311"/>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"История Казахстана" для 5-9 классов уровня основного среднего образования по обновленному содержанию согласно приложению.</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"История Казахстана"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328" w:id="312"/>
    <w:p>
      <w:pPr>
        <w:spacing w:after="0"/>
        <w:ind w:left="0"/>
        <w:jc w:val="left"/>
      </w:pPr>
      <w:r>
        <w:rPr>
          <w:rFonts w:ascii="Times New Roman"/>
          <w:b/>
          <w:i w:val="false"/>
          <w:color w:val="000000"/>
        </w:rPr>
        <w:t xml:space="preserve"> Долгосрочный план по реализации Типовой учебной программы</w:t>
      </w:r>
      <w:r>
        <w:br/>
      </w:r>
      <w:r>
        <w:rPr>
          <w:rFonts w:ascii="Times New Roman"/>
          <w:b/>
          <w:i w:val="false"/>
          <w:color w:val="000000"/>
        </w:rPr>
        <w:t>по учебному предмету "История Казахстана" для 5-9 классов</w:t>
      </w:r>
      <w:r>
        <w:br/>
      </w:r>
      <w:r>
        <w:rPr>
          <w:rFonts w:ascii="Times New Roman"/>
          <w:b/>
          <w:i w:val="false"/>
          <w:color w:val="000000"/>
        </w:rPr>
        <w:t>уровня основного среднего образования</w:t>
      </w:r>
      <w:r>
        <w:br/>
      </w:r>
      <w:r>
        <w:rPr>
          <w:rFonts w:ascii="Times New Roman"/>
          <w:b/>
          <w:i w:val="false"/>
          <w:color w:val="000000"/>
        </w:rPr>
        <w:t>по обновленному содержанию</w:t>
      </w:r>
    </w:p>
    <w:bookmarkEnd w:id="312"/>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2656"/>
        <w:gridCol w:w="6074"/>
      </w:tblGrid>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A </w:t>
            </w:r>
          </w:p>
          <w:p>
            <w:pPr>
              <w:spacing w:after="20"/>
              <w:ind w:left="20"/>
              <w:jc w:val="both"/>
            </w:pPr>
            <w:r>
              <w:rPr>
                <w:rFonts w:ascii="Times New Roman"/>
                <w:b w:val="false"/>
                <w:i w:val="false"/>
                <w:color w:val="000000"/>
                <w:sz w:val="20"/>
              </w:rPr>
              <w:t xml:space="preserve">
Жизнь древних людей на территории Казахстана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урок. Что изучает история древнего Казахстана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обзор древней истории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жили древние люди</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 описывать антропологические признаки первобытных людей; </w:t>
            </w:r>
          </w:p>
          <w:p>
            <w:pPr>
              <w:spacing w:after="20"/>
              <w:ind w:left="20"/>
              <w:jc w:val="both"/>
            </w:pPr>
            <w:r>
              <w:rPr>
                <w:rFonts w:ascii="Times New Roman"/>
                <w:b w:val="false"/>
                <w:i w:val="false"/>
                <w:color w:val="000000"/>
                <w:sz w:val="20"/>
              </w:rPr>
              <w:t xml:space="preserve">
5.1.2.1 – демонстрировать жизнь и быт первобытных людей в творческой форме (рассказ, изображение, постановка, макет)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находки эпохи камня были обнаружены археологами на территории Казахстана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знать археологические открытия казахстанских ученых;</w:t>
            </w:r>
          </w:p>
          <w:p>
            <w:pPr>
              <w:spacing w:after="20"/>
              <w:ind w:left="20"/>
              <w:jc w:val="both"/>
            </w:pPr>
            <w:r>
              <w:rPr>
                <w:rFonts w:ascii="Times New Roman"/>
                <w:b w:val="false"/>
                <w:i w:val="false"/>
                <w:color w:val="000000"/>
                <w:sz w:val="20"/>
              </w:rPr>
              <w:t xml:space="preserve">
5.2.2.1 – сравнивать археологические памятники; </w:t>
            </w:r>
          </w:p>
          <w:p>
            <w:pPr>
              <w:spacing w:after="20"/>
              <w:ind w:left="20"/>
              <w:jc w:val="both"/>
            </w:pPr>
            <w:r>
              <w:rPr>
                <w:rFonts w:ascii="Times New Roman"/>
                <w:b w:val="false"/>
                <w:i w:val="false"/>
                <w:color w:val="000000"/>
                <w:sz w:val="20"/>
              </w:rPr>
              <w:t>
5.4.2.1 – описывать орудия труда и виды оружия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изменения в природе повлияли на жизнь первобытных людей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 описывать занятия древнего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ботайцы считаются первыми людьми, приручившими лошадей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 описывать занятия древних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использование металла изменило жизнь древних людей на территории Казахстана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 объяснять влияние развития металлургии на различные сферы хозяйства;</w:t>
            </w:r>
          </w:p>
          <w:p>
            <w:pPr>
              <w:spacing w:after="20"/>
              <w:ind w:left="20"/>
              <w:jc w:val="both"/>
            </w:pPr>
            <w:r>
              <w:rPr>
                <w:rFonts w:ascii="Times New Roman"/>
                <w:b w:val="false"/>
                <w:i w:val="false"/>
                <w:color w:val="000000"/>
                <w:sz w:val="20"/>
              </w:rPr>
              <w:t>
5.2.2.1 – сравнивать археологические памятники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особенности памятников эпохи бронзы раскрыл А. Маргулан</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5.2.2.5 – определять вклад А. Маргулана в развитие казахстанской археологии; </w:t>
            </w:r>
          </w:p>
          <w:p>
            <w:pPr>
              <w:spacing w:after="20"/>
              <w:ind w:left="20"/>
              <w:jc w:val="both"/>
            </w:pPr>
            <w:r>
              <w:rPr>
                <w:rFonts w:ascii="Times New Roman"/>
                <w:b w:val="false"/>
                <w:i w:val="false"/>
                <w:color w:val="000000"/>
                <w:sz w:val="20"/>
              </w:rPr>
              <w:t>
5.2.2.2 – определять признаки андроновской и бегазы-дандыбаевской культур, опираясь на археологические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наскальные рисунки отражают мировоззрение древних людей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описывать верования первобытных людей;</w:t>
            </w:r>
          </w:p>
          <w:p>
            <w:pPr>
              <w:spacing w:after="20"/>
              <w:ind w:left="20"/>
              <w:jc w:val="both"/>
            </w:pPr>
            <w:r>
              <w:rPr>
                <w:rFonts w:ascii="Times New Roman"/>
                <w:b w:val="false"/>
                <w:i w:val="false"/>
                <w:color w:val="000000"/>
                <w:sz w:val="20"/>
              </w:rPr>
              <w:t xml:space="preserve">
5.2.2.1 – сравнивать археологические памятники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жизнь древних людей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 демонстрировать жизнь и быт первобытных людей в творческой форме (рассказ, изображение, постановка, макет)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A Жизнь древних кочевников (8 часов)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производство железа изменило жизнь людей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 – объяснять влияние развития металлургии на различные сферы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кочевое скотоводство стало основным видом хозяйства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 – объяснять формирование кочевого скотоводства и земледелия; </w:t>
            </w:r>
          </w:p>
          <w:p>
            <w:pPr>
              <w:spacing w:after="20"/>
              <w:ind w:left="20"/>
              <w:jc w:val="both"/>
            </w:pPr>
            <w:r>
              <w:rPr>
                <w:rFonts w:ascii="Times New Roman"/>
                <w:b w:val="false"/>
                <w:i w:val="false"/>
                <w:color w:val="000000"/>
                <w:sz w:val="20"/>
              </w:rPr>
              <w:t>
5.2.2.6 – знать о вкладе кочевников в развитие мировой цивилизации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особенности жилища кочевников</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 – описывать особенности прикладного искусства древних племен;</w:t>
            </w:r>
          </w:p>
          <w:p>
            <w:pPr>
              <w:spacing w:after="20"/>
              <w:ind w:left="20"/>
              <w:jc w:val="both"/>
            </w:pPr>
            <w:r>
              <w:rPr>
                <w:rFonts w:ascii="Times New Roman"/>
                <w:b w:val="false"/>
                <w:i w:val="false"/>
                <w:color w:val="000000"/>
                <w:sz w:val="20"/>
              </w:rPr>
              <w:t>
5.2.2.6 – знать о вкладе кочевников в развитие мировой цивилизации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традиции и обычаи кочевников сохранились до наших дней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 описывать мировоззрение древних племен</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В </w:t>
            </w:r>
          </w:p>
          <w:p>
            <w:pPr>
              <w:spacing w:after="20"/>
              <w:ind w:left="20"/>
              <w:jc w:val="both"/>
            </w:pPr>
            <w:r>
              <w:rPr>
                <w:rFonts w:ascii="Times New Roman"/>
                <w:b w:val="false"/>
                <w:i w:val="false"/>
                <w:color w:val="000000"/>
                <w:sz w:val="20"/>
              </w:rPr>
              <w:t>
Саки (4 часа)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источники повествуют нам о жизни саков</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показывать расселение племенных союзов на карте;</w:t>
            </w:r>
          </w:p>
          <w:p>
            <w:pPr>
              <w:spacing w:after="20"/>
              <w:ind w:left="20"/>
              <w:jc w:val="both"/>
            </w:pPr>
            <w:r>
              <w:rPr>
                <w:rFonts w:ascii="Times New Roman"/>
                <w:b w:val="false"/>
                <w:i w:val="false"/>
                <w:color w:val="000000"/>
                <w:sz w:val="20"/>
              </w:rPr>
              <w:t>
5.3.1.2 – знать предпосылки формирования древних государственных объединений</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был "Золотой человек"</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знать археологические открытия казахстанских ученых;</w:t>
            </w:r>
          </w:p>
          <w:p>
            <w:pPr>
              <w:spacing w:after="20"/>
              <w:ind w:left="20"/>
              <w:jc w:val="both"/>
            </w:pPr>
            <w:r>
              <w:rPr>
                <w:rFonts w:ascii="Times New Roman"/>
                <w:b w:val="false"/>
                <w:i w:val="false"/>
                <w:color w:val="000000"/>
                <w:sz w:val="20"/>
              </w:rPr>
              <w:t>
5.2.2.4 – описывать реликвию "Золотой человек" как произведение искусства;</w:t>
            </w:r>
          </w:p>
          <w:p>
            <w:pPr>
              <w:spacing w:after="20"/>
              <w:ind w:left="20"/>
              <w:jc w:val="both"/>
            </w:pPr>
            <w:r>
              <w:rPr>
                <w:rFonts w:ascii="Times New Roman"/>
                <w:b w:val="false"/>
                <w:i w:val="false"/>
                <w:color w:val="000000"/>
                <w:sz w:val="20"/>
              </w:rPr>
              <w:t>
5.2.1.2 – описывать мировоззрение древних племен</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(2 часа)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A </w:t>
            </w:r>
          </w:p>
          <w:p>
            <w:pPr>
              <w:spacing w:after="20"/>
              <w:ind w:left="20"/>
              <w:jc w:val="both"/>
            </w:pPr>
            <w:r>
              <w:rPr>
                <w:rFonts w:ascii="Times New Roman"/>
                <w:b w:val="false"/>
                <w:i w:val="false"/>
                <w:color w:val="000000"/>
                <w:sz w:val="20"/>
              </w:rPr>
              <w:t xml:space="preserve">
Саки </w:t>
            </w:r>
          </w:p>
          <w:p>
            <w:pPr>
              <w:spacing w:after="20"/>
              <w:ind w:left="20"/>
              <w:jc w:val="both"/>
            </w:pPr>
            <w:r>
              <w:rPr>
                <w:rFonts w:ascii="Times New Roman"/>
                <w:b w:val="false"/>
                <w:i w:val="false"/>
                <w:color w:val="000000"/>
                <w:sz w:val="20"/>
              </w:rPr>
              <w:t>
(12 часов)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курганы Шиликты и Бесшатыр называют "царскими"</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 сравнивать археологические памятники; </w:t>
            </w:r>
          </w:p>
          <w:p>
            <w:pPr>
              <w:spacing w:after="20"/>
              <w:ind w:left="20"/>
              <w:jc w:val="both"/>
            </w:pPr>
            <w:r>
              <w:rPr>
                <w:rFonts w:ascii="Times New Roman"/>
                <w:b w:val="false"/>
                <w:i w:val="false"/>
                <w:color w:val="000000"/>
                <w:sz w:val="20"/>
              </w:rPr>
              <w:t>
5.1.2.2 – объяснять особенности социальных групп;</w:t>
            </w:r>
          </w:p>
          <w:p>
            <w:pPr>
              <w:spacing w:after="20"/>
              <w:ind w:left="20"/>
              <w:jc w:val="both"/>
            </w:pPr>
            <w:r>
              <w:rPr>
                <w:rFonts w:ascii="Times New Roman"/>
                <w:b w:val="false"/>
                <w:i w:val="false"/>
                <w:color w:val="000000"/>
                <w:sz w:val="20"/>
              </w:rPr>
              <w:t>
5.2.1.2 – описывать мировоззрение древних племен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характеризуют культуру саков находки из берельского могильника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 описывать мировоззрение древних племен;</w:t>
            </w:r>
          </w:p>
          <w:p>
            <w:pPr>
              <w:spacing w:after="20"/>
              <w:ind w:left="20"/>
              <w:jc w:val="both"/>
            </w:pPr>
            <w:r>
              <w:rPr>
                <w:rFonts w:ascii="Times New Roman"/>
                <w:b w:val="false"/>
                <w:i w:val="false"/>
                <w:color w:val="000000"/>
                <w:sz w:val="20"/>
              </w:rPr>
              <w:t>
5.2.2.3 – описывать особенности прикладного искусства древних племен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особенности "курганов с усами"</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 сравнивать археологические памятники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описывается образ Томирис в исторических источниках</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 определять место сакских, сарматских племен на международной арене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известные герои саков боролись за независимость</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определять место сакских, сарматских племен на международной арене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поход Александра Македонского на саков закончился неудачей</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 определять место сакских, сарматских племен на международной арене </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В Уйсуни и кангюи </w:t>
            </w:r>
          </w:p>
          <w:p>
            <w:pPr>
              <w:spacing w:after="20"/>
              <w:ind w:left="20"/>
              <w:jc w:val="both"/>
            </w:pPr>
            <w:r>
              <w:rPr>
                <w:rFonts w:ascii="Times New Roman"/>
                <w:b w:val="false"/>
                <w:i w:val="false"/>
                <w:color w:val="000000"/>
                <w:sz w:val="20"/>
              </w:rPr>
              <w:t xml:space="preserve">
(8 часов)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описывали жизнь уйсунов китайские авторы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 знать предпосылки формирования древних государственных объединений;</w:t>
            </w:r>
          </w:p>
          <w:p>
            <w:pPr>
              <w:spacing w:after="20"/>
              <w:ind w:left="20"/>
              <w:jc w:val="both"/>
            </w:pPr>
            <w:r>
              <w:rPr>
                <w:rFonts w:ascii="Times New Roman"/>
                <w:b w:val="false"/>
                <w:i w:val="false"/>
                <w:color w:val="000000"/>
                <w:sz w:val="20"/>
              </w:rPr>
              <w:t>
5.1.2.2 – объяснять особенности социальных групп;</w:t>
            </w:r>
          </w:p>
          <w:p>
            <w:pPr>
              <w:spacing w:after="20"/>
              <w:ind w:left="20"/>
              <w:jc w:val="both"/>
            </w:pPr>
            <w:r>
              <w:rPr>
                <w:rFonts w:ascii="Times New Roman"/>
                <w:b w:val="false"/>
                <w:i w:val="false"/>
                <w:color w:val="000000"/>
                <w:sz w:val="20"/>
              </w:rPr>
              <w:t>
5.3.2.2 – определять взаимоотношения первых государственных объединений на территории Казахстана с соседними странами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чем связано развитие городской культуры кангюев</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 – объяснять возникновение Великого Шелкового пути;</w:t>
            </w:r>
          </w:p>
          <w:p>
            <w:pPr>
              <w:spacing w:after="20"/>
              <w:ind w:left="20"/>
              <w:jc w:val="both"/>
            </w:pPr>
            <w:r>
              <w:rPr>
                <w:rFonts w:ascii="Times New Roman"/>
                <w:b w:val="false"/>
                <w:i w:val="false"/>
                <w:color w:val="000000"/>
                <w:sz w:val="20"/>
              </w:rPr>
              <w:t>
5.3.2.2 – определять взаимоотношения первых государственных объединений на территории Казахстана с соседними странами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описывал Сыма Цянь общество кангюев</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объяснять особенности социальных групп;</w:t>
            </w:r>
          </w:p>
          <w:p>
            <w:pPr>
              <w:spacing w:after="20"/>
              <w:ind w:left="20"/>
              <w:jc w:val="both"/>
            </w:pPr>
            <w:r>
              <w:rPr>
                <w:rFonts w:ascii="Times New Roman"/>
                <w:b w:val="false"/>
                <w:i w:val="false"/>
                <w:color w:val="000000"/>
                <w:sz w:val="20"/>
              </w:rPr>
              <w:t>
5.3.1.2 знать предпосылки формирования древних государственных объединений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было развитие культуры у уйсунов и кангюев</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 – описывать особенности прикладного искусства древних племен;</w:t>
            </w:r>
          </w:p>
          <w:p>
            <w:pPr>
              <w:spacing w:after="20"/>
              <w:ind w:left="20"/>
              <w:jc w:val="both"/>
            </w:pPr>
            <w:r>
              <w:rPr>
                <w:rFonts w:ascii="Times New Roman"/>
                <w:b w:val="false"/>
                <w:i w:val="false"/>
                <w:color w:val="000000"/>
                <w:sz w:val="20"/>
              </w:rPr>
              <w:t xml:space="preserve">
5.2.2.6 – знать о вкладе кочевников в развитие мировой цивилизации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A Гунны </w:t>
            </w:r>
          </w:p>
          <w:p>
            <w:pPr>
              <w:spacing w:after="20"/>
              <w:ind w:left="20"/>
              <w:jc w:val="both"/>
            </w:pPr>
            <w:r>
              <w:rPr>
                <w:rFonts w:ascii="Times New Roman"/>
                <w:b w:val="false"/>
                <w:i w:val="false"/>
                <w:color w:val="000000"/>
                <w:sz w:val="20"/>
              </w:rPr>
              <w:t>
(6 часов)</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Модэ шаньюй говорил: "Земля – основа государства"</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показывать расселение племенных союзов на карте;</w:t>
            </w:r>
          </w:p>
          <w:p>
            <w:pPr>
              <w:spacing w:after="20"/>
              <w:ind w:left="20"/>
              <w:jc w:val="both"/>
            </w:pPr>
            <w:r>
              <w:rPr>
                <w:rFonts w:ascii="Times New Roman"/>
                <w:b w:val="false"/>
                <w:i w:val="false"/>
                <w:color w:val="000000"/>
                <w:sz w:val="20"/>
              </w:rPr>
              <w:t>
5.3.1.2 – знать предпосылки формирования древних государственных объединений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строительство Великой китайской стены связано с гуннами</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определять взаимоотношения первых государственных объединений на территории Казахстана с соседними странами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Какие изменения произошли в результате переселения гуннов на территорию Казахстана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 показывать на исторической карте направления переселения гуннов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оценивали Атиллу древние авторы</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 показывать на исторической карте направления переселения гуннов;</w:t>
            </w:r>
          </w:p>
          <w:p>
            <w:pPr>
              <w:spacing w:after="20"/>
              <w:ind w:left="20"/>
              <w:jc w:val="both"/>
            </w:pPr>
            <w:r>
              <w:rPr>
                <w:rFonts w:ascii="Times New Roman"/>
                <w:b w:val="false"/>
                <w:i w:val="false"/>
                <w:color w:val="000000"/>
                <w:sz w:val="20"/>
              </w:rPr>
              <w:t>
5.3.2.2 – определять взаимоотношения первых государственных объединений на территории Казахстана с соседними странами</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В Сарматы </w:t>
            </w:r>
          </w:p>
          <w:p>
            <w:pPr>
              <w:spacing w:after="20"/>
              <w:ind w:left="20"/>
              <w:jc w:val="both"/>
            </w:pPr>
            <w:r>
              <w:rPr>
                <w:rFonts w:ascii="Times New Roman"/>
                <w:b w:val="false"/>
                <w:i w:val="false"/>
                <w:color w:val="000000"/>
                <w:sz w:val="20"/>
              </w:rPr>
              <w:t xml:space="preserve">
(4 часа)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археологические памятники сарматов нам известны</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 сравнивать археологические памятники;</w:t>
            </w:r>
          </w:p>
          <w:p>
            <w:pPr>
              <w:spacing w:after="20"/>
              <w:ind w:left="20"/>
              <w:jc w:val="both"/>
            </w:pPr>
            <w:r>
              <w:rPr>
                <w:rFonts w:ascii="Times New Roman"/>
                <w:b w:val="false"/>
                <w:i w:val="false"/>
                <w:color w:val="000000"/>
                <w:sz w:val="20"/>
              </w:rPr>
              <w:t>
5.2.2.3 – описывать особенности прикладного искусства древних племен;</w:t>
            </w:r>
          </w:p>
          <w:p>
            <w:pPr>
              <w:spacing w:after="20"/>
              <w:ind w:left="20"/>
              <w:jc w:val="both"/>
            </w:pPr>
            <w:r>
              <w:rPr>
                <w:rFonts w:ascii="Times New Roman"/>
                <w:b w:val="false"/>
                <w:i w:val="false"/>
                <w:color w:val="000000"/>
                <w:sz w:val="20"/>
              </w:rPr>
              <w:t>
5.3.1.1 – показывать расселение племенных союзов на карте;</w:t>
            </w:r>
          </w:p>
          <w:p>
            <w:pPr>
              <w:spacing w:after="20"/>
              <w:ind w:left="20"/>
              <w:jc w:val="both"/>
            </w:pPr>
            <w:r>
              <w:rPr>
                <w:rFonts w:ascii="Times New Roman"/>
                <w:b w:val="false"/>
                <w:i w:val="false"/>
                <w:color w:val="000000"/>
                <w:sz w:val="20"/>
              </w:rPr>
              <w:t>
5.1.2.2 – объяснять особенности социальных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какими государствами строили взаимоотношения сарматы</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 определять место сакских, сарматских племен на международной арене </w:t>
            </w:r>
          </w:p>
        </w:tc>
      </w:tr>
      <w:tr>
        <w:trPr>
          <w:trHeight w:val="30" w:hRule="atLeast"/>
        </w:trPr>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С </w:t>
            </w:r>
          </w:p>
          <w:p>
            <w:pPr>
              <w:spacing w:after="20"/>
              <w:ind w:left="20"/>
              <w:jc w:val="both"/>
            </w:pPr>
            <w:r>
              <w:rPr>
                <w:rFonts w:ascii="Times New Roman"/>
                <w:b w:val="false"/>
                <w:i w:val="false"/>
                <w:color w:val="000000"/>
                <w:sz w:val="20"/>
              </w:rPr>
              <w:t>
Обзор древней истории Казахстана (4 часа)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выглядели люди в древности</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 различать племена по расовым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в древний Казахстан</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 – описывать занятия древнего человека;</w:t>
            </w:r>
          </w:p>
          <w:p>
            <w:pPr>
              <w:spacing w:after="20"/>
              <w:ind w:left="20"/>
              <w:jc w:val="both"/>
            </w:pPr>
            <w:r>
              <w:rPr>
                <w:rFonts w:ascii="Times New Roman"/>
                <w:b w:val="false"/>
                <w:i w:val="false"/>
                <w:color w:val="000000"/>
                <w:sz w:val="20"/>
              </w:rPr>
              <w:t xml:space="preserve">
5.4.1.2 – объяснять формирование кочевого скотоводства и земледелия; </w:t>
            </w:r>
          </w:p>
          <w:p>
            <w:pPr>
              <w:spacing w:after="20"/>
              <w:ind w:left="20"/>
              <w:jc w:val="both"/>
            </w:pPr>
            <w:r>
              <w:rPr>
                <w:rFonts w:ascii="Times New Roman"/>
                <w:b w:val="false"/>
                <w:i w:val="false"/>
                <w:color w:val="000000"/>
                <w:sz w:val="20"/>
              </w:rPr>
              <w:t>
5.4.2.1 – описывать орудия труда и виды снаряжения;</w:t>
            </w:r>
          </w:p>
          <w:p>
            <w:pPr>
              <w:spacing w:after="20"/>
              <w:ind w:left="20"/>
              <w:jc w:val="both"/>
            </w:pPr>
            <w:r>
              <w:rPr>
                <w:rFonts w:ascii="Times New Roman"/>
                <w:b w:val="false"/>
                <w:i w:val="false"/>
                <w:color w:val="000000"/>
                <w:sz w:val="20"/>
              </w:rPr>
              <w:t>
5.4.2.3 – объяснять возникновение Великого Шелкового пути</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(2 часа)</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2969"/>
        <w:gridCol w:w="4952"/>
      </w:tblGrid>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6.1A Казахстан в VI – IX вв.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Вводный урок. Что изучает история средних веков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знать государства VI-IX веков и, используя карту, объяснять политические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Имена каких каганов VI-IX веков сохранились в истории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определять историческую значимость формирования Тюркского каганата, выявляя взаимосвязи между событиями;</w:t>
            </w:r>
          </w:p>
          <w:p>
            <w:pPr>
              <w:spacing w:after="20"/>
              <w:ind w:left="20"/>
              <w:jc w:val="both"/>
            </w:pPr>
            <w:r>
              <w:rPr>
                <w:rFonts w:ascii="Times New Roman"/>
                <w:b w:val="false"/>
                <w:i w:val="false"/>
                <w:color w:val="000000"/>
                <w:sz w:val="20"/>
              </w:rPr>
              <w:t>
6.3.1.2 – знать государства VI-IX веков и, используя карту, объяснять политические процессы;</w:t>
            </w:r>
          </w:p>
          <w:p>
            <w:pPr>
              <w:spacing w:after="20"/>
              <w:ind w:left="20"/>
              <w:jc w:val="both"/>
            </w:pPr>
            <w:r>
              <w:rPr>
                <w:rFonts w:ascii="Times New Roman"/>
                <w:b w:val="false"/>
                <w:i w:val="false"/>
                <w:color w:val="000000"/>
                <w:sz w:val="20"/>
              </w:rPr>
              <w:t>
6.3.2.2 – определять основные направления внешней политики Великого Тюркского каганата;</w:t>
            </w:r>
          </w:p>
          <w:p>
            <w:pPr>
              <w:spacing w:after="20"/>
              <w:ind w:left="20"/>
              <w:jc w:val="both"/>
            </w:pPr>
            <w:r>
              <w:rPr>
                <w:rFonts w:ascii="Times New Roman"/>
                <w:b w:val="false"/>
                <w:i w:val="false"/>
                <w:color w:val="000000"/>
                <w:sz w:val="20"/>
              </w:rPr>
              <w:t>
6.2.1.3 – использовать понятие " Великой степь" при описании преемственности исторических событий и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источники повествуют о политике Билге кагана и Культегина по укреплению государства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знать государства VI-IX веков и, используя карту, объяснять политические процессы;</w:t>
            </w:r>
          </w:p>
          <w:p>
            <w:pPr>
              <w:spacing w:after="20"/>
              <w:ind w:left="20"/>
              <w:jc w:val="both"/>
            </w:pPr>
            <w:r>
              <w:rPr>
                <w:rFonts w:ascii="Times New Roman"/>
                <w:b w:val="false"/>
                <w:i w:val="false"/>
                <w:color w:val="000000"/>
                <w:sz w:val="20"/>
              </w:rPr>
              <w:t>
6.2.3.1 – объяснять историческое значение древнетюркской письменности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Атлахскую битву называют "битвой народов"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 анализировать историческое значение Атлахской битвы;</w:t>
            </w:r>
          </w:p>
          <w:p>
            <w:pPr>
              <w:spacing w:after="20"/>
              <w:ind w:left="20"/>
              <w:jc w:val="both"/>
            </w:pPr>
            <w:r>
              <w:rPr>
                <w:rFonts w:ascii="Times New Roman"/>
                <w:b w:val="false"/>
                <w:i w:val="false"/>
                <w:color w:val="000000"/>
                <w:sz w:val="20"/>
              </w:rPr>
              <w:t xml:space="preserve">
6.2.2.3 – характеризовать достижения кочевников в военном искусстве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исторические сведения содержит поэма "Огузнама"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знать государства VI-IX веков и, используя карту, объяснять политические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источники свидетельствуют о развитии городской культуры у кимаков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 определять влияние Великого Шелкового пути на развитие городской культуры; </w:t>
            </w:r>
          </w:p>
          <w:p>
            <w:pPr>
              <w:spacing w:after="20"/>
              <w:ind w:left="20"/>
              <w:jc w:val="both"/>
            </w:pPr>
            <w:r>
              <w:rPr>
                <w:rFonts w:ascii="Times New Roman"/>
                <w:b w:val="false"/>
                <w:i w:val="false"/>
                <w:color w:val="000000"/>
                <w:sz w:val="20"/>
              </w:rPr>
              <w:t>
6.4.1.1 – выявлять экономическую взаимосвязь между кочевниками и земледельцами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сведения о тюрках содержатся в китайских и арабских источниках</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 характеризовать достижения кочевников в военном искусстве; </w:t>
            </w:r>
          </w:p>
          <w:p>
            <w:pPr>
              <w:spacing w:after="20"/>
              <w:ind w:left="20"/>
              <w:jc w:val="both"/>
            </w:pPr>
            <w:r>
              <w:rPr>
                <w:rFonts w:ascii="Times New Roman"/>
                <w:b w:val="false"/>
                <w:i w:val="false"/>
                <w:color w:val="000000"/>
                <w:sz w:val="20"/>
              </w:rPr>
              <w:t>
6.4.1.2 – определять особенности традиционного хозяйства кочевников;</w:t>
            </w:r>
          </w:p>
          <w:p>
            <w:pPr>
              <w:spacing w:after="20"/>
              <w:ind w:left="20"/>
              <w:jc w:val="both"/>
            </w:pPr>
            <w:r>
              <w:rPr>
                <w:rFonts w:ascii="Times New Roman"/>
                <w:b w:val="false"/>
                <w:i w:val="false"/>
                <w:color w:val="000000"/>
                <w:sz w:val="20"/>
              </w:rPr>
              <w:t xml:space="preserve">
6.2.1.1 – объяснять мировоззренческие особенности тюрков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повлияла миграция тюркоязычных народов на историю Евразии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 объяснять миграционные процессы тюркоязычных племен, определяя взаимосвязи между историческими событиями; </w:t>
            </w:r>
          </w:p>
          <w:p>
            <w:pPr>
              <w:spacing w:after="20"/>
              <w:ind w:left="20"/>
              <w:jc w:val="both"/>
            </w:pPr>
            <w:r>
              <w:rPr>
                <w:rFonts w:ascii="Times New Roman"/>
                <w:b w:val="false"/>
                <w:i w:val="false"/>
                <w:color w:val="000000"/>
                <w:sz w:val="20"/>
              </w:rPr>
              <w:t xml:space="preserve">
6.1.1.1 – называть тюркские племена и показывать на карте их территориальное расселение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A Казахстан в X – нач. XІІІ вв.  (13 часов)</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изменилась политическая карта в X – нач. XIII веках</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 объяснять политические процессы в государствах X – нач. XІІІ вв., используя карту;</w:t>
            </w:r>
          </w:p>
          <w:p>
            <w:pPr>
              <w:spacing w:after="20"/>
              <w:ind w:left="20"/>
              <w:jc w:val="both"/>
            </w:pPr>
            <w:r>
              <w:rPr>
                <w:rFonts w:ascii="Times New Roman"/>
                <w:b w:val="false"/>
                <w:i w:val="false"/>
                <w:color w:val="000000"/>
                <w:sz w:val="20"/>
              </w:rPr>
              <w:t>
6.3.1.7 – определять главные и второстепенные причины распада средневековых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государство Караханидов провозгласило ислам государственной религией</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 объяснять политические процессы в государствах X – нач. XІІІ вв., используя карту;</w:t>
            </w:r>
          </w:p>
          <w:p>
            <w:pPr>
              <w:spacing w:after="20"/>
              <w:ind w:left="20"/>
              <w:jc w:val="both"/>
            </w:pPr>
            <w:r>
              <w:rPr>
                <w:rFonts w:ascii="Times New Roman"/>
                <w:b w:val="false"/>
                <w:i w:val="false"/>
                <w:color w:val="000000"/>
                <w:sz w:val="20"/>
              </w:rPr>
              <w:t xml:space="preserve">
6.2.1.2 – определять влияние ислама на общественную жизнь; </w:t>
            </w:r>
          </w:p>
          <w:p>
            <w:pPr>
              <w:spacing w:after="20"/>
              <w:ind w:left="20"/>
              <w:jc w:val="both"/>
            </w:pPr>
            <w:r>
              <w:rPr>
                <w:rFonts w:ascii="Times New Roman"/>
                <w:b w:val="false"/>
                <w:i w:val="false"/>
                <w:color w:val="000000"/>
                <w:sz w:val="20"/>
              </w:rPr>
              <w:t>
6.3.1.4 – объяснять особенности землевладения в Караханидском государстве, используя исторические понятия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евразийская степь называлась "Дешти Кипчак"</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 объяснять политические процессы в государствах X – нач. XІІІ вв., используя карту;</w:t>
            </w:r>
          </w:p>
          <w:p>
            <w:pPr>
              <w:spacing w:after="20"/>
              <w:ind w:left="20"/>
              <w:jc w:val="both"/>
            </w:pPr>
            <w:r>
              <w:rPr>
                <w:rFonts w:ascii="Times New Roman"/>
                <w:b w:val="false"/>
                <w:i w:val="false"/>
                <w:color w:val="000000"/>
                <w:sz w:val="20"/>
              </w:rPr>
              <w:t>
6.3.2.4 – определять место кипчаков в истории Евразии;</w:t>
            </w:r>
          </w:p>
          <w:p>
            <w:pPr>
              <w:spacing w:after="20"/>
              <w:ind w:left="20"/>
              <w:jc w:val="both"/>
            </w:pPr>
            <w:r>
              <w:rPr>
                <w:rFonts w:ascii="Times New Roman"/>
                <w:b w:val="false"/>
                <w:i w:val="false"/>
                <w:color w:val="000000"/>
                <w:sz w:val="20"/>
              </w:rPr>
              <w:t xml:space="preserve">
6.2.2.3 – характеризовать достижения кочевников в военном искусстве; </w:t>
            </w:r>
          </w:p>
          <w:p>
            <w:pPr>
              <w:spacing w:after="20"/>
              <w:ind w:left="20"/>
              <w:jc w:val="both"/>
            </w:pPr>
            <w:r>
              <w:rPr>
                <w:rFonts w:ascii="Times New Roman"/>
                <w:b w:val="false"/>
                <w:i w:val="false"/>
                <w:color w:val="000000"/>
                <w:sz w:val="20"/>
              </w:rPr>
              <w:t>
6.2.1.3 – использовать понятие "Великая степь" при описании преемственности исторических событий и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была роль найманов, кереитов и жалаиров на средневековой политической арене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 объяснять политические процессы в государствах X – нач. XІІІ вв., используя карту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Повлиял ли Великий Шелковый путь на развитие международных отношений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 – определять роль Великого Шелкового пути в развитии международных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Великий Шелковый путь повлиял на экономическое и культурное развитие средневекового Казахстана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 определять влияние Великого Шелкового пути на развитие городской культуры;</w:t>
            </w:r>
          </w:p>
          <w:p>
            <w:pPr>
              <w:spacing w:after="20"/>
              <w:ind w:left="20"/>
              <w:jc w:val="both"/>
            </w:pPr>
            <w:r>
              <w:rPr>
                <w:rFonts w:ascii="Times New Roman"/>
                <w:b w:val="false"/>
                <w:i w:val="false"/>
                <w:color w:val="000000"/>
                <w:sz w:val="20"/>
              </w:rPr>
              <w:t>
6.4.1.1 – выявлять экономическую взаимосвязь между кочевниками и земледельцами;</w:t>
            </w:r>
          </w:p>
          <w:p>
            <w:pPr>
              <w:spacing w:after="20"/>
              <w:ind w:left="20"/>
              <w:jc w:val="both"/>
            </w:pPr>
            <w:r>
              <w:rPr>
                <w:rFonts w:ascii="Times New Roman"/>
                <w:b w:val="false"/>
                <w:i w:val="false"/>
                <w:color w:val="000000"/>
                <w:sz w:val="20"/>
              </w:rPr>
              <w:t>
6.2.2.2 – объяснять особенности средневековых архитектурных памятников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Какой вклад внесла тюркская культура в развитие мировой цивилизации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 описывать достижения кочевников в прикладном искусстве;</w:t>
            </w:r>
          </w:p>
          <w:p>
            <w:pPr>
              <w:spacing w:after="20"/>
              <w:ind w:left="20"/>
              <w:jc w:val="both"/>
            </w:pPr>
            <w:r>
              <w:rPr>
                <w:rFonts w:ascii="Times New Roman"/>
                <w:b w:val="false"/>
                <w:i w:val="false"/>
                <w:color w:val="000000"/>
                <w:sz w:val="20"/>
              </w:rPr>
              <w:t>
6.2.2.2 – объяснять особенности средневековых архитектурных памятников;</w:t>
            </w:r>
          </w:p>
          <w:p>
            <w:pPr>
              <w:spacing w:after="20"/>
              <w:ind w:left="20"/>
              <w:jc w:val="both"/>
            </w:pPr>
            <w:r>
              <w:rPr>
                <w:rFonts w:ascii="Times New Roman"/>
                <w:b w:val="false"/>
                <w:i w:val="false"/>
                <w:color w:val="000000"/>
                <w:sz w:val="20"/>
              </w:rPr>
              <w:t xml:space="preserve">
6.2.3.2 – определять вклад аль-Фараби и других ученых в развитие средневековой науки; </w:t>
            </w:r>
          </w:p>
          <w:p>
            <w:pPr>
              <w:spacing w:after="20"/>
              <w:ind w:left="20"/>
              <w:jc w:val="both"/>
            </w:pPr>
            <w:r>
              <w:rPr>
                <w:rFonts w:ascii="Times New Roman"/>
                <w:b w:val="false"/>
                <w:i w:val="false"/>
                <w:color w:val="000000"/>
                <w:sz w:val="20"/>
              </w:rPr>
              <w:t xml:space="preserve">
6.2.2.4 – объяснять историческую значимость трудов М. Кашгари, Ю. Баласагуни и А. Яссауи для описания общества тюркского периода; </w:t>
            </w:r>
          </w:p>
          <w:p>
            <w:pPr>
              <w:spacing w:after="20"/>
              <w:ind w:left="20"/>
              <w:jc w:val="both"/>
            </w:pPr>
            <w:r>
              <w:rPr>
                <w:rFonts w:ascii="Times New Roman"/>
                <w:b w:val="false"/>
                <w:i w:val="false"/>
                <w:color w:val="000000"/>
                <w:sz w:val="20"/>
              </w:rPr>
              <w:t xml:space="preserve">
6.2.3.3 – определять роль словаря "Кодекс куманикус" в установлении международных отношений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(1 час)</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6.3A Казахстан в XIII - первой половине XV вв. (16 часов)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монголы достигли уровня государственности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 характеризовать достижения кочевников в военном искусстве; </w:t>
            </w:r>
          </w:p>
          <w:p>
            <w:pPr>
              <w:spacing w:after="20"/>
              <w:ind w:left="20"/>
              <w:jc w:val="both"/>
            </w:pPr>
            <w:r>
              <w:rPr>
                <w:rFonts w:ascii="Times New Roman"/>
                <w:b w:val="false"/>
                <w:i w:val="false"/>
                <w:color w:val="000000"/>
                <w:sz w:val="20"/>
              </w:rPr>
              <w:t>
6.3.1.6 – объяснять политические процессы в государствах XIII-XV вв., используя карту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войска Чингиз хана не могли захватить город Отырар в течение шести месяцев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6.3.1.5 – характеризовать героизм жителей города Отырар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оказал больше влияния на изменения в Центральной Азии: кыпчаки или монголы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определять этносоциальную структуру государств XIII-XV вв.;</w:t>
            </w:r>
          </w:p>
          <w:p>
            <w:pPr>
              <w:spacing w:after="20"/>
              <w:ind w:left="20"/>
              <w:jc w:val="both"/>
            </w:pPr>
            <w:r>
              <w:rPr>
                <w:rFonts w:ascii="Times New Roman"/>
                <w:b w:val="false"/>
                <w:i w:val="false"/>
                <w:color w:val="000000"/>
                <w:sz w:val="20"/>
              </w:rPr>
              <w:t>
6.3.1.8 – определять особенности системы управления государств на территории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изменилась политическая карта в результате распада Монгольской империи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6.3.1.6 – объяснять политические процессы в государствах XIII-XV вв., используя карту; </w:t>
            </w:r>
          </w:p>
          <w:p>
            <w:pPr>
              <w:spacing w:after="20"/>
              <w:ind w:left="20"/>
              <w:jc w:val="both"/>
            </w:pPr>
            <w:r>
              <w:rPr>
                <w:rFonts w:ascii="Times New Roman"/>
                <w:b w:val="false"/>
                <w:i w:val="false"/>
                <w:color w:val="000000"/>
                <w:sz w:val="20"/>
              </w:rPr>
              <w:t>
6.1.1.2 – определять этносоциальную структуру государств XIII-XV вв.;</w:t>
            </w:r>
          </w:p>
          <w:p>
            <w:pPr>
              <w:spacing w:after="20"/>
              <w:ind w:left="20"/>
              <w:jc w:val="both"/>
            </w:pPr>
            <w:r>
              <w:rPr>
                <w:rFonts w:ascii="Times New Roman"/>
                <w:b w:val="false"/>
                <w:i w:val="false"/>
                <w:color w:val="000000"/>
                <w:sz w:val="20"/>
              </w:rPr>
              <w:t>
6.3.1.7 – определять главные и второстепенные причины распада средневековых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роль сыграла Ак Орда в сложении казахской государственности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6.3.1.6 – объяснять политические процессы в государствах XIII-XV вв., используя карту; </w:t>
            </w:r>
          </w:p>
          <w:p>
            <w:pPr>
              <w:spacing w:after="20"/>
              <w:ind w:left="20"/>
              <w:jc w:val="both"/>
            </w:pPr>
            <w:r>
              <w:rPr>
                <w:rFonts w:ascii="Times New Roman"/>
                <w:b w:val="false"/>
                <w:i w:val="false"/>
                <w:color w:val="000000"/>
                <w:sz w:val="20"/>
              </w:rPr>
              <w:t>
6.1.1.2 – определять этносоциальную структуру государств XIII-XV вв.;</w:t>
            </w:r>
          </w:p>
          <w:p>
            <w:pPr>
              <w:spacing w:after="20"/>
              <w:ind w:left="20"/>
              <w:jc w:val="both"/>
            </w:pPr>
            <w:r>
              <w:rPr>
                <w:rFonts w:ascii="Times New Roman"/>
                <w:b w:val="false"/>
                <w:i w:val="false"/>
                <w:color w:val="000000"/>
                <w:sz w:val="20"/>
              </w:rPr>
              <w:t>
6.3.2.5 – объяснять внешнюю политику государств, образованных в XIII – XV веках на территории Казахстана, определяя взаимосвязи между историческими событиями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каким изменениям привели события в Могулистане и государстве Абулхаира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6.3.1.6 – объяснять политические процессы в государствах XIII-XV вв., используя карту; </w:t>
            </w:r>
          </w:p>
          <w:p>
            <w:pPr>
              <w:spacing w:after="20"/>
              <w:ind w:left="20"/>
              <w:jc w:val="both"/>
            </w:pPr>
            <w:r>
              <w:rPr>
                <w:rFonts w:ascii="Times New Roman"/>
                <w:b w:val="false"/>
                <w:i w:val="false"/>
                <w:color w:val="000000"/>
                <w:sz w:val="20"/>
              </w:rPr>
              <w:t>
6.1.1.2 – определять этносоциальную структуру государств XIII-XV вв.;</w:t>
            </w:r>
          </w:p>
          <w:p>
            <w:pPr>
              <w:spacing w:after="20"/>
              <w:ind w:left="20"/>
              <w:jc w:val="both"/>
            </w:pPr>
            <w:r>
              <w:rPr>
                <w:rFonts w:ascii="Times New Roman"/>
                <w:b w:val="false"/>
                <w:i w:val="false"/>
                <w:color w:val="000000"/>
                <w:sz w:val="20"/>
              </w:rPr>
              <w:t>
6.3.2.5 – объяснять внешнюю политику государств, образованных в XIII – XV веках на территории Казахстана, определяя взаимосвязи между историческими событиями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искусство и литература XIII–XV веков характеризуют средневековое общество</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определять значимость кюев, легенд, шежире и эпосов как исторических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описывали Казахстан средневековые путешественники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 – определять особенности традиционного хозяйства кочевников; </w:t>
            </w:r>
          </w:p>
          <w:p>
            <w:pPr>
              <w:spacing w:after="20"/>
              <w:ind w:left="20"/>
              <w:jc w:val="both"/>
            </w:pPr>
            <w:r>
              <w:rPr>
                <w:rFonts w:ascii="Times New Roman"/>
                <w:b w:val="false"/>
                <w:i w:val="false"/>
                <w:color w:val="000000"/>
                <w:sz w:val="20"/>
              </w:rPr>
              <w:t xml:space="preserve">
6.2.2.5 – описывать достижения кочевников в прикладном искусстве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B Формирование казахского народа (2 часа)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сформировался наследник Великой Степи – казахский народ</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 определять основные периоды формирования казахского народа, устанавливая связи между историческими событиями древности и средневековья;</w:t>
            </w:r>
          </w:p>
          <w:p>
            <w:pPr>
              <w:spacing w:after="20"/>
              <w:ind w:left="20"/>
              <w:jc w:val="both"/>
            </w:pPr>
            <w:r>
              <w:rPr>
                <w:rFonts w:ascii="Times New Roman"/>
                <w:b w:val="false"/>
                <w:i w:val="false"/>
                <w:color w:val="000000"/>
                <w:sz w:val="20"/>
              </w:rPr>
              <w:t xml:space="preserve">
6.1.1.4 – объяснять значение этнонима "казах"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6.4A Образование единого Казахского государства (2 часа)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созданное Кереем и Жанибеком Казахское ханство считается первым национальным государством в Центральной Азии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6.3.1.9 – определять историческое значение образования Казахского ханства; </w:t>
            </w:r>
          </w:p>
          <w:p>
            <w:pPr>
              <w:spacing w:after="20"/>
              <w:ind w:left="20"/>
              <w:jc w:val="both"/>
            </w:pPr>
            <w:r>
              <w:rPr>
                <w:rFonts w:ascii="Times New Roman"/>
                <w:b w:val="false"/>
                <w:i w:val="false"/>
                <w:color w:val="000000"/>
                <w:sz w:val="20"/>
              </w:rPr>
              <w:t>
6.2.3.4 – объяснять значение труда М.Х. Дулати "Тарихи Рашиди";</w:t>
            </w:r>
          </w:p>
          <w:p>
            <w:pPr>
              <w:spacing w:after="20"/>
              <w:ind w:left="20"/>
              <w:jc w:val="both"/>
            </w:pPr>
            <w:r>
              <w:rPr>
                <w:rFonts w:ascii="Times New Roman"/>
                <w:b w:val="false"/>
                <w:i w:val="false"/>
                <w:color w:val="000000"/>
                <w:sz w:val="20"/>
              </w:rPr>
              <w:t>
6.3.1.10 – определять роль казахских ханов в укреплении государства;</w:t>
            </w:r>
          </w:p>
          <w:p>
            <w:pPr>
              <w:spacing w:after="20"/>
              <w:ind w:left="20"/>
              <w:jc w:val="both"/>
            </w:pPr>
            <w:r>
              <w:rPr>
                <w:rFonts w:ascii="Times New Roman"/>
                <w:b w:val="false"/>
                <w:i w:val="false"/>
                <w:color w:val="000000"/>
                <w:sz w:val="20"/>
              </w:rPr>
              <w:t>
6.2.1.3 – использовать понятие "Великая степь" при описании преемственности исторических событий и процессов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B Развитие Казахского ханства в XVI – XVII веках (12 часов)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К.Жалаири писал: "Самым известным из сыновей Жанибек хана был Касым хан..."</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 – определять роль казахских ханов в укреплении государства;</w:t>
            </w:r>
          </w:p>
          <w:p>
            <w:pPr>
              <w:spacing w:after="20"/>
              <w:ind w:left="20"/>
              <w:jc w:val="both"/>
            </w:pPr>
            <w:r>
              <w:rPr>
                <w:rFonts w:ascii="Times New Roman"/>
                <w:b w:val="false"/>
                <w:i w:val="false"/>
                <w:color w:val="000000"/>
                <w:sz w:val="20"/>
              </w:rPr>
              <w:t>
6.3.2.6 – анализировать внешнюю политику казахских ханов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время правления Хакназар хана называют периодом возрождения казахской государственности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6.3.1.10 – определять роль казахских ханов в укреплении государства; </w:t>
            </w:r>
          </w:p>
          <w:p>
            <w:pPr>
              <w:spacing w:after="20"/>
              <w:ind w:left="20"/>
              <w:jc w:val="both"/>
            </w:pPr>
            <w:r>
              <w:rPr>
                <w:rFonts w:ascii="Times New Roman"/>
                <w:b w:val="false"/>
                <w:i w:val="false"/>
                <w:color w:val="000000"/>
                <w:sz w:val="20"/>
              </w:rPr>
              <w:t>
6.3.2.6 – анализировать внешнюю политику казахских ханов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политику проводил Тауекель хан для объединения казахских земель</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 – определять роль казахских ханов в укреплении государства;</w:t>
            </w:r>
          </w:p>
          <w:p>
            <w:pPr>
              <w:spacing w:after="20"/>
              <w:ind w:left="20"/>
              <w:jc w:val="both"/>
            </w:pPr>
            <w:r>
              <w:rPr>
                <w:rFonts w:ascii="Times New Roman"/>
                <w:b w:val="false"/>
                <w:i w:val="false"/>
                <w:color w:val="000000"/>
                <w:sz w:val="20"/>
              </w:rPr>
              <w:t>
6.3.2.6 – анализировать внешнюю политику казахских ханов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Есим хан смог сохранить целостность Казахского ханства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 – определять роль казахских ханов в укреплении государства;</w:t>
            </w:r>
          </w:p>
          <w:p>
            <w:pPr>
              <w:spacing w:after="20"/>
              <w:ind w:left="20"/>
              <w:jc w:val="both"/>
            </w:pPr>
            <w:r>
              <w:rPr>
                <w:rFonts w:ascii="Times New Roman"/>
                <w:b w:val="false"/>
                <w:i w:val="false"/>
                <w:color w:val="000000"/>
                <w:sz w:val="20"/>
              </w:rPr>
              <w:t>
6.3.2.6 – анализировать внешнюю политику казахских ханов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место Орбулакской битвы в истории мирового военного искусства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 характеризовать достижения кочевников в военном искусстве; </w:t>
            </w:r>
          </w:p>
          <w:p>
            <w:pPr>
              <w:spacing w:after="20"/>
              <w:ind w:left="20"/>
              <w:jc w:val="both"/>
            </w:pPr>
            <w:r>
              <w:rPr>
                <w:rFonts w:ascii="Times New Roman"/>
                <w:b w:val="false"/>
                <w:i w:val="false"/>
                <w:color w:val="000000"/>
                <w:sz w:val="20"/>
              </w:rPr>
              <w:t xml:space="preserve">
6.3.2.7 – оценивать военную тактику и героизм казахского войска в Орбулакской битве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А.Левшин называл Тауке хана "Ликургом степи"</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 – определять роль казахских ханов в укреплении государства;</w:t>
            </w:r>
          </w:p>
          <w:p>
            <w:pPr>
              <w:spacing w:after="20"/>
              <w:ind w:left="20"/>
              <w:jc w:val="both"/>
            </w:pPr>
            <w:r>
              <w:rPr>
                <w:rFonts w:ascii="Times New Roman"/>
                <w:b w:val="false"/>
                <w:i w:val="false"/>
                <w:color w:val="000000"/>
                <w:sz w:val="20"/>
              </w:rPr>
              <w:t>
6.3.2.6 – анализировать внешнюю политику казахских ханов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была роль социальных групп казахского общества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 определять роль социальных групп в Казахском ханстве; </w:t>
            </w:r>
          </w:p>
          <w:p>
            <w:pPr>
              <w:spacing w:after="20"/>
              <w:ind w:left="20"/>
              <w:jc w:val="both"/>
            </w:pPr>
            <w:r>
              <w:rPr>
                <w:rFonts w:ascii="Times New Roman"/>
                <w:b w:val="false"/>
                <w:i w:val="false"/>
                <w:color w:val="000000"/>
                <w:sz w:val="20"/>
              </w:rPr>
              <w:t>
6.3.1.11 – характеризовать деятельность султанов, биев, батыров, жырау в общественно-политической жизни государства</w:t>
            </w:r>
          </w:p>
        </w:tc>
      </w:tr>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6.4C Экономика и культура XVI – XVII веков </w:t>
            </w:r>
          </w:p>
          <w:p>
            <w:pPr>
              <w:spacing w:after="20"/>
              <w:ind w:left="20"/>
              <w:jc w:val="both"/>
            </w:pPr>
            <w:r>
              <w:rPr>
                <w:rFonts w:ascii="Times New Roman"/>
                <w:b w:val="false"/>
                <w:i w:val="false"/>
                <w:color w:val="000000"/>
                <w:sz w:val="20"/>
              </w:rPr>
              <w:t>
(3 часа)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Каким образом духовная культура отражает жизнь казахов в XVI – XVII веках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определять значимость кюев, легенд, шежире и эпосов как исторических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юрта считается образцом высокого уровня развития материальной культуры кочевников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6.2.2.5 – описывать достижения кочевников в прикладном искусстве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особенности традиционного хозяйства кочевников</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 – определять особенности традиционного хозяйства кочевников</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(1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003"/>
        <w:gridCol w:w="4025"/>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A Отечественная война (6 часов)</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"Елим-ай" стала всенародной песней</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 объяснять демографические изменения и миграционные процессы в период джунгарских нашествий; </w:t>
            </w:r>
          </w:p>
          <w:p>
            <w:pPr>
              <w:spacing w:after="20"/>
              <w:ind w:left="20"/>
              <w:jc w:val="both"/>
            </w:pPr>
            <w:r>
              <w:rPr>
                <w:rFonts w:ascii="Times New Roman"/>
                <w:b w:val="false"/>
                <w:i w:val="false"/>
                <w:color w:val="000000"/>
                <w:sz w:val="20"/>
              </w:rPr>
              <w:t>
7.2.2.1 – оценивать ценность народного фольклора и музыкальных произведений как исторических источников;</w:t>
            </w:r>
          </w:p>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xml:space="preserve">
7.4.1.1 – определять последствия джунгарского нашествия на хозяйство казахов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Ордабасы является символом единства народа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xml:space="preserve">
7.3.1.1 – оценивать роль курылтаев в Каракуме и Ордабасы в объединении народа против джунгарской экспансии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Анракайскую битву считают коренным переломом в казахско-джунгарской войне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объяснять роль ханов и батыров в борьбе против джунгарского нашествия</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В Казахское ханство в  XVIII веке (12 часов)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Россия считала Казахстан "ключем и вратами" в Азию</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 анализировать внутреннюю политику Казахского ханства; </w:t>
            </w:r>
          </w:p>
          <w:p>
            <w:pPr>
              <w:spacing w:after="20"/>
              <w:ind w:left="20"/>
              <w:jc w:val="both"/>
            </w:pPr>
            <w:r>
              <w:rPr>
                <w:rFonts w:ascii="Times New Roman"/>
                <w:b w:val="false"/>
                <w:i w:val="false"/>
                <w:color w:val="000000"/>
                <w:sz w:val="20"/>
              </w:rPr>
              <w:t>
7.3.2.2 – определять результаты внешней политики Казахского ханства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цели преследовал Абулхаир хан, написав письмо императрице Анне Иоанновне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7.3.2.2 – определять результаты внешней политики Казахского ханства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были последствия обострения внутриполитической ситуации в Казахском ханстве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7.3.2.2 – определять результаты внешней политики Казахского ханства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Абылай хана в сохранении независимого казахского государства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7.3.2.3 – оценивать внутреннюю и внешнюю политику хана Абылая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 Культура Казахстана в XVIII веке (4 часа)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исторические события XVІII века отражены в произведениях акынов и жырау</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оценивать значимость народного фольклора и музыкальных произведений как исторических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уникальность прикладного искусства казахов</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 – определяя особенности национальной одежды, оценивать достижения прикладного искусства </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В Колонизация и народно-освободительная борьба (9 часов)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Российская империя осуществляла колонизацию Казахстана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 определять причины и последствия колониальной политики Российской империи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права казахов Младшего жуза пытался защитить Сырым Датов</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определять причины и последствия национально-освободительной борьбы казахского народа против колониальной политики;</w:t>
            </w:r>
          </w:p>
          <w:p>
            <w:pPr>
              <w:spacing w:after="20"/>
              <w:ind w:left="20"/>
              <w:jc w:val="both"/>
            </w:pPr>
            <w:r>
              <w:rPr>
                <w:rFonts w:ascii="Times New Roman"/>
                <w:b w:val="false"/>
                <w:i w:val="false"/>
                <w:color w:val="000000"/>
                <w:sz w:val="20"/>
              </w:rPr>
              <w:t xml:space="preserve">
7.3.1.6 – оценивать роль руководителей национально-освободительных восстаний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изменения произошли в казахском обществе в результате реформ 1822-1824 гг.</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 объяснять административно- территориальные изменения в результате реформ царской власти;</w:t>
            </w:r>
          </w:p>
          <w:p>
            <w:pPr>
              <w:spacing w:after="20"/>
              <w:ind w:left="20"/>
              <w:jc w:val="both"/>
            </w:pPr>
            <w:r>
              <w:rPr>
                <w:rFonts w:ascii="Times New Roman"/>
                <w:b w:val="false"/>
                <w:i w:val="false"/>
                <w:color w:val="000000"/>
                <w:sz w:val="20"/>
              </w:rPr>
              <w:t xml:space="preserve">
7.1.2.1 – определять изменения в традиционном казахском обществе на основе сравнений с предыдущими периодами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Какая идея сближала Исатая Тайманулы и Махамбета Отемисулы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определять причины и последствия национально-освободитель ной борьбы казахского народа против колониальной политики;</w:t>
            </w:r>
          </w:p>
          <w:p>
            <w:pPr>
              <w:spacing w:after="20"/>
              <w:ind w:left="20"/>
              <w:jc w:val="both"/>
            </w:pPr>
            <w:r>
              <w:rPr>
                <w:rFonts w:ascii="Times New Roman"/>
                <w:b w:val="false"/>
                <w:i w:val="false"/>
                <w:color w:val="000000"/>
                <w:sz w:val="20"/>
              </w:rPr>
              <w:t xml:space="preserve">
7.3.1.6 – оценивать роль руководителей национально-освободительных восстаний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восстание Кенесары хана приобрело общенародный характер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определять причины и последствия национально-освободительной борьбы казахского народа против колониальной политики;</w:t>
            </w:r>
          </w:p>
          <w:p>
            <w:pPr>
              <w:spacing w:after="20"/>
              <w:ind w:left="20"/>
              <w:jc w:val="both"/>
            </w:pPr>
            <w:r>
              <w:rPr>
                <w:rFonts w:ascii="Times New Roman"/>
                <w:b w:val="false"/>
                <w:i w:val="false"/>
                <w:color w:val="000000"/>
                <w:sz w:val="20"/>
              </w:rPr>
              <w:t xml:space="preserve">
7.3.1.6 – оценивать роль руководителей национально-освободительных восстаний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(1 час)</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A Колонизация и народно-освободительная борьба (4 часа)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усилилась экспансия среднеазиатских ханств в южные регионы Казахстана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определять причины и последствия национально-освободительной борьбы казахского народа против колониальной политики;</w:t>
            </w:r>
          </w:p>
          <w:p>
            <w:pPr>
              <w:spacing w:after="20"/>
              <w:ind w:left="20"/>
              <w:jc w:val="both"/>
            </w:pPr>
            <w:r>
              <w:rPr>
                <w:rFonts w:ascii="Times New Roman"/>
                <w:b w:val="false"/>
                <w:i w:val="false"/>
                <w:color w:val="000000"/>
                <w:sz w:val="20"/>
              </w:rPr>
              <w:t xml:space="preserve">
7.3.1.6 – оценивать роль руководителей национально-освободительных восстаний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особенности присоединения южных регионов Казахстана к Российской империи</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анализировать внутреннее политическое положение Казахского ханства;</w:t>
            </w:r>
          </w:p>
          <w:p>
            <w:pPr>
              <w:spacing w:after="20"/>
              <w:ind w:left="20"/>
              <w:jc w:val="both"/>
            </w:pPr>
            <w:r>
              <w:rPr>
                <w:rFonts w:ascii="Times New Roman"/>
                <w:b w:val="false"/>
                <w:i w:val="false"/>
                <w:color w:val="000000"/>
                <w:sz w:val="20"/>
              </w:rPr>
              <w:t>
7.3.2.2 – определять результаты внешней политики Казахского ханства</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B Казахстан в составе Российской империи (6 часов)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царское правительство осуществляло принцип "разделяй и властвуй"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7.3.1.3 – определять причины и последствия колониальной политики Российской империи; </w:t>
            </w:r>
          </w:p>
          <w:p>
            <w:pPr>
              <w:spacing w:after="20"/>
              <w:ind w:left="20"/>
              <w:jc w:val="both"/>
            </w:pPr>
            <w:r>
              <w:rPr>
                <w:rFonts w:ascii="Times New Roman"/>
                <w:b w:val="false"/>
                <w:i w:val="false"/>
                <w:color w:val="000000"/>
                <w:sz w:val="20"/>
              </w:rPr>
              <w:t xml:space="preserve">
7.3.1.4 – объяснять административно- территориальные изменения в результате реформ царской власти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главные особенности восстаний 60-70-х годов XIX века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 определять причины и последствия национально-освободительной борьбы казахского народа против колониальной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каким изменениям в жизни казахского общества привела переселенческая политика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 анализировать влияние колониальной политики на традиционное хозяйство казахов;</w:t>
            </w:r>
          </w:p>
          <w:p>
            <w:pPr>
              <w:spacing w:after="20"/>
              <w:ind w:left="20"/>
              <w:jc w:val="both"/>
            </w:pPr>
            <w:r>
              <w:rPr>
                <w:rFonts w:ascii="Times New Roman"/>
                <w:b w:val="false"/>
                <w:i w:val="false"/>
                <w:color w:val="000000"/>
                <w:sz w:val="20"/>
              </w:rPr>
              <w:t>
7.1.1.2 – анализировать причины и последствия переселенческой политики Российской империи</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 Казахстан в составе Российской империи (10 часов)</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новые отрасли промышленности возникли в Казахстане в результате развития капиталистических отношений</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 определять влияние развития капиталистических отношений на экономику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Кояндинская ярмарка была многолюдной</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7.4.2.2 – определять изменения, которые произошли в торговых отношениях в связи с развитием ярмарок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были политические взгляды представителей литературного течения "Зар заман"</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 анализировать негативное влияние колониальной политики на развитие национальных ценностей;</w:t>
            </w:r>
          </w:p>
          <w:p>
            <w:pPr>
              <w:spacing w:after="20"/>
              <w:ind w:left="20"/>
              <w:jc w:val="both"/>
            </w:pPr>
            <w:r>
              <w:rPr>
                <w:rFonts w:ascii="Times New Roman"/>
                <w:b w:val="false"/>
                <w:i w:val="false"/>
                <w:color w:val="000000"/>
                <w:sz w:val="20"/>
              </w:rPr>
              <w:t>
7.1.2.2 – объяснять значимость формирования казахской интеллигенции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А Культура Казахстана в XIХ- начале ХХ веков (14 часов)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художники изображают казахский аул XIX века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определять изменения в традиционном казахском обществе на основе сравнений с предыдущими периодами;</w:t>
            </w:r>
          </w:p>
          <w:p>
            <w:pPr>
              <w:spacing w:after="20"/>
              <w:ind w:left="20"/>
              <w:jc w:val="both"/>
            </w:pPr>
            <w:r>
              <w:rPr>
                <w:rFonts w:ascii="Times New Roman"/>
                <w:b w:val="false"/>
                <w:i w:val="false"/>
                <w:color w:val="000000"/>
                <w:sz w:val="20"/>
              </w:rPr>
              <w:t>
7.2.1.1 – определять ценность и значимость обычаев и традиций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хана Букеевской Орды Жангира в качестве первого казахского просветителя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 определять вклад Жангир хана в развитие просвещения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 Муканов назвал свой роман, посвященный Ч. Валиханову, "Промелькнувший метеор"</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определять историческое значение научного наследия Ш.Уалиханова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состоит новаторство Ы. Алтынсарина в области народного просвещения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7.2.3.3 – оценивать вклад Ы. Алтынсарина в развитие просвещения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Абая Кунанбаева называли "Хаким Абай"</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оценивать деятельность А. Кунанбаева как акына, мыслителя, общественного деятеля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XIX век называют эпохой расцвета казахского музыкального искусства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оценивать ценность народного фольклора и музыкальных произведений как исторических источников;</w:t>
            </w:r>
          </w:p>
          <w:p>
            <w:pPr>
              <w:spacing w:after="20"/>
              <w:ind w:left="20"/>
              <w:jc w:val="both"/>
            </w:pPr>
            <w:r>
              <w:rPr>
                <w:rFonts w:ascii="Times New Roman"/>
                <w:b w:val="false"/>
                <w:i w:val="false"/>
                <w:color w:val="000000"/>
                <w:sz w:val="20"/>
              </w:rPr>
              <w:t xml:space="preserve">
7.2.2.3 – описывать особенности национальных музыкальных инструментов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историческая ценность трудов Ш. Кудайберидева, М. Копеева и К. Халида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 – определять значение трудов</w:t>
            </w:r>
          </w:p>
          <w:p>
            <w:pPr>
              <w:spacing w:after="20"/>
              <w:ind w:left="20"/>
              <w:jc w:val="both"/>
            </w:pPr>
            <w:r>
              <w:rPr>
                <w:rFonts w:ascii="Times New Roman"/>
                <w:b w:val="false"/>
                <w:i w:val="false"/>
                <w:color w:val="000000"/>
                <w:sz w:val="20"/>
              </w:rPr>
              <w:t xml:space="preserve">
Ш. Кудайбердиулы, М. Копеева и </w:t>
            </w:r>
          </w:p>
          <w:p>
            <w:pPr>
              <w:spacing w:after="20"/>
              <w:ind w:left="20"/>
              <w:jc w:val="both"/>
            </w:pPr>
            <w:r>
              <w:rPr>
                <w:rFonts w:ascii="Times New Roman"/>
                <w:b w:val="false"/>
                <w:i w:val="false"/>
                <w:color w:val="000000"/>
                <w:sz w:val="20"/>
              </w:rPr>
              <w:t>
К. Халида как исторических источников</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(2 часа)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899"/>
        <w:gridCol w:w="6088"/>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w:t>
            </w:r>
          </w:p>
          <w:p>
            <w:pPr>
              <w:spacing w:after="20"/>
              <w:ind w:left="20"/>
              <w:jc w:val="both"/>
            </w:pPr>
            <w:r>
              <w:rPr>
                <w:rFonts w:ascii="Times New Roman"/>
                <w:b w:val="false"/>
                <w:i w:val="false"/>
                <w:color w:val="000000"/>
                <w:sz w:val="20"/>
              </w:rPr>
              <w:t xml:space="preserve">
Казахстан в начале ХХ века (18 часов)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 Байтурсынов писал: "Само существование казахского народа стало проблемой"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оценивать деятельность представителей казахской интеллигенции в Государственной Думе Российской империи;</w:t>
            </w:r>
          </w:p>
          <w:p>
            <w:pPr>
              <w:spacing w:after="20"/>
              <w:ind w:left="20"/>
              <w:jc w:val="both"/>
            </w:pPr>
            <w:r>
              <w:rPr>
                <w:rFonts w:ascii="Times New Roman"/>
                <w:b w:val="false"/>
                <w:i w:val="false"/>
                <w:color w:val="000000"/>
                <w:sz w:val="20"/>
              </w:rPr>
              <w:t xml:space="preserve">
8.3.1.2 – оценивать общественно-политические процессы в Казахстане в начале XX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восстание 1916 года приобрело общенародный характер</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 оценивать общественно-политические процессы в Казахстане в начале XX века; </w:t>
            </w:r>
          </w:p>
          <w:p>
            <w:pPr>
              <w:spacing w:after="20"/>
              <w:ind w:left="20"/>
              <w:jc w:val="both"/>
            </w:pPr>
            <w:r>
              <w:rPr>
                <w:rFonts w:ascii="Times New Roman"/>
                <w:b w:val="false"/>
                <w:i w:val="false"/>
                <w:color w:val="000000"/>
                <w:sz w:val="20"/>
              </w:rPr>
              <w:t>
8.3.1.3 – определять историческую значимость национально-освободительного восстания 1916 года и оценивать роль личностей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события свидетельствуют об усилении политической активности в 1917 году</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 оценивать общественно-политические процессы в Казахстане в начале XX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Букейханов – национальный лидер начала ХХ века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анализировать творческое наследие казахской интеллигенции, оценивать его влияние на общественное сознание;</w:t>
            </w:r>
          </w:p>
          <w:p>
            <w:pPr>
              <w:spacing w:after="20"/>
              <w:ind w:left="20"/>
              <w:jc w:val="both"/>
            </w:pPr>
            <w:r>
              <w:rPr>
                <w:rFonts w:ascii="Times New Roman"/>
                <w:b w:val="false"/>
                <w:i w:val="false"/>
                <w:color w:val="000000"/>
                <w:sz w:val="20"/>
              </w:rPr>
              <w:t xml:space="preserve">
8.3.1.5 – оценивать деятельность </w:t>
            </w:r>
          </w:p>
          <w:p>
            <w:pPr>
              <w:spacing w:after="20"/>
              <w:ind w:left="20"/>
              <w:jc w:val="both"/>
            </w:pPr>
            <w:r>
              <w:rPr>
                <w:rFonts w:ascii="Times New Roman"/>
                <w:b w:val="false"/>
                <w:i w:val="false"/>
                <w:color w:val="000000"/>
                <w:sz w:val="20"/>
              </w:rPr>
              <w:t xml:space="preserve">
А. Букейханова как политического лидера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партия "Алаш" получила всенародную поддержку</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анализировать роль и деятельность казахской интеллигенции;</w:t>
            </w:r>
          </w:p>
          <w:p>
            <w:pPr>
              <w:spacing w:after="20"/>
              <w:ind w:left="20"/>
              <w:jc w:val="both"/>
            </w:pPr>
            <w:r>
              <w:rPr>
                <w:rFonts w:ascii="Times New Roman"/>
                <w:b w:val="false"/>
                <w:i w:val="false"/>
                <w:color w:val="000000"/>
                <w:sz w:val="20"/>
              </w:rPr>
              <w:t>
8.3.1.4 – анализировать политику партии "Алаш" в возрождении национальной государственности;</w:t>
            </w:r>
          </w:p>
          <w:p>
            <w:pPr>
              <w:spacing w:after="20"/>
              <w:ind w:left="20"/>
              <w:jc w:val="both"/>
            </w:pPr>
            <w:r>
              <w:rPr>
                <w:rFonts w:ascii="Times New Roman"/>
                <w:b w:val="false"/>
                <w:i w:val="false"/>
                <w:color w:val="000000"/>
                <w:sz w:val="20"/>
              </w:rPr>
              <w:t>
8.2.3.1 – оценивать роль национальной периодической печати в пробуждении общественно-политического сознания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А Установление советской власти в Казахстане (12 часов)</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надежды вызвали у народа лозунги Октябрьской революции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8.3.1.2 – оценивать общественно-политические процессы в Казахстане начала XX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идеи правительства Алаш Орды и Туркестанской (Кокандской) автономии не были реализованы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 оценивать значение образованных в Казахстане национальных автономий;</w:t>
            </w:r>
          </w:p>
          <w:p>
            <w:pPr>
              <w:spacing w:after="20"/>
              <w:ind w:left="20"/>
              <w:jc w:val="both"/>
            </w:pPr>
            <w:r>
              <w:rPr>
                <w:rFonts w:ascii="Times New Roman"/>
                <w:b w:val="false"/>
                <w:i w:val="false"/>
                <w:color w:val="000000"/>
                <w:sz w:val="20"/>
              </w:rPr>
              <w:t xml:space="preserve">
8.1.2.1 – анализировать роль и деятельность казахской интеллигенции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историческое значение образования Казахской Автономной Советской Республики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 оценивать значение образованных в Казахстане национальных автономий;</w:t>
            </w:r>
          </w:p>
          <w:p>
            <w:pPr>
              <w:spacing w:after="20"/>
              <w:ind w:left="20"/>
              <w:jc w:val="both"/>
            </w:pPr>
            <w:r>
              <w:rPr>
                <w:rFonts w:ascii="Times New Roman"/>
                <w:b w:val="false"/>
                <w:i w:val="false"/>
                <w:color w:val="000000"/>
                <w:sz w:val="20"/>
              </w:rPr>
              <w:t xml:space="preserve">
8.1.2.1 – анализировать роль и деятельность казахской интеллигенции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казахской интеллигенции в восстановлении целостности казахских земель</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 – анализировать роль и деятельность казахской интеллигенции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Советская власть отказалась от продолжения новой экономической политики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 анализировать последствия политики командно-административной системы в 20–30 гг. ХХ века;</w:t>
            </w:r>
          </w:p>
          <w:p>
            <w:pPr>
              <w:spacing w:after="20"/>
              <w:ind w:left="20"/>
              <w:jc w:val="both"/>
            </w:pPr>
            <w:r>
              <w:rPr>
                <w:rFonts w:ascii="Times New Roman"/>
                <w:b w:val="false"/>
                <w:i w:val="false"/>
                <w:color w:val="000000"/>
                <w:sz w:val="20"/>
              </w:rPr>
              <w:t>
8.4.1.1 – на основе сравнения различных источников и аргументов анализировать изменения, произошедшие в результате новой экономической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Соответствовала ли советская идеология принципам демократии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 анализировать последствия политики командно-административной системы в 20–30 гг. ХХ века;</w:t>
            </w:r>
          </w:p>
          <w:p>
            <w:pPr>
              <w:spacing w:after="20"/>
              <w:ind w:left="20"/>
              <w:jc w:val="both"/>
            </w:pPr>
            <w:r>
              <w:rPr>
                <w:rFonts w:ascii="Times New Roman"/>
                <w:b w:val="false"/>
                <w:i w:val="false"/>
                <w:color w:val="000000"/>
                <w:sz w:val="20"/>
              </w:rPr>
              <w:t>
8.2.1.1 – определять цели и последствия религиозной политики государства</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(2 часа)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w:t>
            </w:r>
          </w:p>
          <w:p>
            <w:pPr>
              <w:spacing w:after="20"/>
              <w:ind w:left="20"/>
              <w:jc w:val="both"/>
            </w:pPr>
            <w:r>
              <w:rPr>
                <w:rFonts w:ascii="Times New Roman"/>
                <w:b w:val="false"/>
                <w:i w:val="false"/>
                <w:color w:val="000000"/>
                <w:sz w:val="20"/>
              </w:rPr>
              <w:t>
Казахстан в период тоталитаризма (14 часов)</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 период - индустриализации в Казахстане интенсивно строились железные дороги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 анализировать достижения и недостатки индустриализации в Казахстане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политика коллективизации привела к "великому бедствию"</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 анализировать последствия насильственной коллективизации на сельское хозяйство; </w:t>
            </w:r>
          </w:p>
          <w:p>
            <w:pPr>
              <w:spacing w:after="20"/>
              <w:ind w:left="20"/>
              <w:jc w:val="both"/>
            </w:pPr>
            <w:r>
              <w:rPr>
                <w:rFonts w:ascii="Times New Roman"/>
                <w:b w:val="false"/>
                <w:i w:val="false"/>
                <w:color w:val="000000"/>
                <w:sz w:val="20"/>
              </w:rPr>
              <w:t>
8.1.1.1 – определять причины и последствия демографических изменений;</w:t>
            </w:r>
          </w:p>
          <w:p>
            <w:pPr>
              <w:spacing w:after="20"/>
              <w:ind w:left="20"/>
              <w:jc w:val="both"/>
            </w:pPr>
            <w:r>
              <w:rPr>
                <w:rFonts w:ascii="Times New Roman"/>
                <w:b w:val="false"/>
                <w:i w:val="false"/>
                <w:color w:val="000000"/>
                <w:sz w:val="20"/>
              </w:rPr>
              <w:t>
8.3.1.7 – анализировать последствия политики командно-административной системы в 20–30 гг. ХХ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было влияние политики коллективизации на традиционное казахское общество</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 анализировать последствия насильственной коллективизации на сельское хозяйство; </w:t>
            </w:r>
          </w:p>
          <w:p>
            <w:pPr>
              <w:spacing w:after="20"/>
              <w:ind w:left="20"/>
              <w:jc w:val="both"/>
            </w:pPr>
            <w:r>
              <w:rPr>
                <w:rFonts w:ascii="Times New Roman"/>
                <w:b w:val="false"/>
                <w:i w:val="false"/>
                <w:color w:val="000000"/>
                <w:sz w:val="20"/>
              </w:rPr>
              <w:t>
8.2.2.3 – определять изменения в искусстве и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сталинский режим называл представителей интеллигенции "врагами народа"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 анализировать последствия политики командно-административной системы в 20–30 гг. ХХ века;</w:t>
            </w:r>
          </w:p>
          <w:p>
            <w:pPr>
              <w:spacing w:after="20"/>
              <w:ind w:left="20"/>
              <w:jc w:val="both"/>
            </w:pPr>
            <w:r>
              <w:rPr>
                <w:rFonts w:ascii="Times New Roman"/>
                <w:b w:val="false"/>
                <w:i w:val="false"/>
                <w:color w:val="000000"/>
                <w:sz w:val="20"/>
              </w:rPr>
              <w:t xml:space="preserve">
8.1.2.1 – анализировать роль и деятельность казахской интеллигенции </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В </w:t>
            </w:r>
          </w:p>
          <w:p>
            <w:pPr>
              <w:spacing w:after="20"/>
              <w:ind w:left="20"/>
              <w:jc w:val="both"/>
            </w:pPr>
            <w:r>
              <w:rPr>
                <w:rFonts w:ascii="Times New Roman"/>
                <w:b w:val="false"/>
                <w:i w:val="false"/>
                <w:color w:val="000000"/>
                <w:sz w:val="20"/>
              </w:rPr>
              <w:t>
Культура Советского Казахстана: наука и образование  (6 часов)</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Байтурсынов – "учитель нации"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8.2.2.2 – оценивать деятельность </w:t>
            </w:r>
          </w:p>
          <w:p>
            <w:pPr>
              <w:spacing w:after="20"/>
              <w:ind w:left="20"/>
              <w:jc w:val="both"/>
            </w:pPr>
            <w:r>
              <w:rPr>
                <w:rFonts w:ascii="Times New Roman"/>
                <w:b w:val="false"/>
                <w:i w:val="false"/>
                <w:color w:val="000000"/>
                <w:sz w:val="20"/>
              </w:rPr>
              <w:t>
А. Байтурсынова как основоположника казахской лингвистики, общественного деятеля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были достижения и недостатки в сфере науки и образования</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 – определять положение казахского языка в советский период;</w:t>
            </w:r>
          </w:p>
          <w:p>
            <w:pPr>
              <w:spacing w:after="20"/>
              <w:ind w:left="20"/>
              <w:jc w:val="both"/>
            </w:pPr>
            <w:r>
              <w:rPr>
                <w:rFonts w:ascii="Times New Roman"/>
                <w:b w:val="false"/>
                <w:i w:val="false"/>
                <w:color w:val="000000"/>
                <w:sz w:val="20"/>
              </w:rPr>
              <w:t>
8.2.3.3 – анализировать изменения в сфере образования и науки в первой половине XX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феномен К.И. Сатпаева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 – оценивать роль К. Сатпаева в развитии казахстанской науки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8.4А </w:t>
            </w:r>
          </w:p>
          <w:p>
            <w:pPr>
              <w:spacing w:after="20"/>
              <w:ind w:left="20"/>
              <w:jc w:val="both"/>
            </w:pPr>
            <w:r>
              <w:rPr>
                <w:rFonts w:ascii="Times New Roman"/>
                <w:b w:val="false"/>
                <w:i w:val="false"/>
                <w:color w:val="000000"/>
                <w:sz w:val="20"/>
              </w:rPr>
              <w:t>
Культура Советского Казахстана: литература и искусство (4 часа)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отражался социалистический реализм в казахской литературе</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анализировать творческое наследие казахской интеллигенции, оценивать его влияние на общественное сознание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свидетельствует о новом этапе развития казахского искусства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 – оценивать роль А. Кашаубаева и К.Мунайтпасова в представлении казахского народа на мировом уровне;</w:t>
            </w:r>
          </w:p>
          <w:p>
            <w:pPr>
              <w:spacing w:after="20"/>
              <w:ind w:left="20"/>
              <w:jc w:val="both"/>
            </w:pPr>
            <w:r>
              <w:rPr>
                <w:rFonts w:ascii="Times New Roman"/>
                <w:b w:val="false"/>
                <w:i w:val="false"/>
                <w:color w:val="000000"/>
                <w:sz w:val="20"/>
              </w:rPr>
              <w:t>
8.2.2.1 – анализировать творческое наследие казахской интеллигенции, оценивать его влияние на общественное сознание</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В</w:t>
            </w:r>
          </w:p>
          <w:p>
            <w:pPr>
              <w:spacing w:after="20"/>
              <w:ind w:left="20"/>
              <w:jc w:val="both"/>
            </w:pPr>
            <w:r>
              <w:rPr>
                <w:rFonts w:ascii="Times New Roman"/>
                <w:b w:val="false"/>
                <w:i w:val="false"/>
                <w:color w:val="000000"/>
                <w:sz w:val="20"/>
              </w:rPr>
              <w:t>
Казакстан в годы Великой Отечественной войны (10 часов)</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Героизм и судьбы казахстанцев в годы Великой Отечественной войны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8.3.2.1 – оценивать вклад казахстанцев в победу в Великой Отечественной войне; </w:t>
            </w:r>
          </w:p>
          <w:p>
            <w:pPr>
              <w:spacing w:after="20"/>
              <w:ind w:left="20"/>
              <w:jc w:val="both"/>
            </w:pPr>
            <w:r>
              <w:rPr>
                <w:rFonts w:ascii="Times New Roman"/>
                <w:b w:val="false"/>
                <w:i w:val="false"/>
                <w:color w:val="000000"/>
                <w:sz w:val="20"/>
              </w:rPr>
              <w:t>
8.3.2.2 – определять героические и личностные качества Б. Момышулы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был реализован лозунг "Все для фронта, все для Победы"</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 доказывать, что экономика Казахстана была перестроена на военный лад;</w:t>
            </w:r>
          </w:p>
          <w:p>
            <w:pPr>
              <w:spacing w:after="20"/>
              <w:ind w:left="20"/>
              <w:jc w:val="both"/>
            </w:pPr>
            <w:r>
              <w:rPr>
                <w:rFonts w:ascii="Times New Roman"/>
                <w:b w:val="false"/>
                <w:i w:val="false"/>
                <w:color w:val="000000"/>
                <w:sz w:val="20"/>
              </w:rPr>
              <w:t>
8.1.2.2 – определять социальное положение народа в военные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Культурные достижения в годы войны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 – оценивать значение искусства и литературы в поднятии духа народа во время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Казахстан стал краем депортированных народов</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определять причины и последствия демографических изменений</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( 2 часа)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8"/>
        <w:gridCol w:w="3155"/>
        <w:gridCol w:w="4047"/>
      </w:tblGrid>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содержание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А</w:t>
            </w:r>
          </w:p>
          <w:p>
            <w:pPr>
              <w:spacing w:after="20"/>
              <w:ind w:left="20"/>
              <w:jc w:val="both"/>
            </w:pPr>
            <w:r>
              <w:rPr>
                <w:rFonts w:ascii="Times New Roman"/>
                <w:b w:val="false"/>
                <w:i w:val="false"/>
                <w:color w:val="000000"/>
                <w:sz w:val="20"/>
              </w:rPr>
              <w:t>
Казахстан в послевоенные годы (1946-1953 годы) (8 часов)</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социально-экономические изменения произошли в послевоенные годы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на основе анализа причинно-следственных связей делать аргументированные выводы о демографических изменениях;</w:t>
            </w:r>
          </w:p>
          <w:p>
            <w:pPr>
              <w:spacing w:after="20"/>
              <w:ind w:left="20"/>
              <w:jc w:val="both"/>
            </w:pPr>
            <w:r>
              <w:rPr>
                <w:rFonts w:ascii="Times New Roman"/>
                <w:b w:val="false"/>
                <w:i w:val="false"/>
                <w:color w:val="000000"/>
                <w:sz w:val="20"/>
              </w:rPr>
              <w:t>
9.4.1.1 – оценивать изменения, имевшие место в сельском хозяйстве в советское время;</w:t>
            </w:r>
          </w:p>
          <w:p>
            <w:pPr>
              <w:spacing w:after="20"/>
              <w:ind w:left="20"/>
              <w:jc w:val="both"/>
            </w:pPr>
            <w:r>
              <w:rPr>
                <w:rFonts w:ascii="Times New Roman"/>
                <w:b w:val="false"/>
                <w:i w:val="false"/>
                <w:color w:val="000000"/>
                <w:sz w:val="20"/>
              </w:rPr>
              <w:t>
9.4.2.1 – определять состояние промышленности и делать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Казахстан стал полигоном для ядерных испытаний</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p>
            <w:pPr>
              <w:spacing w:after="20"/>
              <w:ind w:left="20"/>
              <w:jc w:val="both"/>
            </w:pPr>
            <w:r>
              <w:rPr>
                <w:rFonts w:ascii="Times New Roman"/>
                <w:b w:val="false"/>
                <w:i w:val="false"/>
                <w:color w:val="000000"/>
                <w:sz w:val="20"/>
              </w:rPr>
              <w:t>
9.3.2.1 – анализировать последствия создания военно-промышленного комплекса Казахстана во второй половине XX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историк Е. Бекмаханов был осужден на 25 лет</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 оценивать вклад Е. Бекмаханова в развитие исторической науки Казахстана;</w:t>
            </w:r>
          </w:p>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В</w:t>
            </w:r>
          </w:p>
          <w:p>
            <w:pPr>
              <w:spacing w:after="20"/>
              <w:ind w:left="20"/>
              <w:jc w:val="both"/>
            </w:pPr>
            <w:r>
              <w:rPr>
                <w:rFonts w:ascii="Times New Roman"/>
                <w:b w:val="false"/>
                <w:i w:val="false"/>
                <w:color w:val="000000"/>
                <w:sz w:val="20"/>
              </w:rPr>
              <w:t>
Казахстан в годы "оттепели" (1954-1964 годы) (10 часов)</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изменения произошли в обществе в период "хрущевской оттепели"</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влияние на Казахстан оказала политика освоения целинных и залежных земель</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делать аргументированные выводы о демографических изменениях на основе анализа причинно-следственных связей;</w:t>
            </w:r>
          </w:p>
          <w:p>
            <w:pPr>
              <w:spacing w:after="20"/>
              <w:ind w:left="20"/>
              <w:jc w:val="both"/>
            </w:pPr>
            <w:r>
              <w:rPr>
                <w:rFonts w:ascii="Times New Roman"/>
                <w:b w:val="false"/>
                <w:i w:val="false"/>
                <w:color w:val="000000"/>
                <w:sz w:val="20"/>
              </w:rPr>
              <w:t>
9.4.1.1 – оценивать изменения, имевшие место в сельском хозяйстве в советское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учитывались национальные интересы при освоении природных ресурсов Казахстана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 – анализировать последствия создания военно-промышленного комплекса Казахстана во второй половине XX века; </w:t>
            </w:r>
          </w:p>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Байконур – космическая гавань</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анализировать последствия создания военно-промышленного комплекса Казахстана во второй половине XX века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w:t>
            </w:r>
          </w:p>
          <w:p>
            <w:pPr>
              <w:spacing w:after="20"/>
              <w:ind w:left="20"/>
              <w:jc w:val="both"/>
            </w:pPr>
            <w:r>
              <w:rPr>
                <w:rFonts w:ascii="Times New Roman"/>
                <w:b w:val="false"/>
                <w:i w:val="false"/>
                <w:color w:val="000000"/>
                <w:sz w:val="20"/>
              </w:rPr>
              <w:t>
Казахстан в годы "застоя" (1965-1985 годы) (10 часов)</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1965-1985 годы называют периодом "застоя"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особенности экономических реформ в период "застоя"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 определять состояние промышленности и делать выводы;</w:t>
            </w:r>
          </w:p>
          <w:p>
            <w:pPr>
              <w:spacing w:after="20"/>
              <w:ind w:left="20"/>
              <w:jc w:val="both"/>
            </w:pPr>
            <w:r>
              <w:rPr>
                <w:rFonts w:ascii="Times New Roman"/>
                <w:b w:val="false"/>
                <w:i w:val="false"/>
                <w:color w:val="000000"/>
                <w:sz w:val="20"/>
              </w:rPr>
              <w:t>
9.4.1.1 – оценивать изменения, имевшие место в сельском хозяйстве в советское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факторы повлияли на процесс урбанизации в Казахстане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делать аргументированные выводы о демографических изменениях на основе анализа причинно-следственных связей;</w:t>
            </w:r>
          </w:p>
          <w:p>
            <w:pPr>
              <w:spacing w:after="20"/>
              <w:ind w:left="20"/>
              <w:jc w:val="both"/>
            </w:pPr>
            <w:r>
              <w:rPr>
                <w:rFonts w:ascii="Times New Roman"/>
                <w:b w:val="false"/>
                <w:i w:val="false"/>
                <w:color w:val="000000"/>
                <w:sz w:val="20"/>
              </w:rPr>
              <w:t>
9.1.1.2 – устанавливая преемственность с предыдущими историческими периодами, оценивать современные демографические 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казахская интеллигенция выражала свое несогласие с советской национальной политикой</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 – сравнивать и анализировать проявления народного недовольства против командно-административной политики;</w:t>
            </w:r>
          </w:p>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Ж. Шаяхметов, Д. Кунаев и Ж. Ташенов отстаивали национальные интересы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 – оценивать деятельность Ж.Шаяхметова, Д.Кунаева и Ж.Ташенева по отстаиванию национальных интересов;</w:t>
            </w:r>
          </w:p>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В </w:t>
            </w:r>
          </w:p>
          <w:p>
            <w:pPr>
              <w:spacing w:after="20"/>
              <w:ind w:left="20"/>
              <w:jc w:val="both"/>
            </w:pPr>
            <w:r>
              <w:rPr>
                <w:rFonts w:ascii="Times New Roman"/>
                <w:b w:val="false"/>
                <w:i w:val="false"/>
                <w:color w:val="000000"/>
                <w:sz w:val="20"/>
              </w:rPr>
              <w:t>
Культура Советского Казахстана (1946-1985 годы) (3 часа)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были цели реформ советской системы образования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 – оценивать политику государства в сфере образования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 казахстанских ученых в развитие науки и образования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 – оценивать политику государства в сфере образования и науки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повлияла советская идеология на развитие казахской культуры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анализировать отражение общественной жизни в советской литературе и произведениях искусства;</w:t>
            </w:r>
          </w:p>
          <w:p>
            <w:pPr>
              <w:spacing w:after="20"/>
              <w:ind w:left="20"/>
              <w:jc w:val="both"/>
            </w:pPr>
            <w:r>
              <w:rPr>
                <w:rFonts w:ascii="Times New Roman"/>
                <w:b w:val="false"/>
                <w:i w:val="false"/>
                <w:color w:val="000000"/>
                <w:sz w:val="20"/>
              </w:rPr>
              <w:t>
9.2.2.2 – оценивать место произведений М. Ауезова в мировой литературе</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(1 час)</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 Казахстан в годы перестройки (1986-1991 годы) (6 часов)</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Распад Советского Союза: закономерность или случайность</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p>
            <w:pPr>
              <w:spacing w:after="20"/>
              <w:ind w:left="20"/>
              <w:jc w:val="both"/>
            </w:pPr>
            <w:r>
              <w:rPr>
                <w:rFonts w:ascii="Times New Roman"/>
                <w:b w:val="false"/>
                <w:i w:val="false"/>
                <w:color w:val="000000"/>
                <w:sz w:val="20"/>
              </w:rPr>
              <w:t>
9.4.1.2 – анализировать социально-экономические проблемы, имевшие место в советское время</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Декабрьские события 1986 года – предвестник демократических преобразований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 – оценивать историческое значение декабрьских событий 1986 года;</w:t>
            </w:r>
          </w:p>
          <w:p>
            <w:pPr>
              <w:spacing w:after="20"/>
              <w:ind w:left="20"/>
              <w:jc w:val="both"/>
            </w:pPr>
            <w:r>
              <w:rPr>
                <w:rFonts w:ascii="Times New Roman"/>
                <w:b w:val="false"/>
                <w:i w:val="false"/>
                <w:color w:val="000000"/>
                <w:sz w:val="20"/>
              </w:rPr>
              <w:t>
9.3.1.4 – сравнивать и анализировать проявления народного недовольства против командно-административной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демократические процессы изменили общественное сознание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особенности общественно-политической жизни, давать собственную интерпретацию</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В Возрождение государственности Казахстана (1991 – 1997 годы) (14 часов)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Историческое значение </w:t>
            </w:r>
            <w:r>
              <w:rPr>
                <w:rFonts w:ascii="Times New Roman"/>
                <w:b w:val="false"/>
                <w:i w:val="false"/>
                <w:color w:val="000000"/>
                <w:sz w:val="20"/>
              </w:rPr>
              <w:t>Конституционного закона</w:t>
            </w:r>
            <w:r>
              <w:rPr>
                <w:rFonts w:ascii="Times New Roman"/>
                <w:b w:val="false"/>
                <w:i w:val="false"/>
                <w:color w:val="000000"/>
                <w:sz w:val="20"/>
              </w:rPr>
              <w:t xml:space="preserve"> "О государственной независимости Республики Казахстан"</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 – определять первые шаги Казахстана после обретения Независимости и делать обобщения;</w:t>
            </w:r>
          </w:p>
          <w:p>
            <w:pPr>
              <w:spacing w:after="20"/>
              <w:ind w:left="20"/>
              <w:jc w:val="both"/>
            </w:pPr>
            <w:r>
              <w:rPr>
                <w:rFonts w:ascii="Times New Roman"/>
                <w:b w:val="false"/>
                <w:i w:val="false"/>
                <w:color w:val="000000"/>
                <w:sz w:val="20"/>
              </w:rPr>
              <w:t xml:space="preserve">
9.3.1.7 – объяснять историческую значимость провозглашения независимости Казахстана, устанавливая преемственность с событиями прошлого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Н.А.Назарбаев – Первый Президент Республики Казахстан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 – оценивать роль Лидера нации Н.Назарбаева в формировании Независимого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формировались общественно-политические институты Независимого Казахстана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 – анализировать общественно - политическое развитие Независимого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происходил процесс интеграции Казахстана в мировое сообщество</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9.3.2.2 – оценивать признание Республики Казахстан на международной арене; </w:t>
            </w:r>
          </w:p>
          <w:p>
            <w:pPr>
              <w:spacing w:after="20"/>
              <w:ind w:left="20"/>
              <w:jc w:val="both"/>
            </w:pPr>
            <w:r>
              <w:rPr>
                <w:rFonts w:ascii="Times New Roman"/>
                <w:b w:val="false"/>
                <w:i w:val="false"/>
                <w:color w:val="000000"/>
                <w:sz w:val="20"/>
              </w:rPr>
              <w:t>
9.3.2.3 – анализировать взаимоотношения Казахстана с региональными и международными организациями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чем историческая значимость принятия новой </w:t>
            </w:r>
            <w:r>
              <w:rPr>
                <w:rFonts w:ascii="Times New Roman"/>
                <w:b w:val="false"/>
                <w:i w:val="false"/>
                <w:color w:val="000000"/>
                <w:sz w:val="20"/>
              </w:rPr>
              <w:t>Конституции</w:t>
            </w:r>
            <w:r>
              <w:rPr>
                <w:rFonts w:ascii="Times New Roman"/>
                <w:b w:val="false"/>
                <w:i w:val="false"/>
                <w:color w:val="000000"/>
                <w:sz w:val="20"/>
              </w:rPr>
              <w:t xml:space="preserve"> 1995 года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9.3.1.3 – оценивать </w:t>
            </w:r>
            <w:r>
              <w:rPr>
                <w:rFonts w:ascii="Times New Roman"/>
                <w:b w:val="false"/>
                <w:i w:val="false"/>
                <w:color w:val="000000"/>
                <w:sz w:val="20"/>
              </w:rPr>
              <w:t>Конституцию</w:t>
            </w:r>
            <w:r>
              <w:rPr>
                <w:rFonts w:ascii="Times New Roman"/>
                <w:b w:val="false"/>
                <w:i w:val="false"/>
                <w:color w:val="000000"/>
                <w:sz w:val="20"/>
              </w:rPr>
              <w:t xml:space="preserve"> Республики Казахстан как гарант стабильного развития государства; </w:t>
            </w:r>
          </w:p>
          <w:p>
            <w:pPr>
              <w:spacing w:after="20"/>
              <w:ind w:left="20"/>
              <w:jc w:val="both"/>
            </w:pPr>
            <w:r>
              <w:rPr>
                <w:rFonts w:ascii="Times New Roman"/>
                <w:b w:val="false"/>
                <w:i w:val="false"/>
                <w:color w:val="000000"/>
                <w:sz w:val="20"/>
              </w:rPr>
              <w:t xml:space="preserve">
9.3.1.6 – определять первые шаги Казахстана после обретения Независимости Казахстана и делать обобщения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переход к рыночной экономике сопровождался трудностями</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 – анализировать влияние процесса приватизации на экономику Республики Казахстан;</w:t>
            </w:r>
          </w:p>
          <w:p>
            <w:pPr>
              <w:spacing w:after="20"/>
              <w:ind w:left="20"/>
              <w:jc w:val="both"/>
            </w:pPr>
            <w:r>
              <w:rPr>
                <w:rFonts w:ascii="Times New Roman"/>
                <w:b w:val="false"/>
                <w:i w:val="false"/>
                <w:color w:val="000000"/>
                <w:sz w:val="20"/>
              </w:rPr>
              <w:t>
9.4.2.2 – анализировать влияние рыночной экономики на производственные отношения;</w:t>
            </w:r>
          </w:p>
          <w:p>
            <w:pPr>
              <w:spacing w:after="20"/>
              <w:ind w:left="20"/>
              <w:jc w:val="both"/>
            </w:pPr>
            <w:r>
              <w:rPr>
                <w:rFonts w:ascii="Times New Roman"/>
                <w:b w:val="false"/>
                <w:i w:val="false"/>
                <w:color w:val="000000"/>
                <w:sz w:val="20"/>
              </w:rPr>
              <w:t>
9.4.2.3 – анализировать интеграцию Казахстана в мировую экономику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особенности социально-демографических процессов в Казахстане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9.1.1.3 – анализировать демографическую политику согласно стратегии развития Казахстана; </w:t>
            </w:r>
          </w:p>
          <w:p>
            <w:pPr>
              <w:spacing w:after="20"/>
              <w:ind w:left="20"/>
              <w:jc w:val="both"/>
            </w:pPr>
            <w:r>
              <w:rPr>
                <w:rFonts w:ascii="Times New Roman"/>
                <w:b w:val="false"/>
                <w:i w:val="false"/>
                <w:color w:val="000000"/>
                <w:sz w:val="20"/>
              </w:rPr>
              <w:t xml:space="preserve">
9.1.1.2 – устанавливая преемственность с предыдущими историческими периодами, оценивать современные демографические процессы; </w:t>
            </w:r>
          </w:p>
          <w:p>
            <w:pPr>
              <w:spacing w:after="20"/>
              <w:ind w:left="20"/>
              <w:jc w:val="both"/>
            </w:pPr>
            <w:r>
              <w:rPr>
                <w:rFonts w:ascii="Times New Roman"/>
                <w:b w:val="false"/>
                <w:i w:val="false"/>
                <w:color w:val="000000"/>
                <w:sz w:val="20"/>
              </w:rPr>
              <w:t>
9.1.2.1 – анализировать социальное положение населения Казахстана на основе статистических данных;</w:t>
            </w:r>
          </w:p>
          <w:p>
            <w:pPr>
              <w:spacing w:after="20"/>
              <w:ind w:left="20"/>
              <w:jc w:val="both"/>
            </w:pPr>
            <w:r>
              <w:rPr>
                <w:rFonts w:ascii="Times New Roman"/>
                <w:b w:val="false"/>
                <w:i w:val="false"/>
                <w:color w:val="000000"/>
                <w:sz w:val="20"/>
              </w:rPr>
              <w:t xml:space="preserve">
9.3.2.4 – определять важность установления казахской диаспорой связей с исторической Родиной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 четверть (16 часов)</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А</w:t>
            </w:r>
          </w:p>
          <w:p>
            <w:pPr>
              <w:spacing w:after="20"/>
              <w:ind w:left="20"/>
              <w:jc w:val="both"/>
            </w:pPr>
            <w:r>
              <w:rPr>
                <w:rFonts w:ascii="Times New Roman"/>
                <w:b w:val="false"/>
                <w:i w:val="false"/>
                <w:color w:val="000000"/>
                <w:sz w:val="20"/>
              </w:rPr>
              <w:t>
Развитие Независимого Казахстана (с 1997 года до настоящего времени) (10 часов)</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возникла необходимость принятия Стратегии "Казахстан - 2030"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 – анализировать долгосрочные государственные стратегии;</w:t>
            </w:r>
          </w:p>
          <w:p>
            <w:pPr>
              <w:spacing w:after="20"/>
              <w:ind w:left="20"/>
              <w:jc w:val="both"/>
            </w:pPr>
            <w:r>
              <w:rPr>
                <w:rFonts w:ascii="Times New Roman"/>
                <w:b w:val="false"/>
                <w:i w:val="false"/>
                <w:color w:val="000000"/>
                <w:sz w:val="20"/>
              </w:rPr>
              <w:t xml:space="preserve">
9.1.1.3 – анализировать демографическую политику согласно стратегии развития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основные направления развития экономики Казахстана в XXI веке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9.4.2.2 – анализировать влияние рыночной экономики на производственные отношения </w:t>
            </w:r>
          </w:p>
          <w:p>
            <w:pPr>
              <w:spacing w:after="20"/>
              <w:ind w:left="20"/>
              <w:jc w:val="both"/>
            </w:pPr>
            <w:r>
              <w:rPr>
                <w:rFonts w:ascii="Times New Roman"/>
                <w:b w:val="false"/>
                <w:i w:val="false"/>
                <w:color w:val="000000"/>
                <w:sz w:val="20"/>
              </w:rPr>
              <w:t xml:space="preserve">
9.4.1.4 анализировать направления модернизации в аграрном секторе </w:t>
            </w:r>
          </w:p>
          <w:p>
            <w:pPr>
              <w:spacing w:after="20"/>
              <w:ind w:left="20"/>
              <w:jc w:val="both"/>
            </w:pPr>
            <w:r>
              <w:rPr>
                <w:rFonts w:ascii="Times New Roman"/>
                <w:b w:val="false"/>
                <w:i w:val="false"/>
                <w:color w:val="000000"/>
                <w:sz w:val="20"/>
              </w:rPr>
              <w:t>
9.4.2.4 исследовать влияние внешней торговли на экономику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изменилось социальное положение населения Казахстана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анализировать социальное положение населения Казахстана на основе статистических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роль играет Казахстан в современном мире</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 – анализировать взаимоотношения Казахстана с региональными и международными организациями;</w:t>
            </w:r>
          </w:p>
          <w:p>
            <w:pPr>
              <w:spacing w:after="20"/>
              <w:ind w:left="20"/>
              <w:jc w:val="both"/>
            </w:pPr>
            <w:r>
              <w:rPr>
                <w:rFonts w:ascii="Times New Roman"/>
                <w:b w:val="false"/>
                <w:i w:val="false"/>
                <w:color w:val="000000"/>
                <w:sz w:val="20"/>
              </w:rPr>
              <w:t xml:space="preserve">
9.3.2.2 – оценивать признание Республики Казахстан на международной арене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перенос столицы в Астану является своевременным стратегическим решением</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9.3.1.11 – определять Астану как символ процветания нового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новый политический курс был обозначен в Стратегии "Казахстан-2050"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 – анализировать долгосрочные государственные стратегии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был принят План нации "100 конкретных шагов"</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 – анализировать долгосрочные государственные стратегии</w:t>
            </w:r>
          </w:p>
        </w:tc>
      </w:tr>
      <w:tr>
        <w:trPr>
          <w:trHeight w:val="30" w:hRule="atLeast"/>
        </w:trPr>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В Культура современного Казахстана (с 1991 года до настоящего времени) (4 часа)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тенденции развития казахстанского образования и науки в условиях глобализации</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 оценивать политику государства в сфере образования и науки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 казахстанском обществе соблюдается баланс между принципами светского государства и обеспечением свободы вероисповедания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 анализировать деятельность традиционных и деструктивных религиозных течений и организаций; </w:t>
            </w:r>
          </w:p>
          <w:p>
            <w:pPr>
              <w:spacing w:after="20"/>
              <w:ind w:left="20"/>
              <w:jc w:val="both"/>
            </w:pPr>
            <w:r>
              <w:rPr>
                <w:rFonts w:ascii="Times New Roman"/>
                <w:b w:val="false"/>
                <w:i w:val="false"/>
                <w:color w:val="000000"/>
                <w:sz w:val="20"/>
              </w:rPr>
              <w:t>
9.2.1.2 – оценивать роль Ассамблеи народа Казахстана в укреплении межконфессионального, межэтнического согласия и внутренней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один народ – одна судьба"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 – оценивать значимость общенациональной идеи "Мәңгілік Ел";</w:t>
            </w:r>
          </w:p>
          <w:p>
            <w:pPr>
              <w:spacing w:after="20"/>
              <w:ind w:left="20"/>
              <w:jc w:val="both"/>
            </w:pPr>
            <w:r>
              <w:rPr>
                <w:rFonts w:ascii="Times New Roman"/>
                <w:b w:val="false"/>
                <w:i w:val="false"/>
                <w:color w:val="000000"/>
                <w:sz w:val="20"/>
              </w:rPr>
              <w:t xml:space="preserve">
9.2.1.2 – оценивать роль Ассамблеи народа Казахстана в укреплении межконфессионального, межэтнического согласия и внутренней стабильности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возрождения национальной культуры в эпоху глобализации</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 определять тенденции развития современного искусства и литературы;</w:t>
            </w:r>
          </w:p>
          <w:p>
            <w:pPr>
              <w:spacing w:after="20"/>
              <w:ind w:left="20"/>
              <w:jc w:val="both"/>
            </w:pPr>
            <w:r>
              <w:rPr>
                <w:rFonts w:ascii="Times New Roman"/>
                <w:b w:val="false"/>
                <w:i w:val="false"/>
                <w:color w:val="000000"/>
                <w:sz w:val="20"/>
              </w:rPr>
              <w:t xml:space="preserve">
9.2.2.4 – обосновывать необходимость государственных программ, направленных на возрождение национальных ценностей (программа "Культурное наследие") </w:t>
            </w:r>
          </w:p>
        </w:tc>
      </w:tr>
      <w:tr>
        <w:trPr>
          <w:trHeight w:val="30" w:hRule="atLeast"/>
        </w:trPr>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Повторение (2 часа)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330" w:id="313"/>
    <w:p>
      <w:pPr>
        <w:spacing w:after="0"/>
        <w:ind w:left="0"/>
        <w:jc w:val="both"/>
      </w:pPr>
      <w:r>
        <w:rPr>
          <w:rFonts w:ascii="Times New Roman"/>
          <w:b w:val="false"/>
          <w:i w:val="false"/>
          <w:color w:val="000000"/>
          <w:sz w:val="28"/>
        </w:rPr>
        <w:t>
      Пояснительная записка</w:t>
      </w:r>
    </w:p>
    <w:bookmarkEnd w:id="313"/>
    <w:p>
      <w:pPr>
        <w:spacing w:after="0"/>
        <w:ind w:left="0"/>
        <w:jc w:val="both"/>
      </w:pPr>
      <w:r>
        <w:rPr>
          <w:rFonts w:ascii="Times New Roman"/>
          <w:b w:val="false"/>
          <w:i w:val="false"/>
          <w:color w:val="000000"/>
          <w:sz w:val="28"/>
        </w:rPr>
        <w:t>
      В рамках обновления содержания среднего образования предлагается новая структура (т.е., распределение изучения исторических периодов по классам) содержания учебных предметов "История Казахстана" и "Всемирная история":</w:t>
      </w:r>
    </w:p>
    <w:p>
      <w:pPr>
        <w:spacing w:after="0"/>
        <w:ind w:left="0"/>
        <w:jc w:val="both"/>
      </w:pPr>
      <w:r>
        <w:rPr>
          <w:rFonts w:ascii="Times New Roman"/>
          <w:b w:val="false"/>
          <w:i w:val="false"/>
          <w:color w:val="000000"/>
          <w:sz w:val="28"/>
        </w:rPr>
        <w:t>
      5 класс – эпоха древности (более 2 млн. лет – V век);</w:t>
      </w:r>
    </w:p>
    <w:p>
      <w:pPr>
        <w:spacing w:after="0"/>
        <w:ind w:left="0"/>
        <w:jc w:val="both"/>
      </w:pPr>
      <w:r>
        <w:rPr>
          <w:rFonts w:ascii="Times New Roman"/>
          <w:b w:val="false"/>
          <w:i w:val="false"/>
          <w:color w:val="000000"/>
          <w:sz w:val="28"/>
        </w:rPr>
        <w:t>
      6 класс – эпоха средневековья (V – XVII века);</w:t>
      </w:r>
    </w:p>
    <w:p>
      <w:pPr>
        <w:spacing w:after="0"/>
        <w:ind w:left="0"/>
        <w:jc w:val="both"/>
      </w:pPr>
      <w:r>
        <w:rPr>
          <w:rFonts w:ascii="Times New Roman"/>
          <w:b w:val="false"/>
          <w:i w:val="false"/>
          <w:color w:val="000000"/>
          <w:sz w:val="28"/>
        </w:rPr>
        <w:t>
      7 класс – новое время (XVIII -XIX века);</w:t>
      </w:r>
    </w:p>
    <w:p>
      <w:pPr>
        <w:spacing w:after="0"/>
        <w:ind w:left="0"/>
        <w:jc w:val="both"/>
      </w:pPr>
      <w:r>
        <w:rPr>
          <w:rFonts w:ascii="Times New Roman"/>
          <w:b w:val="false"/>
          <w:i w:val="false"/>
          <w:color w:val="000000"/>
          <w:sz w:val="28"/>
        </w:rPr>
        <w:t>
      8 класс – новейшее время (1-я половина XX века);</w:t>
      </w:r>
    </w:p>
    <w:p>
      <w:pPr>
        <w:spacing w:after="0"/>
        <w:ind w:left="0"/>
        <w:jc w:val="both"/>
      </w:pPr>
      <w:r>
        <w:rPr>
          <w:rFonts w:ascii="Times New Roman"/>
          <w:b w:val="false"/>
          <w:i w:val="false"/>
          <w:color w:val="000000"/>
          <w:sz w:val="28"/>
        </w:rPr>
        <w:t>
      9 класс – новейшее время (2-я половина XX века - XXI век).</w:t>
      </w:r>
    </w:p>
    <w:p>
      <w:pPr>
        <w:spacing w:after="0"/>
        <w:ind w:left="0"/>
        <w:jc w:val="both"/>
      </w:pPr>
      <w:r>
        <w:rPr>
          <w:rFonts w:ascii="Times New Roman"/>
          <w:b w:val="false"/>
          <w:i w:val="false"/>
          <w:color w:val="000000"/>
          <w:sz w:val="28"/>
        </w:rPr>
        <w:t xml:space="preserve">
      Согласно новой учебной программе по предмету "История Казахстана" из 5 класса исключается изучение Рассказов по истории Казахстана. Это связано с тем, что в обновленной программе учебного предмета "Познание мира" начальной школы (1-4 классы) усилен акцент на изучение основных (важнейших) событий в истории Казахстана с древности по настоящее время с учетом возрастных особенностей учеников начальных классов. Поэтому по новой программе в 5 классе предполагается изучение только древней истории Казахстана (параллельно со всемирной историей), а не всего курса отечественной истории. Кроме того, новая структура содержания по классам предполагает распределение материалов по истории новейшего времени в 8-х и 9-х классах (8 класс – 1-я половина XX века, 9 класс – 2-я половина XX века - XXI век). </w:t>
      </w:r>
    </w:p>
    <w:p>
      <w:pPr>
        <w:spacing w:after="0"/>
        <w:ind w:left="0"/>
        <w:jc w:val="both"/>
      </w:pPr>
      <w:r>
        <w:rPr>
          <w:rFonts w:ascii="Times New Roman"/>
          <w:b w:val="false"/>
          <w:i w:val="false"/>
          <w:color w:val="000000"/>
          <w:sz w:val="28"/>
        </w:rPr>
        <w:t xml:space="preserve">
      Обосновывается это тем, что, несмотря на сравнительно небольшие хронологические рамки, отечественная и всемирная история этого периода насыщена событиями, которые существенно повлияли/влияют на формирование современной картины мира. Поэтому выделение большего времени на изучение событий, явлений, процессов, имевших место в это время, будет способствовать формированию у обучающихся понимания сущности современных проблем развития Казахстана и мира в целом. </w:t>
      </w:r>
    </w:p>
    <w:p>
      <w:pPr>
        <w:spacing w:after="0"/>
        <w:ind w:left="0"/>
        <w:jc w:val="both"/>
      </w:pPr>
      <w:r>
        <w:rPr>
          <w:rFonts w:ascii="Times New Roman"/>
          <w:b w:val="false"/>
          <w:i w:val="false"/>
          <w:color w:val="000000"/>
          <w:sz w:val="28"/>
        </w:rPr>
        <w:t>
      При внедрении новых учебных программ по дисциплинам исторического цикла (согласно графику перехода на обновленное содержание образования), будет иметь место несовпадение в содержании действующих и обновленных учебных программ по истории в части соблюдения хронологической периодизации.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8127"/>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Действующие программы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программы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 рассказы по истории Казахстана</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 древняя история</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 древняя история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 история средних веков</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 история средних веков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 – история нового времени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 история нового времени</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 новейшая история (первая половина ХХ века)</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новейшая история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новейшая история (вторая половина ХХ века – ХХI век)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сохранения преемственности содержания на время поэтапного внедрения обновленного содержания в дальнейшем:</w:t>
      </w:r>
    </w:p>
    <w:p>
      <w:pPr>
        <w:spacing w:after="0"/>
        <w:ind w:left="0"/>
        <w:jc w:val="both"/>
      </w:pPr>
      <w:r>
        <w:rPr>
          <w:rFonts w:ascii="Times New Roman"/>
          <w:b w:val="false"/>
          <w:i w:val="false"/>
          <w:color w:val="000000"/>
          <w:sz w:val="28"/>
        </w:rPr>
        <w:t xml:space="preserve">
      - в 7 классе будет внедряться новая программа 6 класса (средние века), что позволит сохранить преемственность в изучении исторических периодов; </w:t>
      </w:r>
    </w:p>
    <w:p>
      <w:pPr>
        <w:spacing w:after="0"/>
        <w:ind w:left="0"/>
        <w:jc w:val="both"/>
      </w:pPr>
      <w:r>
        <w:rPr>
          <w:rFonts w:ascii="Times New Roman"/>
          <w:b w:val="false"/>
          <w:i w:val="false"/>
          <w:color w:val="000000"/>
          <w:sz w:val="28"/>
        </w:rPr>
        <w:t>
      - в 8 классе будет внедряться новая программа 7 класса (новое время), что также позволяет сохранить последовательность в изучении тем;</w:t>
      </w:r>
    </w:p>
    <w:p>
      <w:pPr>
        <w:spacing w:after="0"/>
        <w:ind w:left="0"/>
        <w:jc w:val="both"/>
      </w:pPr>
      <w:r>
        <w:rPr>
          <w:rFonts w:ascii="Times New Roman"/>
          <w:b w:val="false"/>
          <w:i w:val="false"/>
          <w:color w:val="000000"/>
          <w:sz w:val="28"/>
        </w:rPr>
        <w:t xml:space="preserve">
      - в 9 классе будет внедряться переходная программа, включающая в себя содержание 8-9 классов (новейшее время). </w:t>
      </w:r>
    </w:p>
    <w:p>
      <w:pPr>
        <w:spacing w:after="0"/>
        <w:ind w:left="0"/>
        <w:jc w:val="both"/>
      </w:pPr>
      <w:r>
        <w:rPr>
          <w:rFonts w:ascii="Times New Roman"/>
          <w:b w:val="false"/>
          <w:i w:val="false"/>
          <w:color w:val="000000"/>
          <w:sz w:val="28"/>
        </w:rPr>
        <w:t>
      Во всех общеобразовательных школах РК переходная программа для 9-го класса будет использоваться в течение двух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333" w:id="314"/>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"Всемирная история"  для 5-9 классов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314"/>
    <w:bookmarkStart w:name="z335" w:id="31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15"/>
    <w:bookmarkStart w:name="z336" w:id="316"/>
    <w:p>
      <w:pPr>
        <w:spacing w:after="0"/>
        <w:ind w:left="0"/>
        <w:jc w:val="both"/>
      </w:pPr>
      <w:r>
        <w:rPr>
          <w:rFonts w:ascii="Times New Roman"/>
          <w:b w:val="false"/>
          <w:i w:val="false"/>
          <w:color w:val="000000"/>
          <w:sz w:val="28"/>
        </w:rPr>
        <w:t xml:space="preserve">
      2. Цель учебного предмета: формирование у обучающихся исторического сознания, толерантности, уважения к истории и культуре стран и народов, привитие общечеловеческих ценностей, выработанных людьми на протяжении многих веков, развитие исследовательских, мыслительных, коммуникативных навыков. </w:t>
      </w:r>
    </w:p>
    <w:bookmarkEnd w:id="316"/>
    <w:bookmarkStart w:name="z337" w:id="317"/>
    <w:p>
      <w:pPr>
        <w:spacing w:after="0"/>
        <w:ind w:left="0"/>
        <w:jc w:val="both"/>
      </w:pPr>
      <w:r>
        <w:rPr>
          <w:rFonts w:ascii="Times New Roman"/>
          <w:b w:val="false"/>
          <w:i w:val="false"/>
          <w:color w:val="000000"/>
          <w:sz w:val="28"/>
        </w:rPr>
        <w:t xml:space="preserve">
      3. Задачи учебного предмета: </w:t>
      </w:r>
    </w:p>
    <w:bookmarkEnd w:id="317"/>
    <w:p>
      <w:pPr>
        <w:spacing w:after="0"/>
        <w:ind w:left="0"/>
        <w:jc w:val="both"/>
      </w:pPr>
      <w:r>
        <w:rPr>
          <w:rFonts w:ascii="Times New Roman"/>
          <w:b w:val="false"/>
          <w:i w:val="false"/>
          <w:color w:val="000000"/>
          <w:sz w:val="28"/>
        </w:rPr>
        <w:t xml:space="preserve">
      1) формирование знаний об основных этапах социального, экономического, политического и культурного развития человеческих цивилизаций с древности до наших дней и характерных особенностях исторического пути разных народов; </w:t>
      </w:r>
    </w:p>
    <w:p>
      <w:pPr>
        <w:spacing w:after="0"/>
        <w:ind w:left="0"/>
        <w:jc w:val="both"/>
      </w:pPr>
      <w:r>
        <w:rPr>
          <w:rFonts w:ascii="Times New Roman"/>
          <w:b w:val="false"/>
          <w:i w:val="false"/>
          <w:color w:val="000000"/>
          <w:sz w:val="28"/>
        </w:rPr>
        <w:t xml:space="preserve">
      2) формирование знаний о системе общечеловеческих ценностей, сложившихся в ходе исторического развития мира; </w:t>
      </w:r>
    </w:p>
    <w:p>
      <w:pPr>
        <w:spacing w:after="0"/>
        <w:ind w:left="0"/>
        <w:jc w:val="both"/>
      </w:pPr>
      <w:r>
        <w:rPr>
          <w:rFonts w:ascii="Times New Roman"/>
          <w:b w:val="false"/>
          <w:i w:val="false"/>
          <w:color w:val="000000"/>
          <w:sz w:val="28"/>
        </w:rPr>
        <w:t xml:space="preserve">
      3) формирование осознанного понимания сущности основных событий, явлений и процессов исторического развития; </w:t>
      </w:r>
    </w:p>
    <w:p>
      <w:pPr>
        <w:spacing w:after="0"/>
        <w:ind w:left="0"/>
        <w:jc w:val="both"/>
      </w:pPr>
      <w:r>
        <w:rPr>
          <w:rFonts w:ascii="Times New Roman"/>
          <w:b w:val="false"/>
          <w:i w:val="false"/>
          <w:color w:val="000000"/>
          <w:sz w:val="28"/>
        </w:rPr>
        <w:t xml:space="preserve">
      4) формирование и развитие навыков критического анализа и оценки исторических событий, процессов, явлений и деятельности исторических личностей в контексте их влияния на мировую историю; </w:t>
      </w:r>
    </w:p>
    <w:p>
      <w:pPr>
        <w:spacing w:after="0"/>
        <w:ind w:left="0"/>
        <w:jc w:val="both"/>
      </w:pPr>
      <w:r>
        <w:rPr>
          <w:rFonts w:ascii="Times New Roman"/>
          <w:b w:val="false"/>
          <w:i w:val="false"/>
          <w:color w:val="000000"/>
          <w:sz w:val="28"/>
        </w:rPr>
        <w:t xml:space="preserve">
      5) развитие навыка аргументированного суждения на основе анализа исторических фактов; </w:t>
      </w:r>
    </w:p>
    <w:p>
      <w:pPr>
        <w:spacing w:after="0"/>
        <w:ind w:left="0"/>
        <w:jc w:val="both"/>
      </w:pPr>
      <w:r>
        <w:rPr>
          <w:rFonts w:ascii="Times New Roman"/>
          <w:b w:val="false"/>
          <w:i w:val="false"/>
          <w:color w:val="000000"/>
          <w:sz w:val="28"/>
        </w:rPr>
        <w:t>
      6) формирование и развитие навыков проведения исторического исследования (выдвижение гипотез, составление вопросов для исследования, анализ источников, сопоставление различных точек зрения, формулирование заключений и выводов, определение собственной позиции);</w:t>
      </w:r>
    </w:p>
    <w:p>
      <w:pPr>
        <w:spacing w:after="0"/>
        <w:ind w:left="0"/>
        <w:jc w:val="both"/>
      </w:pPr>
      <w:r>
        <w:rPr>
          <w:rFonts w:ascii="Times New Roman"/>
          <w:b w:val="false"/>
          <w:i w:val="false"/>
          <w:color w:val="000000"/>
          <w:sz w:val="28"/>
        </w:rPr>
        <w:t xml:space="preserve">
      7) формирование умения использовать исторические знания и навыки для ориентации в современных политических, социально-экономических и культурных процессах; </w:t>
      </w:r>
    </w:p>
    <w:p>
      <w:pPr>
        <w:spacing w:after="0"/>
        <w:ind w:left="0"/>
        <w:jc w:val="both"/>
      </w:pPr>
      <w:r>
        <w:rPr>
          <w:rFonts w:ascii="Times New Roman"/>
          <w:b w:val="false"/>
          <w:i w:val="false"/>
          <w:color w:val="000000"/>
          <w:sz w:val="28"/>
        </w:rPr>
        <w:t>
      8) формирование коммуникативных навыков, в частности, умения ясно выражать свои мысли в устной и письменной форме, работать в команде, использовать информацию из различных источников, включая публикации и электронные средства.</w:t>
      </w:r>
    </w:p>
    <w:bookmarkStart w:name="z338" w:id="318"/>
    <w:p>
      <w:pPr>
        <w:spacing w:after="0"/>
        <w:ind w:left="0"/>
        <w:jc w:val="left"/>
      </w:pPr>
      <w:r>
        <w:rPr>
          <w:rFonts w:ascii="Times New Roman"/>
          <w:b/>
          <w:i w:val="false"/>
          <w:color w:val="000000"/>
        </w:rPr>
        <w:t xml:space="preserve"> Глава 2. Организация содержания предмета "Всемирная история"</w:t>
      </w:r>
    </w:p>
    <w:bookmarkEnd w:id="318"/>
    <w:bookmarkStart w:name="z339" w:id="319"/>
    <w:p>
      <w:pPr>
        <w:spacing w:after="0"/>
        <w:ind w:left="0"/>
        <w:jc w:val="both"/>
      </w:pPr>
      <w:r>
        <w:rPr>
          <w:rFonts w:ascii="Times New Roman"/>
          <w:b w:val="false"/>
          <w:i w:val="false"/>
          <w:color w:val="000000"/>
          <w:sz w:val="28"/>
        </w:rPr>
        <w:t>
      4. Объем учебного предмета "Всемирная история" составляет:</w:t>
      </w:r>
    </w:p>
    <w:bookmarkEnd w:id="319"/>
    <w:p>
      <w:pPr>
        <w:spacing w:after="0"/>
        <w:ind w:left="0"/>
        <w:jc w:val="both"/>
      </w:pPr>
      <w:r>
        <w:rPr>
          <w:rFonts w:ascii="Times New Roman"/>
          <w:b w:val="false"/>
          <w:i w:val="false"/>
          <w:color w:val="000000"/>
          <w:sz w:val="28"/>
        </w:rPr>
        <w:t>
      1) в 5-м классе по 1 часу в неделю, в учебном году – 34 часа;</w:t>
      </w:r>
    </w:p>
    <w:p>
      <w:pPr>
        <w:spacing w:after="0"/>
        <w:ind w:left="0"/>
        <w:jc w:val="both"/>
      </w:pPr>
      <w:r>
        <w:rPr>
          <w:rFonts w:ascii="Times New Roman"/>
          <w:b w:val="false"/>
          <w:i w:val="false"/>
          <w:color w:val="000000"/>
          <w:sz w:val="28"/>
        </w:rPr>
        <w:t>
      2) в 6-м классе по 1 часу в неделю, в учебном году – 34 часа;</w:t>
      </w:r>
    </w:p>
    <w:p>
      <w:pPr>
        <w:spacing w:after="0"/>
        <w:ind w:left="0"/>
        <w:jc w:val="both"/>
      </w:pPr>
      <w:r>
        <w:rPr>
          <w:rFonts w:ascii="Times New Roman"/>
          <w:b w:val="false"/>
          <w:i w:val="false"/>
          <w:color w:val="000000"/>
          <w:sz w:val="28"/>
        </w:rPr>
        <w:t>
      3) в 7-м классе по 1 часу в неделю, в учебном году – 34 часа;</w:t>
      </w:r>
    </w:p>
    <w:p>
      <w:pPr>
        <w:spacing w:after="0"/>
        <w:ind w:left="0"/>
        <w:jc w:val="both"/>
      </w:pPr>
      <w:r>
        <w:rPr>
          <w:rFonts w:ascii="Times New Roman"/>
          <w:b w:val="false"/>
          <w:i w:val="false"/>
          <w:color w:val="000000"/>
          <w:sz w:val="28"/>
        </w:rPr>
        <w:t>
      4) в 8-м классе по 1 часу в неделю, в учебном году – 34 часа;</w:t>
      </w:r>
    </w:p>
    <w:p>
      <w:pPr>
        <w:spacing w:after="0"/>
        <w:ind w:left="0"/>
        <w:jc w:val="both"/>
      </w:pPr>
      <w:r>
        <w:rPr>
          <w:rFonts w:ascii="Times New Roman"/>
          <w:b w:val="false"/>
          <w:i w:val="false"/>
          <w:color w:val="000000"/>
          <w:sz w:val="28"/>
        </w:rPr>
        <w:t xml:space="preserve">
      5) в 9-м классе по 1 часу в неделю, в учебном году – 34 часа. </w:t>
      </w:r>
    </w:p>
    <w:bookmarkStart w:name="z340" w:id="320"/>
    <w:p>
      <w:pPr>
        <w:spacing w:after="0"/>
        <w:ind w:left="0"/>
        <w:jc w:val="both"/>
      </w:pPr>
      <w:r>
        <w:rPr>
          <w:rFonts w:ascii="Times New Roman"/>
          <w:b w:val="false"/>
          <w:i w:val="false"/>
          <w:color w:val="000000"/>
          <w:sz w:val="28"/>
        </w:rPr>
        <w:t>
      5. Содержание учебного предмета "Всемирная история" организовано по разделам обучения. Разделы далее разбиты на подразделы, которые содержат цели обучения по классам в виде ожидаемых результатов.</w:t>
      </w:r>
    </w:p>
    <w:bookmarkEnd w:id="320"/>
    <w:bookmarkStart w:name="z341" w:id="321"/>
    <w:p>
      <w:pPr>
        <w:spacing w:after="0"/>
        <w:ind w:left="0"/>
        <w:jc w:val="both"/>
      </w:pPr>
      <w:r>
        <w:rPr>
          <w:rFonts w:ascii="Times New Roman"/>
          <w:b w:val="false"/>
          <w:i w:val="false"/>
          <w:color w:val="000000"/>
          <w:sz w:val="28"/>
        </w:rPr>
        <w:t>
      6.Содержание учебного предмета "Всемирная история" включает четыре раздела:</w:t>
      </w:r>
    </w:p>
    <w:bookmarkEnd w:id="321"/>
    <w:p>
      <w:pPr>
        <w:spacing w:after="0"/>
        <w:ind w:left="0"/>
        <w:jc w:val="both"/>
      </w:pPr>
      <w:r>
        <w:rPr>
          <w:rFonts w:ascii="Times New Roman"/>
          <w:b w:val="false"/>
          <w:i w:val="false"/>
          <w:color w:val="000000"/>
          <w:sz w:val="28"/>
        </w:rPr>
        <w:t xml:space="preserve">
      1) Развитие социальных отношений; </w:t>
      </w:r>
    </w:p>
    <w:p>
      <w:pPr>
        <w:spacing w:after="0"/>
        <w:ind w:left="0"/>
        <w:jc w:val="both"/>
      </w:pPr>
      <w:r>
        <w:rPr>
          <w:rFonts w:ascii="Times New Roman"/>
          <w:b w:val="false"/>
          <w:i w:val="false"/>
          <w:color w:val="000000"/>
          <w:sz w:val="28"/>
        </w:rPr>
        <w:t xml:space="preserve">
      2) Развитие и взаимодействие культур; </w:t>
      </w:r>
    </w:p>
    <w:p>
      <w:pPr>
        <w:spacing w:after="0"/>
        <w:ind w:left="0"/>
        <w:jc w:val="both"/>
      </w:pPr>
      <w:r>
        <w:rPr>
          <w:rFonts w:ascii="Times New Roman"/>
          <w:b w:val="false"/>
          <w:i w:val="false"/>
          <w:color w:val="000000"/>
          <w:sz w:val="28"/>
        </w:rPr>
        <w:t xml:space="preserve">
      3) Развитие и взаимодействие политических систем; </w:t>
      </w:r>
    </w:p>
    <w:p>
      <w:pPr>
        <w:spacing w:after="0"/>
        <w:ind w:left="0"/>
        <w:jc w:val="both"/>
      </w:pPr>
      <w:r>
        <w:rPr>
          <w:rFonts w:ascii="Times New Roman"/>
          <w:b w:val="false"/>
          <w:i w:val="false"/>
          <w:color w:val="000000"/>
          <w:sz w:val="28"/>
        </w:rPr>
        <w:t xml:space="preserve">
      4) Развитие экономических отношений. </w:t>
      </w:r>
    </w:p>
    <w:bookmarkStart w:name="z342" w:id="322"/>
    <w:p>
      <w:pPr>
        <w:spacing w:after="0"/>
        <w:ind w:left="0"/>
        <w:jc w:val="both"/>
      </w:pPr>
      <w:r>
        <w:rPr>
          <w:rFonts w:ascii="Times New Roman"/>
          <w:b w:val="false"/>
          <w:i w:val="false"/>
          <w:color w:val="000000"/>
          <w:sz w:val="28"/>
        </w:rPr>
        <w:t xml:space="preserve">
      7. Раздел "Развитие социальных отношений" включает следующие подразделы: </w:t>
      </w:r>
    </w:p>
    <w:bookmarkEnd w:id="322"/>
    <w:p>
      <w:pPr>
        <w:spacing w:after="0"/>
        <w:ind w:left="0"/>
        <w:jc w:val="both"/>
      </w:pPr>
      <w:r>
        <w:rPr>
          <w:rFonts w:ascii="Times New Roman"/>
          <w:b w:val="false"/>
          <w:i w:val="false"/>
          <w:color w:val="000000"/>
          <w:sz w:val="28"/>
        </w:rPr>
        <w:t>
      1) Социальные структуры;</w:t>
      </w:r>
    </w:p>
    <w:p>
      <w:pPr>
        <w:spacing w:after="0"/>
        <w:ind w:left="0"/>
        <w:jc w:val="both"/>
      </w:pPr>
      <w:r>
        <w:rPr>
          <w:rFonts w:ascii="Times New Roman"/>
          <w:b w:val="false"/>
          <w:i w:val="false"/>
          <w:color w:val="000000"/>
          <w:sz w:val="28"/>
        </w:rPr>
        <w:t>
      2) Социальное взаимодействие.</w:t>
      </w:r>
    </w:p>
    <w:bookmarkStart w:name="z343" w:id="323"/>
    <w:p>
      <w:pPr>
        <w:spacing w:after="0"/>
        <w:ind w:left="0"/>
        <w:jc w:val="both"/>
      </w:pPr>
      <w:r>
        <w:rPr>
          <w:rFonts w:ascii="Times New Roman"/>
          <w:b w:val="false"/>
          <w:i w:val="false"/>
          <w:color w:val="000000"/>
          <w:sz w:val="28"/>
        </w:rPr>
        <w:t>
      8. Раздел "Развитие и взаимодействие культур" состоит из следующих подразделов:</w:t>
      </w:r>
    </w:p>
    <w:bookmarkEnd w:id="323"/>
    <w:p>
      <w:pPr>
        <w:spacing w:after="0"/>
        <w:ind w:left="0"/>
        <w:jc w:val="both"/>
      </w:pPr>
      <w:r>
        <w:rPr>
          <w:rFonts w:ascii="Times New Roman"/>
          <w:b w:val="false"/>
          <w:i w:val="false"/>
          <w:color w:val="000000"/>
          <w:sz w:val="28"/>
        </w:rPr>
        <w:t>
      1) Религии;</w:t>
      </w:r>
    </w:p>
    <w:p>
      <w:pPr>
        <w:spacing w:after="0"/>
        <w:ind w:left="0"/>
        <w:jc w:val="both"/>
      </w:pPr>
      <w:r>
        <w:rPr>
          <w:rFonts w:ascii="Times New Roman"/>
          <w:b w:val="false"/>
          <w:i w:val="false"/>
          <w:color w:val="000000"/>
          <w:sz w:val="28"/>
        </w:rPr>
        <w:t>
      2) Искусство;</w:t>
      </w:r>
    </w:p>
    <w:p>
      <w:pPr>
        <w:spacing w:after="0"/>
        <w:ind w:left="0"/>
        <w:jc w:val="both"/>
      </w:pPr>
      <w:r>
        <w:rPr>
          <w:rFonts w:ascii="Times New Roman"/>
          <w:b w:val="false"/>
          <w:i w:val="false"/>
          <w:color w:val="000000"/>
          <w:sz w:val="28"/>
        </w:rPr>
        <w:t>
      3) Философские системы;</w:t>
      </w:r>
    </w:p>
    <w:p>
      <w:pPr>
        <w:spacing w:after="0"/>
        <w:ind w:left="0"/>
        <w:jc w:val="both"/>
      </w:pPr>
      <w:r>
        <w:rPr>
          <w:rFonts w:ascii="Times New Roman"/>
          <w:b w:val="false"/>
          <w:i w:val="false"/>
          <w:color w:val="000000"/>
          <w:sz w:val="28"/>
        </w:rPr>
        <w:t>
      4) Наука.</w:t>
      </w:r>
    </w:p>
    <w:bookmarkStart w:name="z344" w:id="324"/>
    <w:p>
      <w:pPr>
        <w:spacing w:after="0"/>
        <w:ind w:left="0"/>
        <w:jc w:val="both"/>
      </w:pPr>
      <w:r>
        <w:rPr>
          <w:rFonts w:ascii="Times New Roman"/>
          <w:b w:val="false"/>
          <w:i w:val="false"/>
          <w:color w:val="000000"/>
          <w:sz w:val="28"/>
        </w:rPr>
        <w:t>
      9.Раздел "Развитие и взаимодействие политических систем" включает следующие подразделы:</w:t>
      </w:r>
    </w:p>
    <w:bookmarkEnd w:id="324"/>
    <w:p>
      <w:pPr>
        <w:spacing w:after="0"/>
        <w:ind w:left="0"/>
        <w:jc w:val="both"/>
      </w:pPr>
      <w:r>
        <w:rPr>
          <w:rFonts w:ascii="Times New Roman"/>
          <w:b w:val="false"/>
          <w:i w:val="false"/>
          <w:color w:val="000000"/>
          <w:sz w:val="28"/>
        </w:rPr>
        <w:t>
      1) Государство: признаки, структуры и формы правления;</w:t>
      </w:r>
    </w:p>
    <w:p>
      <w:pPr>
        <w:spacing w:after="0"/>
        <w:ind w:left="0"/>
        <w:jc w:val="both"/>
      </w:pPr>
      <w:r>
        <w:rPr>
          <w:rFonts w:ascii="Times New Roman"/>
          <w:b w:val="false"/>
          <w:i w:val="false"/>
          <w:color w:val="000000"/>
          <w:sz w:val="28"/>
        </w:rPr>
        <w:t>
      2) Империи, войны, восстании и революции.</w:t>
      </w:r>
    </w:p>
    <w:bookmarkStart w:name="z345" w:id="325"/>
    <w:p>
      <w:pPr>
        <w:spacing w:after="0"/>
        <w:ind w:left="0"/>
        <w:jc w:val="both"/>
      </w:pPr>
      <w:r>
        <w:rPr>
          <w:rFonts w:ascii="Times New Roman"/>
          <w:b w:val="false"/>
          <w:i w:val="false"/>
          <w:color w:val="000000"/>
          <w:sz w:val="28"/>
        </w:rPr>
        <w:t>
      10. Раздел "Развитие экономических отношений" состоит из следующих подразделов:</w:t>
      </w:r>
    </w:p>
    <w:bookmarkEnd w:id="325"/>
    <w:p>
      <w:pPr>
        <w:spacing w:after="0"/>
        <w:ind w:left="0"/>
        <w:jc w:val="both"/>
      </w:pPr>
      <w:r>
        <w:rPr>
          <w:rFonts w:ascii="Times New Roman"/>
          <w:b w:val="false"/>
          <w:i w:val="false"/>
          <w:color w:val="000000"/>
          <w:sz w:val="28"/>
        </w:rPr>
        <w:t>
      1) Хозяйственные системы: эволюция и взаимодействие;</w:t>
      </w:r>
    </w:p>
    <w:p>
      <w:pPr>
        <w:spacing w:after="0"/>
        <w:ind w:left="0"/>
        <w:jc w:val="both"/>
      </w:pPr>
      <w:r>
        <w:rPr>
          <w:rFonts w:ascii="Times New Roman"/>
          <w:b w:val="false"/>
          <w:i w:val="false"/>
          <w:color w:val="000000"/>
          <w:sz w:val="28"/>
        </w:rPr>
        <w:t>
      2) Исторические модели экономических систем.</w:t>
      </w:r>
    </w:p>
    <w:bookmarkStart w:name="z346" w:id="326"/>
    <w:p>
      <w:pPr>
        <w:spacing w:after="0"/>
        <w:ind w:left="0"/>
        <w:jc w:val="both"/>
      </w:pPr>
      <w:r>
        <w:rPr>
          <w:rFonts w:ascii="Times New Roman"/>
          <w:b w:val="false"/>
          <w:i w:val="false"/>
          <w:color w:val="000000"/>
          <w:sz w:val="28"/>
        </w:rPr>
        <w:t>
      11.Цели обучения, организованные системно и последовательно внутри каждого подраздела, позволяют учителям планировать свою работу, оценивать достижения обучающихся и информировать их о следующих этапах обучения.</w:t>
      </w:r>
    </w:p>
    <w:bookmarkEnd w:id="326"/>
    <w:bookmarkStart w:name="z347" w:id="327"/>
    <w:p>
      <w:pPr>
        <w:spacing w:after="0"/>
        <w:ind w:left="0"/>
        <w:jc w:val="both"/>
      </w:pPr>
      <w:r>
        <w:rPr>
          <w:rFonts w:ascii="Times New Roman"/>
          <w:b w:val="false"/>
          <w:i w:val="false"/>
          <w:color w:val="000000"/>
          <w:sz w:val="28"/>
        </w:rPr>
        <w:t>
      12. Тематическое содержание учебного предмета "Всемирная история":</w:t>
      </w:r>
    </w:p>
    <w:bookmarkEnd w:id="327"/>
    <w:p>
      <w:pPr>
        <w:spacing w:after="0"/>
        <w:ind w:left="0"/>
        <w:jc w:val="both"/>
      </w:pPr>
      <w:r>
        <w:rPr>
          <w:rFonts w:ascii="Times New Roman"/>
          <w:b w:val="false"/>
          <w:i w:val="false"/>
          <w:color w:val="000000"/>
          <w:sz w:val="28"/>
        </w:rPr>
        <w:t>
      1) 5 класс:</w:t>
      </w:r>
    </w:p>
    <w:p>
      <w:pPr>
        <w:spacing w:after="0"/>
        <w:ind w:left="0"/>
        <w:jc w:val="both"/>
      </w:pPr>
      <w:r>
        <w:rPr>
          <w:rFonts w:ascii="Times New Roman"/>
          <w:b w:val="false"/>
          <w:i w:val="false"/>
          <w:color w:val="000000"/>
          <w:sz w:val="28"/>
        </w:rPr>
        <w:t>
      От охотников-собирателей до земледельцев и скотоводов (3 часа). Теории о происхождении человека. Первичные формы объединения людей: человеческое стадо, род, община, племя, их сходства и различия. Образ жизни древнейших людей. Присваивающий и производящий типы хозяйства (собирательство, охота, рыболовство, земледелие, скотоводство, освоение металлов, меновая торговля). Понятие "неолитическая революция". Древние религиозные верования. Понятие и виды первобытного искусства;</w:t>
      </w:r>
    </w:p>
    <w:p>
      <w:pPr>
        <w:spacing w:after="0"/>
        <w:ind w:left="0"/>
        <w:jc w:val="both"/>
      </w:pPr>
      <w:r>
        <w:rPr>
          <w:rFonts w:ascii="Times New Roman"/>
          <w:b w:val="false"/>
          <w:i w:val="false"/>
          <w:color w:val="000000"/>
          <w:sz w:val="28"/>
        </w:rPr>
        <w:t>
      Речные цивилизации (2 часа). Природные условия Передней Азии и Северно-Восточной Африки. Древнейший период истории Месопотамии: государства Шумер и Аккад. Система хозяйства и искусство древних цивилизаций;</w:t>
      </w:r>
    </w:p>
    <w:p>
      <w:pPr>
        <w:spacing w:after="0"/>
        <w:ind w:left="0"/>
        <w:jc w:val="both"/>
      </w:pPr>
      <w:r>
        <w:rPr>
          <w:rFonts w:ascii="Times New Roman"/>
          <w:b w:val="false"/>
          <w:i w:val="false"/>
          <w:color w:val="000000"/>
          <w:sz w:val="28"/>
        </w:rPr>
        <w:t>
      История Древнего Египта (4 часа). Природные условия. Возникновение государства в Египте. Эпоха строительства пирамид. Социальная структура, экономика, религиозные верования и научные знания древнего Египта;</w:t>
      </w:r>
    </w:p>
    <w:p>
      <w:pPr>
        <w:spacing w:after="0"/>
        <w:ind w:left="0"/>
        <w:jc w:val="both"/>
      </w:pPr>
      <w:r>
        <w:rPr>
          <w:rFonts w:ascii="Times New Roman"/>
          <w:b w:val="false"/>
          <w:i w:val="false"/>
          <w:color w:val="000000"/>
          <w:sz w:val="28"/>
        </w:rPr>
        <w:t>
      Колесницы и империи (4 часа). Понятие "империя". Военное искусство в древности: появление боевых колесниц и конницы. Завоевательные войны и изменение границ империй. Древние империи Ближнего и Среднего Востока. Древние государства Средней Азии. Социальная организация, хозяйство и культура;</w:t>
      </w:r>
    </w:p>
    <w:p>
      <w:pPr>
        <w:spacing w:after="0"/>
        <w:ind w:left="0"/>
        <w:jc w:val="both"/>
      </w:pPr>
      <w:r>
        <w:rPr>
          <w:rFonts w:ascii="Times New Roman"/>
          <w:b w:val="false"/>
          <w:i w:val="false"/>
          <w:color w:val="000000"/>
          <w:sz w:val="28"/>
        </w:rPr>
        <w:t>
      Древняя Индия: расцвет буддизма и триумф индуизма (3 часа). Природные условия. Образование государства в Индии. Индуизм и буддизм в Древней Индии. Социальная структура Древней Индии (кастовая система). Хозяйство. Развитие культуры и научных знаний;</w:t>
      </w:r>
    </w:p>
    <w:p>
      <w:pPr>
        <w:spacing w:after="0"/>
        <w:ind w:left="0"/>
        <w:jc w:val="both"/>
      </w:pPr>
      <w:r>
        <w:rPr>
          <w:rFonts w:ascii="Times New Roman"/>
          <w:b w:val="false"/>
          <w:i w:val="false"/>
          <w:color w:val="000000"/>
          <w:sz w:val="28"/>
        </w:rPr>
        <w:t>
      Объединение Древнего Китая (3 часа). Природные условия. Образование древнего китайского государства. Учение Конфуция и Лао Цзы. Политическое, хозяйственное и общественное устройство Древнего Китая. Культура Древнего Китая;</w:t>
      </w:r>
    </w:p>
    <w:p>
      <w:pPr>
        <w:spacing w:after="0"/>
        <w:ind w:left="0"/>
        <w:jc w:val="both"/>
      </w:pPr>
      <w:r>
        <w:rPr>
          <w:rFonts w:ascii="Times New Roman"/>
          <w:b w:val="false"/>
          <w:i w:val="false"/>
          <w:color w:val="000000"/>
          <w:sz w:val="28"/>
        </w:rPr>
        <w:t>
      Древняя Греция (4 часа). Географическое положение Древней Греции. Древние цивилизации Греции. Греческие города-государства. Афинское государство. Древняя Спарта. Политическое, хозяйственное и общественное устройство Древней Греции. Греко-Персидские войны. Империя Александра Македонского;</w:t>
      </w:r>
    </w:p>
    <w:p>
      <w:pPr>
        <w:spacing w:after="0"/>
        <w:ind w:left="0"/>
        <w:jc w:val="both"/>
      </w:pPr>
      <w:r>
        <w:rPr>
          <w:rFonts w:ascii="Times New Roman"/>
          <w:b w:val="false"/>
          <w:i w:val="false"/>
          <w:color w:val="000000"/>
          <w:sz w:val="28"/>
        </w:rPr>
        <w:t>
      Культура Древней Греции (3 часа). Историки и философы Древней Греции. Образование и наука в Древней Греции. Культура Древней Греции (повседневная жизнь и праздники, Олимпийские игры, религиозные верования, легенды и мифы, театр, архитектура, скульптура);</w:t>
      </w:r>
    </w:p>
    <w:p>
      <w:pPr>
        <w:spacing w:after="0"/>
        <w:ind w:left="0"/>
        <w:jc w:val="both"/>
      </w:pPr>
      <w:r>
        <w:rPr>
          <w:rFonts w:ascii="Times New Roman"/>
          <w:b w:val="false"/>
          <w:i w:val="false"/>
          <w:color w:val="000000"/>
          <w:sz w:val="28"/>
        </w:rPr>
        <w:t>
      Расцвет Римской империи (4 часа). Природно-географические особенности Апеннинского полуострова. Политическое и общественное устройство Древнего Рима (в эпоху царства и республики). Завоевательные войны Рима. Римская империя. Система управления и социальная организация в Римской империи. Восстание рабов под предводительством Спартака. Хозяйство и быт. Культура. Кризис империи;</w:t>
      </w:r>
    </w:p>
    <w:p>
      <w:pPr>
        <w:spacing w:after="0"/>
        <w:ind w:left="0"/>
        <w:jc w:val="both"/>
      </w:pPr>
      <w:r>
        <w:rPr>
          <w:rFonts w:ascii="Times New Roman"/>
          <w:b w:val="false"/>
          <w:i w:val="false"/>
          <w:color w:val="000000"/>
          <w:sz w:val="28"/>
        </w:rPr>
        <w:t>
      Рим на рубеже эпох (4 часа). Возникновение христианства. Первые христиане в Римской империи. Религиозная реформа Константина Великого. Культурное наследие Древнего мира: письменность, научная картина мира, развитие техники в древности;</w:t>
      </w:r>
    </w:p>
    <w:p>
      <w:pPr>
        <w:spacing w:after="0"/>
        <w:ind w:left="0"/>
        <w:jc w:val="both"/>
      </w:pPr>
      <w:r>
        <w:rPr>
          <w:rFonts w:ascii="Times New Roman"/>
          <w:b w:val="false"/>
          <w:i w:val="false"/>
          <w:color w:val="000000"/>
          <w:sz w:val="28"/>
        </w:rPr>
        <w:t>
      2) 6 класс:</w:t>
      </w:r>
    </w:p>
    <w:p>
      <w:pPr>
        <w:spacing w:after="0"/>
        <w:ind w:left="0"/>
        <w:jc w:val="both"/>
      </w:pPr>
      <w:r>
        <w:rPr>
          <w:rFonts w:ascii="Times New Roman"/>
          <w:b w:val="false"/>
          <w:i w:val="false"/>
          <w:color w:val="000000"/>
          <w:sz w:val="28"/>
        </w:rPr>
        <w:t>
      Падение Римской империи (4 часа). Понятие "средние века" в истории. Хронологические рамки и периодизация истории средних веков. Великое переселение народов и падение Западной Римской империи. Византийская империя. Дипломатические взаимоотношения Византии и Тюркского каганата. Образование Киевской Руси. Принятие христианства в Киевской Руси;</w:t>
      </w:r>
    </w:p>
    <w:p>
      <w:pPr>
        <w:spacing w:after="0"/>
        <w:ind w:left="0"/>
        <w:jc w:val="both"/>
      </w:pPr>
      <w:r>
        <w:rPr>
          <w:rFonts w:ascii="Times New Roman"/>
          <w:b w:val="false"/>
          <w:i w:val="false"/>
          <w:color w:val="000000"/>
          <w:sz w:val="28"/>
        </w:rPr>
        <w:t>
      Феодализм (3 часа). Понятие "феодализм". Особенности феодального типа хозяйства. Социальная структура феодального общества. Особенности развития средневековых городов и средневекового искусства;</w:t>
      </w:r>
    </w:p>
    <w:p>
      <w:pPr>
        <w:spacing w:after="0"/>
        <w:ind w:left="0"/>
        <w:jc w:val="both"/>
      </w:pPr>
      <w:r>
        <w:rPr>
          <w:rFonts w:ascii="Times New Roman"/>
          <w:b w:val="false"/>
          <w:i w:val="false"/>
          <w:color w:val="000000"/>
          <w:sz w:val="28"/>
        </w:rPr>
        <w:t xml:space="preserve">
      История ислама (2 часа). Возникновение ислама. Ключевые события в истории ислама между 610 и 1258 годами. Арабский халифат. Развитие культуры мусульманского мира; </w:t>
      </w:r>
    </w:p>
    <w:p>
      <w:pPr>
        <w:spacing w:after="0"/>
        <w:ind w:left="0"/>
        <w:jc w:val="both"/>
      </w:pPr>
      <w:r>
        <w:rPr>
          <w:rFonts w:ascii="Times New Roman"/>
          <w:b w:val="false"/>
          <w:i w:val="false"/>
          <w:color w:val="000000"/>
          <w:sz w:val="28"/>
        </w:rPr>
        <w:t>
      Крестовые походы (2 часа). Причины, ход и последствия крестовых походов (1-4 крестовые походы). Христианская Европа и мусульманский мир после крестовых походов;</w:t>
      </w:r>
    </w:p>
    <w:p>
      <w:pPr>
        <w:spacing w:after="0"/>
        <w:ind w:left="0"/>
        <w:jc w:val="both"/>
      </w:pPr>
      <w:r>
        <w:rPr>
          <w:rFonts w:ascii="Times New Roman"/>
          <w:b w:val="false"/>
          <w:i w:val="false"/>
          <w:color w:val="000000"/>
          <w:sz w:val="28"/>
        </w:rPr>
        <w:t>
      Монголы (4 часа). Чингис хан. Создание Монгольской империи. Военное искусство монголов. Влияние монгольских походов на формирование этнополитической карты Евразии;</w:t>
      </w:r>
    </w:p>
    <w:p>
      <w:pPr>
        <w:spacing w:after="0"/>
        <w:ind w:left="0"/>
        <w:jc w:val="both"/>
      </w:pPr>
      <w:r>
        <w:rPr>
          <w:rFonts w:ascii="Times New Roman"/>
          <w:b w:val="false"/>
          <w:i w:val="false"/>
          <w:color w:val="000000"/>
          <w:sz w:val="28"/>
        </w:rPr>
        <w:t>
      Средневековое европейское общество в XIV - в первой половине XVI века (4 часа). "Черный мор". Крестьянские восстания во Франции и в Англии. Феодальные войны (Столетняя война, война Алой и Белой роз) и образование централизованных государств в Европе. Жанна д</w:t>
      </w:r>
      <w:r>
        <w:rPr>
          <w:rFonts w:ascii="Times New Roman"/>
          <w:b w:val="false"/>
          <w:i w:val="false"/>
          <w:color w:val="000000"/>
          <w:vertAlign w:val="superscript"/>
        </w:rPr>
        <w:t>,</w:t>
      </w:r>
      <w:r>
        <w:rPr>
          <w:rFonts w:ascii="Times New Roman"/>
          <w:b w:val="false"/>
          <w:i w:val="false"/>
          <w:color w:val="000000"/>
          <w:sz w:val="28"/>
        </w:rPr>
        <w:t>Арк;</w:t>
      </w:r>
    </w:p>
    <w:p>
      <w:pPr>
        <w:spacing w:after="0"/>
        <w:ind w:left="0"/>
        <w:jc w:val="both"/>
      </w:pPr>
      <w:r>
        <w:rPr>
          <w:rFonts w:ascii="Times New Roman"/>
          <w:b w:val="false"/>
          <w:i w:val="false"/>
          <w:color w:val="000000"/>
          <w:sz w:val="28"/>
        </w:rPr>
        <w:t>
      Абсолютизм на Западе и Востоке (4 часа). Этапы развития феодального государства. Особенности абсолютизма в странах Запада и Востока (Франция, Россия, Англия, Китай, Япония, Османская империя). Понятия "Парламент", "Генеральные штаты", "Сейм", "Кортесы", "Боярская Дума";</w:t>
      </w:r>
    </w:p>
    <w:p>
      <w:pPr>
        <w:spacing w:after="0"/>
        <w:ind w:left="0"/>
        <w:jc w:val="both"/>
      </w:pPr>
      <w:r>
        <w:rPr>
          <w:rFonts w:ascii="Times New Roman"/>
          <w:b w:val="false"/>
          <w:i w:val="false"/>
          <w:color w:val="000000"/>
          <w:sz w:val="28"/>
        </w:rPr>
        <w:t>
      Торговля, ремесло и освоение мира (3 часа). Великий Шелковый путь. Международная торговля и путешествия. Морские путешествия династии Мин в Китае (под руководством Чхен Хе). Великие географические открытия конца XV - начала XVI веков и их последствия. Народы Америки в XV веке. Первые колониальные империи (Португалия, Испания);</w:t>
      </w:r>
    </w:p>
    <w:p>
      <w:pPr>
        <w:spacing w:after="0"/>
        <w:ind w:left="0"/>
        <w:jc w:val="both"/>
      </w:pPr>
      <w:r>
        <w:rPr>
          <w:rFonts w:ascii="Times New Roman"/>
          <w:b w:val="false"/>
          <w:i w:val="false"/>
          <w:color w:val="000000"/>
          <w:sz w:val="28"/>
        </w:rPr>
        <w:t>
      Эпоха Возрождения (3 часа). Культура эпохи Возрождения в Западной Европе. Идеи гуманистов. Средневековая культура Востока;</w:t>
      </w:r>
    </w:p>
    <w:p>
      <w:pPr>
        <w:spacing w:after="0"/>
        <w:ind w:left="0"/>
        <w:jc w:val="both"/>
      </w:pPr>
      <w:r>
        <w:rPr>
          <w:rFonts w:ascii="Times New Roman"/>
          <w:b w:val="false"/>
          <w:i w:val="false"/>
          <w:color w:val="000000"/>
          <w:sz w:val="28"/>
        </w:rPr>
        <w:t>
      Реформация (3 часа). Причины Реформации и ее распространение в странах Европы. Историческое значение протеста Мартина Лютера;</w:t>
      </w:r>
    </w:p>
    <w:p>
      <w:pPr>
        <w:spacing w:after="0"/>
        <w:ind w:left="0"/>
        <w:jc w:val="both"/>
      </w:pPr>
      <w:r>
        <w:rPr>
          <w:rFonts w:ascii="Times New Roman"/>
          <w:b w:val="false"/>
          <w:i w:val="false"/>
          <w:color w:val="000000"/>
          <w:sz w:val="28"/>
        </w:rPr>
        <w:t>
      Научная революция (2 часа). Основоположники современной научной картины мира и их последователи (Николай Коперник, Галилео Галилей, Джордано Бруно и др.);</w:t>
      </w:r>
    </w:p>
    <w:p>
      <w:pPr>
        <w:spacing w:after="0"/>
        <w:ind w:left="0"/>
        <w:jc w:val="both"/>
      </w:pPr>
      <w:r>
        <w:rPr>
          <w:rFonts w:ascii="Times New Roman"/>
          <w:b w:val="false"/>
          <w:i w:val="false"/>
          <w:color w:val="000000"/>
          <w:sz w:val="28"/>
        </w:rPr>
        <w:t>
      3) 7 класс:</w:t>
      </w:r>
    </w:p>
    <w:p>
      <w:pPr>
        <w:spacing w:after="0"/>
        <w:ind w:left="0"/>
        <w:jc w:val="both"/>
      </w:pPr>
      <w:r>
        <w:rPr>
          <w:rFonts w:ascii="Times New Roman"/>
          <w:b w:val="false"/>
          <w:i w:val="false"/>
          <w:color w:val="000000"/>
          <w:sz w:val="28"/>
        </w:rPr>
        <w:t>
      Промышленная революция и ее влияние на изменения в мире (3 часа). Возникновение мануфактур, фабрик и формирование класса наемных рабочих. Промышленный переворот: сущность, значение. Переход от феодального к капиталистическому хозяйству. Особенности социальной структуры индустриального общества. Английская буржуазная революция XVII века;</w:t>
      </w:r>
    </w:p>
    <w:p>
      <w:pPr>
        <w:spacing w:after="0"/>
        <w:ind w:left="0"/>
        <w:jc w:val="both"/>
      </w:pPr>
      <w:r>
        <w:rPr>
          <w:rFonts w:ascii="Times New Roman"/>
          <w:b w:val="false"/>
          <w:i w:val="false"/>
          <w:color w:val="000000"/>
          <w:sz w:val="28"/>
        </w:rPr>
        <w:t>
      Индия, Персидское государство и Британия в XVIII веке (3 часа). Образование британской колониальной империи. Кризис и крах империи Великих моголов. Ост-Индские компании европейских стран. Социально-экономическое положение Ирана в ХVII веке. Соперничество России и Англии за сферы влияния в Иране;</w:t>
      </w:r>
    </w:p>
    <w:p>
      <w:pPr>
        <w:spacing w:after="0"/>
        <w:ind w:left="0"/>
        <w:jc w:val="both"/>
      </w:pPr>
      <w:r>
        <w:rPr>
          <w:rFonts w:ascii="Times New Roman"/>
          <w:b w:val="false"/>
          <w:i w:val="false"/>
          <w:color w:val="000000"/>
          <w:sz w:val="28"/>
        </w:rPr>
        <w:t>
      Распространение идей просвещения (2 часа). Деятели эпохи Просвещения. Роль идей просвещения в распространении революционных идей в Европе и в Северной Америке;</w:t>
      </w:r>
    </w:p>
    <w:p>
      <w:pPr>
        <w:spacing w:after="0"/>
        <w:ind w:left="0"/>
        <w:jc w:val="both"/>
      </w:pPr>
      <w:r>
        <w:rPr>
          <w:rFonts w:ascii="Times New Roman"/>
          <w:b w:val="false"/>
          <w:i w:val="false"/>
          <w:color w:val="000000"/>
          <w:sz w:val="28"/>
        </w:rPr>
        <w:t>
      Картина Французской революции (3 часа). Кризис французского абсолютизма. Французская буржуазная революция. Влияние идей Эпохи Просвещения на общественное сознание. Культура Франции эпохи Просвещения и революции. Формирование и особенности республиканского строя. Внутренняя и внешняя политика Наполеона Бонапарта. Завоевательные войны Франции. Континентальная блокада. Вторжение Наполеона в Россию. Антифранцузские коалиции. Крах империи Наполеона;</w:t>
      </w:r>
    </w:p>
    <w:p>
      <w:pPr>
        <w:spacing w:after="0"/>
        <w:ind w:left="0"/>
        <w:jc w:val="both"/>
      </w:pPr>
      <w:r>
        <w:rPr>
          <w:rFonts w:ascii="Times New Roman"/>
          <w:b w:val="false"/>
          <w:i w:val="false"/>
          <w:color w:val="000000"/>
          <w:sz w:val="28"/>
        </w:rPr>
        <w:t>
      Россия и Османская империя в мирное и военное время (2 часа). Особенности политического и социально-экономического развития Османской империи. Реформы танзимат: цели и результаты. Ослабление Османской империи во второй половине ХVIII века: внутренняя и внешняя политика;</w:t>
      </w:r>
    </w:p>
    <w:p>
      <w:pPr>
        <w:spacing w:after="0"/>
        <w:ind w:left="0"/>
        <w:jc w:val="both"/>
      </w:pPr>
      <w:r>
        <w:rPr>
          <w:rFonts w:ascii="Times New Roman"/>
          <w:b w:val="false"/>
          <w:i w:val="false"/>
          <w:color w:val="000000"/>
          <w:sz w:val="28"/>
        </w:rPr>
        <w:t>
      Развитие общественно-политической мысли России в XIX в (2 часа). Социально-экономическое развитие. Особенности российского самодержавия. Три этапа освободительного движения в России. Восстание декабристов. Реформы императора Александра II. Движение народовольцев. Растространение марксизма в России и начало революционной деятельности В.И.Ленина;</w:t>
      </w:r>
    </w:p>
    <w:p>
      <w:pPr>
        <w:spacing w:after="0"/>
        <w:ind w:left="0"/>
        <w:jc w:val="both"/>
      </w:pPr>
      <w:r>
        <w:rPr>
          <w:rFonts w:ascii="Times New Roman"/>
          <w:b w:val="false"/>
          <w:i w:val="false"/>
          <w:color w:val="000000"/>
          <w:sz w:val="28"/>
        </w:rPr>
        <w:t>
      Китай и европейские державы в XIX веке (3 часа). Политика изоляции династии Цин и европейские торгово-дипломатические миссии. Опиумные войны: причины и последствия. Движение ихэтуаней ("боксерские" восстания). Раздел Китая на "сферы влияния" европейских стран. Социально-экономическое положение полуколониального Китая;</w:t>
      </w:r>
    </w:p>
    <w:p>
      <w:pPr>
        <w:spacing w:after="0"/>
        <w:ind w:left="0"/>
        <w:jc w:val="both"/>
      </w:pPr>
      <w:r>
        <w:rPr>
          <w:rFonts w:ascii="Times New Roman"/>
          <w:b w:val="false"/>
          <w:i w:val="false"/>
          <w:color w:val="000000"/>
          <w:sz w:val="28"/>
        </w:rPr>
        <w:t>
      Влияние революционных идей на Европу XIX века (4 часа). Политическое и социально-экономическое положение стран (Германия, Италия). Либеральное и демократическое движение. Возникновение и распространение марксизма. Буржуазные революции 1848 года в Европе. Франко-прусская война и объединение Германии. Объединение Италии;</w:t>
      </w:r>
    </w:p>
    <w:p>
      <w:pPr>
        <w:spacing w:after="0"/>
        <w:ind w:left="0"/>
        <w:jc w:val="both"/>
      </w:pPr>
      <w:r>
        <w:rPr>
          <w:rFonts w:ascii="Times New Roman"/>
          <w:b w:val="false"/>
          <w:i w:val="false"/>
          <w:color w:val="000000"/>
          <w:sz w:val="28"/>
        </w:rPr>
        <w:t xml:space="preserve">
      Европейское господство в Индии и Индокитае в XIX веке (3 часа). Великое народное восстание 1857-1859 годов (восстание сипаев). Изменение в управлении Индией. Индийский национальный конгресс и Мусульманская Лига в осбодительном движении; </w:t>
      </w:r>
    </w:p>
    <w:p>
      <w:pPr>
        <w:spacing w:after="0"/>
        <w:ind w:left="0"/>
        <w:jc w:val="both"/>
      </w:pPr>
      <w:r>
        <w:rPr>
          <w:rFonts w:ascii="Times New Roman"/>
          <w:b w:val="false"/>
          <w:i w:val="false"/>
          <w:color w:val="000000"/>
          <w:sz w:val="28"/>
        </w:rPr>
        <w:t>
      Усиление Соединенных Штатов Америки (4 часа). Британские колонии в Северной Америке. Социально-экономическое развитие колоний. Трансатлантическая работорговля. Война за независимость и образование Соединенных Штатов Америки. "Декларация независимости". Идея "явного предначертания" США. Промышленный подъем и социально-экономическое развитие. "Доктрина Монро". Дальневосточная политика. "Открытие Японии". Гражданская война 1861-1865 годов. Отмена рабства в США;</w:t>
      </w:r>
    </w:p>
    <w:p>
      <w:pPr>
        <w:spacing w:after="0"/>
        <w:ind w:left="0"/>
        <w:jc w:val="both"/>
      </w:pPr>
      <w:r>
        <w:rPr>
          <w:rFonts w:ascii="Times New Roman"/>
          <w:b w:val="false"/>
          <w:i w:val="false"/>
          <w:color w:val="000000"/>
          <w:sz w:val="28"/>
        </w:rPr>
        <w:t>
      Глазами художников и писателей: обзор перемен XIX века (3 часа) Искусство и его направления в XIX веке. Литература и искусство. Идея социальной несправедливости в искусстве (Э.Золя, А.Радищев, А.Кунанбаев, Ч.Диккенс, Ф.М.Достоевский);</w:t>
      </w:r>
    </w:p>
    <w:p>
      <w:pPr>
        <w:spacing w:after="0"/>
        <w:ind w:left="0"/>
        <w:jc w:val="both"/>
      </w:pPr>
      <w:r>
        <w:rPr>
          <w:rFonts w:ascii="Times New Roman"/>
          <w:b w:val="false"/>
          <w:i w:val="false"/>
          <w:color w:val="000000"/>
          <w:sz w:val="28"/>
        </w:rPr>
        <w:t>
      Развитие научной мысли (3 часа). Научные открытия ХІХ века (Ч.Дарвин, Г.Мендель и др.);</w:t>
      </w:r>
    </w:p>
    <w:p>
      <w:pPr>
        <w:spacing w:after="0"/>
        <w:ind w:left="0"/>
        <w:jc w:val="both"/>
      </w:pPr>
      <w:r>
        <w:rPr>
          <w:rFonts w:ascii="Times New Roman"/>
          <w:b w:val="false"/>
          <w:i w:val="false"/>
          <w:color w:val="000000"/>
          <w:sz w:val="28"/>
        </w:rPr>
        <w:t>
      4) 8 класс:</w:t>
      </w:r>
    </w:p>
    <w:p>
      <w:pPr>
        <w:spacing w:after="0"/>
        <w:ind w:left="0"/>
        <w:jc w:val="both"/>
      </w:pPr>
      <w:r>
        <w:rPr>
          <w:rFonts w:ascii="Times New Roman"/>
          <w:b w:val="false"/>
          <w:i w:val="false"/>
          <w:color w:val="000000"/>
          <w:sz w:val="28"/>
        </w:rPr>
        <w:t>
      Мир в начале ХХ века (3 часа). Территориальный раздел мира и политическое устройство стран к началу ХХ века. От индустриального общества к информационному. Научно-технический прогресс. Социальная обусловленность стилей искусства (модерн, символизм, реализм, авангардизм);</w:t>
      </w:r>
    </w:p>
    <w:p>
      <w:pPr>
        <w:spacing w:after="0"/>
        <w:ind w:left="0"/>
        <w:jc w:val="both"/>
      </w:pPr>
      <w:r>
        <w:rPr>
          <w:rFonts w:ascii="Times New Roman"/>
          <w:b w:val="false"/>
          <w:i w:val="false"/>
          <w:color w:val="000000"/>
          <w:sz w:val="28"/>
        </w:rPr>
        <w:t>
      Первая мировая война (3 часа). Противоречия между ведущими капиталистическими странами в начале ХХ века. Краткосрочные причины начала Первой мировой войны. Основные военные действия в 1914-1918 годы. Развитие военной стратегии, науки и техники в годы войны. Причины поражения германского блока. Компьенское перемирие. Последствия войны;</w:t>
      </w:r>
    </w:p>
    <w:p>
      <w:pPr>
        <w:spacing w:after="0"/>
        <w:ind w:left="0"/>
        <w:jc w:val="both"/>
      </w:pPr>
      <w:r>
        <w:rPr>
          <w:rFonts w:ascii="Times New Roman"/>
          <w:b w:val="false"/>
          <w:i w:val="false"/>
          <w:color w:val="000000"/>
          <w:sz w:val="28"/>
        </w:rPr>
        <w:t>
      Мир после Первой мировой войны (3 часа). Парижская мирная конференция. Изменение политической карты мира. Распад империй. Создание Лиги Наций. Мандатная система. Вашингтонская конференция. Противоречивость и слабость Версальско-Вашингтонской системы. Развитие общественно-политических течений (социальный либерализм, консерватизм, марксизм, социал-демократия). Революционные события 1917 года в Российской империи. Борьба политических сил. Приход большевиков к власти. Падение султанского режима и борьба против иностранных интервентов в бывшей Османской империи. Историческая роль Мустафы Кемаля (Ататюрка). Турция – светское государство;</w:t>
      </w:r>
    </w:p>
    <w:p>
      <w:pPr>
        <w:spacing w:after="0"/>
        <w:ind w:left="0"/>
        <w:jc w:val="both"/>
      </w:pPr>
      <w:r>
        <w:rPr>
          <w:rFonts w:ascii="Times New Roman"/>
          <w:b w:val="false"/>
          <w:i w:val="false"/>
          <w:color w:val="000000"/>
          <w:sz w:val="28"/>
        </w:rPr>
        <w:t>
      Революции 1917 года в России (4 часа). Приход большевиков к власти. Первые декреты советской власти. Декларация прав трудящихся. Гражданская война и иностранная военная интервенция. Переход от политики "военного коммунизма" к новой экономической политике (НЭП). Образование СССР. Начало формирования командно-административной системы;</w:t>
      </w:r>
    </w:p>
    <w:p>
      <w:pPr>
        <w:spacing w:after="0"/>
        <w:ind w:left="0"/>
        <w:jc w:val="both"/>
      </w:pPr>
      <w:r>
        <w:rPr>
          <w:rFonts w:ascii="Times New Roman"/>
          <w:b w:val="false"/>
          <w:i w:val="false"/>
          <w:color w:val="000000"/>
          <w:sz w:val="28"/>
        </w:rPr>
        <w:t>
      Страны Азии после Первой мировой войны (3 часа). Положение Китая после Первой мировой войны. Деятельность Гоминьдана. Гражданская война. Сунь Ятсен – временный президент Китая. Политика правительства Чан Кайши. Агрессия Японии против Китая и проблема единого фронта;</w:t>
      </w:r>
    </w:p>
    <w:p>
      <w:pPr>
        <w:spacing w:after="0"/>
        <w:ind w:left="0"/>
        <w:jc w:val="both"/>
      </w:pPr>
      <w:r>
        <w:rPr>
          <w:rFonts w:ascii="Times New Roman"/>
          <w:b w:val="false"/>
          <w:i w:val="false"/>
          <w:color w:val="000000"/>
          <w:sz w:val="28"/>
        </w:rPr>
        <w:t>
      Причины и последствия Великой депрессии (3 часа). Экономическое и политическое развитие США в период "просперити". Мировой экономический кризис и его последствия. "Новый курс" Ф.Д. Рузвельта. Внешняя политика США в межвоенный период;</w:t>
      </w:r>
    </w:p>
    <w:p>
      <w:pPr>
        <w:spacing w:after="0"/>
        <w:ind w:left="0"/>
        <w:jc w:val="both"/>
      </w:pPr>
      <w:r>
        <w:rPr>
          <w:rFonts w:ascii="Times New Roman"/>
          <w:b w:val="false"/>
          <w:i w:val="false"/>
          <w:color w:val="000000"/>
          <w:sz w:val="28"/>
        </w:rPr>
        <w:t>
      Тоталитарные режимы: Восток (4 часа). И.В. Сталин и тоталитаризм в СССР. Индустриализация. Коллективизация. Социальная структура советского общества. Соцреализм. Массовые политические репрессии в 1937-1938 годы. Система ГУЛАГ. Внешняя политика Советского правительства в конце 30-х годах XX века. Япония после первой мировой войны. Меморандум Танаки и поворот к агрессивной внешней политике. Подписание "Антикоминтерновского пакта" и "Тройственного пакта". Агрессия Японии в Китае и в странах Юго-Восточной Азии;</w:t>
      </w:r>
    </w:p>
    <w:p>
      <w:pPr>
        <w:spacing w:after="0"/>
        <w:ind w:left="0"/>
        <w:jc w:val="both"/>
      </w:pPr>
      <w:r>
        <w:rPr>
          <w:rFonts w:ascii="Times New Roman"/>
          <w:b w:val="false"/>
          <w:i w:val="false"/>
          <w:color w:val="000000"/>
          <w:sz w:val="28"/>
        </w:rPr>
        <w:t>
      Тоталитарные режимы: Запад (3 часа). Италия после войны. Возникновение фашистской организации. Приход фашистов к власти. Борьба демократических сил против фашизма. "Кризис Маттеотти". Внутренняя и внешняя политика правительства Б. Муссолини;</w:t>
      </w:r>
    </w:p>
    <w:p>
      <w:pPr>
        <w:spacing w:after="0"/>
        <w:ind w:left="0"/>
        <w:jc w:val="both"/>
      </w:pPr>
      <w:r>
        <w:rPr>
          <w:rFonts w:ascii="Times New Roman"/>
          <w:b w:val="false"/>
          <w:i w:val="false"/>
          <w:color w:val="000000"/>
          <w:sz w:val="28"/>
        </w:rPr>
        <w:t>
      Германия. Революция в 1918-1919 годы. Веймарская республика. Последствия войны, экономический и политический кризис. Фашистская партия и приход нацистов к власти. Установление тоталитарного режима. Социально-экономическая политика нацистской партии. Агрессивная внешняя политика Третьего Рейха;</w:t>
      </w:r>
    </w:p>
    <w:p>
      <w:pPr>
        <w:spacing w:after="0"/>
        <w:ind w:left="0"/>
        <w:jc w:val="both"/>
      </w:pPr>
      <w:r>
        <w:rPr>
          <w:rFonts w:ascii="Times New Roman"/>
          <w:b w:val="false"/>
          <w:i w:val="false"/>
          <w:color w:val="000000"/>
          <w:sz w:val="28"/>
        </w:rPr>
        <w:t>
      Развитие Франции после первой мировой войны. Мировой экономический кризис и его последствия во Франции. Причины поражения фашизма во Франции. Правительство Народного фронта;</w:t>
      </w:r>
    </w:p>
    <w:p>
      <w:pPr>
        <w:spacing w:after="0"/>
        <w:ind w:left="0"/>
        <w:jc w:val="both"/>
      </w:pPr>
      <w:r>
        <w:rPr>
          <w:rFonts w:ascii="Times New Roman"/>
          <w:b w:val="false"/>
          <w:i w:val="false"/>
          <w:color w:val="000000"/>
          <w:sz w:val="28"/>
        </w:rPr>
        <w:t>
      Испания в межвоенный период. Буржуазно-демократическая революция. Победа Народного фронта. Гражданская война и фашистская интервенция в 1936-1939 годы. Установление диктатуры Ф.Франко;</w:t>
      </w:r>
    </w:p>
    <w:p>
      <w:pPr>
        <w:spacing w:after="0"/>
        <w:ind w:left="0"/>
        <w:jc w:val="both"/>
      </w:pPr>
      <w:r>
        <w:rPr>
          <w:rFonts w:ascii="Times New Roman"/>
          <w:b w:val="false"/>
          <w:i w:val="false"/>
          <w:color w:val="000000"/>
          <w:sz w:val="28"/>
        </w:rPr>
        <w:t>
      Причины и последствия Второй мировой войны (4 часа). Долгосрочные и краткосрочные причины начала Второй мировой войны. Оккупация Германией стран Западной Европы. Военные действия на Балканах, Северной Африке. "Новый порядок" на оккупированных территориях. Холокост. План "Барбаросса". Нападение Японии на Перл-Харбор и вступление в войну США. Антифашистская коалиция. Закон о ленд-лизе. Коренной перелом в ходе войны. "Большая тройка" и проблема открытия "второго фронта". Итоги и последствия Второй мировой войны;</w:t>
      </w:r>
    </w:p>
    <w:p>
      <w:pPr>
        <w:spacing w:after="0"/>
        <w:ind w:left="0"/>
        <w:jc w:val="both"/>
      </w:pPr>
      <w:r>
        <w:rPr>
          <w:rFonts w:ascii="Times New Roman"/>
          <w:b w:val="false"/>
          <w:i w:val="false"/>
          <w:color w:val="000000"/>
          <w:sz w:val="28"/>
        </w:rPr>
        <w:t>
      Начало процесса деколонизации (2 часа). Кризис и распад мировой колониальной системы. Раздел Британской Индии и образование двух доминионов. Провозглашение независимости Индии. "Курс Неру". М. Ганди, И. Ганди и их борьба за укрепление независимости Индии;</w:t>
      </w:r>
    </w:p>
    <w:p>
      <w:pPr>
        <w:spacing w:after="0"/>
        <w:ind w:left="0"/>
        <w:jc w:val="both"/>
      </w:pPr>
      <w:r>
        <w:rPr>
          <w:rFonts w:ascii="Times New Roman"/>
          <w:b w:val="false"/>
          <w:i w:val="false"/>
          <w:color w:val="000000"/>
          <w:sz w:val="28"/>
        </w:rPr>
        <w:t>
      Религия и культура в первой половине ХХ века (2 часа). Основные направления развития науки и культуры. Важнейшие открытия и достижения в области естествознания, общественных наук, техники и производства в первой половине ХХ века. Изменение роли религии в обществе (понятия "секуляризация", "свобода совести", "светское государство", "государственная религия");</w:t>
      </w:r>
    </w:p>
    <w:p>
      <w:pPr>
        <w:spacing w:after="0"/>
        <w:ind w:left="0"/>
        <w:jc w:val="both"/>
      </w:pPr>
      <w:r>
        <w:rPr>
          <w:rFonts w:ascii="Times New Roman"/>
          <w:b w:val="false"/>
          <w:i w:val="false"/>
          <w:color w:val="000000"/>
          <w:sz w:val="28"/>
        </w:rPr>
        <w:t xml:space="preserve">
      5) 9 класс: </w:t>
      </w:r>
    </w:p>
    <w:p>
      <w:pPr>
        <w:spacing w:after="0"/>
        <w:ind w:left="0"/>
        <w:jc w:val="both"/>
      </w:pPr>
      <w:r>
        <w:rPr>
          <w:rFonts w:ascii="Times New Roman"/>
          <w:b w:val="false"/>
          <w:i w:val="false"/>
          <w:color w:val="000000"/>
          <w:sz w:val="28"/>
        </w:rPr>
        <w:t>
      Политическая карта мира во 2-ой половине ХХ века (3 часа). Изменения на политической карте мира во второй половине ХХ века. Год Африки. Обострение колониальной проблемы во Франции. Интеграционные и дезинтеграционные процессы в мире после окончания холодной войны. Формирование мирового "социалистического лагеря". Начало "холодной войны". Доктрина Трумэна. План Маршалла. Противостояние военно-политических блоков НАТО и ОВД. Берлинский кризис 1948-1949 годов и 1961 года;</w:t>
      </w:r>
    </w:p>
    <w:p>
      <w:pPr>
        <w:spacing w:after="0"/>
        <w:ind w:left="0"/>
        <w:jc w:val="both"/>
      </w:pPr>
      <w:r>
        <w:rPr>
          <w:rFonts w:ascii="Times New Roman"/>
          <w:b w:val="false"/>
          <w:i w:val="false"/>
          <w:color w:val="000000"/>
          <w:sz w:val="28"/>
        </w:rPr>
        <w:t>
      Становление международных организаций (3 часа). Создание и деятельность Организации Объединенных наций. Всеобщая декларация прав человека. Пути урегулирования международных проблем во второй половине XX века. Европейская интергация (ЕС, ОБСЕ);</w:t>
      </w:r>
    </w:p>
    <w:p>
      <w:pPr>
        <w:spacing w:after="0"/>
        <w:ind w:left="0"/>
        <w:jc w:val="both"/>
      </w:pPr>
      <w:r>
        <w:rPr>
          <w:rFonts w:ascii="Times New Roman"/>
          <w:b w:val="false"/>
          <w:i w:val="false"/>
          <w:color w:val="000000"/>
          <w:sz w:val="28"/>
        </w:rPr>
        <w:t>
      Развитие мировой экономики во второй половине ХХ века (3 часа). Экономические последствия второй мировой войны. "Экономическое чудо" 50-60-х годов. Формирование основ "государства благосостояния" в Западной Европе и в США. Причины японского и южнокорейского "экономического чуда" в 1950-1960-е годы. Послевоенное восстановление и укрепление административно-командной системы в СССР. "Хрущевская оттепель". Причины безуспешности реформирования советской экономики. Эпоха "застоя" (вторая половине 1960-х – конец 1980-х годов);</w:t>
      </w:r>
    </w:p>
    <w:p>
      <w:pPr>
        <w:spacing w:after="0"/>
        <w:ind w:left="0"/>
        <w:jc w:val="both"/>
      </w:pPr>
      <w:r>
        <w:rPr>
          <w:rFonts w:ascii="Times New Roman"/>
          <w:b w:val="false"/>
          <w:i w:val="false"/>
          <w:color w:val="000000"/>
          <w:sz w:val="28"/>
        </w:rPr>
        <w:t>
      Биполярный мир (5 часов). Гонка вооружений. Ключевые события "холодной войны": первая холодная война (1948-1962 годов), вторая холодная война (1979-1985 годы);</w:t>
      </w:r>
    </w:p>
    <w:p>
      <w:pPr>
        <w:spacing w:after="0"/>
        <w:ind w:left="0"/>
        <w:jc w:val="both"/>
      </w:pPr>
      <w:r>
        <w:rPr>
          <w:rFonts w:ascii="Times New Roman"/>
          <w:b w:val="false"/>
          <w:i w:val="false"/>
          <w:color w:val="000000"/>
          <w:sz w:val="28"/>
        </w:rPr>
        <w:t>
      Международные организации в решении региональных проблем (2 часа). Основные тенденции развития арабских стран после Второй мировой войны. Арабо-израильские противоречия и палестинская проблема. Деятельность ООН в урегулировании международных конфликтов;</w:t>
      </w:r>
    </w:p>
    <w:p>
      <w:pPr>
        <w:spacing w:after="0"/>
        <w:ind w:left="0"/>
        <w:jc w:val="both"/>
      </w:pPr>
      <w:r>
        <w:rPr>
          <w:rFonts w:ascii="Times New Roman"/>
          <w:b w:val="false"/>
          <w:i w:val="false"/>
          <w:color w:val="000000"/>
          <w:sz w:val="28"/>
        </w:rPr>
        <w:t>
      Развитие общества во второй половине ХХ века (3 часа). "Арабская весна": причины и последствия для мировой политики. Место независимого Казахстана в системе международных отношений;</w:t>
      </w:r>
    </w:p>
    <w:p>
      <w:pPr>
        <w:spacing w:after="0"/>
        <w:ind w:left="0"/>
        <w:jc w:val="both"/>
      </w:pPr>
      <w:r>
        <w:rPr>
          <w:rFonts w:ascii="Times New Roman"/>
          <w:b w:val="false"/>
          <w:i w:val="false"/>
          <w:color w:val="000000"/>
          <w:sz w:val="28"/>
        </w:rPr>
        <w:t xml:space="preserve">
      Религия в современном обществе (4 часа). Роль религии в современном мире. Традиционные и деструктивные религиозные организации. Причины и последствия локальных конфликтов (Ближневосточный конфликт (арабо-израильский), Ольстерский кризис). Съезд мировых и традиционных религий в Астане; </w:t>
      </w:r>
    </w:p>
    <w:p>
      <w:pPr>
        <w:spacing w:after="0"/>
        <w:ind w:left="0"/>
        <w:jc w:val="both"/>
      </w:pPr>
      <w:r>
        <w:rPr>
          <w:rFonts w:ascii="Times New Roman"/>
          <w:b w:val="false"/>
          <w:i w:val="false"/>
          <w:color w:val="000000"/>
          <w:sz w:val="28"/>
        </w:rPr>
        <w:t>
      Угроза терроризма в современном мире (2 часа). Международный терроризм и экстремизм. Наиболее крупные террористические акты;</w:t>
      </w:r>
    </w:p>
    <w:p>
      <w:pPr>
        <w:spacing w:after="0"/>
        <w:ind w:left="0"/>
        <w:jc w:val="both"/>
      </w:pPr>
      <w:r>
        <w:rPr>
          <w:rFonts w:ascii="Times New Roman"/>
          <w:b w:val="false"/>
          <w:i w:val="false"/>
          <w:color w:val="000000"/>
          <w:sz w:val="28"/>
        </w:rPr>
        <w:t>
      Глобализация современного мира (3 часа). Сущность процесса глобализации. Развитие мировой культуры в условиях глобализации;</w:t>
      </w:r>
    </w:p>
    <w:p>
      <w:pPr>
        <w:spacing w:after="0"/>
        <w:ind w:left="0"/>
        <w:jc w:val="both"/>
      </w:pPr>
      <w:r>
        <w:rPr>
          <w:rFonts w:ascii="Times New Roman"/>
          <w:b w:val="false"/>
          <w:i w:val="false"/>
          <w:color w:val="000000"/>
          <w:sz w:val="28"/>
        </w:rPr>
        <w:t>
      Наука, образование и технологии во второй половине ХХ - начале ХХI веков (4 часа). Основные направления развития современной науки. Важнейшие открытия и достижения в области естествознания, общественных наук, техники и производства во второй половине ХХ – начале XXI веков. Научно-техническая революция (НТР) – новый этап научно-технического прогресса. Особенности и закономерности культурно-технического развития развивающихся стран;</w:t>
      </w:r>
    </w:p>
    <w:p>
      <w:pPr>
        <w:spacing w:after="0"/>
        <w:ind w:left="0"/>
        <w:jc w:val="both"/>
      </w:pPr>
      <w:r>
        <w:rPr>
          <w:rFonts w:ascii="Times New Roman"/>
          <w:b w:val="false"/>
          <w:i w:val="false"/>
          <w:color w:val="000000"/>
          <w:sz w:val="28"/>
        </w:rPr>
        <w:t>
      Культура во второй половине ХХ - начале ХХI веков (2 часа). Основные направления развития культуры. Современное информационное общество. Деятельность ЮНЕСКО по сохранению культурного наследия человечества.</w:t>
      </w:r>
    </w:p>
    <w:bookmarkStart w:name="z348" w:id="328"/>
    <w:p>
      <w:pPr>
        <w:spacing w:after="0"/>
        <w:ind w:left="0"/>
        <w:jc w:val="left"/>
      </w:pPr>
      <w:r>
        <w:rPr>
          <w:rFonts w:ascii="Times New Roman"/>
          <w:b/>
          <w:i w:val="false"/>
          <w:color w:val="000000"/>
        </w:rPr>
        <w:t xml:space="preserve"> Глава 3. Система целей обучения</w:t>
      </w:r>
    </w:p>
    <w:bookmarkEnd w:id="328"/>
    <w:bookmarkStart w:name="z349" w:id="329"/>
    <w:p>
      <w:pPr>
        <w:spacing w:after="0"/>
        <w:ind w:left="0"/>
        <w:jc w:val="both"/>
      </w:pPr>
      <w:r>
        <w:rPr>
          <w:rFonts w:ascii="Times New Roman"/>
          <w:b w:val="false"/>
          <w:i w:val="false"/>
          <w:color w:val="000000"/>
          <w:sz w:val="28"/>
        </w:rPr>
        <w:t>
      13. Система целей обучения содержат кодировку.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7.2.1.2: "7" – класс, "2.1" – подраздел, "2" – нумерация учебной цели.</w:t>
      </w:r>
    </w:p>
    <w:bookmarkEnd w:id="329"/>
    <w:p>
      <w:pPr>
        <w:spacing w:after="0"/>
        <w:ind w:left="0"/>
        <w:jc w:val="both"/>
      </w:pPr>
      <w:r>
        <w:rPr>
          <w:rFonts w:ascii="Times New Roman"/>
          <w:b w:val="false"/>
          <w:i w:val="false"/>
          <w:color w:val="000000"/>
          <w:sz w:val="28"/>
        </w:rPr>
        <w:t>
      1) Развитие социальных отношений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335"/>
        <w:gridCol w:w="2470"/>
        <w:gridCol w:w="2371"/>
        <w:gridCol w:w="1994"/>
        <w:gridCol w:w="26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млн.лет назад- V век. Древняя Греция, Древний Рим, Древний Китай, Древняя Индия, Египет, Междуречье и Персия, Бактрия, Кушанское царство, государство эфталитов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век - середина XVII века. Франция, Германия, Англия, Китай, Индия, Киевская Русь, Московское государство, Османская империя, Арабский Халифат, Византийская империя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Середина XVII века -XIX век. Франция, Германия, Великобритания, США, Китай, Япония, Индия, Российская империя, Османская империя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половина XX века. Франция, Германия, Великобритания, США, Китай, Индия, Российская империя и СССР, Турция, Саудовская Аравия, Япония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половина XX века - XXI век. Франция, Германия, Великобритания, США, Китай, Индия, СССР, Россия, Корея, Япония, арабские страны</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Социальные структуры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объяснять происхождение человека на основе различных теорий</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описывать социальную структуру феодального общества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использовать понятия  "капитал", "буржуазия", "рабочий класс"/ пролетариат для объяснения социальной структуры общества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характеризовать влияние Октябрьской социалистической революции на изменение социальной структуры, анализируя итоги исторического события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выявлять изменения социальной структуры в связи с отказом от социалистического пути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объяснять первичные формы объединения – человеческое стадо, род, община, племя– и их сходства и различия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устанавливать связь между возникновением мануфактур, фабрик и формированием класса наемных рабочих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анализировать изменение статуса социальных слоев (рабочего класса, крестьянства, интеллигенции) в связи с развитием социалистического общества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определять особенности социальной структуры стран Азии (Китай, Индия, Япония) в период колониальной экспансии европейских держав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Социальное взаимодействие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описывать социальную организацию древнего общества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характеризовать взаимоотношения господствующих и зависимых сословий (феодалы и крестьяне)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7.1.2.1 определять роль буржуазии в системе общественных отношений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8.1.2.1 анализировать влияние распространения реакционных идеологий на изменение социальной жизни общества (фашизм, расизм, шовинизм, нацизм)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определять сходства и различия социальной структуры в западных и восточных странах, приводить примеры социальной мобильности:</w:t>
            </w:r>
          </w:p>
          <w:p>
            <w:pPr>
              <w:spacing w:after="20"/>
              <w:ind w:left="20"/>
              <w:jc w:val="both"/>
            </w:pPr>
            <w:r>
              <w:rPr>
                <w:rFonts w:ascii="Times New Roman"/>
                <w:b w:val="false"/>
                <w:i w:val="false"/>
                <w:color w:val="000000"/>
                <w:sz w:val="20"/>
              </w:rPr>
              <w:t>
- вертикальной; - горизонтальной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определять особенности рабства в Древнем мире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выявлять особенности трансатлантического рабства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определять факторы, влияющие на уровень жизни людей в ведущих и развивающихся странах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использовать понятие "кастовая система" в Индии для объяснения социальной структуры общества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9.1.2.3 прослеживать социальные изменения в связи с процессом глобализации в современном мире (трудовая миграция, социальная интеграция), моделируя возможный сценарий исторического развития общества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9.1.2.4 определять роль средств массовой информации в формировании общественного сознания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и взаимодействие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06"/>
        <w:gridCol w:w="2838"/>
        <w:gridCol w:w="2188"/>
        <w:gridCol w:w="2287"/>
        <w:gridCol w:w="234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лет назад - V век. Древняя Греция, Древний Рим, Древний Китай, Древняя Индия, Персия, Египет, Месопотамия, Бактрия, Кушанское царстов, государство эфталитов</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век - середина XVII века. Франция, Германия, Англия, Италия, Испания, Китай, Индия, Киевская Русь, Османская империя, Иран, Арабский халифат, Византийская империя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Середина XVII- XIX век. Франция, Германия, Англия, США, Китай, Япония, Индия, Россйская империя, Османская империя, Иран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половина XX века. Франция, Германия, Англия, США, Япония, Китай, Индия, Российская империя, СССР, Турция, Саудовская Аравия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половина XX века- XXI век.  Франция, Германия, Англия, США, Китай, Япония, Италия, Индия, Россия, СССР, арабские страны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Религии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объяснять основные религиозные понятия (Бог, храм, жрец, Священное писание, идол)</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причины изменения роли религии в мировоззрении человека и в общественной жизни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выявлять изменения в жизни людей в связи с ограничением роли религии в обществе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описывать взаимоотношения государства и религии, выявляя и сравнивая особенности исторических периодов</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w:t>
            </w:r>
          </w:p>
          <w:p>
            <w:pPr>
              <w:spacing w:after="20"/>
              <w:ind w:left="20"/>
              <w:jc w:val="both"/>
            </w:pPr>
            <w:r>
              <w:rPr>
                <w:rFonts w:ascii="Times New Roman"/>
                <w:b w:val="false"/>
                <w:i w:val="false"/>
                <w:color w:val="000000"/>
                <w:sz w:val="20"/>
              </w:rPr>
              <w:t xml:space="preserve">
давать оценку деятельности традиционных и деструктивных религиозных организаций в жизни общества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знать древние религиозные верования: тотемизм, анимизм, фетишизм, магия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6.2.1.2 объяснять понятия "гуманизм", "реформация", "протестантизм", "лютеранство", "кальвинизм", "контрреформация", "иезуитский орден", в контексте исторических процессов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определять задачи миссионерства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8.2.1.2 объяснять понятия "секуляризация", "свобода совести", "светское государство", "государственная религия"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использовать знания о религии для понимания и интерпретации современных общественно-политических проблем </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описывать влияние религии на развитие древнего общества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9.2.1.3 определять роль мировых религий в формировании цивилизационных путей развития человечества, прослеживая непрерывность исторического процесса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Искусство</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знать понятие "первобытное искусство" для описания образа жизни древнейших людей</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определять влияние религий на мировую культуру, устанавливая взаимосвязь между различными историческими событиями</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использовать произведения искусства для интерпретации исторических событий</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описывать основные течения в искусстве XIX-в начале XX веков (модернизм, символизм, реализм, авангардизм)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анализировать влияние известных деятелей искусства на развитие общества, самостоятельно оценивая их деятельность в контексте мировой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описывать храмы и пирамиды древнего Египта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6.2.2.2 определять влияние изменений в обществе на развитие искусства (архитектура, живопись)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определять признаки основных стилей и течений в искусстве (неоклассицизм, романтизм, импрессионизм, реализм)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анализировать влияние массовой культуры (кинематограф, радио) на духовное развитие общества в первой половине ХХ века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оценивать влияние массовой культуры на духовное развитие общества во второй половине ХХ- начале ХХI веков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описывать искусство Древнего мира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характеризовать культуру эпохи Возрождения, устанавливая взаимосвязь с культурой античности (изобразительное искусство, скульптура)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 анализировать становление новых форм художественного творчества в условиях информационного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6.2.2.4 характеризовать особенности средневековой культуры Востока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Философские системы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давать простое объяснение взглядов философов древности</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объяснять значение научных достижений восточных мыслителей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выявлять причины зарождения новых общественно- политических течений в России (народничество, либерализм)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использовать понятия "позитивизм", "прагматизм", "экзистенциализм" для характеристики исторической эпохи</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оценивать влияние различных философских взглядов на современную общественную жизнь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 описывать влияние идей гуманистов на развитие средневековой культуры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 определять влияние идей Эпохи Просвещения на общественное развитие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оценивать влияние идей защиты прав человека на деятельность современных международных правозащитных организаций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объяснять взгляды К. Маркса и влияние марксизма на общественную жизнь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аргументировать важность сохранения национальных культурных ценностей в условиях глобализации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Наука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описывать роль письменности в развитии древнего общества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объяснять роль знаний об окружающей среде в жизни человека</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анализировать значение научных открытий в жизни человека и общества, отмечая изменения и преемственность</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характеризовать роль теории кейнсианства в социально-экономическом развитии стран мира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9.2.4.1 оценивать и интерпретировать социальные и экологические последствия научно-технической революции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описывать влияние хозяйственной деятельности и социальных изменений на появление и развитие наук (арифметика, геометрия, астрономия, медицина)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 определять значение научных открытий о строении Вселенной в период позднего средневековья для последующего развития естественных наук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 оценивать роль науки в социально-экономическом развитии стран мира, обобщая причины, результаты, значение исторических событий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9.2.4.2 </w:t>
            </w:r>
          </w:p>
          <w:p>
            <w:pPr>
              <w:spacing w:after="20"/>
              <w:ind w:left="20"/>
              <w:jc w:val="both"/>
            </w:pPr>
            <w:r>
              <w:rPr>
                <w:rFonts w:ascii="Times New Roman"/>
                <w:b w:val="false"/>
                <w:i w:val="false"/>
                <w:color w:val="000000"/>
                <w:sz w:val="20"/>
              </w:rPr>
              <w:t xml:space="preserve">
делать выводы о значении науки и образования для решения глобальных проблем современности, моделируя возможный сценарий развития человеческой цивилизации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 определять влияние Великих географических открытий на представления о мире, фиксируя на карте основные маршруты путешественников в XV-XVI веках</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 оценивать роль военной науки и техники и военной стратегии объясняя исторические события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 анализировать влияние новых научных открытий на развитие общества (генетика, микробиология, информационные технологии, нанотехнологии, ядерная физика)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Развитие и взаимодействие политических систем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132"/>
        <w:gridCol w:w="2397"/>
        <w:gridCol w:w="2504"/>
        <w:gridCol w:w="1949"/>
        <w:gridCol w:w="26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лет назад - V век. Древняя Греция, Древний Рим, Древний Китай,  Древняя Индия, Персия, Египет, Месопотамия, Бактрия, Кушанское царство, государство эфталитов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век- середина XVII века. Франция, Германия, Италия, Англия, Китай, Индия, Япония, Московское государство, Османская империя, Иран, Арабский халифат, Византийская империя, Тюркский каганат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Середина XVII века - XIX век. Франция, Германия, Англия, США, Китай, Япония, Индия, Российская империя, Италия, Дания, Венгрия, Османская империя, Иран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половина XX века. Франция, Германия, Англия, США, Китай, Япония, Индия, Российская империя, СССР, Саудовская Аравия, Турция, Австро- Венгрия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половина XX века - XXI век.  Франция, Германия, Англия, США, Китай, Италия, Индия, Россия, арабские страны, Корея, Сингапур, Швеция, Малайзия, Япония </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Государство: признаки, структуры и формы правления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характеризовать особенности политического устройства древних государств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p>
            <w:pPr>
              <w:spacing w:after="20"/>
              <w:ind w:left="20"/>
              <w:jc w:val="both"/>
            </w:pPr>
            <w:r>
              <w:rPr>
                <w:rFonts w:ascii="Times New Roman"/>
                <w:b w:val="false"/>
                <w:i w:val="false"/>
                <w:color w:val="000000"/>
                <w:sz w:val="20"/>
              </w:rPr>
              <w:t xml:space="preserve">
знать хронологические рамки раннего, среднего и позднего средневековья и отмечать их на ленте времени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выявлять особенности республиканского строя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анализировать влияние общественно-политических течений (социальный либерализм и консерватизм, марксизм и социал-демократия), на жизнь общества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использовать понятие "государство благосостояния" для характеристики изменений в социальной сфере в 1970 – 1980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 объяснять возникновение демократии в Афинском государстве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6.3.1.2 различать формы монархии в странах Запада и Востока (сословно-представительная и абсолютная)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характеризовать политику экспансии США в западном направлении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объяснять предпосылки формирования и развития тоталитаризма (командно-административной системы)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 анализировать пути становления конституционно-правовой идеологии (Всеобщая Декларация прав человека, ОБСЕ, ЕС, Международный суд в Гааге) в ведущих странах Европы и Азии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описывать этапы развития феодального государства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использовать понятия "крепостное право", "декабристы", "народники", "индивидуальный террор", "диктатура пролетариата" для объяснения исторического события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8.3.1.3 объяснять различные пути выхода из мирового экономического кризиса (США, Франция, Германия), сопоставляя факты, процессы, события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 выявлять закономерности исторического развития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6.3.1.4 устанавливать связь между феодальными войнами и образованием централизованных государств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определять значение становления национальных государств (Италия, Германия), сравнивая исторические события разных стран в один и тот же период времени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сравнивать деятельность правителей разных стран для выявления особенностей политической власти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объяснять понятия "Парламент", "Генеральные штаты", "Сейм", "Кортес", "Боярская Дума" для характеристики формы правления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Империи, войны, восстания и революции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знать и использовать понятие "империя" для объяснения взаимоотношений государств в древности</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выявлять и классифицировать причины распада Римской империи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характеризовать причины буржуазных революций в Западной Европе и Северной Америке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устанавливать предпосылки и причины начала Первой мировой войны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анализировать причины и последствия распада колониальной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объяснять, каким образом завоевательные войны и возникновение империй изменяли границы государств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определять причины и значение антифеодальных восстаний под предводительством Г. Каля, У. Тайлера,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описывать изменение характера международных отношений в XVIII- середине XIX веков</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обобщать причины распада империй (Австро – Венгрия, Россия, Османская империя), описывая изменения на политической карте мира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9.3.2.2 анализировать исторические события для объяснения понятия "холодная война" </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описывать восстание Спартака в Древнем Риме, выявляя его причины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 описывать внутреннюю политику Византии, выявляя и классифицируя причины ее долговечности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определять основные изменения на политической карте мира в XIX веке, анализируя последствия колониальной экспансии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анализировать причины, характер и последствия Второй мировой войны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 характеризовать противостояние военно – политических блоков НАТО и ОВД, опираясь на знания исторических фактов и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описывать политику дипломатии Византии на примере ее взаимоотношений с соседними государствами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оценивать влияние захватнических войн на изменение мировой политики (на примере походов Наполеона I)</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8.3.2.4 анализировать и оценивать деятельность Лиги Наций и Версальско-Вашингтонской системы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 выделять интеграционные и дезинтеграционные процессы в мире после окончания холодной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выявлять особенности международных отношений в период средневековых завоеваний</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использовать понятия "либерализм", "консерватизм", "социализм", "марксизм", "национализм" для объяснения исторических событий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8.3.2.5 характеризовать территориальный раздел мира и политическое устройство стран к началу ХХ века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9.3.2.5 обобщать причины и последствия локальных конфликтов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 определять причины и последствия крестовых походов на примере 1-4 походов, обозначая на карте события в их динамике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7.3.2.6 характеризовать влияние европейской колониальной экспансии на традиционные общества Востока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9.3.2.6 оценивать деятельность ООН в урегулировании международных конфликтов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 объяснять понятие "колониальная политика" (на примере завоеваний Испании и Португалии)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 анализировать проблему международного терроризма и экстремизма на современном этапе</w:t>
            </w:r>
          </w:p>
        </w:tc>
      </w:tr>
      <w:tr>
        <w:trPr>
          <w:trHeight w:val="30" w:hRule="atLeast"/>
        </w:trPr>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 обобщать и оценивать изменения на политической карте мира во второй половине ХХ века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Развитие экономических отношений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085"/>
        <w:gridCol w:w="2043"/>
        <w:gridCol w:w="2259"/>
        <w:gridCol w:w="2731"/>
        <w:gridCol w:w="25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млн. лет назад - V век. Древняя Греция, Древний Рим, Древний Китай, Древняя Индия, Персия, Египет, Месопотамия, Бактрия, Кушанское царство, государство эфталитов</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век – середина XVII века. Франция, Германия, Италия, Англия, Китай, Индия, Османская империя, Персия, Арабский халифат, Византийская империя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Середина XVII века - XIX век. Франция, Германия, Италия, Англия, Китай, Япония, Индия, Российская империя, США, Персия, Османская империя</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половина XX века. Франция, Германия, Англия, США, Китай, Италия, Индия, Российская империя, СССР, Турция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половина XX века – XXI век. Франция, Германия, Англия, США, Китай, Италия, Индия, Россия, Арабские страны, Корея, Сингапур, Швеция, Малайзия, Япония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Хозяйственные системы: эволюция и взаимодействие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описывать виды хозяйственной деятельности (собирательство, охота, рыболовство, земледелие, скотоводство, освоение металлов, меновая торговля)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характеризовать особенности развития средневековых городов, определяя роль ремесла и торговли</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объяснять процесс перехода от феодального к капиталистическому хозяйству в Европе (мануфактура, фабрика), выявляя причины и следствия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8.4.1.1 оценивать влияние достижений технической революции в начале XX века (конвейерное производство, стандартизация) на развитие хозяйственной системы разных стран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анализировать причины и последствия безработицы в 70-е годы XX века</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объяснять понятие "неолитическая революция", раскрывая ее значение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 объяснять роль международной торговли и путешествий в средние века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7.4.1.2 характеризовать роль промышленного переворота в становлении Англии как ведущей мировой державы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использовать понятие "модернизация" для объяснения процесса развития индустриального общества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9.4.1.2 интерпретировать экономическое развитие стран во второй половине XX века, используя понятия "инфляция", "кризис", "стагнация"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описывать систему хозяйства древних цивилизаций</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определять особенности развития капиталистических монополий в США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8.4.1.3 использовать понятия "рынок ценных бумаг", "акция", "спекуляция", "фондовая биржа", "кредит", "банкротство", "инфляция" для анализа исторических событий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9.4.1.3 оценивать значение экономической интеграции в условиях глобализации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7.4.1.4 объяснять развитие товарно-денежных отношений, используя понятия "экспорт", "импорт", "экспансия", "колонизация", "фактория"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определять причины обострения противоречий индустриального общества (дисбаланс между производством и потреблением), сопоставляя факты, процессы, события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9.4.1.4 выявлять противоречия в развитии социалистической хозяйственной системы, анализируя причинно– следственные связи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8.4.1.5 выявлять причины изменений в экономике США и Японии в результате структурного экономического кризиса в 1930-е годы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 анализировать основные факторы, способствовавшие быстрому экономическому росту стран Юго-Восточной Азии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Исторические модели экономических систем</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 сравнивать присваивающий и производящий типы хозяйства для понимания экономического прогресса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 характеризовать особенности феодального типа хозяйства, объясняя формы экономических отношений</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7.4.2.1 определять особенности процесса перехода к промышленной стадии развития общества в разных странах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сравнивать экономические системы капитализма и социализма в первой половине XX века, используя понятия "плановая экономика", "рыночная экономика"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9.4.2.1 интерпретировать и обосновывать эффективность экономических систем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определять различия между доиндустриальным и индустриальным этапами развития общества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 оценивать роль информации как главного экономического ресурса постиндустриального общества</w:t>
            </w:r>
          </w:p>
        </w:tc>
      </w:tr>
    </w:tbl>
    <w:p>
      <w:pPr>
        <w:spacing w:after="0"/>
        <w:ind w:left="0"/>
        <w:jc w:val="left"/>
      </w:pPr>
      <w:r>
        <w:br/>
      </w:r>
      <w:r>
        <w:rPr>
          <w:rFonts w:ascii="Times New Roman"/>
          <w:b w:val="false"/>
          <w:i w:val="false"/>
          <w:color w:val="000000"/>
          <w:sz w:val="28"/>
        </w:rPr>
        <w:t>
</w:t>
      </w:r>
    </w:p>
    <w:bookmarkStart w:name="z350" w:id="330"/>
    <w:p>
      <w:pPr>
        <w:spacing w:after="0"/>
        <w:ind w:left="0"/>
        <w:jc w:val="both"/>
      </w:pPr>
      <w:r>
        <w:rPr>
          <w:rFonts w:ascii="Times New Roman"/>
          <w:b w:val="false"/>
          <w:i w:val="false"/>
          <w:color w:val="000000"/>
          <w:sz w:val="28"/>
        </w:rPr>
        <w:t xml:space="preserve">
      14. Настоящая учебная программа реализуется в соответствии с Долгосрочным планом к Типовой учебной программе по учебному предмету "Всемирная история" для 5-9 классов уровня основного среднего образования по обновленному содержанию согласно приложению. </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"Всемирная история"</w:t>
            </w:r>
            <w:r>
              <w:br/>
            </w:r>
            <w:r>
              <w:rPr>
                <w:rFonts w:ascii="Times New Roman"/>
                <w:b w:val="false"/>
                <w:i w:val="false"/>
                <w:color w:val="000000"/>
                <w:sz w:val="20"/>
              </w:rPr>
              <w:t>для 5-9 классов уровня основного среднего образования</w:t>
            </w:r>
            <w:r>
              <w:br/>
            </w:r>
            <w:r>
              <w:rPr>
                <w:rFonts w:ascii="Times New Roman"/>
                <w:b w:val="false"/>
                <w:i w:val="false"/>
                <w:color w:val="000000"/>
                <w:sz w:val="20"/>
              </w:rPr>
              <w:t>по обновленному содержанию</w:t>
            </w:r>
          </w:p>
        </w:tc>
      </w:tr>
    </w:tbl>
    <w:bookmarkStart w:name="z352" w:id="331"/>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"Всемирная история"</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331"/>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3061"/>
        <w:gridCol w:w="7528"/>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1А</w:t>
            </w:r>
          </w:p>
          <w:p>
            <w:pPr>
              <w:spacing w:after="20"/>
              <w:ind w:left="20"/>
              <w:jc w:val="both"/>
            </w:pPr>
            <w:r>
              <w:rPr>
                <w:rFonts w:ascii="Times New Roman"/>
                <w:b w:val="false"/>
                <w:i w:val="false"/>
                <w:color w:val="000000"/>
                <w:sz w:val="20"/>
              </w:rPr>
              <w:t>
От охотников-собирателей до земледельцев и скотоводов</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появился первый человек</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объяснять происхождение человека на основе различных теорий;</w:t>
            </w:r>
          </w:p>
          <w:p>
            <w:pPr>
              <w:spacing w:after="20"/>
              <w:ind w:left="20"/>
              <w:jc w:val="both"/>
            </w:pPr>
            <w:r>
              <w:rPr>
                <w:rFonts w:ascii="Times New Roman"/>
                <w:b w:val="false"/>
                <w:i w:val="false"/>
                <w:color w:val="000000"/>
                <w:sz w:val="20"/>
              </w:rPr>
              <w:t>
5.1.1.2 – объяснять первичные формы объединения: человеческое стадо, род, община, племя и их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стены пещеры Ласко были разрисованы древними людьми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 использовать понятие "первобытное искусство" для описания образа жизни древнейших людей; </w:t>
            </w:r>
          </w:p>
          <w:p>
            <w:pPr>
              <w:spacing w:after="20"/>
              <w:ind w:left="20"/>
              <w:jc w:val="both"/>
            </w:pPr>
            <w:r>
              <w:rPr>
                <w:rFonts w:ascii="Times New Roman"/>
                <w:b w:val="false"/>
                <w:i w:val="false"/>
                <w:color w:val="000000"/>
                <w:sz w:val="20"/>
              </w:rPr>
              <w:t>
5.2.1.2 – знать древние религиозные верования: тотемизм, анимизм, фетишизм, магия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люди начали заниматься земледелием и скотоводством</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 описывать виды хозяйственной деятельности (собирательство, охота, рыболовство, земледелие, скотоводство, освоение металлов, меновая торговля); </w:t>
            </w:r>
          </w:p>
          <w:p>
            <w:pPr>
              <w:spacing w:after="20"/>
              <w:ind w:left="20"/>
              <w:jc w:val="both"/>
            </w:pPr>
            <w:r>
              <w:rPr>
                <w:rFonts w:ascii="Times New Roman"/>
                <w:b w:val="false"/>
                <w:i w:val="false"/>
                <w:color w:val="000000"/>
                <w:sz w:val="20"/>
              </w:rPr>
              <w:t xml:space="preserve">
5.4.1.2 – объяснять понятие "неолитическая революция", раскрывая ее значение; </w:t>
            </w:r>
          </w:p>
          <w:p>
            <w:pPr>
              <w:spacing w:after="20"/>
              <w:ind w:left="20"/>
              <w:jc w:val="both"/>
            </w:pPr>
            <w:r>
              <w:rPr>
                <w:rFonts w:ascii="Times New Roman"/>
                <w:b w:val="false"/>
                <w:i w:val="false"/>
                <w:color w:val="000000"/>
                <w:sz w:val="20"/>
              </w:rPr>
              <w:t>
5.4.2.1 – сравнивать присваивающий и производящий типы хозяйства для понимания экономического прогресса</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1В</w:t>
            </w:r>
          </w:p>
          <w:p>
            <w:pPr>
              <w:spacing w:after="20"/>
              <w:ind w:left="20"/>
              <w:jc w:val="both"/>
            </w:pPr>
            <w:r>
              <w:rPr>
                <w:rFonts w:ascii="Times New Roman"/>
                <w:b w:val="false"/>
                <w:i w:val="false"/>
                <w:color w:val="000000"/>
                <w:sz w:val="20"/>
              </w:rPr>
              <w:t xml:space="preserve">
Цивилизации речных долин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древние цивилизации развивались в долинах рек</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5.4.1.3 – описывать систему хозяйства древних цивилизаций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мы можем узнать о цивилизациях речных долин</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5.4.1.3 – описывать систему хозяйства древних цивилизаций; </w:t>
            </w:r>
          </w:p>
          <w:p>
            <w:pPr>
              <w:spacing w:after="20"/>
              <w:ind w:left="20"/>
              <w:jc w:val="both"/>
            </w:pPr>
            <w:r>
              <w:rPr>
                <w:rFonts w:ascii="Times New Roman"/>
                <w:b w:val="false"/>
                <w:i w:val="false"/>
                <w:color w:val="000000"/>
                <w:sz w:val="20"/>
              </w:rPr>
              <w:t xml:space="preserve">
5.2.2.3 – описывать искусство древнего мира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w:t>
            </w:r>
          </w:p>
          <w:p>
            <w:pPr>
              <w:spacing w:after="20"/>
              <w:ind w:left="20"/>
              <w:jc w:val="both"/>
            </w:pPr>
            <w:r>
              <w:rPr>
                <w:rFonts w:ascii="Times New Roman"/>
                <w:b w:val="false"/>
                <w:i w:val="false"/>
                <w:color w:val="000000"/>
                <w:sz w:val="20"/>
              </w:rPr>
              <w:t>
История Древнего Египта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Египет называли "Черная земля"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p>
            <w:pPr>
              <w:spacing w:after="20"/>
              <w:ind w:left="20"/>
              <w:jc w:val="both"/>
            </w:pPr>
            <w:r>
              <w:rPr>
                <w:rFonts w:ascii="Times New Roman"/>
                <w:b w:val="false"/>
                <w:i w:val="false"/>
                <w:color w:val="000000"/>
                <w:sz w:val="20"/>
              </w:rPr>
              <w:t xml:space="preserve">
5.4.1.3 – описывать систему хозяйства древних цивилизаций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мы знаем, как были построены пирамиды Древнего Египта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 знать древние религиозные верования: тотемизм, анимизм, фетишизм, магия;</w:t>
            </w:r>
          </w:p>
          <w:p>
            <w:pPr>
              <w:spacing w:after="20"/>
              <w:ind w:left="20"/>
              <w:jc w:val="both"/>
            </w:pPr>
            <w:r>
              <w:rPr>
                <w:rFonts w:ascii="Times New Roman"/>
                <w:b w:val="false"/>
                <w:i w:val="false"/>
                <w:color w:val="000000"/>
                <w:sz w:val="20"/>
              </w:rPr>
              <w:t>
5.2.2.2 – описывать храмы и пирамиды древнего Египта;</w:t>
            </w:r>
          </w:p>
          <w:p>
            <w:pPr>
              <w:spacing w:after="20"/>
              <w:ind w:left="20"/>
              <w:jc w:val="both"/>
            </w:pPr>
            <w:r>
              <w:rPr>
                <w:rFonts w:ascii="Times New Roman"/>
                <w:b w:val="false"/>
                <w:i w:val="false"/>
                <w:color w:val="000000"/>
                <w:sz w:val="20"/>
              </w:rPr>
              <w:t>
5.1.2.1 - описывать социальную организацию древнего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Зачем фараон Хатшепсут оправляла корабли на землю Пунт</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описывать социальную организацию древнего общества;</w:t>
            </w:r>
          </w:p>
          <w:p>
            <w:pPr>
              <w:spacing w:after="20"/>
              <w:ind w:left="20"/>
              <w:jc w:val="both"/>
            </w:pPr>
            <w:r>
              <w:rPr>
                <w:rFonts w:ascii="Times New Roman"/>
                <w:b w:val="false"/>
                <w:i w:val="false"/>
                <w:color w:val="000000"/>
                <w:sz w:val="20"/>
              </w:rPr>
              <w:t xml:space="preserve">
5.4.1.3 – описывать систему хозяйства древних цивилизаций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тайны хранит гробница Тутанхамона о жизни древних египтян</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 знать древние религиозные верования: тотемизм, анимизм, фетишизм, магия;</w:t>
            </w:r>
          </w:p>
          <w:p>
            <w:pPr>
              <w:spacing w:after="20"/>
              <w:ind w:left="20"/>
              <w:jc w:val="both"/>
            </w:pPr>
            <w:r>
              <w:rPr>
                <w:rFonts w:ascii="Times New Roman"/>
                <w:b w:val="false"/>
                <w:i w:val="false"/>
                <w:color w:val="000000"/>
                <w:sz w:val="20"/>
              </w:rPr>
              <w:t>
5.2.2.2 – описывать храмы и пирамиды древнего Египта;</w:t>
            </w:r>
          </w:p>
          <w:p>
            <w:pPr>
              <w:spacing w:after="20"/>
              <w:ind w:left="20"/>
              <w:jc w:val="both"/>
            </w:pPr>
            <w:r>
              <w:rPr>
                <w:rFonts w:ascii="Times New Roman"/>
                <w:b w:val="false"/>
                <w:i w:val="false"/>
                <w:color w:val="000000"/>
                <w:sz w:val="20"/>
              </w:rPr>
              <w:t>
5.1.2.1 – описывать социальную организацию древнего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w:t>
            </w:r>
          </w:p>
          <w:p>
            <w:pPr>
              <w:spacing w:after="20"/>
              <w:ind w:left="20"/>
              <w:jc w:val="both"/>
            </w:pPr>
            <w:r>
              <w:rPr>
                <w:rFonts w:ascii="Times New Roman"/>
                <w:b w:val="false"/>
                <w:i w:val="false"/>
                <w:color w:val="000000"/>
                <w:sz w:val="20"/>
              </w:rPr>
              <w:t>
Колесницы и империи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появление колесницы изменило мир</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знать и использовать понятие "империя" для объяснения взаимоотношений государств в древности;</w:t>
            </w:r>
          </w:p>
          <w:p>
            <w:pPr>
              <w:spacing w:after="20"/>
              <w:ind w:left="20"/>
              <w:jc w:val="both"/>
            </w:pPr>
            <w:r>
              <w:rPr>
                <w:rFonts w:ascii="Times New Roman"/>
                <w:b w:val="false"/>
                <w:i w:val="false"/>
                <w:color w:val="000000"/>
                <w:sz w:val="20"/>
              </w:rPr>
              <w:t xml:space="preserve">
5.3.2.2 – объяснять, каким образом завоевательные войны и возникновение империй изменяли границы государств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царь Хаммурапи превратил Вавилон в могущественную империю</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знать и использовать понятие "империя" для объяснения взаимоотношений государств в древности;</w:t>
            </w:r>
          </w:p>
          <w:p>
            <w:pPr>
              <w:spacing w:after="20"/>
              <w:ind w:left="20"/>
              <w:jc w:val="both"/>
            </w:pPr>
            <w:r>
              <w:rPr>
                <w:rFonts w:ascii="Times New Roman"/>
                <w:b w:val="false"/>
                <w:i w:val="false"/>
                <w:color w:val="000000"/>
                <w:sz w:val="20"/>
              </w:rPr>
              <w:t>
5.3.2.2 – объяснять, каким образом завоевательные войны и возникновение империй изменяли границы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древние империи на Ближнем и Среднем Востоке были могущественными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объяснять, каким образом завоевательные войны и возникновение империй изменяли границы государств;</w:t>
            </w:r>
          </w:p>
          <w:p>
            <w:pPr>
              <w:spacing w:after="20"/>
              <w:ind w:left="20"/>
              <w:jc w:val="both"/>
            </w:pPr>
            <w:r>
              <w:rPr>
                <w:rFonts w:ascii="Times New Roman"/>
                <w:b w:val="false"/>
                <w:i w:val="false"/>
                <w:color w:val="000000"/>
                <w:sz w:val="20"/>
              </w:rPr>
              <w:t xml:space="preserve">
5.1.2.1 – описывать социальную организацию древнего общества; </w:t>
            </w:r>
          </w:p>
          <w:p>
            <w:pPr>
              <w:spacing w:after="20"/>
              <w:ind w:left="20"/>
              <w:jc w:val="both"/>
            </w:pPr>
            <w:r>
              <w:rPr>
                <w:rFonts w:ascii="Times New Roman"/>
                <w:b w:val="false"/>
                <w:i w:val="false"/>
                <w:color w:val="000000"/>
                <w:sz w:val="20"/>
              </w:rPr>
              <w:t>
5.4.1.3 – описывать систему хозяйства древних цивилизаций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империи Средней Азии такими же могущественными, как империи Ближнего и Среднего Востока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объяснять, каким образом завоевательные войны и возникновение империй изменяли границы государств;</w:t>
            </w:r>
          </w:p>
          <w:p>
            <w:pPr>
              <w:spacing w:after="20"/>
              <w:ind w:left="20"/>
              <w:jc w:val="both"/>
            </w:pPr>
            <w:r>
              <w:rPr>
                <w:rFonts w:ascii="Times New Roman"/>
                <w:b w:val="false"/>
                <w:i w:val="false"/>
                <w:color w:val="000000"/>
                <w:sz w:val="20"/>
              </w:rPr>
              <w:t>
5.1.2.1 – описывать социальную организацию древнего общества;</w:t>
            </w:r>
          </w:p>
          <w:p>
            <w:pPr>
              <w:spacing w:after="20"/>
              <w:ind w:left="20"/>
              <w:jc w:val="both"/>
            </w:pPr>
            <w:r>
              <w:rPr>
                <w:rFonts w:ascii="Times New Roman"/>
                <w:b w:val="false"/>
                <w:i w:val="false"/>
                <w:color w:val="000000"/>
                <w:sz w:val="20"/>
              </w:rPr>
              <w:t>
5.4.1.3 – описывать систему хозяйства древних цивилизаций</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w:t>
            </w:r>
          </w:p>
          <w:p>
            <w:pPr>
              <w:spacing w:after="20"/>
              <w:ind w:left="20"/>
              <w:jc w:val="both"/>
            </w:pPr>
            <w:r>
              <w:rPr>
                <w:rFonts w:ascii="Times New Roman"/>
                <w:b w:val="false"/>
                <w:i w:val="false"/>
                <w:color w:val="000000"/>
                <w:sz w:val="20"/>
              </w:rPr>
              <w:t>
Древняя Индия: расцвет буддизма и триумф индуизма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исчез древний город Мохенджо-Даро</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 описывать систему хозяйства древних цивилизаций;</w:t>
            </w:r>
          </w:p>
          <w:p>
            <w:pPr>
              <w:spacing w:after="20"/>
              <w:ind w:left="20"/>
              <w:jc w:val="both"/>
            </w:pPr>
            <w:r>
              <w:rPr>
                <w:rFonts w:ascii="Times New Roman"/>
                <w:b w:val="false"/>
                <w:i w:val="false"/>
                <w:color w:val="000000"/>
                <w:sz w:val="20"/>
              </w:rPr>
              <w:t>
5.2.2.3 - описывать культуру древнего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индуизм продолжал доминировать, хотя император Ашока принял буддизм</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 использовать понятие "кастовая система" для объяснения социальной структуры общества;</w:t>
            </w:r>
          </w:p>
          <w:p>
            <w:pPr>
              <w:spacing w:after="20"/>
              <w:ind w:left="20"/>
              <w:jc w:val="both"/>
            </w:pPr>
            <w:r>
              <w:rPr>
                <w:rFonts w:ascii="Times New Roman"/>
                <w:b w:val="false"/>
                <w:i w:val="false"/>
                <w:color w:val="000000"/>
                <w:sz w:val="20"/>
              </w:rPr>
              <w:t>
5.2.1.3 – описывать влияние религии на развитие древнего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была важна роль Индии как центра торговли от Тихого океана до Средиземного моря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5.4.1.3 – описывать систему хозяйства древних цивилизаций; </w:t>
            </w:r>
          </w:p>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были развиты научные знания в Древней Индии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А</w:t>
            </w:r>
          </w:p>
          <w:p>
            <w:pPr>
              <w:spacing w:after="20"/>
              <w:ind w:left="20"/>
              <w:jc w:val="both"/>
            </w:pPr>
            <w:r>
              <w:rPr>
                <w:rFonts w:ascii="Times New Roman"/>
                <w:b w:val="false"/>
                <w:i w:val="false"/>
                <w:color w:val="000000"/>
                <w:sz w:val="20"/>
              </w:rPr>
              <w:t>
Древний Китай</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Чему учили мыслители Древнего Китая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давать простое объяснение взглядов философов древности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может рассказать нам о Древнем Китае терракотовая армия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характеризовать особенности политического устройства древних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древние китайцы применяли научные знания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w:t>
            </w:r>
          </w:p>
          <w:p>
            <w:pPr>
              <w:spacing w:after="20"/>
              <w:ind w:left="20"/>
              <w:jc w:val="both"/>
            </w:pPr>
            <w:r>
              <w:rPr>
                <w:rFonts w:ascii="Times New Roman"/>
                <w:b w:val="false"/>
                <w:i w:val="false"/>
                <w:color w:val="000000"/>
                <w:sz w:val="20"/>
              </w:rPr>
              <w:t>
Древняя Греция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говорят мифы о крито-микенской культуре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 описывать искусство древнего мира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свободными были люди в Афинах</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характеризовать особенности политического устройства древних государств; </w:t>
            </w:r>
          </w:p>
          <w:p>
            <w:pPr>
              <w:spacing w:after="20"/>
              <w:ind w:left="20"/>
              <w:jc w:val="both"/>
            </w:pPr>
            <w:r>
              <w:rPr>
                <w:rFonts w:ascii="Times New Roman"/>
                <w:b w:val="false"/>
                <w:i w:val="false"/>
                <w:color w:val="000000"/>
                <w:sz w:val="20"/>
              </w:rPr>
              <w:t>
5.3.1.2 – объяснять возникновение демократии в Афинском государстве;</w:t>
            </w:r>
          </w:p>
          <w:p>
            <w:pPr>
              <w:spacing w:after="20"/>
              <w:ind w:left="20"/>
              <w:jc w:val="both"/>
            </w:pPr>
            <w:r>
              <w:rPr>
                <w:rFonts w:ascii="Times New Roman"/>
                <w:b w:val="false"/>
                <w:i w:val="false"/>
                <w:color w:val="000000"/>
                <w:sz w:val="20"/>
              </w:rPr>
              <w:t>
5.1.2.1 – описывать социальную организацию древнего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 Древняя Спарта отличалась от Афин</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характеризовать особенности политического устройства древних государств; </w:t>
            </w:r>
          </w:p>
          <w:p>
            <w:pPr>
              <w:spacing w:after="20"/>
              <w:ind w:left="20"/>
              <w:jc w:val="both"/>
            </w:pPr>
            <w:r>
              <w:rPr>
                <w:rFonts w:ascii="Times New Roman"/>
                <w:b w:val="false"/>
                <w:i w:val="false"/>
                <w:color w:val="000000"/>
                <w:sz w:val="20"/>
              </w:rPr>
              <w:t>
5.1.2.1 – описывать социальную организацию древнего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Александр Македонский не смог покорить скифов</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знать и использовать понятие "империя" для объяснения взаимоотношений государств в древности;</w:t>
            </w:r>
          </w:p>
          <w:p>
            <w:pPr>
              <w:spacing w:after="20"/>
              <w:ind w:left="20"/>
              <w:jc w:val="both"/>
            </w:pPr>
            <w:r>
              <w:rPr>
                <w:rFonts w:ascii="Times New Roman"/>
                <w:b w:val="false"/>
                <w:i w:val="false"/>
                <w:color w:val="000000"/>
                <w:sz w:val="20"/>
              </w:rPr>
              <w:t xml:space="preserve">
5.3.2.2 – объяснять, каким образом завоевательные войны и возникновение империй меняли границы государств </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w:t>
            </w:r>
          </w:p>
          <w:p>
            <w:pPr>
              <w:spacing w:after="20"/>
              <w:ind w:left="20"/>
              <w:jc w:val="both"/>
            </w:pPr>
            <w:r>
              <w:rPr>
                <w:rFonts w:ascii="Times New Roman"/>
                <w:b w:val="false"/>
                <w:i w:val="false"/>
                <w:color w:val="000000"/>
                <w:sz w:val="20"/>
              </w:rPr>
              <w:t>
Культура Древней Греции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философы Древней Греции представляли идеальное общество</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давать простое объяснение взглядов философов древности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 искусстве Древней Греции отражены мифы</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 описывать искусство древнего мира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Чему учили в гимназиях, лицеях и в академиях Древней Греции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p>
            <w:pPr>
              <w:spacing w:after="20"/>
              <w:ind w:left="20"/>
              <w:jc w:val="both"/>
            </w:pPr>
            <w:r>
              <w:rPr>
                <w:rFonts w:ascii="Times New Roman"/>
                <w:b w:val="false"/>
                <w:i w:val="false"/>
                <w:color w:val="000000"/>
                <w:sz w:val="20"/>
              </w:rPr>
              <w:t>
5.2.4.1 – описывать роль письменности в развитии древнего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w:t>
            </w:r>
          </w:p>
          <w:p>
            <w:pPr>
              <w:spacing w:after="20"/>
              <w:ind w:left="20"/>
              <w:jc w:val="both"/>
            </w:pPr>
            <w:r>
              <w:rPr>
                <w:rFonts w:ascii="Times New Roman"/>
                <w:b w:val="false"/>
                <w:i w:val="false"/>
                <w:color w:val="000000"/>
                <w:sz w:val="20"/>
              </w:rPr>
              <w:t>
Расцвет Римской империи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Рим стал самой могущественной империей древности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знать и использовать понятие "империя" для объяснения взаимоотношений государств в древности;</w:t>
            </w:r>
          </w:p>
          <w:p>
            <w:pPr>
              <w:spacing w:after="20"/>
              <w:ind w:left="20"/>
              <w:jc w:val="both"/>
            </w:pPr>
            <w:r>
              <w:rPr>
                <w:rFonts w:ascii="Times New Roman"/>
                <w:b w:val="false"/>
                <w:i w:val="false"/>
                <w:color w:val="000000"/>
                <w:sz w:val="20"/>
              </w:rPr>
              <w:t>
5.3.1.1 – характеризовать особенности политического устройства древних государств;</w:t>
            </w:r>
          </w:p>
          <w:p>
            <w:pPr>
              <w:spacing w:after="20"/>
              <w:ind w:left="20"/>
              <w:jc w:val="both"/>
            </w:pPr>
            <w:r>
              <w:rPr>
                <w:rFonts w:ascii="Times New Roman"/>
                <w:b w:val="false"/>
                <w:i w:val="false"/>
                <w:color w:val="000000"/>
                <w:sz w:val="20"/>
              </w:rPr>
              <w:t xml:space="preserve">
5.3.2.2 – объяснять, каким образом завоевательные войны и возникновение империй изменяли границы государств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римская культура отражает древнее римское общество</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описывать социальную организацию древнего общества;</w:t>
            </w:r>
          </w:p>
          <w:p>
            <w:pPr>
              <w:spacing w:after="20"/>
              <w:ind w:left="20"/>
              <w:jc w:val="both"/>
            </w:pPr>
            <w:r>
              <w:rPr>
                <w:rFonts w:ascii="Times New Roman"/>
                <w:b w:val="false"/>
                <w:i w:val="false"/>
                <w:color w:val="000000"/>
                <w:sz w:val="20"/>
              </w:rPr>
              <w:t xml:space="preserve">
5.2.2.3 – описывать искусство древнего мира;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восстание Спартака характеризует рабство в Древнем Риме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 определять особенности рабства в Древнем мире; </w:t>
            </w:r>
          </w:p>
          <w:p>
            <w:pPr>
              <w:spacing w:after="20"/>
              <w:ind w:left="20"/>
              <w:jc w:val="both"/>
            </w:pPr>
            <w:r>
              <w:rPr>
                <w:rFonts w:ascii="Times New Roman"/>
                <w:b w:val="false"/>
                <w:i w:val="false"/>
                <w:color w:val="000000"/>
                <w:sz w:val="20"/>
              </w:rPr>
              <w:t>
5.3.2.3 – описывать восстание Спартака в Древнем Риме, выявляя его причины</w:t>
            </w:r>
          </w:p>
        </w:tc>
      </w:tr>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4В</w:t>
            </w:r>
          </w:p>
          <w:p>
            <w:pPr>
              <w:spacing w:after="20"/>
              <w:ind w:left="20"/>
              <w:jc w:val="both"/>
            </w:pPr>
            <w:r>
              <w:rPr>
                <w:rFonts w:ascii="Times New Roman"/>
                <w:b w:val="false"/>
                <w:i w:val="false"/>
                <w:color w:val="000000"/>
                <w:sz w:val="20"/>
              </w:rPr>
              <w:t>
Рим на рубеже эпох</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изменилась Римская империя во времена Константина Великого</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объяснять, каким образом завоевательные войны и возникновение империй изменяли границы государств;</w:t>
            </w:r>
          </w:p>
          <w:p>
            <w:pPr>
              <w:spacing w:after="20"/>
              <w:ind w:left="20"/>
              <w:jc w:val="both"/>
            </w:pPr>
            <w:r>
              <w:rPr>
                <w:rFonts w:ascii="Times New Roman"/>
                <w:b w:val="false"/>
                <w:i w:val="false"/>
                <w:color w:val="000000"/>
                <w:sz w:val="20"/>
              </w:rPr>
              <w:t>
5.2.1.3 – описывать влияние религии на развитие древнего общества;</w:t>
            </w:r>
          </w:p>
          <w:p>
            <w:pPr>
              <w:spacing w:after="20"/>
              <w:ind w:left="20"/>
              <w:jc w:val="both"/>
            </w:pPr>
            <w:r>
              <w:rPr>
                <w:rFonts w:ascii="Times New Roman"/>
                <w:b w:val="false"/>
                <w:i w:val="false"/>
                <w:color w:val="000000"/>
                <w:sz w:val="20"/>
              </w:rPr>
              <w:t>
5.2.1.1 - объяснять основные религиозные понятия (Бог, храм, священные писания, 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культурное наследие древнего мира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5.2.4.1 – описывать роль письменности в развитии древнего общества; </w:t>
            </w:r>
          </w:p>
          <w:p>
            <w:pPr>
              <w:spacing w:after="20"/>
              <w:ind w:left="20"/>
              <w:jc w:val="both"/>
            </w:pPr>
            <w:r>
              <w:rPr>
                <w:rFonts w:ascii="Times New Roman"/>
                <w:b w:val="false"/>
                <w:i w:val="false"/>
                <w:color w:val="000000"/>
                <w:sz w:val="20"/>
              </w:rPr>
              <w:t xml:space="preserve">
5.2.2.3 – описывать искусство древнего мира; </w:t>
            </w:r>
          </w:p>
          <w:p>
            <w:pPr>
              <w:spacing w:after="20"/>
              <w:ind w:left="20"/>
              <w:jc w:val="both"/>
            </w:pPr>
            <w:r>
              <w:rPr>
                <w:rFonts w:ascii="Times New Roman"/>
                <w:b w:val="false"/>
                <w:i w:val="false"/>
                <w:color w:val="000000"/>
                <w:sz w:val="20"/>
              </w:rPr>
              <w:t>
5.2.4.2 – описывать влияние хозяйственной деятельности и социальных изменений на появление и развитие наук (арифметика, геометрия, астрономия, медицина)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4"/>
        <w:gridCol w:w="3211"/>
        <w:gridCol w:w="6135"/>
      </w:tblGrid>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1А</w:t>
            </w:r>
          </w:p>
          <w:p>
            <w:pPr>
              <w:spacing w:after="20"/>
              <w:ind w:left="20"/>
              <w:jc w:val="both"/>
            </w:pPr>
            <w:r>
              <w:rPr>
                <w:rFonts w:ascii="Times New Roman"/>
                <w:b w:val="false"/>
                <w:i w:val="false"/>
                <w:color w:val="000000"/>
                <w:sz w:val="20"/>
              </w:rPr>
              <w:t xml:space="preserve">
Падение Римской империи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Почему Римская империя пала на Западе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 знать хронологические рамки раннего, среднего, позднего средневековья и отмечать их на ленте времени; </w:t>
            </w:r>
          </w:p>
          <w:p>
            <w:pPr>
              <w:spacing w:after="20"/>
              <w:ind w:left="20"/>
              <w:jc w:val="both"/>
            </w:pPr>
            <w:r>
              <w:rPr>
                <w:rFonts w:ascii="Times New Roman"/>
                <w:b w:val="false"/>
                <w:i w:val="false"/>
                <w:color w:val="000000"/>
                <w:sz w:val="20"/>
              </w:rPr>
              <w:t>
6.3.2.1 – выявлять и классифицировать причины распада Римской империи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Римская империя сохранилась на Востоке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6.3.2.3 – описывать внутреннюю политику Византии, выявляя и классифицируя причины ее прочности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Византия направила посла к тюркскому кагану Истеми в 568 году</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 описывать политику дипломатии Византии на примере ее взаимоотношений с соседними государствами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визит княгини Ольги в Константинополь изменил Киевскую Русь</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 – описывать политику дипломатии Византии на примере ее взаимоотношений с соседними государствами</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1В</w:t>
            </w:r>
          </w:p>
          <w:p>
            <w:pPr>
              <w:spacing w:after="20"/>
              <w:ind w:left="20"/>
              <w:jc w:val="both"/>
            </w:pPr>
            <w:r>
              <w:rPr>
                <w:rFonts w:ascii="Times New Roman"/>
                <w:b w:val="false"/>
                <w:i w:val="false"/>
                <w:color w:val="000000"/>
                <w:sz w:val="20"/>
              </w:rPr>
              <w:t xml:space="preserve">
Феодализм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представляла собой феодальная экономика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 характеризовать особенности феодального типа хозяйства, объясняя формы экономических отношений; </w:t>
            </w:r>
          </w:p>
          <w:p>
            <w:pPr>
              <w:spacing w:after="20"/>
              <w:ind w:left="20"/>
              <w:jc w:val="both"/>
            </w:pPr>
            <w:r>
              <w:rPr>
                <w:rFonts w:ascii="Times New Roman"/>
                <w:b w:val="false"/>
                <w:i w:val="false"/>
                <w:color w:val="000000"/>
                <w:sz w:val="20"/>
              </w:rPr>
              <w:t xml:space="preserve">
6.4.1.1 – характеризовать особенности развития средневековых городов, определяя роль ремесла и торговли; </w:t>
            </w:r>
          </w:p>
          <w:p>
            <w:pPr>
              <w:spacing w:after="20"/>
              <w:ind w:left="20"/>
              <w:jc w:val="both"/>
            </w:pPr>
            <w:r>
              <w:rPr>
                <w:rFonts w:ascii="Times New Roman"/>
                <w:b w:val="false"/>
                <w:i w:val="false"/>
                <w:color w:val="000000"/>
                <w:sz w:val="20"/>
              </w:rPr>
              <w:t>
6.1.1.1 – описывать социальную структуру феодального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было построено феодальное общество</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 описывать социальную структуру феодального общества; </w:t>
            </w:r>
          </w:p>
          <w:p>
            <w:pPr>
              <w:spacing w:after="20"/>
              <w:ind w:left="20"/>
              <w:jc w:val="both"/>
            </w:pPr>
            <w:r>
              <w:rPr>
                <w:rFonts w:ascii="Times New Roman"/>
                <w:b w:val="false"/>
                <w:i w:val="false"/>
                <w:color w:val="000000"/>
                <w:sz w:val="20"/>
              </w:rPr>
              <w:t>
6.1.2.1 – характеризовать взаимоотношения господствующего и зависимого сословий (феодалы и крестьяне)</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архитектура и искусство городов отображают средневековое общество</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 характеризовать особенности развития средневековых городов, определяя роль ремесла и торговли;</w:t>
            </w:r>
          </w:p>
          <w:p>
            <w:pPr>
              <w:spacing w:after="20"/>
              <w:ind w:left="20"/>
              <w:jc w:val="both"/>
            </w:pPr>
            <w:r>
              <w:rPr>
                <w:rFonts w:ascii="Times New Roman"/>
                <w:b w:val="false"/>
                <w:i w:val="false"/>
                <w:color w:val="000000"/>
                <w:sz w:val="20"/>
              </w:rPr>
              <w:t>
6.2.2.2 – определять влияние изменений в обществе на развитие искусства (архитектура, живопись)</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1С</w:t>
            </w:r>
          </w:p>
          <w:p>
            <w:pPr>
              <w:spacing w:after="20"/>
              <w:ind w:left="20"/>
              <w:jc w:val="both"/>
            </w:pPr>
            <w:r>
              <w:rPr>
                <w:rFonts w:ascii="Times New Roman"/>
                <w:b w:val="false"/>
                <w:i w:val="false"/>
                <w:color w:val="000000"/>
                <w:sz w:val="20"/>
              </w:rPr>
              <w:t xml:space="preserve">
История ислама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ключевые события в истории ислама произошли между 610 и 1258 годами</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 выявлять особенности международных отношений в период средневековых завоеваний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VIII-XII века называют "золотым веком" исламской культуры</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определять влияние религий на мировую культуру, устанавливая взаимосвязь между различными историческими событиями;</w:t>
            </w:r>
          </w:p>
          <w:p>
            <w:pPr>
              <w:spacing w:after="20"/>
              <w:ind w:left="20"/>
              <w:jc w:val="both"/>
            </w:pPr>
            <w:r>
              <w:rPr>
                <w:rFonts w:ascii="Times New Roman"/>
                <w:b w:val="false"/>
                <w:i w:val="false"/>
                <w:color w:val="000000"/>
                <w:sz w:val="20"/>
              </w:rPr>
              <w:t>
6.2.2.4 – характеризовать особенности средневековой культуры Востока;</w:t>
            </w:r>
          </w:p>
          <w:p>
            <w:pPr>
              <w:spacing w:after="20"/>
              <w:ind w:left="20"/>
              <w:jc w:val="both"/>
            </w:pPr>
            <w:r>
              <w:rPr>
                <w:rFonts w:ascii="Times New Roman"/>
                <w:b w:val="false"/>
                <w:i w:val="false"/>
                <w:color w:val="000000"/>
                <w:sz w:val="20"/>
              </w:rPr>
              <w:t>
6.2.3.1 – объяснять значение достижений восточных мыслителей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w:t>
            </w:r>
          </w:p>
          <w:p>
            <w:pPr>
              <w:spacing w:after="20"/>
              <w:ind w:left="20"/>
              <w:jc w:val="both"/>
            </w:pPr>
            <w:r>
              <w:rPr>
                <w:rFonts w:ascii="Times New Roman"/>
                <w:b w:val="false"/>
                <w:i w:val="false"/>
                <w:color w:val="000000"/>
                <w:sz w:val="20"/>
              </w:rPr>
              <w:t xml:space="preserve">
Крестовые походы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европейские христиане-католики организовывали крестовые походы против исламских стран</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 – определять причины и последствия крестовых походов на примере 1-4 походов, обозначая на карте события в их динамике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крестовые походы изменили христианскую Европу и мусульманский мир</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 – определять причины и последствия крестовых походов на примере 1-4 походов, обозначая на карте события в их динамике;</w:t>
            </w:r>
          </w:p>
          <w:p>
            <w:pPr>
              <w:spacing w:after="20"/>
              <w:ind w:left="20"/>
              <w:jc w:val="both"/>
            </w:pPr>
            <w:r>
              <w:rPr>
                <w:rFonts w:ascii="Times New Roman"/>
                <w:b w:val="false"/>
                <w:i w:val="false"/>
                <w:color w:val="000000"/>
                <w:sz w:val="20"/>
              </w:rPr>
              <w:t>
6.2.2.1 – определять влияние религий на мировую культуру, устанавливая взаимосвязь между различными историческими событиями</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w:t>
            </w:r>
          </w:p>
          <w:p>
            <w:pPr>
              <w:spacing w:after="20"/>
              <w:ind w:left="20"/>
              <w:jc w:val="both"/>
            </w:pPr>
            <w:r>
              <w:rPr>
                <w:rFonts w:ascii="Times New Roman"/>
                <w:b w:val="false"/>
                <w:i w:val="false"/>
                <w:color w:val="000000"/>
                <w:sz w:val="20"/>
              </w:rPr>
              <w:t xml:space="preserve">
Монголы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монголам удавалось одерживать быстрые победы над своими врагами</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 выявлять особенности международных отношений в период средневековых завоеваний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монголы и завоеванные народы изменили друг друга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 выявлять особенности международных отношений в период средневековых завоеваний</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w:t>
            </w:r>
          </w:p>
          <w:p>
            <w:pPr>
              <w:spacing w:after="20"/>
              <w:ind w:left="20"/>
              <w:jc w:val="both"/>
            </w:pPr>
            <w:r>
              <w:rPr>
                <w:rFonts w:ascii="Times New Roman"/>
                <w:b w:val="false"/>
                <w:i w:val="false"/>
                <w:color w:val="000000"/>
                <w:sz w:val="20"/>
              </w:rPr>
              <w:t>
Средневековое европейское общество в XIV веке - в первой половине XVI века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причины стремительного распространения Черного Мора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6.2.4.1 – объяснять роль знаний об окружающей среде в жизни человека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Черный Мор изменил Европу</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6.3.2.2 – определять причины и значение антифеодальных восстаний под предводительством Г. Каля, У.Тайлера; </w:t>
            </w:r>
          </w:p>
          <w:p>
            <w:pPr>
              <w:spacing w:after="20"/>
              <w:ind w:left="20"/>
              <w:jc w:val="both"/>
            </w:pPr>
            <w:r>
              <w:rPr>
                <w:rFonts w:ascii="Times New Roman"/>
                <w:b w:val="false"/>
                <w:i w:val="false"/>
                <w:color w:val="000000"/>
                <w:sz w:val="20"/>
              </w:rPr>
              <w:t>
6.3.1.4 – устанавливать связь между феодальными войнами и образованием централизованных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французкий народ до сих пор помнит Жанну д</w:t>
            </w:r>
            <w:r>
              <w:rPr>
                <w:rFonts w:ascii="Times New Roman"/>
                <w:b w:val="false"/>
                <w:i w:val="false"/>
                <w:color w:val="000000"/>
                <w:vertAlign w:val="superscript"/>
              </w:rPr>
              <w:t>,</w:t>
            </w:r>
            <w:r>
              <w:rPr>
                <w:rFonts w:ascii="Times New Roman"/>
                <w:b w:val="false"/>
                <w:i w:val="false"/>
                <w:color w:val="000000"/>
                <w:sz w:val="20"/>
              </w:rPr>
              <w:t>Арк</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6.3.1.4 – устанавливать связь между феодальными войнами и образованием централизованных государств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3А</w:t>
            </w:r>
          </w:p>
          <w:p>
            <w:pPr>
              <w:spacing w:after="20"/>
              <w:ind w:left="20"/>
              <w:jc w:val="both"/>
            </w:pPr>
            <w:r>
              <w:rPr>
                <w:rFonts w:ascii="Times New Roman"/>
                <w:b w:val="false"/>
                <w:i w:val="false"/>
                <w:color w:val="000000"/>
                <w:sz w:val="20"/>
              </w:rPr>
              <w:t xml:space="preserve">
Абсолютизм на Западе и Востоке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Людовик XIV и Петр Великий: чья власть была более абсолютной</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6.3.1.3 – описывать этапы развития феодального государства; </w:t>
            </w:r>
          </w:p>
          <w:p>
            <w:pPr>
              <w:spacing w:after="20"/>
              <w:ind w:left="20"/>
              <w:jc w:val="both"/>
            </w:pPr>
            <w:r>
              <w:rPr>
                <w:rFonts w:ascii="Times New Roman"/>
                <w:b w:val="false"/>
                <w:i w:val="false"/>
                <w:color w:val="000000"/>
                <w:sz w:val="20"/>
              </w:rPr>
              <w:t>
6.3.1.2 – различать формы монархии в странах Запада и Востока (сословно-представительная и абсолютная);</w:t>
            </w:r>
          </w:p>
          <w:p>
            <w:pPr>
              <w:spacing w:after="20"/>
              <w:ind w:left="20"/>
              <w:jc w:val="both"/>
            </w:pPr>
            <w:r>
              <w:rPr>
                <w:rFonts w:ascii="Times New Roman"/>
                <w:b w:val="false"/>
                <w:i w:val="false"/>
                <w:color w:val="000000"/>
                <w:sz w:val="20"/>
              </w:rPr>
              <w:t>
6.3.1.6 – объяснять понятия "парламент", "Генеральные штаты", "сейм", "кортесы", "Боярская Дума" для характеристики формы 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Была ли власть Юнлэ и Токугава такой же абсолютной, как у западных монархов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различать формы монархии в странах Запада и Востока (сословно-представительная и абсолютная);</w:t>
            </w:r>
          </w:p>
          <w:p>
            <w:pPr>
              <w:spacing w:after="20"/>
              <w:ind w:left="20"/>
              <w:jc w:val="both"/>
            </w:pPr>
            <w:r>
              <w:rPr>
                <w:rFonts w:ascii="Times New Roman"/>
                <w:b w:val="false"/>
                <w:i w:val="false"/>
                <w:color w:val="000000"/>
                <w:sz w:val="20"/>
              </w:rPr>
              <w:t xml:space="preserve">
6.3.1.5 – сравнивать деятельность правителей разных стран для выявления особенностей политической власти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Карл I и Осман II не смогли стать абсолютными монархами</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 различать формы монархии в странах Запада и Востока (сословно-представительная и абсолютная);</w:t>
            </w:r>
          </w:p>
          <w:p>
            <w:pPr>
              <w:spacing w:after="20"/>
              <w:ind w:left="20"/>
              <w:jc w:val="both"/>
            </w:pPr>
            <w:r>
              <w:rPr>
                <w:rFonts w:ascii="Times New Roman"/>
                <w:b w:val="false"/>
                <w:i w:val="false"/>
                <w:color w:val="000000"/>
                <w:sz w:val="20"/>
              </w:rPr>
              <w:t xml:space="preserve">
6.3.1.5 – сравнивать деятельность правителей разных стран для выявления особенностей политической власти </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w:t>
            </w:r>
          </w:p>
          <w:p>
            <w:pPr>
              <w:spacing w:after="20"/>
              <w:ind w:left="20"/>
              <w:jc w:val="both"/>
            </w:pPr>
            <w:r>
              <w:rPr>
                <w:rFonts w:ascii="Times New Roman"/>
                <w:b w:val="false"/>
                <w:i w:val="false"/>
                <w:color w:val="000000"/>
                <w:sz w:val="20"/>
              </w:rPr>
              <w:t xml:space="preserve">
Торговля, ремесло и освоение мира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образом Шелковый путь соединял Восток и Запад</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 – объяснять роль международной торговли и путешествий в средние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 китайские и европейские правители относились к морским путешествиям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6.4.1.2 – объяснять роль международной торговли и путешествий в средние века; </w:t>
            </w:r>
          </w:p>
          <w:p>
            <w:pPr>
              <w:spacing w:after="20"/>
              <w:ind w:left="20"/>
              <w:jc w:val="both"/>
            </w:pPr>
            <w:r>
              <w:rPr>
                <w:rFonts w:ascii="Times New Roman"/>
                <w:b w:val="false"/>
                <w:i w:val="false"/>
                <w:color w:val="000000"/>
                <w:sz w:val="20"/>
              </w:rPr>
              <w:t>
6.2.4.3 – определять влияние Великих географических открытий на представления о мире, фиксируя на карте основные маршруты путешественников в XV-XVI веках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изменения произошли в мире в результате Великих географических открытий</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 – определять влияние Великих географических открытий на представления о мире, фиксируя на карте основные маршруты путешественников в XV-XVI веках;</w:t>
            </w:r>
          </w:p>
          <w:p>
            <w:pPr>
              <w:spacing w:after="20"/>
              <w:ind w:left="20"/>
              <w:jc w:val="both"/>
            </w:pPr>
            <w:r>
              <w:rPr>
                <w:rFonts w:ascii="Times New Roman"/>
                <w:b w:val="false"/>
                <w:i w:val="false"/>
                <w:color w:val="000000"/>
                <w:sz w:val="20"/>
              </w:rPr>
              <w:t>
6.3.2.7 – объяснять понятие "колониальная политика" (на примере завоеваний Испании и Португалии)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w:t>
            </w:r>
          </w:p>
          <w:p>
            <w:pPr>
              <w:spacing w:after="20"/>
              <w:ind w:left="20"/>
              <w:jc w:val="both"/>
            </w:pPr>
            <w:r>
              <w:rPr>
                <w:rFonts w:ascii="Times New Roman"/>
                <w:b w:val="false"/>
                <w:i w:val="false"/>
                <w:color w:val="000000"/>
                <w:sz w:val="20"/>
              </w:rPr>
              <w:t xml:space="preserve">
Эпоха Возрождения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 почему в период с 1300 по 1500 годы изменилось искусство в Европе</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 характеризовать культуру эпохи Возрождения, устанавливая взаимосвязь с культурой античности (изобразительное искусство, скульптура);</w:t>
            </w:r>
          </w:p>
          <w:p>
            <w:pPr>
              <w:spacing w:after="20"/>
              <w:ind w:left="20"/>
              <w:jc w:val="both"/>
            </w:pPr>
            <w:r>
              <w:rPr>
                <w:rFonts w:ascii="Times New Roman"/>
                <w:b w:val="false"/>
                <w:i w:val="false"/>
                <w:color w:val="000000"/>
                <w:sz w:val="20"/>
              </w:rPr>
              <w:t>
6.2.3.2 – описывать влияние идей гуманистов на развитие средневековой культуры;</w:t>
            </w:r>
          </w:p>
          <w:p>
            <w:pPr>
              <w:spacing w:after="20"/>
              <w:ind w:left="20"/>
              <w:jc w:val="both"/>
            </w:pPr>
            <w:r>
              <w:rPr>
                <w:rFonts w:ascii="Times New Roman"/>
                <w:b w:val="false"/>
                <w:i w:val="false"/>
                <w:color w:val="000000"/>
                <w:sz w:val="20"/>
              </w:rPr>
              <w:t>
6.2.2.4 – характеризовать особенности средневековой культуры Востока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обогатил мировую культуру Восточный Ренессанс (Улугбек, Алишер Навои, Бабур)</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 – описывать влияние идей гуманистов на развитие средневековой культуры;</w:t>
            </w:r>
          </w:p>
          <w:p>
            <w:pPr>
              <w:spacing w:after="20"/>
              <w:ind w:left="20"/>
              <w:jc w:val="both"/>
            </w:pPr>
            <w:r>
              <w:rPr>
                <w:rFonts w:ascii="Times New Roman"/>
                <w:b w:val="false"/>
                <w:i w:val="false"/>
                <w:color w:val="000000"/>
                <w:sz w:val="20"/>
              </w:rPr>
              <w:t>
6.2.2.4 – характеризовать особенности средневековой культуры Востока</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w:t>
            </w:r>
          </w:p>
          <w:p>
            <w:pPr>
              <w:spacing w:after="20"/>
              <w:ind w:left="20"/>
              <w:jc w:val="both"/>
            </w:pPr>
            <w:r>
              <w:rPr>
                <w:rFonts w:ascii="Times New Roman"/>
                <w:b w:val="false"/>
                <w:i w:val="false"/>
                <w:color w:val="000000"/>
                <w:sz w:val="20"/>
              </w:rPr>
              <w:t xml:space="preserve">
Реформация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протест Мартина Лютера в Виттенберге изменил Европу</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причины изменения роли религии в мировоззрении человека и в общественной жизни;</w:t>
            </w:r>
          </w:p>
          <w:p>
            <w:pPr>
              <w:spacing w:after="20"/>
              <w:ind w:left="20"/>
              <w:jc w:val="both"/>
            </w:pPr>
            <w:r>
              <w:rPr>
                <w:rFonts w:ascii="Times New Roman"/>
                <w:b w:val="false"/>
                <w:i w:val="false"/>
                <w:color w:val="000000"/>
                <w:sz w:val="20"/>
              </w:rPr>
              <w:t xml:space="preserve">
6.2.1.2 – объяснять понятия "гуманизм", "реформация", "протестантизм", "лютеранство", "кальвинизм", "контрреформация", "иезуитский орден" в контексте исторических процессов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w:t>
            </w:r>
          </w:p>
          <w:p>
            <w:pPr>
              <w:spacing w:after="20"/>
              <w:ind w:left="20"/>
              <w:jc w:val="both"/>
            </w:pPr>
            <w:r>
              <w:rPr>
                <w:rFonts w:ascii="Times New Roman"/>
                <w:b w:val="false"/>
                <w:i w:val="false"/>
                <w:color w:val="000000"/>
                <w:sz w:val="20"/>
              </w:rPr>
              <w:t xml:space="preserve">
Научная революция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оригинальной была теория Коперника о том, что Земля вращается вокруг Солнца</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 – определять значение научных открытий о строении Вселенной в период позднего средневековья для последующего развития естественных наук;</w:t>
            </w:r>
          </w:p>
          <w:p>
            <w:pPr>
              <w:spacing w:after="20"/>
              <w:ind w:left="20"/>
              <w:jc w:val="both"/>
            </w:pPr>
            <w:r>
              <w:rPr>
                <w:rFonts w:ascii="Times New Roman"/>
                <w:b w:val="false"/>
                <w:i w:val="false"/>
                <w:color w:val="000000"/>
                <w:sz w:val="20"/>
              </w:rPr>
              <w:t xml:space="preserve">
6.2.4.1 – объяснять роль знаний об окружающей среде в жизни человека </w:t>
            </w:r>
          </w:p>
        </w:tc>
      </w:tr>
      <w:tr>
        <w:trPr>
          <w:trHeight w:val="30" w:hRule="atLeast"/>
        </w:trPr>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Обобщающий урок по курсу истории средних веков</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Вспомнить и повторить основные цели по разделам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7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4591"/>
        <w:gridCol w:w="5778"/>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А Промышленная революция и ее влияние на изменения в мире</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значение имела Английская революция середины XVII века</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характеризовать причины буржуазных революций в Западной Европе и Северной Америке; </w:t>
            </w:r>
          </w:p>
          <w:p>
            <w:pPr>
              <w:spacing w:after="20"/>
              <w:ind w:left="20"/>
              <w:jc w:val="both"/>
            </w:pPr>
            <w:r>
              <w:rPr>
                <w:rFonts w:ascii="Times New Roman"/>
                <w:b w:val="false"/>
                <w:i w:val="false"/>
                <w:color w:val="000000"/>
                <w:sz w:val="20"/>
              </w:rPr>
              <w:t>
7.1.1.1 – объяснять понятия "капитал", "буржуазия", "рабочий класс/пролетариат", используя их для объяснения социальной структуры общества;</w:t>
            </w:r>
          </w:p>
          <w:p>
            <w:pPr>
              <w:spacing w:after="20"/>
              <w:ind w:left="20"/>
              <w:jc w:val="both"/>
            </w:pPr>
            <w:r>
              <w:rPr>
                <w:rFonts w:ascii="Times New Roman"/>
                <w:b w:val="false"/>
                <w:i w:val="false"/>
                <w:color w:val="000000"/>
                <w:sz w:val="20"/>
              </w:rPr>
              <w:t>
7.1.2.1 – определять роль буржуазии в системе общественных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промышленная революция изменила мир</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 устанавливать связь между возникновением мануфактур, фабрик и формированием класса наемных рабочих;</w:t>
            </w:r>
          </w:p>
          <w:p>
            <w:pPr>
              <w:spacing w:after="20"/>
              <w:ind w:left="20"/>
              <w:jc w:val="both"/>
            </w:pPr>
            <w:r>
              <w:rPr>
                <w:rFonts w:ascii="Times New Roman"/>
                <w:b w:val="false"/>
                <w:i w:val="false"/>
                <w:color w:val="000000"/>
                <w:sz w:val="20"/>
              </w:rPr>
              <w:t>
7.4.1.1 – объяснять процесс перехода от феодального к капиталистическому хозяйству в Европе (мануфактура, фабрика), выявляя причины и следствия;</w:t>
            </w:r>
          </w:p>
          <w:p>
            <w:pPr>
              <w:spacing w:after="20"/>
              <w:ind w:left="20"/>
              <w:jc w:val="both"/>
            </w:pPr>
            <w:r>
              <w:rPr>
                <w:rFonts w:ascii="Times New Roman"/>
                <w:b w:val="false"/>
                <w:i w:val="false"/>
                <w:color w:val="000000"/>
                <w:sz w:val="20"/>
              </w:rPr>
              <w:t>
7.4.1.2 – характеризовать роль промышленного переворота в становлении Англии как ведущей мировой державы;</w:t>
            </w:r>
          </w:p>
          <w:p>
            <w:pPr>
              <w:spacing w:after="20"/>
              <w:ind w:left="20"/>
              <w:jc w:val="both"/>
            </w:pPr>
            <w:r>
              <w:rPr>
                <w:rFonts w:ascii="Times New Roman"/>
                <w:b w:val="false"/>
                <w:i w:val="false"/>
                <w:color w:val="000000"/>
                <w:sz w:val="20"/>
              </w:rPr>
              <w:t>
7.4.2.2 – определять различия между доиндустриальным и индустриальным этапами развития общества</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1В</w:t>
            </w:r>
          </w:p>
          <w:p>
            <w:pPr>
              <w:spacing w:after="20"/>
              <w:ind w:left="20"/>
              <w:jc w:val="both"/>
            </w:pPr>
            <w:r>
              <w:rPr>
                <w:rFonts w:ascii="Times New Roman"/>
                <w:b w:val="false"/>
                <w:i w:val="false"/>
                <w:color w:val="000000"/>
                <w:sz w:val="20"/>
              </w:rPr>
              <w:t>
Индия и Британия в XVIII веке</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британцы из торговцев превратились в правителей Индии</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 использовать произведения искусства для интерпретации исторических событий </w:t>
            </w:r>
          </w:p>
          <w:p>
            <w:pPr>
              <w:spacing w:after="20"/>
              <w:ind w:left="20"/>
              <w:jc w:val="both"/>
            </w:pPr>
            <w:r>
              <w:rPr>
                <w:rFonts w:ascii="Times New Roman"/>
                <w:b w:val="false"/>
                <w:i w:val="false"/>
                <w:color w:val="000000"/>
                <w:sz w:val="20"/>
              </w:rPr>
              <w:t>
7.1.1.3 – определять особенности социальной структуры стран Азии (Китай, Индия, Япония) в период колониальной экспансии европейских держав;</w:t>
            </w:r>
          </w:p>
          <w:p>
            <w:pPr>
              <w:spacing w:after="20"/>
              <w:ind w:left="20"/>
              <w:jc w:val="both"/>
            </w:pPr>
            <w:r>
              <w:rPr>
                <w:rFonts w:ascii="Times New Roman"/>
                <w:b w:val="false"/>
                <w:i w:val="false"/>
                <w:color w:val="000000"/>
                <w:sz w:val="20"/>
              </w:rPr>
              <w:t>
7.3.2.6 – характеризовать влияние европейской колониальной экспансии на традиционные общества Востока;</w:t>
            </w:r>
          </w:p>
          <w:p>
            <w:pPr>
              <w:spacing w:after="20"/>
              <w:ind w:left="20"/>
              <w:jc w:val="both"/>
            </w:pPr>
            <w:r>
              <w:rPr>
                <w:rFonts w:ascii="Times New Roman"/>
                <w:b w:val="false"/>
                <w:i w:val="false"/>
                <w:color w:val="000000"/>
                <w:sz w:val="20"/>
              </w:rPr>
              <w:t>
7.4.1.4 – объяснять развитие товарно-денежных отношений, используя понятия "экспорт", "импорт", "экспансия", "колонизация", "фактория"</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w:t>
            </w:r>
          </w:p>
          <w:p>
            <w:pPr>
              <w:spacing w:after="20"/>
              <w:ind w:left="20"/>
              <w:jc w:val="both"/>
            </w:pPr>
            <w:r>
              <w:rPr>
                <w:rFonts w:ascii="Times New Roman"/>
                <w:b w:val="false"/>
                <w:i w:val="false"/>
                <w:color w:val="000000"/>
                <w:sz w:val="20"/>
              </w:rPr>
              <w:t xml:space="preserve">
Распространение идей просвещения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из европейских правителей был более просвещенным</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выявлять изменения в жизни людей в связи с ограничением роли религии в обществе;</w:t>
            </w:r>
          </w:p>
          <w:p>
            <w:pPr>
              <w:spacing w:after="20"/>
              <w:ind w:left="20"/>
              <w:jc w:val="both"/>
            </w:pPr>
            <w:r>
              <w:rPr>
                <w:rFonts w:ascii="Times New Roman"/>
                <w:b w:val="false"/>
                <w:i w:val="false"/>
                <w:color w:val="000000"/>
                <w:sz w:val="20"/>
              </w:rPr>
              <w:t>
7.2.3.2 – определять влияние идей Эпохи Просвещения на общественное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идеи Просвещения повлияли на американцев</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характеризовать причины буржуазных революций в Западной Европе и Северной Америке; </w:t>
            </w:r>
          </w:p>
          <w:p>
            <w:pPr>
              <w:spacing w:after="20"/>
              <w:ind w:left="20"/>
              <w:jc w:val="both"/>
            </w:pPr>
            <w:r>
              <w:rPr>
                <w:rFonts w:ascii="Times New Roman"/>
                <w:b w:val="false"/>
                <w:i w:val="false"/>
                <w:color w:val="000000"/>
                <w:sz w:val="20"/>
              </w:rPr>
              <w:t>
7.2.3.2 – определять влияние идей Эпохи Просвещения на общественное развитие;</w:t>
            </w:r>
          </w:p>
          <w:p>
            <w:pPr>
              <w:spacing w:after="20"/>
              <w:ind w:left="20"/>
              <w:jc w:val="both"/>
            </w:pPr>
            <w:r>
              <w:rPr>
                <w:rFonts w:ascii="Times New Roman"/>
                <w:b w:val="false"/>
                <w:i w:val="false"/>
                <w:color w:val="000000"/>
                <w:sz w:val="20"/>
              </w:rPr>
              <w:t>
7.3.1.1 – выявлять особенности республиканского строя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w:t>
            </w:r>
          </w:p>
          <w:p>
            <w:pPr>
              <w:spacing w:after="20"/>
              <w:ind w:left="20"/>
              <w:jc w:val="both"/>
            </w:pPr>
            <w:r>
              <w:rPr>
                <w:rFonts w:ascii="Times New Roman"/>
                <w:b w:val="false"/>
                <w:i w:val="false"/>
                <w:color w:val="000000"/>
                <w:sz w:val="20"/>
              </w:rPr>
              <w:t>
Картина Французской революции</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Какие перемены произошли во Франции в 1789-1799 гг.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характеризовать причины буржуазных революций в Западной Европе и Северной Америке; </w:t>
            </w:r>
          </w:p>
          <w:p>
            <w:pPr>
              <w:spacing w:after="20"/>
              <w:ind w:left="20"/>
              <w:jc w:val="both"/>
            </w:pPr>
            <w:r>
              <w:rPr>
                <w:rFonts w:ascii="Times New Roman"/>
                <w:b w:val="false"/>
                <w:i w:val="false"/>
                <w:color w:val="000000"/>
                <w:sz w:val="20"/>
              </w:rPr>
              <w:t>
7.1.1.1 – использовать понятия "капитал", "буржуазия", "рабочий класс/пролетариат" для подробного объяснения социальной структуры общества;</w:t>
            </w:r>
          </w:p>
          <w:p>
            <w:pPr>
              <w:spacing w:after="20"/>
              <w:ind w:left="20"/>
              <w:jc w:val="both"/>
            </w:pPr>
            <w:r>
              <w:rPr>
                <w:rFonts w:ascii="Times New Roman"/>
                <w:b w:val="false"/>
                <w:i w:val="false"/>
                <w:color w:val="000000"/>
                <w:sz w:val="20"/>
              </w:rPr>
              <w:t>
7.1.2.1 – определять роль буржуазии в системе общественных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Давид и Бодри были разного мнения о Марате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использовать произведения искусства для интерпретации исторических событий;</w:t>
            </w:r>
          </w:p>
          <w:p>
            <w:pPr>
              <w:spacing w:after="20"/>
              <w:ind w:left="20"/>
              <w:jc w:val="both"/>
            </w:pPr>
            <w:r>
              <w:rPr>
                <w:rFonts w:ascii="Times New Roman"/>
                <w:b w:val="false"/>
                <w:i w:val="false"/>
                <w:color w:val="000000"/>
                <w:sz w:val="20"/>
              </w:rPr>
              <w:t xml:space="preserve">
7.2.2.2 – определять признаки основных течений в искусстве (неоклассицизм, романтизм, импрессионизм, реализм); </w:t>
            </w:r>
          </w:p>
          <w:p>
            <w:pPr>
              <w:spacing w:after="20"/>
              <w:ind w:left="20"/>
              <w:jc w:val="both"/>
            </w:pPr>
            <w:r>
              <w:rPr>
                <w:rFonts w:ascii="Times New Roman"/>
                <w:b w:val="false"/>
                <w:i w:val="false"/>
                <w:color w:val="000000"/>
                <w:sz w:val="20"/>
              </w:rPr>
              <w:t>
7.3.1.1 – выявлять особенности республиканского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образовалась и в чем причины падения империи Наполеона</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 использовать произведения искусства для интерпретации исторических событий; </w:t>
            </w:r>
          </w:p>
          <w:p>
            <w:pPr>
              <w:spacing w:after="20"/>
              <w:ind w:left="20"/>
              <w:jc w:val="both"/>
            </w:pPr>
            <w:r>
              <w:rPr>
                <w:rFonts w:ascii="Times New Roman"/>
                <w:b w:val="false"/>
                <w:i w:val="false"/>
                <w:color w:val="000000"/>
                <w:sz w:val="20"/>
              </w:rPr>
              <w:t>
7.3.2.4 – оценивать влияние захватнических войн на изменение мировой политики (на примере походов Наполеона I);</w:t>
            </w:r>
          </w:p>
          <w:p>
            <w:pPr>
              <w:spacing w:after="20"/>
              <w:ind w:left="20"/>
              <w:jc w:val="both"/>
            </w:pPr>
            <w:r>
              <w:rPr>
                <w:rFonts w:ascii="Times New Roman"/>
                <w:b w:val="false"/>
                <w:i w:val="false"/>
                <w:color w:val="000000"/>
                <w:sz w:val="20"/>
              </w:rPr>
              <w:t>
7.2.3.2 – определять влияние идей Эпохи Просвещения на общественное развитие</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w:t>
            </w:r>
          </w:p>
          <w:p>
            <w:pPr>
              <w:spacing w:after="20"/>
              <w:ind w:left="20"/>
              <w:jc w:val="both"/>
            </w:pPr>
            <w:r>
              <w:rPr>
                <w:rFonts w:ascii="Times New Roman"/>
                <w:b w:val="false"/>
                <w:i w:val="false"/>
                <w:color w:val="000000"/>
                <w:sz w:val="20"/>
              </w:rPr>
              <w:t>
Империи и их соперничество в XIX в.</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Россия и Британия соперничали за влияние в Персидском государстве (Иране)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описывать изменения характера международных отношений в XVIII – сер.XIX вв.;</w:t>
            </w:r>
          </w:p>
          <w:p>
            <w:pPr>
              <w:spacing w:after="20"/>
              <w:ind w:left="20"/>
              <w:jc w:val="both"/>
            </w:pPr>
            <w:r>
              <w:rPr>
                <w:rFonts w:ascii="Times New Roman"/>
                <w:b w:val="false"/>
                <w:i w:val="false"/>
                <w:color w:val="000000"/>
                <w:sz w:val="20"/>
              </w:rPr>
              <w:t>
7.4.2.1 - сравнивать процесс перехода к промышленной стадии развития общества в разных странах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Помогла ли политика танзимата укрепить Османскую империю</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 сравнивать процесс перехода к промышленной стадии развития общества в разных странах;</w:t>
            </w:r>
          </w:p>
          <w:p>
            <w:pPr>
              <w:spacing w:after="20"/>
              <w:ind w:left="20"/>
              <w:jc w:val="both"/>
            </w:pPr>
            <w:r>
              <w:rPr>
                <w:rFonts w:ascii="Times New Roman"/>
                <w:b w:val="false"/>
                <w:i w:val="false"/>
                <w:color w:val="000000"/>
                <w:sz w:val="20"/>
              </w:rPr>
              <w:t>
7.3.2.2 - описывать изменения характера международных отношений в XVIII – сер.XIX вв</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Каковы были причины и последствия Крымской войны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описывать изменения характера международных отношений в XVIII веке- середине XIX веков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А</w:t>
            </w:r>
          </w:p>
          <w:p>
            <w:pPr>
              <w:spacing w:after="20"/>
              <w:ind w:left="20"/>
              <w:jc w:val="both"/>
            </w:pPr>
            <w:r>
              <w:rPr>
                <w:rFonts w:ascii="Times New Roman"/>
                <w:b w:val="false"/>
                <w:i w:val="false"/>
                <w:color w:val="000000"/>
                <w:sz w:val="20"/>
              </w:rPr>
              <w:t>
Китай и европейские державы в XIX веке</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мы можем узнать об империализме из переписки правительств Англии и Китая</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описывать изменения характера международных отношений в XVIII веке- середине XIX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Вторую Опиумную войну до сих пор помнят в Китае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 характеризовать влияние европейской колониальной экспансии на традиционные общества Востока;</w:t>
            </w:r>
          </w:p>
          <w:p>
            <w:pPr>
              <w:spacing w:after="20"/>
              <w:ind w:left="20"/>
              <w:jc w:val="both"/>
            </w:pPr>
            <w:r>
              <w:rPr>
                <w:rFonts w:ascii="Times New Roman"/>
                <w:b w:val="false"/>
                <w:i w:val="false"/>
                <w:color w:val="000000"/>
                <w:sz w:val="20"/>
              </w:rPr>
              <w:t>
7.4.1.4 – объяснять развитие товарно-денежных отношений, используя понятия "экспорт", "импорт", "экспансия", "колонизация", "фактория";</w:t>
            </w:r>
          </w:p>
          <w:p>
            <w:pPr>
              <w:spacing w:after="20"/>
              <w:ind w:left="20"/>
              <w:jc w:val="both"/>
            </w:pPr>
            <w:r>
              <w:rPr>
                <w:rFonts w:ascii="Times New Roman"/>
                <w:b w:val="false"/>
                <w:i w:val="false"/>
                <w:color w:val="000000"/>
                <w:sz w:val="20"/>
              </w:rPr>
              <w:t>
7.1.1.3 - определять особенности социальной структуры стран Азии (Китай, Индия, Япония) в период колониальной экспансии европейских держав;</w:t>
            </w:r>
          </w:p>
          <w:p>
            <w:pPr>
              <w:spacing w:after="20"/>
              <w:ind w:left="20"/>
              <w:jc w:val="both"/>
            </w:pPr>
            <w:r>
              <w:rPr>
                <w:rFonts w:ascii="Times New Roman"/>
                <w:b w:val="false"/>
                <w:i w:val="false"/>
                <w:color w:val="000000"/>
                <w:sz w:val="20"/>
              </w:rPr>
              <w:t>
7.2.1.2 - определять задачи миссионерства</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w:t>
            </w:r>
          </w:p>
          <w:p>
            <w:pPr>
              <w:spacing w:after="20"/>
              <w:ind w:left="20"/>
              <w:jc w:val="both"/>
            </w:pPr>
            <w:r>
              <w:rPr>
                <w:rFonts w:ascii="Times New Roman"/>
                <w:b w:val="false"/>
                <w:i w:val="false"/>
                <w:color w:val="000000"/>
                <w:sz w:val="20"/>
              </w:rPr>
              <w:t>
Влияние революционных идей на Европу XIX века</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политические идеи сформировали революции 1848 года в Европе</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 характеризовать причины буржуазных революций в Западной Европе и Северной Америке; </w:t>
            </w:r>
          </w:p>
          <w:p>
            <w:pPr>
              <w:spacing w:after="20"/>
              <w:ind w:left="20"/>
              <w:jc w:val="both"/>
            </w:pPr>
            <w:r>
              <w:rPr>
                <w:rFonts w:ascii="Times New Roman"/>
                <w:b w:val="false"/>
                <w:i w:val="false"/>
                <w:color w:val="000000"/>
                <w:sz w:val="20"/>
              </w:rPr>
              <w:t>
7.1.2.1 – определять роль буржуазии в системе общественных отношений;</w:t>
            </w:r>
          </w:p>
          <w:p>
            <w:pPr>
              <w:spacing w:after="20"/>
              <w:ind w:left="20"/>
              <w:jc w:val="both"/>
            </w:pPr>
            <w:r>
              <w:rPr>
                <w:rFonts w:ascii="Times New Roman"/>
                <w:b w:val="false"/>
                <w:i w:val="false"/>
                <w:color w:val="000000"/>
                <w:sz w:val="20"/>
              </w:rPr>
              <w:t>
7.2.3.2 – определять влияние идей Эпохи Просвещения на общественное развитие;</w:t>
            </w:r>
          </w:p>
          <w:p>
            <w:pPr>
              <w:spacing w:after="20"/>
              <w:ind w:left="20"/>
              <w:jc w:val="both"/>
            </w:pPr>
            <w:r>
              <w:rPr>
                <w:rFonts w:ascii="Times New Roman"/>
                <w:b w:val="false"/>
                <w:i w:val="false"/>
                <w:color w:val="000000"/>
                <w:sz w:val="20"/>
              </w:rPr>
              <w:t>
7.3.2.5 – использовать понятия "либерализм", "консерватизм", "социализм", "марксизм", "национализм" для объяснения исторических событий;</w:t>
            </w:r>
          </w:p>
          <w:p>
            <w:pPr>
              <w:spacing w:after="20"/>
              <w:ind w:left="20"/>
              <w:jc w:val="both"/>
            </w:pPr>
            <w:r>
              <w:rPr>
                <w:rFonts w:ascii="Times New Roman"/>
                <w:b w:val="false"/>
                <w:i w:val="false"/>
                <w:color w:val="000000"/>
                <w:sz w:val="20"/>
              </w:rPr>
              <w:t>
7.2.3.3 - объяснять взгляды К. Маркса и влияние марксизма на общественную жизнь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были схожи пути объединения Италии и Германии</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 определять значение становления национальных государств (Италия, Германия), сравнивая исторические события разных стран в один и тот же период времени;</w:t>
            </w:r>
          </w:p>
          <w:p>
            <w:pPr>
              <w:spacing w:after="20"/>
              <w:ind w:left="20"/>
              <w:jc w:val="both"/>
            </w:pPr>
            <w:r>
              <w:rPr>
                <w:rFonts w:ascii="Times New Roman"/>
                <w:b w:val="false"/>
                <w:i w:val="false"/>
                <w:color w:val="000000"/>
                <w:sz w:val="20"/>
              </w:rPr>
              <w:t>
7.3.2.5 – использовать понятия "либерализм", "консерватизм", "социализм", "марксизм", "национализм" для объяснения исторических событий</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w:t>
            </w:r>
          </w:p>
          <w:p>
            <w:pPr>
              <w:spacing w:after="20"/>
              <w:ind w:left="20"/>
              <w:jc w:val="both"/>
            </w:pPr>
            <w:r>
              <w:rPr>
                <w:rFonts w:ascii="Times New Roman"/>
                <w:b w:val="false"/>
                <w:i w:val="false"/>
                <w:color w:val="000000"/>
                <w:sz w:val="20"/>
              </w:rPr>
              <w:t>
Развитие общественно-политической мысли России в XIX века</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царь Александр II стал жертвой "Народной воли"</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выявлять причины зарождения новых общественно-политических течений в России (народничество, либерализм);</w:t>
            </w:r>
          </w:p>
          <w:p>
            <w:pPr>
              <w:spacing w:after="20"/>
              <w:ind w:left="20"/>
              <w:jc w:val="both"/>
            </w:pPr>
            <w:r>
              <w:rPr>
                <w:rFonts w:ascii="Times New Roman"/>
                <w:b w:val="false"/>
                <w:i w:val="false"/>
                <w:color w:val="000000"/>
                <w:sz w:val="20"/>
              </w:rPr>
              <w:t xml:space="preserve">
7.3.1.3 – использовать понятия "крепостное право", "декабристы", "народники", "индивидуальный террор", "диктатура пролетариата" для объяснения исторического события </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D</w:t>
            </w:r>
          </w:p>
          <w:p>
            <w:pPr>
              <w:spacing w:after="20"/>
              <w:ind w:left="20"/>
              <w:jc w:val="both"/>
            </w:pPr>
            <w:r>
              <w:rPr>
                <w:rFonts w:ascii="Times New Roman"/>
                <w:b w:val="false"/>
                <w:i w:val="false"/>
                <w:color w:val="000000"/>
                <w:sz w:val="20"/>
              </w:rPr>
              <w:t>
Европейское господство в Индии и Индокитае в XIX веке</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британцы XIX века и современные индусы рассказывают о событиях 1857-1859 гг. в Индии</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характеризовать влияние европейской колониальной экспансии на традиционные общества Востока</w:t>
            </w:r>
          </w:p>
          <w:p>
            <w:pPr>
              <w:spacing w:after="20"/>
              <w:ind w:left="20"/>
              <w:jc w:val="both"/>
            </w:pPr>
            <w:r>
              <w:rPr>
                <w:rFonts w:ascii="Times New Roman"/>
                <w:b w:val="false"/>
                <w:i w:val="false"/>
                <w:color w:val="000000"/>
                <w:sz w:val="20"/>
              </w:rPr>
              <w:t>
7.1.1.3 – определять особенности социальной структуры стран Азии (Китай, Индия, Япония) в период колониальной экспансии европейских держав</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отличались последствия французского господства в Индокитае от последствий британского господства в Индии</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 характеризовать влияние европейской колониальной экспансии на традиционные общества Востока</w:t>
            </w:r>
          </w:p>
          <w:p>
            <w:pPr>
              <w:spacing w:after="20"/>
              <w:ind w:left="20"/>
              <w:jc w:val="both"/>
            </w:pPr>
            <w:r>
              <w:rPr>
                <w:rFonts w:ascii="Times New Roman"/>
                <w:b w:val="false"/>
                <w:i w:val="false"/>
                <w:color w:val="000000"/>
                <w:sz w:val="20"/>
              </w:rPr>
              <w:t>
7.3.2.3 – определять основные изменения на политической карте мира в XIX веке, анализируя последствия колониальной экспансии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w:t>
            </w:r>
          </w:p>
          <w:p>
            <w:pPr>
              <w:spacing w:after="20"/>
              <w:ind w:left="20"/>
              <w:jc w:val="both"/>
            </w:pPr>
            <w:r>
              <w:rPr>
                <w:rFonts w:ascii="Times New Roman"/>
                <w:b w:val="false"/>
                <w:i w:val="false"/>
                <w:color w:val="000000"/>
                <w:sz w:val="20"/>
              </w:rPr>
              <w:t>
Усиление Соединенных Штатов Америки</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экспансия в западном направлении повлияла на формирование американского национального самосознания</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характеризовать политику экспансии США в западном направлении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было отменено рабство в США</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выявлять особенности трансатлантического рабства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США отправили военные корабли в Японию</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 определять особенности развития капиталистических монополий в США;</w:t>
            </w:r>
          </w:p>
          <w:p>
            <w:pPr>
              <w:spacing w:after="20"/>
              <w:ind w:left="20"/>
              <w:jc w:val="both"/>
            </w:pPr>
            <w:r>
              <w:rPr>
                <w:rFonts w:ascii="Times New Roman"/>
                <w:b w:val="false"/>
                <w:i w:val="false"/>
                <w:color w:val="000000"/>
                <w:sz w:val="20"/>
              </w:rPr>
              <w:t>
7.4.2.1 – определять особенности процесса перехода к промышленной стадии развития общества в разных странах;</w:t>
            </w:r>
          </w:p>
          <w:p>
            <w:pPr>
              <w:spacing w:after="20"/>
              <w:ind w:left="20"/>
              <w:jc w:val="both"/>
            </w:pPr>
            <w:r>
              <w:rPr>
                <w:rFonts w:ascii="Times New Roman"/>
                <w:b w:val="false"/>
                <w:i w:val="false"/>
                <w:color w:val="000000"/>
                <w:sz w:val="20"/>
              </w:rPr>
              <w:t>
7.3.2.6 – характеризовать влияние европейской колониальной экспансии на традиционные общества Востока;</w:t>
            </w:r>
          </w:p>
          <w:p>
            <w:pPr>
              <w:spacing w:after="20"/>
              <w:ind w:left="20"/>
              <w:jc w:val="both"/>
            </w:pPr>
            <w:r>
              <w:rPr>
                <w:rFonts w:ascii="Times New Roman"/>
                <w:b w:val="false"/>
                <w:i w:val="false"/>
                <w:color w:val="000000"/>
                <w:sz w:val="20"/>
              </w:rPr>
              <w:t>
7.4.2.2 – определять различия между доиндустриальным и индустриальным этапами развития общества</w:t>
            </w:r>
          </w:p>
          <w:p>
            <w:pPr>
              <w:spacing w:after="20"/>
              <w:ind w:left="20"/>
              <w:jc w:val="both"/>
            </w:pPr>
            <w:r>
              <w:rPr>
                <w:rFonts w:ascii="Times New Roman"/>
                <w:b w:val="false"/>
                <w:i w:val="false"/>
                <w:color w:val="000000"/>
                <w:sz w:val="20"/>
              </w:rPr>
              <w:t>
7.2.1.2 – определять задачи миссионерства</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w:t>
            </w:r>
          </w:p>
          <w:p>
            <w:pPr>
              <w:spacing w:after="20"/>
              <w:ind w:left="20"/>
              <w:jc w:val="both"/>
            </w:pPr>
            <w:r>
              <w:rPr>
                <w:rFonts w:ascii="Times New Roman"/>
                <w:b w:val="false"/>
                <w:i w:val="false"/>
                <w:color w:val="000000"/>
                <w:sz w:val="20"/>
              </w:rPr>
              <w:t>
Глазами художников и писателей: обзор перемен XIX века</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различные направления искусства и литература XIX века отображали социальную несправедливость</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 определять признаки основных стилей и течений в искусстве (неоклассицизм, романтизм, импрессионизм, реализм); </w:t>
            </w:r>
          </w:p>
          <w:p>
            <w:pPr>
              <w:spacing w:after="20"/>
              <w:ind w:left="20"/>
              <w:jc w:val="both"/>
            </w:pPr>
            <w:r>
              <w:rPr>
                <w:rFonts w:ascii="Times New Roman"/>
                <w:b w:val="false"/>
                <w:i w:val="false"/>
                <w:color w:val="000000"/>
                <w:sz w:val="20"/>
              </w:rPr>
              <w:t xml:space="preserve">
7.2.2.1 – использовать произведения искусства для интерпретации исторических событий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статья Эмиля Золя "Я обвиняю!" показывает силу слова</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 использовать произведения искусства для интерпретации исторических событий; </w:t>
            </w:r>
          </w:p>
          <w:p>
            <w:pPr>
              <w:spacing w:after="20"/>
              <w:ind w:left="20"/>
              <w:jc w:val="both"/>
            </w:pPr>
            <w:r>
              <w:rPr>
                <w:rFonts w:ascii="Times New Roman"/>
                <w:b w:val="false"/>
                <w:i w:val="false"/>
                <w:color w:val="000000"/>
                <w:sz w:val="20"/>
              </w:rPr>
              <w:t>
7.3.2.5 - использовать понятия "либерализм", "консерватизм", "социализм", "марксизм", "национализм" для объяснения исторических событий</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 Развитие научной мысли</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из научных открытий 19 века оказало наибольшее влияние на жизнь людей</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 – анализировать значение научных открытий в жизни человека и общества, отмечая изменения и преемственность;</w:t>
            </w:r>
          </w:p>
          <w:p>
            <w:pPr>
              <w:spacing w:after="20"/>
              <w:ind w:left="20"/>
              <w:jc w:val="both"/>
            </w:pPr>
            <w:r>
              <w:rPr>
                <w:rFonts w:ascii="Times New Roman"/>
                <w:b w:val="false"/>
                <w:i w:val="false"/>
                <w:color w:val="000000"/>
                <w:sz w:val="20"/>
              </w:rPr>
              <w:t>
7.2.1.1 – определять изменения в жизни людей в связи с ограничением роли религии в обществе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3061"/>
        <w:gridCol w:w="756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1А </w:t>
            </w:r>
          </w:p>
          <w:p>
            <w:pPr>
              <w:spacing w:after="20"/>
              <w:ind w:left="20"/>
              <w:jc w:val="both"/>
            </w:pPr>
            <w:r>
              <w:rPr>
                <w:rFonts w:ascii="Times New Roman"/>
                <w:b w:val="false"/>
                <w:i w:val="false"/>
                <w:color w:val="000000"/>
                <w:sz w:val="20"/>
              </w:rPr>
              <w:t>
Мир в начале ХХ века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была картина мира в начале ХХ века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8.3.2.5 – характеризовать территориальный раздел мира и политическое устройство стран к началу ХХ века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изменения произошли в первой половине ХХ века вследствие развития новых технологий и научных открытий</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 – оценивать роль науки в социально-экономическом развитии стран мира, обобщая причины, результаты, значение исторических событий;</w:t>
            </w:r>
          </w:p>
          <w:p>
            <w:pPr>
              <w:spacing w:after="20"/>
              <w:ind w:left="20"/>
              <w:jc w:val="both"/>
            </w:pPr>
            <w:r>
              <w:rPr>
                <w:rFonts w:ascii="Times New Roman"/>
                <w:b w:val="false"/>
                <w:i w:val="false"/>
                <w:color w:val="000000"/>
                <w:sz w:val="20"/>
              </w:rPr>
              <w:t>
8.4.1.1 – оценивать влияние достижений технической революции в начале XX века (конвейерное производство, стандартизация) на развитие хозяйственной системы стран;</w:t>
            </w:r>
          </w:p>
          <w:p>
            <w:pPr>
              <w:spacing w:after="20"/>
              <w:ind w:left="20"/>
              <w:jc w:val="both"/>
            </w:pPr>
            <w:r>
              <w:rPr>
                <w:rFonts w:ascii="Times New Roman"/>
                <w:b w:val="false"/>
                <w:i w:val="false"/>
                <w:color w:val="000000"/>
                <w:sz w:val="20"/>
              </w:rPr>
              <w:t>
8.4.1.2 – использовать понятие "модернизация" для объяснения процесса развития индустриального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изменилось искусство в конце XIX - начале ХХ веков</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описывать основные течения в искусстве XIX века - начале XX века (модернизм, символизм, реализм, авангардизм);</w:t>
            </w:r>
          </w:p>
          <w:p>
            <w:pPr>
              <w:spacing w:after="20"/>
              <w:ind w:left="20"/>
              <w:jc w:val="both"/>
            </w:pPr>
            <w:r>
              <w:rPr>
                <w:rFonts w:ascii="Times New Roman"/>
                <w:b w:val="false"/>
                <w:i w:val="false"/>
                <w:color w:val="000000"/>
                <w:sz w:val="20"/>
              </w:rPr>
              <w:t>
8.2.2.2 – анализировать влияние массовой культуры (кинематограф, радио) на духовное развитие общества в первой половине ХХ века</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В </w:t>
            </w:r>
          </w:p>
          <w:p>
            <w:pPr>
              <w:spacing w:after="20"/>
              <w:ind w:left="20"/>
              <w:jc w:val="both"/>
            </w:pPr>
            <w:r>
              <w:rPr>
                <w:rFonts w:ascii="Times New Roman"/>
                <w:b w:val="false"/>
                <w:i w:val="false"/>
                <w:color w:val="000000"/>
                <w:sz w:val="20"/>
              </w:rPr>
              <w:t>
Первая мировая война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Балканский полуостров называли "пороховой бочкой" Европы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устанавливать предпосылки и причины начала Первой мировой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были причины Первой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устанавливать предпосылки и причины начала Первой мировой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провалился план Шлиффена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 – оценивать роль военной науки и техники и военной стратегии, объясняя исторические события</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С </w:t>
            </w:r>
          </w:p>
          <w:p>
            <w:pPr>
              <w:spacing w:after="20"/>
              <w:ind w:left="20"/>
              <w:jc w:val="both"/>
            </w:pPr>
            <w:r>
              <w:rPr>
                <w:rFonts w:ascii="Times New Roman"/>
                <w:b w:val="false"/>
                <w:i w:val="false"/>
                <w:color w:val="000000"/>
                <w:sz w:val="20"/>
              </w:rPr>
              <w:t>
Мир после Первой мировой войны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Первая мировая война изменила карту мира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обобщать причины распада империй (Австро-Венгрия, Россия, Османская империя), описывая изменения на политической карте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какой вероятностью Лига Наций сохранила бы мир после Первой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 – анализировать и оценивать деятельность Лиги Наций и Версальско-Вашингтонской системы договоров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изменилось западное общество после Первой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w:t>
            </w:r>
          </w:p>
          <w:p>
            <w:pPr>
              <w:spacing w:after="20"/>
              <w:ind w:left="20"/>
              <w:jc w:val="both"/>
            </w:pPr>
            <w:r>
              <w:rPr>
                <w:rFonts w:ascii="Times New Roman"/>
                <w:b w:val="false"/>
                <w:i w:val="false"/>
                <w:color w:val="000000"/>
                <w:sz w:val="20"/>
              </w:rPr>
              <w:t>
Революции 1917 года в России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были сильны оппоненты Николая II</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большевикам удалось свергнуть Временное правительство</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характеризовать влияние Октябрьской социалистической революции на изменение социальной структуры, анализируя итоги исторического события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общество раскололось на "красных" и "белых"</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8.1.1.1 – характеризовать влияние Октябрьской социалистической революции на изменение социальной структуры, анализируя итоги исторического события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изменилась Россия в 1917-1924 гг.</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характеризовать влияние Октябрьской социалистической революции на изменение социальной структуры, анализируя итоги исторического события;</w:t>
            </w:r>
          </w:p>
          <w:p>
            <w:pPr>
              <w:spacing w:after="20"/>
              <w:ind w:left="20"/>
              <w:jc w:val="both"/>
            </w:pPr>
            <w:r>
              <w:rPr>
                <w:rFonts w:ascii="Times New Roman"/>
                <w:b w:val="false"/>
                <w:i w:val="false"/>
                <w:color w:val="000000"/>
                <w:sz w:val="20"/>
              </w:rPr>
              <w:t>
8.2.1.1 – описывать взаимоотношения государства и религии, выявляя и сравнивая особенности исторических периодов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w:t>
            </w:r>
          </w:p>
          <w:p>
            <w:pPr>
              <w:spacing w:after="20"/>
              <w:ind w:left="20"/>
              <w:jc w:val="both"/>
            </w:pPr>
            <w:r>
              <w:rPr>
                <w:rFonts w:ascii="Times New Roman"/>
                <w:b w:val="false"/>
                <w:i w:val="false"/>
                <w:color w:val="000000"/>
                <w:sz w:val="20"/>
              </w:rPr>
              <w:t xml:space="preserve">
Страны Азии после Первой мировой войны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Мустафу Кемаля называли "Ататюрк"</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8.2.1.1 – описывать взаимоотношения государства и религии, выявляя и сравнивая особенности исторических периодов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три принципа Сунь Ятсена изменили Китай</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идеи повлияли на рост национального самосознания в странах Азии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А</w:t>
            </w:r>
          </w:p>
          <w:p>
            <w:pPr>
              <w:spacing w:after="20"/>
              <w:ind w:left="20"/>
              <w:jc w:val="both"/>
            </w:pPr>
            <w:r>
              <w:rPr>
                <w:rFonts w:ascii="Times New Roman"/>
                <w:b w:val="false"/>
                <w:i w:val="false"/>
                <w:color w:val="000000"/>
                <w:sz w:val="20"/>
              </w:rPr>
              <w:t>
Причины и последствия Великой депрессии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1920-е годы в США называют "эрой просперити"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 использовать понятие "модернизация" для объяснения процесса развития индустриального общества";</w:t>
            </w:r>
          </w:p>
          <w:p>
            <w:pPr>
              <w:spacing w:after="20"/>
              <w:ind w:left="20"/>
              <w:jc w:val="both"/>
            </w:pPr>
            <w:r>
              <w:rPr>
                <w:rFonts w:ascii="Times New Roman"/>
                <w:b w:val="false"/>
                <w:i w:val="false"/>
                <w:color w:val="000000"/>
                <w:sz w:val="20"/>
              </w:rPr>
              <w:t>
8.4.1.1 – оценивать влияние достижений технической революции (конвейерное производство, стандартизация) на развитие хозяйственной системы стран в начале XX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последствия краха Уолл-стрит</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 использовать понятия "рынок ценных бумаг", "акция", "спекуляция", "фондовая биржа", "кредит", "банкротство", "инфляция" для анализа исторических событий;</w:t>
            </w:r>
          </w:p>
          <w:p>
            <w:pPr>
              <w:spacing w:after="20"/>
              <w:ind w:left="20"/>
              <w:jc w:val="both"/>
            </w:pPr>
            <w:r>
              <w:rPr>
                <w:rFonts w:ascii="Times New Roman"/>
                <w:b w:val="false"/>
                <w:i w:val="false"/>
                <w:color w:val="000000"/>
                <w:sz w:val="20"/>
              </w:rPr>
              <w:t xml:space="preserve">
8.4.1.4 – определять причины обострения противоречий индустриального общества (дисбаланс между производством и потреблением), сопоставляя факты, процессы, события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страны мира отреагировали на Великую депрессию</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 – характеризовать роль кейнсианства в социально-экономическом развитии стран мира;</w:t>
            </w:r>
          </w:p>
          <w:p>
            <w:pPr>
              <w:spacing w:after="20"/>
              <w:ind w:left="20"/>
              <w:jc w:val="both"/>
            </w:pPr>
            <w:r>
              <w:rPr>
                <w:rFonts w:ascii="Times New Roman"/>
                <w:b w:val="false"/>
                <w:i w:val="false"/>
                <w:color w:val="000000"/>
                <w:sz w:val="20"/>
              </w:rPr>
              <w:t>
8.4.1.5 – выявлять причины изменений в экономике США и Японии в результате структурного экономического кризиса 1930-х годов;</w:t>
            </w:r>
          </w:p>
          <w:p>
            <w:pPr>
              <w:spacing w:after="20"/>
              <w:ind w:left="20"/>
              <w:jc w:val="both"/>
            </w:pPr>
            <w:r>
              <w:rPr>
                <w:rFonts w:ascii="Times New Roman"/>
                <w:b w:val="false"/>
                <w:i w:val="false"/>
                <w:color w:val="000000"/>
                <w:sz w:val="20"/>
              </w:rPr>
              <w:t xml:space="preserve">
8.3.1.3 – объяснять различные пути выхода из мирового экономического кризиса (США, Франция, Германия), сопоставляя факты, процессы, события </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w:t>
            </w:r>
          </w:p>
          <w:p>
            <w:pPr>
              <w:spacing w:after="20"/>
              <w:ind w:left="20"/>
              <w:jc w:val="both"/>
            </w:pPr>
            <w:r>
              <w:rPr>
                <w:rFonts w:ascii="Times New Roman"/>
                <w:b w:val="false"/>
                <w:i w:val="false"/>
                <w:color w:val="000000"/>
                <w:sz w:val="20"/>
              </w:rPr>
              <w:t>
Тоталитарные режимы: Восток</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развивался СССР при Сталине</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 анализировать изменение статуса социальных слоев (рабочего класса, крестьянства, интеллигенции) в связи с развитием социалистического общества;</w:t>
            </w:r>
          </w:p>
          <w:p>
            <w:pPr>
              <w:spacing w:after="20"/>
              <w:ind w:left="20"/>
              <w:jc w:val="both"/>
            </w:pPr>
            <w:r>
              <w:rPr>
                <w:rFonts w:ascii="Times New Roman"/>
                <w:b w:val="false"/>
                <w:i w:val="false"/>
                <w:color w:val="000000"/>
                <w:sz w:val="20"/>
              </w:rPr>
              <w:t>
8.4.2.1 – сравнивать экономические системы капитализма и социализма в первой половине XX века, используя понятия "плановая экономика", "рыночная экономика";</w:t>
            </w:r>
          </w:p>
          <w:p>
            <w:pPr>
              <w:spacing w:after="20"/>
              <w:ind w:left="20"/>
              <w:jc w:val="both"/>
            </w:pPr>
            <w:r>
              <w:rPr>
                <w:rFonts w:ascii="Times New Roman"/>
                <w:b w:val="false"/>
                <w:i w:val="false"/>
                <w:color w:val="000000"/>
                <w:sz w:val="20"/>
              </w:rPr>
              <w:t>
8.3.1.2 – объяснять предпосылки формирования и развития тоталитаризма (командно-административной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 человеческих душ": как Сталин использовал искусство, пытаясь представить социализм "реальным"</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описывать основные течения в искусстве XIX-начале XX веков (модернизм, символизм, реализм, авангардизм);</w:t>
            </w:r>
          </w:p>
          <w:p>
            <w:pPr>
              <w:spacing w:after="20"/>
              <w:ind w:left="20"/>
              <w:jc w:val="both"/>
            </w:pPr>
            <w:r>
              <w:rPr>
                <w:rFonts w:ascii="Times New Roman"/>
                <w:b w:val="false"/>
                <w:i w:val="false"/>
                <w:color w:val="000000"/>
                <w:sz w:val="20"/>
              </w:rPr>
              <w:t>
8.2.2.2 – анализировать влияние массовой культуры (кинематограф, радио) на духовное развитие общества в первой половине ХХ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В.И.Ленин не видел Сталина своим преемником</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 объяснять предпосылки формирования и развития тоталитаризма (командно-административной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был опасен "меморандум Танаки"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анализировать влияние распространения реакционных идеологий на изменение социальной жизни общества (фашизм, расизм, шовинизм, нацизм);</w:t>
            </w:r>
          </w:p>
          <w:p>
            <w:pPr>
              <w:spacing w:after="20"/>
              <w:ind w:left="20"/>
              <w:jc w:val="both"/>
            </w:pPr>
            <w:r>
              <w:rPr>
                <w:rFonts w:ascii="Times New Roman"/>
                <w:b w:val="false"/>
                <w:i w:val="false"/>
                <w:color w:val="000000"/>
                <w:sz w:val="20"/>
              </w:rPr>
              <w:t>
8.3.1.2 – объяснять предпосылки формирования и развития тоталитаризма (командно-административной системы);</w:t>
            </w:r>
          </w:p>
          <w:p>
            <w:pPr>
              <w:spacing w:after="20"/>
              <w:ind w:left="20"/>
              <w:jc w:val="both"/>
            </w:pPr>
            <w:r>
              <w:rPr>
                <w:rFonts w:ascii="Times New Roman"/>
                <w:b w:val="false"/>
                <w:i w:val="false"/>
                <w:color w:val="000000"/>
                <w:sz w:val="20"/>
              </w:rPr>
              <w:t>
8.4.1.5 – выявлять причины изменений в экономике США и Японии в результате структурного экономического кризиса 1930-х годов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w:t>
            </w:r>
          </w:p>
          <w:p>
            <w:pPr>
              <w:spacing w:after="20"/>
              <w:ind w:left="20"/>
              <w:jc w:val="both"/>
            </w:pPr>
            <w:r>
              <w:rPr>
                <w:rFonts w:ascii="Times New Roman"/>
                <w:b w:val="false"/>
                <w:i w:val="false"/>
                <w:color w:val="000000"/>
                <w:sz w:val="20"/>
              </w:rPr>
              <w:t xml:space="preserve">
Тоталитарные режимы: Запад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означает "фашизм", и почему он получил развитие в Италии и Германии после Первой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анализировать влияние распространения реакционных идеологий на изменение социальной жизни общества (фашизм, расизм, шовинизм, нацизм);</w:t>
            </w:r>
          </w:p>
          <w:p>
            <w:pPr>
              <w:spacing w:after="20"/>
              <w:ind w:left="20"/>
              <w:jc w:val="both"/>
            </w:pPr>
            <w:r>
              <w:rPr>
                <w:rFonts w:ascii="Times New Roman"/>
                <w:b w:val="false"/>
                <w:i w:val="false"/>
                <w:color w:val="000000"/>
                <w:sz w:val="20"/>
              </w:rPr>
              <w:t>
8.3.1.2 – объяснять предпосылки формирования и развития тоталитаризма (командно-административной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воздействие оказала нацистская политика на жизнь людей в Германии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анализировать влияние распространения реакционных идеологий на изменение социальной жизни общества (фашизм, расизм, шовинизм, нацизм);</w:t>
            </w:r>
          </w:p>
          <w:p>
            <w:pPr>
              <w:spacing w:after="20"/>
              <w:ind w:left="20"/>
              <w:jc w:val="both"/>
            </w:pPr>
            <w:r>
              <w:rPr>
                <w:rFonts w:ascii="Times New Roman"/>
                <w:b w:val="false"/>
                <w:i w:val="false"/>
                <w:color w:val="000000"/>
                <w:sz w:val="20"/>
              </w:rPr>
              <w:t>
8.3.1.2 – объяснять предпосылки формирования и развития тоталитаризма (командно-административной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"Народный фронт" смог прийти к власти во Франции и потерпел поражение в Испании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анализировать влияние распространения реакционных идеологий на изменение социальной жизни общества (фашизм, расизм, шовинизм, нацизм);</w:t>
            </w:r>
          </w:p>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w:t>
            </w:r>
          </w:p>
          <w:p>
            <w:pPr>
              <w:spacing w:after="20"/>
              <w:ind w:left="20"/>
              <w:jc w:val="both"/>
            </w:pPr>
            <w:r>
              <w:rPr>
                <w:rFonts w:ascii="Times New Roman"/>
                <w:b w:val="false"/>
                <w:i w:val="false"/>
                <w:color w:val="000000"/>
                <w:sz w:val="20"/>
              </w:rPr>
              <w:t>
Причины и последствия Второй мировой войны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почему началась Вторая мировая война (события до июня 1941 г.)</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анализировать причины, характер и последствия Второй мировой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провалился план Барбаросса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 – оценивать роль военной науки и техники и военной стратегии, объясняя исторические события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война Советского Союза против фашисткой Германии называется Великой Отечественной войной</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анализировать причины, характер и последствия Второй мировой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итоги и уроки Второй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анализировать влияние общественно-политических течений (социальный либерализм и консерватизм, марксизм и социал-демократия) на жизнь общества;</w:t>
            </w:r>
          </w:p>
          <w:p>
            <w:pPr>
              <w:spacing w:after="20"/>
              <w:ind w:left="20"/>
              <w:jc w:val="both"/>
            </w:pPr>
            <w:r>
              <w:rPr>
                <w:rFonts w:ascii="Times New Roman"/>
                <w:b w:val="false"/>
                <w:i w:val="false"/>
                <w:color w:val="000000"/>
                <w:sz w:val="20"/>
              </w:rPr>
              <w:t>
8.3.2.3 – анализировать причины, характер и последствия Второй мировой войны</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w:t>
            </w:r>
          </w:p>
          <w:p>
            <w:pPr>
              <w:spacing w:after="20"/>
              <w:ind w:left="20"/>
              <w:jc w:val="both"/>
            </w:pPr>
            <w:r>
              <w:rPr>
                <w:rFonts w:ascii="Times New Roman"/>
                <w:b w:val="false"/>
                <w:i w:val="false"/>
                <w:color w:val="000000"/>
                <w:sz w:val="20"/>
              </w:rPr>
              <w:t>
Начало процесса деколонизации</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произошло с колониями после Второй мировой войны</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 анализировать причины, характер и последствия Второй мировой войны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Джинна и Ганди разошлись во взглядах о путях достижения независимости Индии</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описывать взаимоотношения государства и религии, выявляя и сравнивая особенности исторических периодов</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w:t>
            </w:r>
          </w:p>
          <w:p>
            <w:pPr>
              <w:spacing w:after="20"/>
              <w:ind w:left="20"/>
              <w:jc w:val="both"/>
            </w:pPr>
            <w:r>
              <w:rPr>
                <w:rFonts w:ascii="Times New Roman"/>
                <w:b w:val="false"/>
                <w:i w:val="false"/>
                <w:color w:val="000000"/>
                <w:sz w:val="20"/>
              </w:rPr>
              <w:t>
Религия и культура в первой половине ХХ века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 ли мир более светским в первой половине ХХ века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описывать взаимоотношения государства и религии, выявляя и сравнивая особенности исторических периодов;</w:t>
            </w:r>
          </w:p>
          <w:p>
            <w:pPr>
              <w:spacing w:after="20"/>
              <w:ind w:left="20"/>
              <w:jc w:val="both"/>
            </w:pPr>
            <w:r>
              <w:rPr>
                <w:rFonts w:ascii="Times New Roman"/>
                <w:b w:val="false"/>
                <w:i w:val="false"/>
                <w:color w:val="000000"/>
                <w:sz w:val="20"/>
              </w:rPr>
              <w:t>
8.2.1.2 – объяснять понятия "секуляризация", "свобода совести", "светское государство", "государственная религия"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сильно изменилась духовная жизнь людей в первой половине ХХ века</w:t>
            </w:r>
          </w:p>
        </w:tc>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 анализировать влияние массовой культуры (кинематограф, радио) на духовное развитие общества в первой половине ХХ века;</w:t>
            </w:r>
          </w:p>
          <w:p>
            <w:pPr>
              <w:spacing w:after="20"/>
              <w:ind w:left="20"/>
              <w:jc w:val="both"/>
            </w:pPr>
            <w:r>
              <w:rPr>
                <w:rFonts w:ascii="Times New Roman"/>
                <w:b w:val="false"/>
                <w:i w:val="false"/>
                <w:color w:val="000000"/>
                <w:sz w:val="20"/>
              </w:rPr>
              <w:t>
8.2.3.1 – использовать понятия "позитивизм", "прагматизм", "экзистенциализм" для характеристики исторической эпохи;</w:t>
            </w:r>
          </w:p>
          <w:p>
            <w:pPr>
              <w:spacing w:after="20"/>
              <w:ind w:left="20"/>
              <w:jc w:val="both"/>
            </w:pPr>
            <w:r>
              <w:rPr>
                <w:rFonts w:ascii="Times New Roman"/>
                <w:b w:val="false"/>
                <w:i w:val="false"/>
                <w:color w:val="000000"/>
                <w:sz w:val="20"/>
              </w:rPr>
              <w:t>
8.2.4.2 – оценивать роль науки в социально-экономическом развитии стран, обобщая причины, результаты, значение исторических событий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3586"/>
        <w:gridCol w:w="6571"/>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содержание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А</w:t>
            </w:r>
          </w:p>
          <w:p>
            <w:pPr>
              <w:spacing w:after="20"/>
              <w:ind w:left="20"/>
              <w:jc w:val="both"/>
            </w:pPr>
            <w:r>
              <w:rPr>
                <w:rFonts w:ascii="Times New Roman"/>
                <w:b w:val="false"/>
                <w:i w:val="false"/>
                <w:color w:val="000000"/>
                <w:sz w:val="20"/>
              </w:rPr>
              <w:t>
Политическая карта мира во 2-ой половине ХХ века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 почему изменилась политическая карта мира после Второй мировой войны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 – обобщать и оценивать изменения на политической карте мира во второй половине ХХ века;</w:t>
            </w:r>
          </w:p>
          <w:p>
            <w:pPr>
              <w:spacing w:after="20"/>
              <w:ind w:left="20"/>
              <w:jc w:val="both"/>
            </w:pPr>
            <w:r>
              <w:rPr>
                <w:rFonts w:ascii="Times New Roman"/>
                <w:b w:val="false"/>
                <w:i w:val="false"/>
                <w:color w:val="000000"/>
                <w:sz w:val="20"/>
              </w:rPr>
              <w:t>
9.3.2.4 – выделять интеграционные и дезинтеграционные процессы в мире после окончания холодной войны;</w:t>
            </w:r>
          </w:p>
          <w:p>
            <w:pPr>
              <w:spacing w:after="20"/>
              <w:ind w:left="20"/>
              <w:jc w:val="both"/>
            </w:pPr>
            <w:r>
              <w:rPr>
                <w:rFonts w:ascii="Times New Roman"/>
                <w:b w:val="false"/>
                <w:i w:val="false"/>
                <w:color w:val="000000"/>
                <w:sz w:val="20"/>
              </w:rPr>
              <w:t>
9.3.2.1 – анализировать причины и последствия распада колониальной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после Второй мировой войны большая часть мира разделилась на зоны влияния США и СССР</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9.3.2.2 – анализировать исторические события для объяснения понятия "холодная война"; </w:t>
            </w:r>
          </w:p>
          <w:p>
            <w:pPr>
              <w:spacing w:after="20"/>
              <w:ind w:left="20"/>
              <w:jc w:val="both"/>
            </w:pPr>
            <w:r>
              <w:rPr>
                <w:rFonts w:ascii="Times New Roman"/>
                <w:b w:val="false"/>
                <w:i w:val="false"/>
                <w:color w:val="000000"/>
                <w:sz w:val="20"/>
              </w:rPr>
              <w:t>
9.3.2.3 – характеризовать противостояние военно-политических блоков НАТО и ОВД, опираясь на знание исторических фактов и карты;</w:t>
            </w:r>
          </w:p>
          <w:p>
            <w:pPr>
              <w:spacing w:after="20"/>
              <w:ind w:left="20"/>
              <w:jc w:val="both"/>
            </w:pPr>
            <w:r>
              <w:rPr>
                <w:rFonts w:ascii="Times New Roman"/>
                <w:b w:val="false"/>
                <w:i w:val="false"/>
                <w:color w:val="000000"/>
                <w:sz w:val="20"/>
              </w:rPr>
              <w:t>
9.3.2.8 – обобщать и оценивать изменения на политической карте мира во второй половине ХХ 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во второй половине ХХ века усилился процесс деколонизации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выявлять изменения социальной структуры в связи с отказом от социалистического пути развития;</w:t>
            </w:r>
          </w:p>
          <w:p>
            <w:pPr>
              <w:spacing w:after="20"/>
              <w:ind w:left="20"/>
              <w:jc w:val="both"/>
            </w:pPr>
            <w:r>
              <w:rPr>
                <w:rFonts w:ascii="Times New Roman"/>
                <w:b w:val="false"/>
                <w:i w:val="false"/>
                <w:color w:val="000000"/>
                <w:sz w:val="20"/>
              </w:rPr>
              <w:t>
9.3.1.3 – выявлять закономерности исторического развития государств;</w:t>
            </w:r>
          </w:p>
          <w:p>
            <w:pPr>
              <w:spacing w:after="20"/>
              <w:ind w:left="20"/>
              <w:jc w:val="both"/>
            </w:pPr>
            <w:r>
              <w:rPr>
                <w:rFonts w:ascii="Times New Roman"/>
                <w:b w:val="false"/>
                <w:i w:val="false"/>
                <w:color w:val="000000"/>
                <w:sz w:val="20"/>
              </w:rPr>
              <w:t>
9.3.2.1 – анализировать причины и последствия распада колониальной системы</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В</w:t>
            </w:r>
          </w:p>
          <w:p>
            <w:pPr>
              <w:spacing w:after="20"/>
              <w:ind w:left="20"/>
              <w:jc w:val="both"/>
            </w:pPr>
            <w:r>
              <w:rPr>
                <w:rFonts w:ascii="Times New Roman"/>
                <w:b w:val="false"/>
                <w:i w:val="false"/>
                <w:color w:val="000000"/>
                <w:sz w:val="20"/>
              </w:rPr>
              <w:t>
Становление международных организаций</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Организация Объединенных Наций издала Всеобщую Декларацию прав человека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 оценивать влияние идей защиты прав человека на деятельность современных международных правозащитных организаций; </w:t>
            </w:r>
          </w:p>
          <w:p>
            <w:pPr>
              <w:spacing w:after="20"/>
              <w:ind w:left="20"/>
              <w:jc w:val="both"/>
            </w:pPr>
            <w:r>
              <w:rPr>
                <w:rFonts w:ascii="Times New Roman"/>
                <w:b w:val="false"/>
                <w:i w:val="false"/>
                <w:color w:val="000000"/>
                <w:sz w:val="20"/>
              </w:rPr>
              <w:t>
9.3.1.2 – анализировать пути становления конституционно-правовой идеологии (Всеобщая Декларация прав человека, Европарламент, Международный суд в Гааге) в ведущих странах Европы и Азии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Международного Суда и Международного уголовного суда в Гааге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 оценивать влияние идей защиты прав человека на деятельность современных международных правозащитных организаций; </w:t>
            </w:r>
          </w:p>
          <w:p>
            <w:pPr>
              <w:spacing w:after="20"/>
              <w:ind w:left="20"/>
              <w:jc w:val="both"/>
            </w:pPr>
            <w:r>
              <w:rPr>
                <w:rFonts w:ascii="Times New Roman"/>
                <w:b w:val="false"/>
                <w:i w:val="false"/>
                <w:color w:val="000000"/>
                <w:sz w:val="20"/>
              </w:rPr>
              <w:t>
9.3.1.2 – анализировать пути становления конституционно-правовой идеологии (Всеобщая Декларация прав человека, Европарламент, Международный суд в Гааге) в ведущих странах Европы и Азии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эффективны международные правозащитные организации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9.2.3.2 – оценивать влияние идей защиты прав человека на деятельность современных международных правозащитных организаций; </w:t>
            </w:r>
          </w:p>
          <w:p>
            <w:pPr>
              <w:spacing w:after="20"/>
              <w:ind w:left="20"/>
              <w:jc w:val="both"/>
            </w:pPr>
            <w:r>
              <w:rPr>
                <w:rFonts w:ascii="Times New Roman"/>
                <w:b w:val="false"/>
                <w:i w:val="false"/>
                <w:color w:val="000000"/>
                <w:sz w:val="20"/>
              </w:rPr>
              <w:t>
9.3.1.2 – анализировать пути становления конституционно-правовой идеологии (Всеобщая Декларация прав человека, Европарламент, Международный суд в Гааге) в ведущих странах Европы и Азии</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w:t>
            </w:r>
          </w:p>
          <w:p>
            <w:pPr>
              <w:spacing w:after="20"/>
              <w:ind w:left="20"/>
              <w:jc w:val="both"/>
            </w:pPr>
            <w:r>
              <w:rPr>
                <w:rFonts w:ascii="Times New Roman"/>
                <w:b w:val="false"/>
                <w:i w:val="false"/>
                <w:color w:val="000000"/>
                <w:sz w:val="20"/>
              </w:rPr>
              <w:t>
Развитие мировой экономики во второй половине ХХ века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"государства благосостояния" подверглись кризису во второй половине ХХ века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использовать понятие "государство благосостояния" для характеристики изменений в социальной сфере в 1970 – 1980 годы;</w:t>
            </w:r>
          </w:p>
          <w:p>
            <w:pPr>
              <w:spacing w:after="20"/>
              <w:ind w:left="20"/>
              <w:jc w:val="both"/>
            </w:pPr>
            <w:r>
              <w:rPr>
                <w:rFonts w:ascii="Times New Roman"/>
                <w:b w:val="false"/>
                <w:i w:val="false"/>
                <w:color w:val="000000"/>
                <w:sz w:val="20"/>
              </w:rPr>
              <w:t>
9.4.1.1 – анализировать причины и последствия безработицы в 70-х годах XX века;</w:t>
            </w:r>
          </w:p>
          <w:p>
            <w:pPr>
              <w:spacing w:after="20"/>
              <w:ind w:left="20"/>
              <w:jc w:val="both"/>
            </w:pPr>
            <w:r>
              <w:rPr>
                <w:rFonts w:ascii="Times New Roman"/>
                <w:b w:val="false"/>
                <w:i w:val="false"/>
                <w:color w:val="000000"/>
                <w:sz w:val="20"/>
              </w:rPr>
              <w:t>
9.4.1.2 – интерпретировать экономическое развитие стран во второй половине XX века, используя понятия "инфляция", "кризис", "стагнация"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какими экономическими проблемами столкнулся СССР в 60-70-е годы XX века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 – интерпретировать экономическое развитие стран во второй половине XX века, используя понятия "инфляция", "кризис", "стагнация";</w:t>
            </w:r>
          </w:p>
          <w:p>
            <w:pPr>
              <w:spacing w:after="20"/>
              <w:ind w:left="20"/>
              <w:jc w:val="both"/>
            </w:pPr>
            <w:r>
              <w:rPr>
                <w:rFonts w:ascii="Times New Roman"/>
                <w:b w:val="false"/>
                <w:i w:val="false"/>
                <w:color w:val="000000"/>
                <w:sz w:val="20"/>
              </w:rPr>
              <w:t xml:space="preserve">
9.4.1.4 – выявлять противоречия в развитии социалистической хозяйственной системы, анализируя причинно-следственные связи; </w:t>
            </w:r>
          </w:p>
          <w:p>
            <w:pPr>
              <w:spacing w:after="20"/>
              <w:ind w:left="20"/>
              <w:jc w:val="both"/>
            </w:pPr>
            <w:r>
              <w:rPr>
                <w:rFonts w:ascii="Times New Roman"/>
                <w:b w:val="false"/>
                <w:i w:val="false"/>
                <w:color w:val="000000"/>
                <w:sz w:val="20"/>
              </w:rPr>
              <w:t>
9.4.2.1 – интерпретировать и обосновывать эффективность экономических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Почему стал возможен "азиатский прорыв"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 – интерпретировать и обосновывать эффективность экономических систем;</w:t>
            </w:r>
          </w:p>
          <w:p>
            <w:pPr>
              <w:spacing w:after="20"/>
              <w:ind w:left="20"/>
              <w:jc w:val="both"/>
            </w:pPr>
            <w:r>
              <w:rPr>
                <w:rFonts w:ascii="Times New Roman"/>
                <w:b w:val="false"/>
                <w:i w:val="false"/>
                <w:color w:val="000000"/>
                <w:sz w:val="20"/>
              </w:rPr>
              <w:t>
9.4.1.5 – выявлять основные факторы, способствовавшие быстрому экономическому росту стран Юго-Восточной Азии;</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А</w:t>
            </w:r>
          </w:p>
          <w:p>
            <w:pPr>
              <w:spacing w:after="20"/>
              <w:ind w:left="20"/>
              <w:jc w:val="both"/>
            </w:pPr>
            <w:r>
              <w:rPr>
                <w:rFonts w:ascii="Times New Roman"/>
                <w:b w:val="false"/>
                <w:i w:val="false"/>
                <w:color w:val="000000"/>
                <w:sz w:val="20"/>
              </w:rPr>
              <w:t>
Биполярный мир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Какими были основные переломные моменты холодной войны в 1946-1963 гг.</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9.3.2.2 – анализировать исторические события для объяснения понятия "холодная война"; </w:t>
            </w:r>
          </w:p>
          <w:p>
            <w:pPr>
              <w:spacing w:after="20"/>
              <w:ind w:left="20"/>
              <w:jc w:val="both"/>
            </w:pPr>
            <w:r>
              <w:rPr>
                <w:rFonts w:ascii="Times New Roman"/>
                <w:b w:val="false"/>
                <w:i w:val="false"/>
                <w:color w:val="000000"/>
                <w:sz w:val="20"/>
              </w:rPr>
              <w:t>
9.3.2.3 – характеризовать противостояние двух военно-политических блоков НАТО и ОВД, опираясь на знание исторических фактов и карты;</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Какими были основные переломные моменты холодной войны в 1979-1985 гг.</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 – характеризовать противостояние двух военно-политических блоков НАТО и ОВД, опираясь на знание исторических фактов и карты;</w:t>
            </w:r>
          </w:p>
          <w:p>
            <w:pPr>
              <w:spacing w:after="20"/>
              <w:ind w:left="20"/>
              <w:jc w:val="both"/>
            </w:pPr>
            <w:r>
              <w:rPr>
                <w:rFonts w:ascii="Times New Roman"/>
                <w:b w:val="false"/>
                <w:i w:val="false"/>
                <w:color w:val="000000"/>
                <w:sz w:val="20"/>
              </w:rPr>
              <w:t xml:space="preserve">
9.3.2.5 – обобщать причины и последствия локальных конфликтов; </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стал возможен визит Саманты Смит в СССР</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 – выделять интеграционные и дезинтеграционные процессы в мире после окончания холодной войны;</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причины завершения холодной войны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9.3.2.4 – выделять интеграционные и дезинтеграционные процессы в мире после окончания холодной войны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 ли мир безопаснее после окончания холодной войны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 – выделять интеграционные и дезинтеграционные процессы в мире после окончания холодной войны;</w:t>
            </w:r>
          </w:p>
          <w:p>
            <w:pPr>
              <w:spacing w:after="20"/>
              <w:ind w:left="20"/>
              <w:jc w:val="both"/>
            </w:pPr>
            <w:r>
              <w:rPr>
                <w:rFonts w:ascii="Times New Roman"/>
                <w:b w:val="false"/>
                <w:i w:val="false"/>
                <w:color w:val="000000"/>
                <w:sz w:val="20"/>
              </w:rPr>
              <w:t>
9.3.2.8 – обобщать и оценивать изменения на политической карте мира во второй половине ХХ века;</w:t>
            </w:r>
          </w:p>
          <w:p>
            <w:pPr>
              <w:spacing w:after="20"/>
              <w:ind w:left="20"/>
              <w:jc w:val="both"/>
            </w:pPr>
            <w:r>
              <w:rPr>
                <w:rFonts w:ascii="Times New Roman"/>
                <w:b w:val="false"/>
                <w:i w:val="false"/>
                <w:color w:val="000000"/>
                <w:sz w:val="20"/>
              </w:rPr>
              <w:t xml:space="preserve">
9.3.2.5 – обобщать причины и последствия локальных конфликтов </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w:t>
            </w:r>
          </w:p>
          <w:p>
            <w:pPr>
              <w:spacing w:after="20"/>
              <w:ind w:left="20"/>
              <w:jc w:val="both"/>
            </w:pPr>
            <w:r>
              <w:rPr>
                <w:rFonts w:ascii="Times New Roman"/>
                <w:b w:val="false"/>
                <w:i w:val="false"/>
                <w:color w:val="000000"/>
                <w:sz w:val="20"/>
              </w:rPr>
              <w:t>
Международные организации в решении региональных проблем</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ООН не может найти мирное решение арабо-израильского конфликта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 – обобщать причины и последствия локальных конфликтов;</w:t>
            </w:r>
          </w:p>
          <w:p>
            <w:pPr>
              <w:spacing w:after="20"/>
              <w:ind w:left="20"/>
              <w:jc w:val="both"/>
            </w:pPr>
            <w:r>
              <w:rPr>
                <w:rFonts w:ascii="Times New Roman"/>
                <w:b w:val="false"/>
                <w:i w:val="false"/>
                <w:color w:val="000000"/>
                <w:sz w:val="20"/>
              </w:rPr>
              <w:t xml:space="preserve">
9.3.2.6 – оценивать деятельность ООН в урегулировании международных конфликтов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Чему учит "арабская весна"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9.3.2.5 – обобщать причины и последствия локальных конфликтов; </w:t>
            </w:r>
          </w:p>
          <w:p>
            <w:pPr>
              <w:spacing w:after="20"/>
              <w:ind w:left="20"/>
              <w:jc w:val="both"/>
            </w:pPr>
            <w:r>
              <w:rPr>
                <w:rFonts w:ascii="Times New Roman"/>
                <w:b w:val="false"/>
                <w:i w:val="false"/>
                <w:color w:val="000000"/>
                <w:sz w:val="20"/>
              </w:rPr>
              <w:t>
9.3.2.6 – оценивать деятельность ООН в урегулировании международных конфликтов;</w:t>
            </w:r>
          </w:p>
          <w:p>
            <w:pPr>
              <w:spacing w:after="20"/>
              <w:ind w:left="20"/>
              <w:jc w:val="both"/>
            </w:pPr>
            <w:r>
              <w:rPr>
                <w:rFonts w:ascii="Times New Roman"/>
                <w:b w:val="false"/>
                <w:i w:val="false"/>
                <w:color w:val="000000"/>
                <w:sz w:val="20"/>
              </w:rPr>
              <w:t xml:space="preserve">
9.1.2.4 – определять роль средств массовой информации в формировании общественного сознания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А</w:t>
            </w:r>
          </w:p>
          <w:p>
            <w:pPr>
              <w:spacing w:after="20"/>
              <w:ind w:left="20"/>
              <w:jc w:val="both"/>
            </w:pPr>
            <w:r>
              <w:rPr>
                <w:rFonts w:ascii="Times New Roman"/>
                <w:b w:val="false"/>
                <w:i w:val="false"/>
                <w:color w:val="000000"/>
                <w:sz w:val="20"/>
              </w:rPr>
              <w:t>
Развитие общества во второй половине  ХХ века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изменилась социальная структура в разных странах после Второй мировой войны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выявлять изменения социальной структуры в связи с отказом от социалистического пути развития;</w:t>
            </w:r>
          </w:p>
          <w:p>
            <w:pPr>
              <w:spacing w:after="20"/>
              <w:ind w:left="20"/>
              <w:jc w:val="both"/>
            </w:pPr>
            <w:r>
              <w:rPr>
                <w:rFonts w:ascii="Times New Roman"/>
                <w:b w:val="false"/>
                <w:i w:val="false"/>
                <w:color w:val="000000"/>
                <w:sz w:val="20"/>
              </w:rPr>
              <w:t xml:space="preserve">
9.1.2.1 – определять сходства и различия социальной структуры в западных и восточных странах, приводя примеры социальной мобильности: </w:t>
            </w:r>
          </w:p>
          <w:p>
            <w:pPr>
              <w:spacing w:after="20"/>
              <w:ind w:left="20"/>
              <w:jc w:val="both"/>
            </w:pPr>
            <w:r>
              <w:rPr>
                <w:rFonts w:ascii="Times New Roman"/>
                <w:b w:val="false"/>
                <w:i w:val="false"/>
                <w:color w:val="000000"/>
                <w:sz w:val="20"/>
              </w:rPr>
              <w:t>
- вертикальной</w:t>
            </w:r>
          </w:p>
          <w:p>
            <w:pPr>
              <w:spacing w:after="20"/>
              <w:ind w:left="20"/>
              <w:jc w:val="both"/>
            </w:pPr>
            <w:r>
              <w:rPr>
                <w:rFonts w:ascii="Times New Roman"/>
                <w:b w:val="false"/>
                <w:i w:val="false"/>
                <w:color w:val="000000"/>
                <w:sz w:val="20"/>
              </w:rPr>
              <w:t>
- горизонтальной;</w:t>
            </w:r>
          </w:p>
          <w:p>
            <w:pPr>
              <w:spacing w:after="20"/>
              <w:ind w:left="20"/>
              <w:jc w:val="both"/>
            </w:pPr>
            <w:r>
              <w:rPr>
                <w:rFonts w:ascii="Times New Roman"/>
                <w:b w:val="false"/>
                <w:i w:val="false"/>
                <w:color w:val="000000"/>
                <w:sz w:val="20"/>
              </w:rPr>
              <w:t>
9.3.1.3 – выявлять закономерности исторического развития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изменилась социальная структура в Китае в результате победы Коммунистической партии в 1949 году</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 – выявлять противоречия в развитии социалистической хозяйственной системы, анализируя причинно-следственные связи;</w:t>
            </w:r>
          </w:p>
          <w:p>
            <w:pPr>
              <w:spacing w:after="20"/>
              <w:ind w:left="20"/>
              <w:jc w:val="both"/>
            </w:pPr>
            <w:r>
              <w:rPr>
                <w:rFonts w:ascii="Times New Roman"/>
                <w:b w:val="false"/>
                <w:i w:val="false"/>
                <w:color w:val="000000"/>
                <w:sz w:val="20"/>
              </w:rPr>
              <w:t>
9.3.1.3 – выявлять закономерности исторического развития государств;</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отличается уровень социального развития разных стран мира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определять сходства и различия социальной структуры в западных и восточных странах, приводя примеры социальной мобильности:</w:t>
            </w:r>
          </w:p>
          <w:p>
            <w:pPr>
              <w:spacing w:after="20"/>
              <w:ind w:left="20"/>
              <w:jc w:val="both"/>
            </w:pPr>
            <w:r>
              <w:rPr>
                <w:rFonts w:ascii="Times New Roman"/>
                <w:b w:val="false"/>
                <w:i w:val="false"/>
                <w:color w:val="000000"/>
                <w:sz w:val="20"/>
              </w:rPr>
              <w:t>
- вертикальной</w:t>
            </w:r>
          </w:p>
          <w:p>
            <w:pPr>
              <w:spacing w:after="20"/>
              <w:ind w:left="20"/>
              <w:jc w:val="both"/>
            </w:pPr>
            <w:r>
              <w:rPr>
                <w:rFonts w:ascii="Times New Roman"/>
                <w:b w:val="false"/>
                <w:i w:val="false"/>
                <w:color w:val="000000"/>
                <w:sz w:val="20"/>
              </w:rPr>
              <w:t>
- горизонтальной;</w:t>
            </w:r>
          </w:p>
          <w:p>
            <w:pPr>
              <w:spacing w:after="20"/>
              <w:ind w:left="20"/>
              <w:jc w:val="both"/>
            </w:pPr>
            <w:r>
              <w:rPr>
                <w:rFonts w:ascii="Times New Roman"/>
                <w:b w:val="false"/>
                <w:i w:val="false"/>
                <w:color w:val="000000"/>
                <w:sz w:val="20"/>
              </w:rPr>
              <w:t>
9.1.2.2 – определять факторы, влияющие на уровень жизни людей ведущих и развивающихся стран мира;</w:t>
            </w:r>
          </w:p>
          <w:p>
            <w:pPr>
              <w:spacing w:after="20"/>
              <w:ind w:left="20"/>
              <w:jc w:val="both"/>
            </w:pPr>
            <w:r>
              <w:rPr>
                <w:rFonts w:ascii="Times New Roman"/>
                <w:b w:val="false"/>
                <w:i w:val="false"/>
                <w:color w:val="000000"/>
                <w:sz w:val="20"/>
              </w:rPr>
              <w:t>
9.3.1.1 – использовать понятие "государство благосостояния" для характеристики изменений в социальной сфере в 1970 – 1980 годы</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В</w:t>
            </w:r>
          </w:p>
          <w:p>
            <w:pPr>
              <w:spacing w:after="20"/>
              <w:ind w:left="20"/>
              <w:jc w:val="both"/>
            </w:pPr>
            <w:r>
              <w:rPr>
                <w:rFonts w:ascii="Times New Roman"/>
                <w:b w:val="false"/>
                <w:i w:val="false"/>
                <w:color w:val="000000"/>
                <w:sz w:val="20"/>
              </w:rPr>
              <w:t>
Религия в современном обществе</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религии в современном обществе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 использовать знания о религии для понимания и интерпретации современных общественно-политических проблем; </w:t>
            </w:r>
          </w:p>
          <w:p>
            <w:pPr>
              <w:spacing w:after="20"/>
              <w:ind w:left="20"/>
              <w:jc w:val="both"/>
            </w:pPr>
            <w:r>
              <w:rPr>
                <w:rFonts w:ascii="Times New Roman"/>
                <w:b w:val="false"/>
                <w:i w:val="false"/>
                <w:color w:val="000000"/>
                <w:sz w:val="20"/>
              </w:rPr>
              <w:t>
9.2.1.3 – определять роль мировых религий в формировании цивилизационных путей развития человечества, прослеживая непрерывность исторического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проблемы современного общества связаны с влиянием деструктивных религиозных организаций</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давать оценку деятельности традиционных и деструктивных религиозных организаций в жизни общества;</w:t>
            </w:r>
          </w:p>
          <w:p>
            <w:pPr>
              <w:spacing w:after="20"/>
              <w:ind w:left="20"/>
              <w:jc w:val="both"/>
            </w:pPr>
            <w:r>
              <w:rPr>
                <w:rFonts w:ascii="Times New Roman"/>
                <w:b w:val="false"/>
                <w:i w:val="false"/>
                <w:color w:val="000000"/>
                <w:sz w:val="20"/>
              </w:rPr>
              <w:t>
9.2.1.2 – использовать знания о религии для понимания и интерпретации современных общественно-политических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военные конфликты произошли на религиозной почве во второй половине ХХ века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 использовать знания о религии для понимания и интерпретации современных общественно-политических проблем; </w:t>
            </w:r>
          </w:p>
          <w:p>
            <w:pPr>
              <w:spacing w:after="20"/>
              <w:ind w:left="20"/>
              <w:jc w:val="both"/>
            </w:pPr>
            <w:r>
              <w:rPr>
                <w:rFonts w:ascii="Times New Roman"/>
                <w:b w:val="false"/>
                <w:i w:val="false"/>
                <w:color w:val="000000"/>
                <w:sz w:val="20"/>
              </w:rPr>
              <w:t xml:space="preserve">
9.3.2.5 – обобщать причины и последствия локальных конфликтов; </w:t>
            </w:r>
          </w:p>
          <w:p>
            <w:pPr>
              <w:spacing w:after="20"/>
              <w:ind w:left="20"/>
              <w:jc w:val="both"/>
            </w:pPr>
            <w:r>
              <w:rPr>
                <w:rFonts w:ascii="Times New Roman"/>
                <w:b w:val="false"/>
                <w:i w:val="false"/>
                <w:color w:val="000000"/>
                <w:sz w:val="20"/>
              </w:rPr>
              <w:t>
9.3.1.3 – выявлять закономерности исторического развития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роль играет Съезд мировых и традиционных религий в Астане в установлении межконфессионального диалога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использовать знания о религии для понимания и интерпретации современных общественно-политических проблем;</w:t>
            </w:r>
          </w:p>
          <w:p>
            <w:pPr>
              <w:spacing w:after="20"/>
              <w:ind w:left="20"/>
              <w:jc w:val="both"/>
            </w:pPr>
            <w:r>
              <w:rPr>
                <w:rFonts w:ascii="Times New Roman"/>
                <w:b w:val="false"/>
                <w:i w:val="false"/>
                <w:color w:val="000000"/>
                <w:sz w:val="20"/>
              </w:rPr>
              <w:t xml:space="preserve">
9.2.1.3 – определять роль мировых религий в формировании цивилизационных путей развития человечества, прослеживая непрерывность исторического процесса </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w:t>
            </w:r>
          </w:p>
          <w:p>
            <w:pPr>
              <w:spacing w:after="20"/>
              <w:ind w:left="20"/>
              <w:jc w:val="both"/>
            </w:pPr>
            <w:r>
              <w:rPr>
                <w:rFonts w:ascii="Times New Roman"/>
                <w:b w:val="false"/>
                <w:i w:val="false"/>
                <w:color w:val="000000"/>
                <w:sz w:val="20"/>
              </w:rPr>
              <w:t>
Угроза терроризма в современном мире</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терроризм является угрозой для человечества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 – анализировать проблему международного терроризма и экстремизма на современном этапе;</w:t>
            </w:r>
          </w:p>
          <w:p>
            <w:pPr>
              <w:spacing w:after="20"/>
              <w:ind w:left="20"/>
              <w:jc w:val="both"/>
            </w:pPr>
            <w:r>
              <w:rPr>
                <w:rFonts w:ascii="Times New Roman"/>
                <w:b w:val="false"/>
                <w:i w:val="false"/>
                <w:color w:val="000000"/>
                <w:sz w:val="20"/>
              </w:rPr>
              <w:t xml:space="preserve">
9.3.2.5 – обобщать причины и последствия локальных конфликтов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Насколько опасен религиозный фундаментализм в современном мире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давать оценку деятельности традиционных и деструктивных религиозных организаций в жизни общества;</w:t>
            </w:r>
          </w:p>
          <w:p>
            <w:pPr>
              <w:spacing w:after="20"/>
              <w:ind w:left="20"/>
              <w:jc w:val="both"/>
            </w:pPr>
            <w:r>
              <w:rPr>
                <w:rFonts w:ascii="Times New Roman"/>
                <w:b w:val="false"/>
                <w:i w:val="false"/>
                <w:color w:val="000000"/>
                <w:sz w:val="20"/>
              </w:rPr>
              <w:t>
9.2.1.2 – использовать знания о религии для понимания и интерпретации современных общественно-политических проблем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А</w:t>
            </w:r>
          </w:p>
          <w:p>
            <w:pPr>
              <w:spacing w:after="20"/>
              <w:ind w:left="20"/>
              <w:jc w:val="both"/>
            </w:pPr>
            <w:r>
              <w:rPr>
                <w:rFonts w:ascii="Times New Roman"/>
                <w:b w:val="false"/>
                <w:i w:val="false"/>
                <w:color w:val="000000"/>
                <w:sz w:val="20"/>
              </w:rPr>
              <w:t>
Глобализация современного мира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ключевые особенности глобализации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 прослеживать социальные изменения в связи с процессом глобализации в современном мире (трудовая миграция, социальная интеграция), моделируя возможный сценарий исторического развития общества;</w:t>
            </w:r>
          </w:p>
          <w:p>
            <w:pPr>
              <w:spacing w:after="20"/>
              <w:ind w:left="20"/>
              <w:jc w:val="both"/>
            </w:pPr>
            <w:r>
              <w:rPr>
                <w:rFonts w:ascii="Times New Roman"/>
                <w:b w:val="false"/>
                <w:i w:val="false"/>
                <w:color w:val="000000"/>
                <w:sz w:val="20"/>
              </w:rPr>
              <w:t xml:space="preserve">
9.1.2.4 – определять роль средств массовой информации в формировании общественного сознания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влияние глобализации на развитие мировой экономики и политики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 – прослеживать социальные изменения в связи с процессом глобализации в современном мире (трудовая миграция, социальная интеграция), моделируя возможный сценарий исторического развития общества;</w:t>
            </w:r>
          </w:p>
          <w:p>
            <w:pPr>
              <w:spacing w:after="20"/>
              <w:ind w:left="20"/>
              <w:jc w:val="both"/>
            </w:pPr>
            <w:r>
              <w:rPr>
                <w:rFonts w:ascii="Times New Roman"/>
                <w:b w:val="false"/>
                <w:i w:val="false"/>
                <w:color w:val="000000"/>
                <w:sz w:val="20"/>
              </w:rPr>
              <w:t xml:space="preserve">
9.4.1.3 – оценивать значение экономической интеграции в условиях глобализации; </w:t>
            </w:r>
          </w:p>
          <w:p>
            <w:pPr>
              <w:spacing w:after="20"/>
              <w:ind w:left="20"/>
              <w:jc w:val="both"/>
            </w:pPr>
            <w:r>
              <w:rPr>
                <w:rFonts w:ascii="Times New Roman"/>
                <w:b w:val="false"/>
                <w:i w:val="false"/>
                <w:color w:val="000000"/>
                <w:sz w:val="20"/>
              </w:rPr>
              <w:t xml:space="preserve">
9.4.2.2 – оценивать роль информации как главного экономического ресурса постиндустриального общества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сохранить национальную идентичность в условиях глобализации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9.2.3.3 – аргументировать важность сохранения национальных культурных ценностей в условиях глобализации; </w:t>
            </w:r>
          </w:p>
          <w:p>
            <w:pPr>
              <w:spacing w:after="20"/>
              <w:ind w:left="20"/>
              <w:jc w:val="both"/>
            </w:pPr>
            <w:r>
              <w:rPr>
                <w:rFonts w:ascii="Times New Roman"/>
                <w:b w:val="false"/>
                <w:i w:val="false"/>
                <w:color w:val="000000"/>
                <w:sz w:val="20"/>
              </w:rPr>
              <w:t xml:space="preserve">
9.2.2.2 – оценивать влияние массовой культуры на духовное развитие общества во второй половине ХХ века-начале ХХI века </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В</w:t>
            </w:r>
          </w:p>
          <w:p>
            <w:pPr>
              <w:spacing w:after="20"/>
              <w:ind w:left="20"/>
              <w:jc w:val="both"/>
            </w:pPr>
            <w:r>
              <w:rPr>
                <w:rFonts w:ascii="Times New Roman"/>
                <w:b w:val="false"/>
                <w:i w:val="false"/>
                <w:color w:val="000000"/>
                <w:sz w:val="20"/>
              </w:rPr>
              <w:t>
Наука, образование и технологии во второй половине ХХ века - начале ХХI века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значение космодрома Байконур в развитии мировой науки</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 – оценивать и интерпретировать социальные и экологические последствия научно-технической революции;</w:t>
            </w:r>
          </w:p>
          <w:p>
            <w:pPr>
              <w:spacing w:after="20"/>
              <w:ind w:left="20"/>
              <w:jc w:val="both"/>
            </w:pPr>
            <w:r>
              <w:rPr>
                <w:rFonts w:ascii="Times New Roman"/>
                <w:b w:val="false"/>
                <w:i w:val="false"/>
                <w:color w:val="000000"/>
                <w:sz w:val="20"/>
              </w:rPr>
              <w:t xml:space="preserve">
9.2.4.2 – делать выводы о значении науки и образования для решения глобальных проблем современности, моделируя возможный сценарий развития человеческой цивилизации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наука изменила жизнь людей в современном мире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9.2.4.2 – делать выводы о значении науки и образования для решения глобальных проблем современности, моделируя возможный сценарий развития человеческой цивилизации; </w:t>
            </w:r>
          </w:p>
          <w:p>
            <w:pPr>
              <w:spacing w:after="20"/>
              <w:ind w:left="20"/>
              <w:jc w:val="both"/>
            </w:pPr>
            <w:r>
              <w:rPr>
                <w:rFonts w:ascii="Times New Roman"/>
                <w:b w:val="false"/>
                <w:i w:val="false"/>
                <w:color w:val="000000"/>
                <w:sz w:val="20"/>
              </w:rPr>
              <w:t xml:space="preserve">
9.2.4.1 – оценивать и интерпретировать социальные и экологические последствия научно-технической революции; </w:t>
            </w:r>
          </w:p>
          <w:p>
            <w:pPr>
              <w:spacing w:after="20"/>
              <w:ind w:left="20"/>
              <w:jc w:val="both"/>
            </w:pPr>
            <w:r>
              <w:rPr>
                <w:rFonts w:ascii="Times New Roman"/>
                <w:b w:val="false"/>
                <w:i w:val="false"/>
                <w:color w:val="000000"/>
                <w:sz w:val="20"/>
              </w:rPr>
              <w:t xml:space="preserve">
9.2.4.3 – анализировать влияние новых научных открытий на развитие общества (генетика, микробиология, информационные технологии, нано-технологии, ядерная физика)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образование является фактором конкурентоспособности человека в современном мире</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9.2.4.2 – делать выводы о значении науки и образования для решения глобальных проблем современности, моделируя возможный сценарий развития человеческой цивилизации </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w:t>
            </w:r>
          </w:p>
          <w:p>
            <w:pPr>
              <w:spacing w:after="20"/>
              <w:ind w:left="20"/>
              <w:jc w:val="both"/>
            </w:pPr>
            <w:r>
              <w:rPr>
                <w:rFonts w:ascii="Times New Roman"/>
                <w:b w:val="false"/>
                <w:i w:val="false"/>
                <w:color w:val="000000"/>
                <w:sz w:val="20"/>
              </w:rPr>
              <w:t>
Культура во второй половине ХХ века - начале ХХI века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воздействие оказали деятели культуры ХХ века на духовное развитие человечества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анализировать влияние известных деятелей искусства на развитие общества, самостоятельно оценивая их деятельность в контексте мировой истории;</w:t>
            </w:r>
          </w:p>
          <w:p>
            <w:pPr>
              <w:spacing w:after="20"/>
              <w:ind w:left="20"/>
              <w:jc w:val="both"/>
            </w:pPr>
            <w:r>
              <w:rPr>
                <w:rFonts w:ascii="Times New Roman"/>
                <w:b w:val="false"/>
                <w:i w:val="false"/>
                <w:color w:val="000000"/>
                <w:sz w:val="20"/>
              </w:rPr>
              <w:t>
9.2.2.3 – анализировать становление новых форм художественного творчества в условиях информационного общества;</w:t>
            </w:r>
          </w:p>
          <w:p>
            <w:pPr>
              <w:spacing w:after="20"/>
              <w:ind w:left="20"/>
              <w:jc w:val="both"/>
            </w:pPr>
            <w:r>
              <w:rPr>
                <w:rFonts w:ascii="Times New Roman"/>
                <w:b w:val="false"/>
                <w:i w:val="false"/>
                <w:color w:val="000000"/>
                <w:sz w:val="20"/>
              </w:rPr>
              <w:t>
9.2.3.1 – оценивать влияние различных философских взглядов на современную общественную жизнь;</w:t>
            </w:r>
          </w:p>
          <w:p>
            <w:pPr>
              <w:spacing w:after="20"/>
              <w:ind w:left="20"/>
              <w:jc w:val="both"/>
            </w:pPr>
            <w:r>
              <w:rPr>
                <w:rFonts w:ascii="Times New Roman"/>
                <w:b w:val="false"/>
                <w:i w:val="false"/>
                <w:color w:val="000000"/>
                <w:sz w:val="20"/>
              </w:rPr>
              <w:t>
9.3.1.4 – оценивать роль личности в истории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воздействие массовой культуры на духовное развитие общества</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оценивать влияние массовой культуры на духовное развитие общества во второй половине ХХ века- начале ХХI века;</w:t>
            </w:r>
          </w:p>
          <w:p>
            <w:pPr>
              <w:spacing w:after="20"/>
              <w:ind w:left="20"/>
              <w:jc w:val="both"/>
            </w:pPr>
            <w:r>
              <w:rPr>
                <w:rFonts w:ascii="Times New Roman"/>
                <w:b w:val="false"/>
                <w:i w:val="false"/>
                <w:color w:val="000000"/>
                <w:sz w:val="20"/>
              </w:rPr>
              <w:t xml:space="preserve">
9.1.2.4 – определять роль средств массовой информации в формировании общественного сознания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354" w:id="332"/>
    <w:p>
      <w:pPr>
        <w:spacing w:after="0"/>
        <w:ind w:left="0"/>
        <w:jc w:val="both"/>
      </w:pPr>
      <w:r>
        <w:rPr>
          <w:rFonts w:ascii="Times New Roman"/>
          <w:b w:val="false"/>
          <w:i w:val="false"/>
          <w:color w:val="000000"/>
          <w:sz w:val="28"/>
        </w:rPr>
        <w:t xml:space="preserve">
      Пояснительная записка </w:t>
      </w:r>
    </w:p>
    <w:bookmarkEnd w:id="332"/>
    <w:p>
      <w:pPr>
        <w:spacing w:after="0"/>
        <w:ind w:left="0"/>
        <w:jc w:val="both"/>
      </w:pPr>
      <w:r>
        <w:rPr>
          <w:rFonts w:ascii="Times New Roman"/>
          <w:b w:val="false"/>
          <w:i w:val="false"/>
          <w:color w:val="000000"/>
          <w:sz w:val="28"/>
        </w:rPr>
        <w:t>
      В рамках обновления содержания среднего образования предлагается новая структура (т.е., распределение изучения исторических периодов по классам) содержания учебных предметов "История Казахстана" и "Всемирная история":</w:t>
      </w:r>
    </w:p>
    <w:p>
      <w:pPr>
        <w:spacing w:after="0"/>
        <w:ind w:left="0"/>
        <w:jc w:val="both"/>
      </w:pPr>
      <w:r>
        <w:rPr>
          <w:rFonts w:ascii="Times New Roman"/>
          <w:b w:val="false"/>
          <w:i w:val="false"/>
          <w:color w:val="000000"/>
          <w:sz w:val="28"/>
        </w:rPr>
        <w:t>
      5 класс – эпоха древности (более 2 млн. лет – V век);</w:t>
      </w:r>
    </w:p>
    <w:p>
      <w:pPr>
        <w:spacing w:after="0"/>
        <w:ind w:left="0"/>
        <w:jc w:val="both"/>
      </w:pPr>
      <w:r>
        <w:rPr>
          <w:rFonts w:ascii="Times New Roman"/>
          <w:b w:val="false"/>
          <w:i w:val="false"/>
          <w:color w:val="000000"/>
          <w:sz w:val="28"/>
        </w:rPr>
        <w:t>
      6 класс – эпоха средневековья (V – XVII века);</w:t>
      </w:r>
    </w:p>
    <w:p>
      <w:pPr>
        <w:spacing w:after="0"/>
        <w:ind w:left="0"/>
        <w:jc w:val="both"/>
      </w:pPr>
      <w:r>
        <w:rPr>
          <w:rFonts w:ascii="Times New Roman"/>
          <w:b w:val="false"/>
          <w:i w:val="false"/>
          <w:color w:val="000000"/>
          <w:sz w:val="28"/>
        </w:rPr>
        <w:t>
      7 класс – новое время (XVIII -XIX века);</w:t>
      </w:r>
    </w:p>
    <w:p>
      <w:pPr>
        <w:spacing w:after="0"/>
        <w:ind w:left="0"/>
        <w:jc w:val="both"/>
      </w:pPr>
      <w:r>
        <w:rPr>
          <w:rFonts w:ascii="Times New Roman"/>
          <w:b w:val="false"/>
          <w:i w:val="false"/>
          <w:color w:val="000000"/>
          <w:sz w:val="28"/>
        </w:rPr>
        <w:t>
      8 класс – новейшее время (1-я половина XX века);</w:t>
      </w:r>
    </w:p>
    <w:p>
      <w:pPr>
        <w:spacing w:after="0"/>
        <w:ind w:left="0"/>
        <w:jc w:val="both"/>
      </w:pPr>
      <w:r>
        <w:rPr>
          <w:rFonts w:ascii="Times New Roman"/>
          <w:b w:val="false"/>
          <w:i w:val="false"/>
          <w:color w:val="000000"/>
          <w:sz w:val="28"/>
        </w:rPr>
        <w:t>
      9 класс – новейшее время (2-я половина XX века - XXI век).</w:t>
      </w:r>
    </w:p>
    <w:p>
      <w:pPr>
        <w:spacing w:after="0"/>
        <w:ind w:left="0"/>
        <w:jc w:val="both"/>
      </w:pPr>
      <w:r>
        <w:rPr>
          <w:rFonts w:ascii="Times New Roman"/>
          <w:b w:val="false"/>
          <w:i w:val="false"/>
          <w:color w:val="000000"/>
          <w:sz w:val="28"/>
        </w:rPr>
        <w:t xml:space="preserve">
      Согласно новой учебной программе по предмету "История Казахстана" из 5 класса исключается изучение Рассказов по истории Казахстана. Это связано с тем, что в обновленной программе учебного предмета "Познание мира" начальной школы (1-4 классы) усилен акцент на изучение основных (важнейших) событий в истории Казахстана с древности по настоящее время с учетом возрастных особенностей учеников начальных классов. Поэтому по новой программе в 5 классе предполагается изучение только древней истории Казахстана (параллельно со всемирной историей), а не всего курса отечественной истории. Кроме того, новая структура содержания по классам предполагает распределение материалов по истории новейшего времени в 8-х и 9-х классах (8 класс – 1-я половина XX века, 9 класс – 2-я половина XX века - XXI век). </w:t>
      </w:r>
    </w:p>
    <w:p>
      <w:pPr>
        <w:spacing w:after="0"/>
        <w:ind w:left="0"/>
        <w:jc w:val="both"/>
      </w:pPr>
      <w:r>
        <w:rPr>
          <w:rFonts w:ascii="Times New Roman"/>
          <w:b w:val="false"/>
          <w:i w:val="false"/>
          <w:color w:val="000000"/>
          <w:sz w:val="28"/>
        </w:rPr>
        <w:t xml:space="preserve">
      Обосновывается это тем, что, несмотря на сравнительно небольшие хронологические рамки, отечественная и всемирная история этого периода насыщена событиями, которые существенно повлияли/влияют на формирование современной картины мира. Поэтому выделение большего времени на изучение событий, явлений, процессов, имевших место в это время, будет способствовать формированию у обучающихся понимания сущности современных проблем развития Казахстана и мира в целом. </w:t>
      </w:r>
    </w:p>
    <w:p>
      <w:pPr>
        <w:spacing w:after="0"/>
        <w:ind w:left="0"/>
        <w:jc w:val="both"/>
      </w:pPr>
      <w:r>
        <w:rPr>
          <w:rFonts w:ascii="Times New Roman"/>
          <w:b w:val="false"/>
          <w:i w:val="false"/>
          <w:color w:val="000000"/>
          <w:sz w:val="28"/>
        </w:rPr>
        <w:t>
      При внедрении новых учебных программ по дисциплинам исторического цикла (согласно графику перехода на обновленное содержание образования), будет иметь место несовпадение в содержании действующих и обновленных учебных программ по истории в части соблюдения хронологической периодизации.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8127"/>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Действующие программы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программы</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 рассказы по истории Казахстана</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 – древняя история</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 древняя история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 - история средних веков</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 история средних веков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 – история нового времени</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 история нового времени</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 – новейшая история (первая половина ХХ века)</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новейшая история</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 – новейшая история (вторая половина ХХ века – ХХI век)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сохранения преемственности содержания на время поэтапного внедрения обновленного содержания в дальнейшем:</w:t>
      </w:r>
    </w:p>
    <w:p>
      <w:pPr>
        <w:spacing w:after="0"/>
        <w:ind w:left="0"/>
        <w:jc w:val="both"/>
      </w:pPr>
      <w:r>
        <w:rPr>
          <w:rFonts w:ascii="Times New Roman"/>
          <w:b w:val="false"/>
          <w:i w:val="false"/>
          <w:color w:val="000000"/>
          <w:sz w:val="28"/>
        </w:rPr>
        <w:t xml:space="preserve">
      - в 7 классе будет внедряться новая программа 6 класса (средние века), что позволит сохранить преемственность в изучении исторических периодов; </w:t>
      </w:r>
    </w:p>
    <w:p>
      <w:pPr>
        <w:spacing w:after="0"/>
        <w:ind w:left="0"/>
        <w:jc w:val="both"/>
      </w:pPr>
      <w:r>
        <w:rPr>
          <w:rFonts w:ascii="Times New Roman"/>
          <w:b w:val="false"/>
          <w:i w:val="false"/>
          <w:color w:val="000000"/>
          <w:sz w:val="28"/>
        </w:rPr>
        <w:t>
      - в 8 классе будет внедряться новая программа 7 класса (новое время), что также позволяет сохранить последовательность в изучении тем;</w:t>
      </w:r>
    </w:p>
    <w:p>
      <w:pPr>
        <w:spacing w:after="0"/>
        <w:ind w:left="0"/>
        <w:jc w:val="both"/>
      </w:pPr>
      <w:r>
        <w:rPr>
          <w:rFonts w:ascii="Times New Roman"/>
          <w:b w:val="false"/>
          <w:i w:val="false"/>
          <w:color w:val="000000"/>
          <w:sz w:val="28"/>
        </w:rPr>
        <w:t xml:space="preserve">
      - в 9 классе будет внедряться переходная программа, включающая в себя содержание 8-9 классов (новейшее время). </w:t>
      </w:r>
    </w:p>
    <w:p>
      <w:pPr>
        <w:spacing w:after="0"/>
        <w:ind w:left="0"/>
        <w:jc w:val="both"/>
      </w:pPr>
      <w:r>
        <w:rPr>
          <w:rFonts w:ascii="Times New Roman"/>
          <w:b w:val="false"/>
          <w:i w:val="false"/>
          <w:color w:val="000000"/>
          <w:sz w:val="28"/>
        </w:rPr>
        <w:t>
      Во всех общеобразовательных школах РК переходная программа для 9-го класса будет использоваться в течение двух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57" w:id="33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"Основы права" для 9 класса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333"/>
    <w:bookmarkStart w:name="z359" w:id="33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34"/>
    <w:bookmarkStart w:name="z360" w:id="335"/>
    <w:p>
      <w:pPr>
        <w:spacing w:after="0"/>
        <w:ind w:left="0"/>
        <w:jc w:val="both"/>
      </w:pPr>
      <w:r>
        <w:rPr>
          <w:rFonts w:ascii="Times New Roman"/>
          <w:b w:val="false"/>
          <w:i w:val="false"/>
          <w:color w:val="000000"/>
          <w:sz w:val="28"/>
        </w:rPr>
        <w:t xml:space="preserve">
      2. Цель предмета "Основы права" – изучение базовых знаний о праве, воспитание грамотного в правовом плане гражданина, привитие учащимся правовой культуры, уважения к законам государства и нормам общества, формирование знаний и навыков, необходимых для реализации ими своих гражданских прав и исполнения обязательств. </w:t>
      </w:r>
    </w:p>
    <w:bookmarkEnd w:id="335"/>
    <w:bookmarkStart w:name="z361" w:id="336"/>
    <w:p>
      <w:pPr>
        <w:spacing w:after="0"/>
        <w:ind w:left="0"/>
        <w:jc w:val="both"/>
      </w:pPr>
      <w:r>
        <w:rPr>
          <w:rFonts w:ascii="Times New Roman"/>
          <w:b w:val="false"/>
          <w:i w:val="false"/>
          <w:color w:val="000000"/>
          <w:sz w:val="28"/>
        </w:rPr>
        <w:t xml:space="preserve">
      3. Задачи учебного предмета: </w:t>
      </w:r>
    </w:p>
    <w:bookmarkEnd w:id="336"/>
    <w:p>
      <w:pPr>
        <w:spacing w:after="0"/>
        <w:ind w:left="0"/>
        <w:jc w:val="both"/>
      </w:pPr>
      <w:r>
        <w:rPr>
          <w:rFonts w:ascii="Times New Roman"/>
          <w:b w:val="false"/>
          <w:i w:val="false"/>
          <w:color w:val="000000"/>
          <w:sz w:val="28"/>
        </w:rPr>
        <w:t xml:space="preserve">
      1) формирование знаний об основных понятиях и содержании базовых отраслей казахстанского права; </w:t>
      </w:r>
    </w:p>
    <w:p>
      <w:pPr>
        <w:spacing w:after="0"/>
        <w:ind w:left="0"/>
        <w:jc w:val="both"/>
      </w:pPr>
      <w:r>
        <w:rPr>
          <w:rFonts w:ascii="Times New Roman"/>
          <w:b w:val="false"/>
          <w:i w:val="false"/>
          <w:color w:val="000000"/>
          <w:sz w:val="28"/>
        </w:rPr>
        <w:t>
      2) формирование знаний о системе фундаментальных правовых и социальных ценностей: права человека, демократия, гражданское общество, законность и правопорядок;</w:t>
      </w:r>
    </w:p>
    <w:p>
      <w:pPr>
        <w:spacing w:after="0"/>
        <w:ind w:left="0"/>
        <w:jc w:val="both"/>
      </w:pPr>
      <w:r>
        <w:rPr>
          <w:rFonts w:ascii="Times New Roman"/>
          <w:b w:val="false"/>
          <w:i w:val="false"/>
          <w:color w:val="000000"/>
          <w:sz w:val="28"/>
        </w:rPr>
        <w:t>
      3) формирование понимания особенностей и признаков правового государства;</w:t>
      </w:r>
    </w:p>
    <w:p>
      <w:pPr>
        <w:spacing w:after="0"/>
        <w:ind w:left="0"/>
        <w:jc w:val="both"/>
      </w:pPr>
      <w:r>
        <w:rPr>
          <w:rFonts w:ascii="Times New Roman"/>
          <w:b w:val="false"/>
          <w:i w:val="false"/>
          <w:color w:val="000000"/>
          <w:sz w:val="28"/>
        </w:rPr>
        <w:t>
      4) формирование умения поиска, анализа и использования правовой информации в учебной и практической деятельности;</w:t>
      </w:r>
    </w:p>
    <w:p>
      <w:pPr>
        <w:spacing w:after="0"/>
        <w:ind w:left="0"/>
        <w:jc w:val="both"/>
      </w:pPr>
      <w:r>
        <w:rPr>
          <w:rFonts w:ascii="Times New Roman"/>
          <w:b w:val="false"/>
          <w:i w:val="false"/>
          <w:color w:val="000000"/>
          <w:sz w:val="28"/>
        </w:rPr>
        <w:t xml:space="preserve">
      5) формирование и развитие умения использовать правовые знания и навыки при выборе соответствующих закону форм поведения и действий в типичных жизненных ситуациях, урегулированных правом; </w:t>
      </w:r>
    </w:p>
    <w:p>
      <w:pPr>
        <w:spacing w:after="0"/>
        <w:ind w:left="0"/>
        <w:jc w:val="both"/>
      </w:pPr>
      <w:r>
        <w:rPr>
          <w:rFonts w:ascii="Times New Roman"/>
          <w:b w:val="false"/>
          <w:i w:val="false"/>
          <w:color w:val="000000"/>
          <w:sz w:val="28"/>
        </w:rPr>
        <w:t>
      6) развитие навыка участия в дискуссиях по актуальным общественным и правовым проблемам;</w:t>
      </w:r>
    </w:p>
    <w:p>
      <w:pPr>
        <w:spacing w:after="0"/>
        <w:ind w:left="0"/>
        <w:jc w:val="both"/>
      </w:pPr>
      <w:r>
        <w:rPr>
          <w:rFonts w:ascii="Times New Roman"/>
          <w:b w:val="false"/>
          <w:i w:val="false"/>
          <w:color w:val="000000"/>
          <w:sz w:val="28"/>
        </w:rPr>
        <w:t>
      7) формирование и развитие навыков критического анализа и оценки практических ситуаций, связанных с правовыми отношениями в обществе.</w:t>
      </w:r>
    </w:p>
    <w:bookmarkStart w:name="z362" w:id="337"/>
    <w:p>
      <w:pPr>
        <w:spacing w:after="0"/>
        <w:ind w:left="0"/>
        <w:jc w:val="left"/>
      </w:pPr>
      <w:r>
        <w:rPr>
          <w:rFonts w:ascii="Times New Roman"/>
          <w:b/>
          <w:i w:val="false"/>
          <w:color w:val="000000"/>
        </w:rPr>
        <w:t xml:space="preserve"> Глава 2. Организация содержания предмета "Основы права"</w:t>
      </w:r>
    </w:p>
    <w:bookmarkEnd w:id="337"/>
    <w:bookmarkStart w:name="z363" w:id="338"/>
    <w:p>
      <w:pPr>
        <w:spacing w:after="0"/>
        <w:ind w:left="0"/>
        <w:jc w:val="both"/>
      </w:pPr>
      <w:r>
        <w:rPr>
          <w:rFonts w:ascii="Times New Roman"/>
          <w:b w:val="false"/>
          <w:i w:val="false"/>
          <w:color w:val="000000"/>
          <w:sz w:val="28"/>
        </w:rPr>
        <w:t>
      4. Объем учебной нагрузки по учебному предмету "Основы права" составляют:</w:t>
      </w:r>
    </w:p>
    <w:bookmarkEnd w:id="338"/>
    <w:p>
      <w:pPr>
        <w:spacing w:after="0"/>
        <w:ind w:left="0"/>
        <w:jc w:val="both"/>
      </w:pPr>
      <w:r>
        <w:rPr>
          <w:rFonts w:ascii="Times New Roman"/>
          <w:b w:val="false"/>
          <w:i w:val="false"/>
          <w:color w:val="000000"/>
          <w:sz w:val="28"/>
        </w:rPr>
        <w:t>
      1) в 9-м классе по 1 часу в неделю, в учебном году – 34 часа.</w:t>
      </w:r>
    </w:p>
    <w:bookmarkStart w:name="z364" w:id="339"/>
    <w:p>
      <w:pPr>
        <w:spacing w:after="0"/>
        <w:ind w:left="0"/>
        <w:jc w:val="both"/>
      </w:pPr>
      <w:r>
        <w:rPr>
          <w:rFonts w:ascii="Times New Roman"/>
          <w:b w:val="false"/>
          <w:i w:val="false"/>
          <w:color w:val="000000"/>
          <w:sz w:val="28"/>
        </w:rPr>
        <w:t xml:space="preserve">
      5. Содержание предмета "Основы права" организовано по разделам обучения. Разделы далее разбиты на подразделы, которые содержат в себе цели обучения по классам в виде ожидаемых результатов. </w:t>
      </w:r>
    </w:p>
    <w:bookmarkEnd w:id="339"/>
    <w:bookmarkStart w:name="z365" w:id="340"/>
    <w:p>
      <w:pPr>
        <w:spacing w:after="0"/>
        <w:ind w:left="0"/>
        <w:jc w:val="both"/>
      </w:pPr>
      <w:r>
        <w:rPr>
          <w:rFonts w:ascii="Times New Roman"/>
          <w:b w:val="false"/>
          <w:i w:val="false"/>
          <w:color w:val="000000"/>
          <w:sz w:val="28"/>
        </w:rPr>
        <w:t>
      6. Цели обучения, организованные систематично и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bookmarkEnd w:id="340"/>
    <w:bookmarkStart w:name="z366" w:id="341"/>
    <w:p>
      <w:pPr>
        <w:spacing w:after="0"/>
        <w:ind w:left="0"/>
        <w:jc w:val="both"/>
      </w:pPr>
      <w:r>
        <w:rPr>
          <w:rFonts w:ascii="Times New Roman"/>
          <w:b w:val="false"/>
          <w:i w:val="false"/>
          <w:color w:val="000000"/>
          <w:sz w:val="28"/>
        </w:rPr>
        <w:t>
      7. Учебный предмет "Основы права" содержит 7 разделов.</w:t>
      </w:r>
    </w:p>
    <w:bookmarkEnd w:id="341"/>
    <w:p>
      <w:pPr>
        <w:spacing w:after="0"/>
        <w:ind w:left="0"/>
        <w:jc w:val="both"/>
      </w:pPr>
      <w:r>
        <w:rPr>
          <w:rFonts w:ascii="Times New Roman"/>
          <w:b w:val="false"/>
          <w:i w:val="false"/>
          <w:color w:val="000000"/>
          <w:sz w:val="28"/>
        </w:rPr>
        <w:t>
      8. Раздел "Право и государство" содержит следующие подразделы:</w:t>
      </w:r>
    </w:p>
    <w:p>
      <w:pPr>
        <w:spacing w:after="0"/>
        <w:ind w:left="0"/>
        <w:jc w:val="both"/>
      </w:pPr>
      <w:r>
        <w:rPr>
          <w:rFonts w:ascii="Times New Roman"/>
          <w:b w:val="false"/>
          <w:i w:val="false"/>
          <w:color w:val="000000"/>
          <w:sz w:val="28"/>
        </w:rPr>
        <w:t xml:space="preserve">
      1) Понятие права; </w:t>
      </w:r>
    </w:p>
    <w:p>
      <w:pPr>
        <w:spacing w:after="0"/>
        <w:ind w:left="0"/>
        <w:jc w:val="both"/>
      </w:pPr>
      <w:r>
        <w:rPr>
          <w:rFonts w:ascii="Times New Roman"/>
          <w:b w:val="false"/>
          <w:i w:val="false"/>
          <w:color w:val="000000"/>
          <w:sz w:val="28"/>
        </w:rPr>
        <w:t>
      2) Правовое государство и гражданское общество.</w:t>
      </w:r>
    </w:p>
    <w:bookmarkStart w:name="z367" w:id="342"/>
    <w:p>
      <w:pPr>
        <w:spacing w:after="0"/>
        <w:ind w:left="0"/>
        <w:jc w:val="both"/>
      </w:pPr>
      <w:r>
        <w:rPr>
          <w:rFonts w:ascii="Times New Roman"/>
          <w:b w:val="false"/>
          <w:i w:val="false"/>
          <w:color w:val="000000"/>
          <w:sz w:val="28"/>
        </w:rPr>
        <w:t>
      9. Раздел "Конституционное право" содержит следующие подразделы:</w:t>
      </w:r>
    </w:p>
    <w:bookmarkEnd w:id="342"/>
    <w:p>
      <w:pPr>
        <w:spacing w:after="0"/>
        <w:ind w:left="0"/>
        <w:jc w:val="both"/>
      </w:pPr>
      <w:r>
        <w:rPr>
          <w:rFonts w:ascii="Times New Roman"/>
          <w:b w:val="false"/>
          <w:i w:val="false"/>
          <w:color w:val="000000"/>
          <w:sz w:val="28"/>
        </w:rPr>
        <w:t xml:space="preserve">
      1) Права и свободы человека и гражданина; </w:t>
      </w:r>
    </w:p>
    <w:p>
      <w:pPr>
        <w:spacing w:after="0"/>
        <w:ind w:left="0"/>
        <w:jc w:val="both"/>
      </w:pPr>
      <w:r>
        <w:rPr>
          <w:rFonts w:ascii="Times New Roman"/>
          <w:b w:val="false"/>
          <w:i w:val="false"/>
          <w:color w:val="000000"/>
          <w:sz w:val="28"/>
        </w:rPr>
        <w:t xml:space="preserve">
      2) Конституционная система государственных органов. </w:t>
      </w:r>
    </w:p>
    <w:bookmarkStart w:name="z368" w:id="343"/>
    <w:p>
      <w:pPr>
        <w:spacing w:after="0"/>
        <w:ind w:left="0"/>
        <w:jc w:val="both"/>
      </w:pPr>
      <w:r>
        <w:rPr>
          <w:rFonts w:ascii="Times New Roman"/>
          <w:b w:val="false"/>
          <w:i w:val="false"/>
          <w:color w:val="000000"/>
          <w:sz w:val="28"/>
        </w:rPr>
        <w:t>
      10.Раздел "Гражданское право" содержит следующие подразделы:</w:t>
      </w:r>
    </w:p>
    <w:bookmarkEnd w:id="343"/>
    <w:p>
      <w:pPr>
        <w:spacing w:after="0"/>
        <w:ind w:left="0"/>
        <w:jc w:val="both"/>
      </w:pPr>
      <w:r>
        <w:rPr>
          <w:rFonts w:ascii="Times New Roman"/>
          <w:b w:val="false"/>
          <w:i w:val="false"/>
          <w:color w:val="000000"/>
          <w:sz w:val="28"/>
        </w:rPr>
        <w:t xml:space="preserve">
      1) Понятие гражданского права; </w:t>
      </w:r>
    </w:p>
    <w:p>
      <w:pPr>
        <w:spacing w:after="0"/>
        <w:ind w:left="0"/>
        <w:jc w:val="both"/>
      </w:pPr>
      <w:r>
        <w:rPr>
          <w:rFonts w:ascii="Times New Roman"/>
          <w:b w:val="false"/>
          <w:i w:val="false"/>
          <w:color w:val="000000"/>
          <w:sz w:val="28"/>
        </w:rPr>
        <w:t xml:space="preserve">
      2) Право собственности; </w:t>
      </w:r>
    </w:p>
    <w:p>
      <w:pPr>
        <w:spacing w:after="0"/>
        <w:ind w:left="0"/>
        <w:jc w:val="both"/>
      </w:pPr>
      <w:r>
        <w:rPr>
          <w:rFonts w:ascii="Times New Roman"/>
          <w:b w:val="false"/>
          <w:i w:val="false"/>
          <w:color w:val="000000"/>
          <w:sz w:val="28"/>
        </w:rPr>
        <w:t xml:space="preserve">
      3) Обязательство и ответственность в гражданском праве; </w:t>
      </w:r>
    </w:p>
    <w:p>
      <w:pPr>
        <w:spacing w:after="0"/>
        <w:ind w:left="0"/>
        <w:jc w:val="both"/>
      </w:pPr>
      <w:r>
        <w:rPr>
          <w:rFonts w:ascii="Times New Roman"/>
          <w:b w:val="false"/>
          <w:i w:val="false"/>
          <w:color w:val="000000"/>
          <w:sz w:val="28"/>
        </w:rPr>
        <w:t xml:space="preserve">
      4) Защита прав потребителей. </w:t>
      </w:r>
    </w:p>
    <w:bookmarkStart w:name="z369" w:id="344"/>
    <w:p>
      <w:pPr>
        <w:spacing w:after="0"/>
        <w:ind w:left="0"/>
        <w:jc w:val="both"/>
      </w:pPr>
      <w:r>
        <w:rPr>
          <w:rFonts w:ascii="Times New Roman"/>
          <w:b w:val="false"/>
          <w:i w:val="false"/>
          <w:color w:val="000000"/>
          <w:sz w:val="28"/>
        </w:rPr>
        <w:t>
      11. Раздел "Трудовое право" содержит следующие подразделы:</w:t>
      </w:r>
    </w:p>
    <w:bookmarkEnd w:id="344"/>
    <w:p>
      <w:pPr>
        <w:spacing w:after="0"/>
        <w:ind w:left="0"/>
        <w:jc w:val="both"/>
      </w:pPr>
      <w:r>
        <w:rPr>
          <w:rFonts w:ascii="Times New Roman"/>
          <w:b w:val="false"/>
          <w:i w:val="false"/>
          <w:color w:val="000000"/>
          <w:sz w:val="28"/>
        </w:rPr>
        <w:t xml:space="preserve">
      1) Понятие трудового права; </w:t>
      </w:r>
    </w:p>
    <w:p>
      <w:pPr>
        <w:spacing w:after="0"/>
        <w:ind w:left="0"/>
        <w:jc w:val="both"/>
      </w:pPr>
      <w:r>
        <w:rPr>
          <w:rFonts w:ascii="Times New Roman"/>
          <w:b w:val="false"/>
          <w:i w:val="false"/>
          <w:color w:val="000000"/>
          <w:sz w:val="28"/>
        </w:rPr>
        <w:t xml:space="preserve">
      2) Условия труда; </w:t>
      </w:r>
    </w:p>
    <w:p>
      <w:pPr>
        <w:spacing w:after="0"/>
        <w:ind w:left="0"/>
        <w:jc w:val="both"/>
      </w:pPr>
      <w:r>
        <w:rPr>
          <w:rFonts w:ascii="Times New Roman"/>
          <w:b w:val="false"/>
          <w:i w:val="false"/>
          <w:color w:val="000000"/>
          <w:sz w:val="28"/>
        </w:rPr>
        <w:t xml:space="preserve">
      3) Охрана труда; </w:t>
      </w:r>
    </w:p>
    <w:p>
      <w:pPr>
        <w:spacing w:after="0"/>
        <w:ind w:left="0"/>
        <w:jc w:val="both"/>
      </w:pPr>
      <w:r>
        <w:rPr>
          <w:rFonts w:ascii="Times New Roman"/>
          <w:b w:val="false"/>
          <w:i w:val="false"/>
          <w:color w:val="000000"/>
          <w:sz w:val="28"/>
        </w:rPr>
        <w:t xml:space="preserve">
      4) Трудовой договор. </w:t>
      </w:r>
    </w:p>
    <w:bookmarkStart w:name="z370" w:id="345"/>
    <w:p>
      <w:pPr>
        <w:spacing w:after="0"/>
        <w:ind w:left="0"/>
        <w:jc w:val="both"/>
      </w:pPr>
      <w:r>
        <w:rPr>
          <w:rFonts w:ascii="Times New Roman"/>
          <w:b w:val="false"/>
          <w:i w:val="false"/>
          <w:color w:val="000000"/>
          <w:sz w:val="28"/>
        </w:rPr>
        <w:t>
      12. Раздел "Семейное право" содержит следующие подразделы:</w:t>
      </w:r>
    </w:p>
    <w:bookmarkEnd w:id="345"/>
    <w:p>
      <w:pPr>
        <w:spacing w:after="0"/>
        <w:ind w:left="0"/>
        <w:jc w:val="both"/>
      </w:pPr>
      <w:r>
        <w:rPr>
          <w:rFonts w:ascii="Times New Roman"/>
          <w:b w:val="false"/>
          <w:i w:val="false"/>
          <w:color w:val="000000"/>
          <w:sz w:val="28"/>
        </w:rPr>
        <w:t xml:space="preserve">
      1) Понятие семейного права; </w:t>
      </w:r>
    </w:p>
    <w:p>
      <w:pPr>
        <w:spacing w:after="0"/>
        <w:ind w:left="0"/>
        <w:jc w:val="both"/>
      </w:pPr>
      <w:r>
        <w:rPr>
          <w:rFonts w:ascii="Times New Roman"/>
          <w:b w:val="false"/>
          <w:i w:val="false"/>
          <w:color w:val="000000"/>
          <w:sz w:val="28"/>
        </w:rPr>
        <w:t xml:space="preserve">
      2) Пути заключения и прекращения брака; </w:t>
      </w:r>
    </w:p>
    <w:p>
      <w:pPr>
        <w:spacing w:after="0"/>
        <w:ind w:left="0"/>
        <w:jc w:val="both"/>
      </w:pPr>
      <w:r>
        <w:rPr>
          <w:rFonts w:ascii="Times New Roman"/>
          <w:b w:val="false"/>
          <w:i w:val="false"/>
          <w:color w:val="000000"/>
          <w:sz w:val="28"/>
        </w:rPr>
        <w:t xml:space="preserve">
      3) Права и обязанности членов семьи; </w:t>
      </w:r>
    </w:p>
    <w:p>
      <w:pPr>
        <w:spacing w:after="0"/>
        <w:ind w:left="0"/>
        <w:jc w:val="both"/>
      </w:pPr>
      <w:r>
        <w:rPr>
          <w:rFonts w:ascii="Times New Roman"/>
          <w:b w:val="false"/>
          <w:i w:val="false"/>
          <w:color w:val="000000"/>
          <w:sz w:val="28"/>
        </w:rPr>
        <w:t xml:space="preserve">
      4) Важность семьи в обществе. </w:t>
      </w:r>
    </w:p>
    <w:bookmarkStart w:name="z371" w:id="346"/>
    <w:p>
      <w:pPr>
        <w:spacing w:after="0"/>
        <w:ind w:left="0"/>
        <w:jc w:val="both"/>
      </w:pPr>
      <w:r>
        <w:rPr>
          <w:rFonts w:ascii="Times New Roman"/>
          <w:b w:val="false"/>
          <w:i w:val="false"/>
          <w:color w:val="000000"/>
          <w:sz w:val="28"/>
        </w:rPr>
        <w:t>
      13. Раздел "Административное право" содержит следующие подразделы:</w:t>
      </w:r>
    </w:p>
    <w:bookmarkEnd w:id="346"/>
    <w:p>
      <w:pPr>
        <w:spacing w:after="0"/>
        <w:ind w:left="0"/>
        <w:jc w:val="both"/>
      </w:pPr>
      <w:r>
        <w:rPr>
          <w:rFonts w:ascii="Times New Roman"/>
          <w:b w:val="false"/>
          <w:i w:val="false"/>
          <w:color w:val="000000"/>
          <w:sz w:val="28"/>
        </w:rPr>
        <w:t xml:space="preserve">
      1) Понятие административного права; </w:t>
      </w:r>
    </w:p>
    <w:p>
      <w:pPr>
        <w:spacing w:after="0"/>
        <w:ind w:left="0"/>
        <w:jc w:val="both"/>
      </w:pPr>
      <w:r>
        <w:rPr>
          <w:rFonts w:ascii="Times New Roman"/>
          <w:b w:val="false"/>
          <w:i w:val="false"/>
          <w:color w:val="000000"/>
          <w:sz w:val="28"/>
        </w:rPr>
        <w:t xml:space="preserve">
      2) Административная ответственность; </w:t>
      </w:r>
    </w:p>
    <w:p>
      <w:pPr>
        <w:spacing w:after="0"/>
        <w:ind w:left="0"/>
        <w:jc w:val="both"/>
      </w:pPr>
      <w:r>
        <w:rPr>
          <w:rFonts w:ascii="Times New Roman"/>
          <w:b w:val="false"/>
          <w:i w:val="false"/>
          <w:color w:val="000000"/>
          <w:sz w:val="28"/>
        </w:rPr>
        <w:t xml:space="preserve">
      3) Профилактика административного правонарушения. </w:t>
      </w:r>
    </w:p>
    <w:bookmarkStart w:name="z372" w:id="347"/>
    <w:p>
      <w:pPr>
        <w:spacing w:after="0"/>
        <w:ind w:left="0"/>
        <w:jc w:val="both"/>
      </w:pPr>
      <w:r>
        <w:rPr>
          <w:rFonts w:ascii="Times New Roman"/>
          <w:b w:val="false"/>
          <w:i w:val="false"/>
          <w:color w:val="000000"/>
          <w:sz w:val="28"/>
        </w:rPr>
        <w:t>
      14. Раздел "Уголовное право" содержит следующие подразделы:</w:t>
      </w:r>
    </w:p>
    <w:bookmarkEnd w:id="347"/>
    <w:p>
      <w:pPr>
        <w:spacing w:after="0"/>
        <w:ind w:left="0"/>
        <w:jc w:val="both"/>
      </w:pPr>
      <w:r>
        <w:rPr>
          <w:rFonts w:ascii="Times New Roman"/>
          <w:b w:val="false"/>
          <w:i w:val="false"/>
          <w:color w:val="000000"/>
          <w:sz w:val="28"/>
        </w:rPr>
        <w:t xml:space="preserve">
      1) Понятие уголовного права; </w:t>
      </w:r>
    </w:p>
    <w:p>
      <w:pPr>
        <w:spacing w:after="0"/>
        <w:ind w:left="0"/>
        <w:jc w:val="both"/>
      </w:pPr>
      <w:r>
        <w:rPr>
          <w:rFonts w:ascii="Times New Roman"/>
          <w:b w:val="false"/>
          <w:i w:val="false"/>
          <w:color w:val="000000"/>
          <w:sz w:val="28"/>
        </w:rPr>
        <w:t xml:space="preserve">
      2) Понятие преступления; </w:t>
      </w:r>
    </w:p>
    <w:p>
      <w:pPr>
        <w:spacing w:after="0"/>
        <w:ind w:left="0"/>
        <w:jc w:val="both"/>
      </w:pPr>
      <w:r>
        <w:rPr>
          <w:rFonts w:ascii="Times New Roman"/>
          <w:b w:val="false"/>
          <w:i w:val="false"/>
          <w:color w:val="000000"/>
          <w:sz w:val="28"/>
        </w:rPr>
        <w:t xml:space="preserve">
      3) Уголовная ответственность; </w:t>
      </w:r>
    </w:p>
    <w:p>
      <w:pPr>
        <w:spacing w:after="0"/>
        <w:ind w:left="0"/>
        <w:jc w:val="both"/>
      </w:pPr>
      <w:r>
        <w:rPr>
          <w:rFonts w:ascii="Times New Roman"/>
          <w:b w:val="false"/>
          <w:i w:val="false"/>
          <w:color w:val="000000"/>
          <w:sz w:val="28"/>
        </w:rPr>
        <w:t xml:space="preserve">
      4) Наказание и вопросы гуманизма. </w:t>
      </w:r>
    </w:p>
    <w:bookmarkStart w:name="z373" w:id="348"/>
    <w:p>
      <w:pPr>
        <w:spacing w:after="0"/>
        <w:ind w:left="0"/>
        <w:jc w:val="left"/>
      </w:pPr>
      <w:r>
        <w:rPr>
          <w:rFonts w:ascii="Times New Roman"/>
          <w:b/>
          <w:i w:val="false"/>
          <w:color w:val="000000"/>
        </w:rPr>
        <w:t xml:space="preserve"> Глава 3. Система целей обучения</w:t>
      </w:r>
    </w:p>
    <w:bookmarkEnd w:id="348"/>
    <w:bookmarkStart w:name="z374" w:id="349"/>
    <w:p>
      <w:pPr>
        <w:spacing w:after="0"/>
        <w:ind w:left="0"/>
        <w:jc w:val="both"/>
      </w:pPr>
      <w:r>
        <w:rPr>
          <w:rFonts w:ascii="Times New Roman"/>
          <w:b w:val="false"/>
          <w:i w:val="false"/>
          <w:color w:val="000000"/>
          <w:sz w:val="28"/>
        </w:rPr>
        <w:t>
      15. В программе для удобства использования учебных целей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9.2.1.2: "9" – класс, "2.1" – подраздел, "2" – нумерация учебной цели.</w:t>
      </w:r>
    </w:p>
    <w:bookmarkEnd w:id="349"/>
    <w:p>
      <w:pPr>
        <w:spacing w:after="0"/>
        <w:ind w:left="0"/>
        <w:jc w:val="both"/>
      </w:pPr>
      <w:r>
        <w:rPr>
          <w:rFonts w:ascii="Times New Roman"/>
          <w:b w:val="false"/>
          <w:i w:val="false"/>
          <w:color w:val="000000"/>
          <w:sz w:val="28"/>
        </w:rPr>
        <w:t>
      Раздел "Право и государство"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8"/>
        <w:gridCol w:w="77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Понятие права</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объяснять понятие и роль права в системе социальных норм</w:t>
            </w:r>
          </w:p>
        </w:tc>
      </w:tr>
      <w:tr>
        <w:trPr>
          <w:trHeight w:val="30" w:hRule="atLeast"/>
        </w:trPr>
        <w:tc>
          <w:tcPr>
            <w:tcW w:w="4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Правовое государство и гражданское общество</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определять особенность и значимость правового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определять роль и важность институтов гражданского общества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"Конституционное право"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2"/>
        <w:gridCol w:w="82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Права и свободы человека и гражданина</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объяснять основы конституционного строя</w:t>
            </w:r>
          </w:p>
        </w:tc>
      </w:tr>
      <w:tr>
        <w:trPr>
          <w:trHeight w:val="30" w:hRule="atLeast"/>
        </w:trPr>
        <w:tc>
          <w:tcPr>
            <w:tcW w:w="0" w:type="auto"/>
            <w:vMerge/>
            <w:tcBorders>
              <w:top w:val="nil"/>
              <w:left w:val="single" w:color="cfcfcf" w:sz="5"/>
              <w:bottom w:val="single" w:color="cfcfcf" w:sz="5"/>
              <w:right w:val="single" w:color="cfcfcf" w:sz="5"/>
            </w:tcBorders>
          </w:tcP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 – определять конституционные права, свободы и обязанности человека и гражданина на основе анализа Конституции Республики Казахстан</w:t>
            </w:r>
          </w:p>
        </w:tc>
      </w:tr>
      <w:tr>
        <w:trPr>
          <w:trHeight w:val="30" w:hRule="atLeast"/>
        </w:trPr>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Конституционная система государственных органов</w:t>
            </w: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 определять и сравнивать функции государственных органов, основываясь на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определять важность и роль выборов в формировании государственных органов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"Гражданское право"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77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Понятие гражданского права</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понятие и принципы гражданского права</w:t>
            </w:r>
          </w:p>
        </w:tc>
      </w:tr>
      <w:tr>
        <w:trPr>
          <w:trHeight w:val="30" w:hRule="atLeast"/>
        </w:trPr>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Право собственности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определять виды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определять пути приобретения и прекращения права собственности, анализируя правовые ситуации</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9.3.3 Обязательство и ответственность в гражданском праве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анализировать обязательства и определять ответственность в гражданском праве</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Защита прав потребителей</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 опредлагать пути защиты прав потребителей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"Трудовое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83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Понятие трудового права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 объяснять понятие трудового права</w:t>
            </w:r>
          </w:p>
        </w:tc>
      </w:tr>
      <w:tr>
        <w:trPr>
          <w:trHeight w:val="30" w:hRule="atLeast"/>
        </w:trPr>
        <w:tc>
          <w:tcPr>
            <w:tcW w:w="3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Условия труда</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9.4.2.1 – определять условия труда, основываясь на  </w:t>
            </w:r>
            <w:r>
              <w:rPr>
                <w:rFonts w:ascii="Times New Roman"/>
                <w:b w:val="false"/>
                <w:i w:val="false"/>
                <w:color w:val="000000"/>
                <w:sz w:val="20"/>
              </w:rPr>
              <w:t>Трудовом кодексе</w:t>
            </w:r>
            <w:r>
              <w:rPr>
                <w:rFonts w:ascii="Times New Roman"/>
                <w:b w:val="false"/>
                <w:i w:val="false"/>
                <w:color w:val="000000"/>
                <w:sz w:val="20"/>
              </w:rPr>
              <w:t xml:space="preserve">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 – объяснять права и обязанности работодателя и работника, анализируя правовые ситуации</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 Охрана труда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 – анализировать правовые нормы в отношении труда несовершеннолетних</w:t>
            </w:r>
          </w:p>
          <w:p>
            <w:pPr>
              <w:spacing w:after="20"/>
              <w:ind w:left="20"/>
              <w:jc w:val="both"/>
            </w:pPr>
            <w:r>
              <w:rPr>
                <w:rFonts w:ascii="Times New Roman"/>
                <w:b w:val="false"/>
                <w:i w:val="false"/>
                <w:color w:val="000000"/>
                <w:sz w:val="20"/>
              </w:rPr>
              <w:t>
9.4.3.2 – предлагать пути разрешения трудовых споров, опираясь на нормативно-правовые акты</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Трудовое соглашение</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 раскрывать содержание трудового договора, анализируя правовые ситуации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"Семейное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7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Понятие брака и семейного права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 – объяснять понятия брак и семья</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Пути заключения и прекращения брака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 – определять условия заключения и прекращения брака</w:t>
            </w:r>
          </w:p>
        </w:tc>
      </w:tr>
      <w:tr>
        <w:trPr>
          <w:trHeight w:val="30" w:hRule="atLeast"/>
        </w:trPr>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Права и обязанности членов семьи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 – определять права и обязанности членов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 – анализировать права детей в обществе и семье, ссылаясь на правовые акты</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Важность семьи в обществе</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 – оценивать значимость семьи в обществе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"Административное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84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Подраздел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Понятие административного права</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 объяснять понятие административного права</w:t>
            </w:r>
          </w:p>
        </w:tc>
      </w:tr>
      <w:tr>
        <w:trPr>
          <w:trHeight w:val="30" w:hRule="atLeast"/>
        </w:trPr>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Административная ответственность</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 – определять виды и признаки административного правонарушения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 – объяснять виды административной ответственности и порядок их применения, анализируя правовые ситуации</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Профилактика административного правонарушения</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 – оценивать значение административно-правовых норм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"Уголовное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80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Понятие уголовного права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9.7.1.1 – объяснять понятие уголовного права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Понятие преступления</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9.7.2.1 – различать признаки и виды преступления </w:t>
            </w:r>
          </w:p>
        </w:tc>
      </w:tr>
      <w:tr>
        <w:trPr>
          <w:trHeight w:val="30" w:hRule="atLeast"/>
        </w:trPr>
        <w:tc>
          <w:tcPr>
            <w:tcW w:w="4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Уголовная ответственность</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 – определять уголовную ответственность и виды наказания, анализируя правовые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 – анализировать антикоррупционные правовые акты</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Наказание и вопросы гуманизма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 – оценивать принцип гуманизма в уголовном праве</w:t>
            </w:r>
          </w:p>
        </w:tc>
      </w:tr>
    </w:tbl>
    <w:p>
      <w:pPr>
        <w:spacing w:after="0"/>
        <w:ind w:left="0"/>
        <w:jc w:val="left"/>
      </w:pPr>
      <w:r>
        <w:br/>
      </w:r>
      <w:r>
        <w:rPr>
          <w:rFonts w:ascii="Times New Roman"/>
          <w:b w:val="false"/>
          <w:i w:val="false"/>
          <w:color w:val="000000"/>
          <w:sz w:val="28"/>
        </w:rPr>
        <w:t>
</w:t>
      </w:r>
    </w:p>
    <w:bookmarkStart w:name="z375" w:id="350"/>
    <w:p>
      <w:pPr>
        <w:spacing w:after="0"/>
        <w:ind w:left="0"/>
        <w:jc w:val="both"/>
      </w:pPr>
      <w:r>
        <w:rPr>
          <w:rFonts w:ascii="Times New Roman"/>
          <w:b w:val="false"/>
          <w:i w:val="false"/>
          <w:color w:val="000000"/>
          <w:sz w:val="28"/>
        </w:rPr>
        <w:t xml:space="preserve">
      16. Настоящая учебная программа реализуется в соответствии с Долгосрочным планом к Типовой учебной программе по учебному предмету "Основы права" для 9 класса уровня основного среднего образования по обновленному содержанию согласно приложению. </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"Основы права"</w:t>
            </w:r>
            <w:r>
              <w:br/>
            </w:r>
            <w:r>
              <w:rPr>
                <w:rFonts w:ascii="Times New Roman"/>
                <w:b w:val="false"/>
                <w:i w:val="false"/>
                <w:color w:val="000000"/>
                <w:sz w:val="20"/>
              </w:rPr>
              <w:t>для 9 класса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377" w:id="351"/>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"Основы права" для 9 класса</w:t>
      </w:r>
      <w:r>
        <w:br/>
      </w:r>
      <w:r>
        <w:rPr>
          <w:rFonts w:ascii="Times New Roman"/>
          <w:b/>
          <w:i w:val="false"/>
          <w:color w:val="000000"/>
        </w:rPr>
        <w:t>уровня основного среднего образования</w:t>
      </w:r>
      <w:r>
        <w:br/>
      </w:r>
      <w:r>
        <w:rPr>
          <w:rFonts w:ascii="Times New Roman"/>
          <w:b/>
          <w:i w:val="false"/>
          <w:color w:val="000000"/>
        </w:rPr>
        <w:t>по обновленному содержанию</w:t>
      </w:r>
    </w:p>
    <w:bookmarkEnd w:id="351"/>
    <w:p>
      <w:pPr>
        <w:spacing w:after="0"/>
        <w:ind w:left="0"/>
        <w:jc w:val="both"/>
      </w:pPr>
      <w:r>
        <w:rPr>
          <w:rFonts w:ascii="Times New Roman"/>
          <w:b w:val="false"/>
          <w:i w:val="false"/>
          <w:color w:val="000000"/>
          <w:sz w:val="28"/>
        </w:rPr>
        <w:t>
      1)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927"/>
        <w:gridCol w:w="6225"/>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долгосрочного плана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долгосрочного плана / содержание раздела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9.1A Понятие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такое право, и как оно влияет на общественные отношения?</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объяснять понятие и роль права в системе социальных норм</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9.1B Права и свободы человека и гражданина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права и обязанности у человека и гражданина Республики Казахстан?</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 определять конституционные права, свободы и обязанности человека и гражданина на основе анализа </w:t>
            </w:r>
            <w:r>
              <w:rPr>
                <w:rFonts w:ascii="Times New Roman"/>
                <w:b w:val="false"/>
                <w:i w:val="false"/>
                <w:color w:val="000000"/>
                <w:sz w:val="20"/>
              </w:rPr>
              <w:t>Конституции</w:t>
            </w:r>
            <w:r>
              <w:rPr>
                <w:rFonts w:ascii="Times New Roman"/>
                <w:b w:val="false"/>
                <w:i w:val="false"/>
                <w:color w:val="000000"/>
                <w:sz w:val="20"/>
              </w:rPr>
              <w:t>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Почему Казахстан провозглашает себя демократическим, светским, правовым и социальным государством?</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объяснять основы конституционного строя</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9.1C Понятие гражданского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гражданское право регулирует общественные отношения?</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объяснять понятие и принципы гражданского права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9.1D Понятие трудового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Что провозглашает </w:t>
            </w:r>
            <w:r>
              <w:rPr>
                <w:rFonts w:ascii="Times New Roman"/>
                <w:b w:val="false"/>
                <w:i w:val="false"/>
                <w:color w:val="000000"/>
                <w:sz w:val="20"/>
              </w:rPr>
              <w:t>24 статья</w:t>
            </w:r>
            <w:r>
              <w:rPr>
                <w:rFonts w:ascii="Times New Roman"/>
                <w:b w:val="false"/>
                <w:i w:val="false"/>
                <w:color w:val="000000"/>
                <w:sz w:val="20"/>
              </w:rPr>
              <w:t xml:space="preserve"> Конституции РК?</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 – объяснять понятие трудового права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9.1E Понятие брака и семейного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законодательством защищается семья?</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 – объяснять понятия "брак и семья"</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9.1F Понятие административного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общественные отношения регулирует административное право?</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 – объяснять понятие административного права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9.1G Понятие уголовного права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отличие уголовного права от других отраслей права?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 – объяснять понятие уголовного права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9.2A Конституционное устройство государственных органов</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заключается функция государственных органов?</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 определять и сравнивать функции государственных органов, руководствуясь основными положениями </w:t>
            </w:r>
            <w:r>
              <w:rPr>
                <w:rFonts w:ascii="Times New Roman"/>
                <w:b w:val="false"/>
                <w:i w:val="false"/>
                <w:color w:val="000000"/>
                <w:sz w:val="20"/>
              </w:rPr>
              <w:t>Конституции</w:t>
            </w:r>
            <w:r>
              <w:rPr>
                <w:rFonts w:ascii="Times New Roman"/>
                <w:b w:val="false"/>
                <w:i w:val="false"/>
                <w:color w:val="000000"/>
                <w:sz w:val="20"/>
              </w:rPr>
              <w:t xml:space="preserve"> РК</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Какова роль и значение выборов в формировании государственных органов?</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определять важность и роль выборов в формировании государственных органов</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9.2B Право собственности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стать собственником?</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9.3.2.1 – определять виды собственности; </w:t>
            </w:r>
          </w:p>
          <w:p>
            <w:pPr>
              <w:spacing w:after="20"/>
              <w:ind w:left="20"/>
              <w:jc w:val="both"/>
            </w:pPr>
            <w:r>
              <w:rPr>
                <w:rFonts w:ascii="Times New Roman"/>
                <w:b w:val="false"/>
                <w:i w:val="false"/>
                <w:color w:val="000000"/>
                <w:sz w:val="20"/>
              </w:rPr>
              <w:t>
9.3.2.2 – определять пути приобретения и прекращения права собственности, анализируя правовые ситуации</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9.2C Условия труда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законодательством регулируются условия труда?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9.4.2.1 – определять условия труда, руководствуясь положениями </w:t>
            </w:r>
            <w:r>
              <w:rPr>
                <w:rFonts w:ascii="Times New Roman"/>
                <w:b w:val="false"/>
                <w:i w:val="false"/>
                <w:color w:val="000000"/>
                <w:sz w:val="20"/>
              </w:rPr>
              <w:t>Трудового кодекса</w:t>
            </w:r>
            <w:r>
              <w:rPr>
                <w:rFonts w:ascii="Times New Roman"/>
                <w:b w:val="false"/>
                <w:i w:val="false"/>
                <w:color w:val="000000"/>
                <w:sz w:val="20"/>
              </w:rPr>
              <w:t xml:space="preserve"> РК; </w:t>
            </w:r>
          </w:p>
          <w:p>
            <w:pPr>
              <w:spacing w:after="20"/>
              <w:ind w:left="20"/>
              <w:jc w:val="both"/>
            </w:pPr>
            <w:r>
              <w:rPr>
                <w:rFonts w:ascii="Times New Roman"/>
                <w:b w:val="false"/>
                <w:i w:val="false"/>
                <w:color w:val="000000"/>
                <w:sz w:val="20"/>
              </w:rPr>
              <w:t>
9.4.2.2 – объяснять права и обязанности работодателя и работника, анализируя правовые ситуации</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9.2D Пути заключения и прекращения брака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каких обстоятельствах заключается и прекращается брак?</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 – определять условия заключения и прекращения брака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9.2E Понятие преступление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деяние признается преступлением?</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 – различать признаки и виды преступления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9.3A Обязательство и ответственность в гражданском праве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ответственность порождают гражданско-правовые обязательства?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 – анализировать обязательства и определять ответственность в гражданском праве</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9.3B Охрана труда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разрешаются трудовые споры?</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 – предлагать пути разрешения трудовых споров, опираясь на нормативные правовые акты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защищается законодательством труд несовершеннолетних?</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9.4.3.1 – анализировать правовые нормы в отношении труда несовершеннолетних </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9.3С Права и обязанности членов семьи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Каков правовой статус членов семьи?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 – определять права и обязанности членов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защищаются права ребенка?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 – анализировать права детей в обществе и семье, ссылаясь на правовые акты</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9.3D Административная ответственность</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возникает административная ответственность?</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9.6.2.1 – определять виды и признаки административного правонарушения</w:t>
            </w:r>
          </w:p>
          <w:p>
            <w:pPr>
              <w:spacing w:after="20"/>
              <w:ind w:left="20"/>
              <w:jc w:val="both"/>
            </w:pPr>
            <w:r>
              <w:rPr>
                <w:rFonts w:ascii="Times New Roman"/>
                <w:b w:val="false"/>
                <w:i w:val="false"/>
                <w:color w:val="000000"/>
                <w:sz w:val="20"/>
              </w:rPr>
              <w:t>
9.6.2.2 – объяснять виды административной ответственности и порядок их применения, анализируя правовые ситуации</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9.3E Уголовная ответственность</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сущность уголовной ответственности?</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 – определять уголовную ответственность и виды наказания, анализируя правовые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является субъектом коррупционных правонарушений?</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 – анализировать антикоррупционные правовые акты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9.4A Правовое государство и гражданское общество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заключаются основные идеи правового государства?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определять особенность и значимость правового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Какое значение имеет формирование гражданского общества?</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определять роль и важность институтов гражданского общества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9.4В Защита прав потребителей</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Знаем ли мы свои права как потребители?</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 предлагать пути защиты прав потребителей</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9.4С Трудовой договор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права и обязанности возникают по трудовому договору?</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 – раскрывать содержание трудового договора, анализируя правовые ситуации</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9.4D Важность семьи в обществе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социальная роль семьи?</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 – оценивать значимость семьи в обществе</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9.4E Профилактика административного правонарушенияЗЗ</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чем необходимость административно-правовых норм?</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 – оценивать значение административно-правовых норм</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9.4F Наказание и вопросы гуманизма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Нужен ли принцип гуманизма в уголовном праве?</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 – оценивать принцип гуманизма в уголовном праве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209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380" w:id="352"/>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"Самопознание" для 5-9 классов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352"/>
    <w:bookmarkStart w:name="z382" w:id="353"/>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353"/>
    <w:bookmarkStart w:name="z383" w:id="354"/>
    <w:p>
      <w:pPr>
        <w:spacing w:after="0"/>
        <w:ind w:left="0"/>
        <w:jc w:val="both"/>
      </w:pPr>
      <w:r>
        <w:rPr>
          <w:rFonts w:ascii="Times New Roman"/>
          <w:b w:val="false"/>
          <w:i w:val="false"/>
          <w:color w:val="000000"/>
          <w:sz w:val="28"/>
        </w:rPr>
        <w:t xml:space="preserve">
      2. Объектом самопознания как целостного процесса является человек, который рассматривается в аспекте физической, психической и духовной природы. Органическое единство этих ракурсов человека обеспечивает его гармоничное развитие, включающее самоактуализацию, самореализацию и самосовершенствование. Это определяет предметную область самопознания и конкретизирует познавательную, развивающую и воспитывающую функции учебного предмета. </w:t>
      </w:r>
    </w:p>
    <w:bookmarkEnd w:id="354"/>
    <w:bookmarkStart w:name="z384" w:id="355"/>
    <w:p>
      <w:pPr>
        <w:spacing w:after="0"/>
        <w:ind w:left="0"/>
        <w:jc w:val="both"/>
      </w:pPr>
      <w:r>
        <w:rPr>
          <w:rFonts w:ascii="Times New Roman"/>
          <w:b w:val="false"/>
          <w:i w:val="false"/>
          <w:color w:val="000000"/>
          <w:sz w:val="28"/>
        </w:rPr>
        <w:t xml:space="preserve">
      3. Основное назначение учебного процесса "Самопознание": </w:t>
      </w:r>
    </w:p>
    <w:bookmarkEnd w:id="355"/>
    <w:p>
      <w:pPr>
        <w:spacing w:after="0"/>
        <w:ind w:left="0"/>
        <w:jc w:val="both"/>
      </w:pPr>
      <w:r>
        <w:rPr>
          <w:rFonts w:ascii="Times New Roman"/>
          <w:b w:val="false"/>
          <w:i w:val="false"/>
          <w:color w:val="000000"/>
          <w:sz w:val="28"/>
        </w:rPr>
        <w:t xml:space="preserve">
      1) выявление системы ценностей личности, практических навыков творческого приложения знаний в решении проблем, направленных на служение обществу; </w:t>
      </w:r>
    </w:p>
    <w:p>
      <w:pPr>
        <w:spacing w:after="0"/>
        <w:ind w:left="0"/>
        <w:jc w:val="both"/>
      </w:pPr>
      <w:r>
        <w:rPr>
          <w:rFonts w:ascii="Times New Roman"/>
          <w:b w:val="false"/>
          <w:i w:val="false"/>
          <w:color w:val="000000"/>
          <w:sz w:val="28"/>
        </w:rPr>
        <w:t xml:space="preserve">
      2) формирование основ нравственного поведения обучающегося, социально значимых ориентаций, обусловливающих отношение человека к себе, окружающему миру, человечеству в целом; </w:t>
      </w:r>
    </w:p>
    <w:p>
      <w:pPr>
        <w:spacing w:after="0"/>
        <w:ind w:left="0"/>
        <w:jc w:val="both"/>
      </w:pPr>
      <w:r>
        <w:rPr>
          <w:rFonts w:ascii="Times New Roman"/>
          <w:b w:val="false"/>
          <w:i w:val="false"/>
          <w:color w:val="000000"/>
          <w:sz w:val="28"/>
        </w:rPr>
        <w:t xml:space="preserve">
      3) выявление общечеловеческих ценностей, заложенных в природе каждого человека, развитие его как личности, как субъекта деятельности и как индивидуальности с учетом его возрастных особенностей. </w:t>
      </w:r>
    </w:p>
    <w:bookmarkStart w:name="z385" w:id="356"/>
    <w:p>
      <w:pPr>
        <w:spacing w:after="0"/>
        <w:ind w:left="0"/>
        <w:jc w:val="both"/>
      </w:pPr>
      <w:r>
        <w:rPr>
          <w:rFonts w:ascii="Times New Roman"/>
          <w:b w:val="false"/>
          <w:i w:val="false"/>
          <w:color w:val="000000"/>
          <w:sz w:val="28"/>
        </w:rPr>
        <w:t xml:space="preserve">
      4. Дидактическими основаниями, регулирующими отбор содержания предмета "Самопознание", являются: </w:t>
      </w:r>
    </w:p>
    <w:bookmarkEnd w:id="356"/>
    <w:p>
      <w:pPr>
        <w:spacing w:after="0"/>
        <w:ind w:left="0"/>
        <w:jc w:val="both"/>
      </w:pPr>
      <w:r>
        <w:rPr>
          <w:rFonts w:ascii="Times New Roman"/>
          <w:b w:val="false"/>
          <w:i w:val="false"/>
          <w:color w:val="000000"/>
          <w:sz w:val="28"/>
        </w:rPr>
        <w:t xml:space="preserve">
      1) общая цель нравственно-духовного образования, направленная на гармоничное раскрытие физического, психического, духовного потенциалов и развитие способностей человека; </w:t>
      </w:r>
    </w:p>
    <w:p>
      <w:pPr>
        <w:spacing w:after="0"/>
        <w:ind w:left="0"/>
        <w:jc w:val="both"/>
      </w:pPr>
      <w:r>
        <w:rPr>
          <w:rFonts w:ascii="Times New Roman"/>
          <w:b w:val="false"/>
          <w:i w:val="false"/>
          <w:color w:val="000000"/>
          <w:sz w:val="28"/>
        </w:rPr>
        <w:t xml:space="preserve">
      2) образовательные цели предмета "Самопознание", ориентированные на развитие у учащихся общей культуры, позитивного мышления и умения глубоко анализировать события окружающей жизни, различать добро и зло, знание национального и мирового культурного наследия; </w:t>
      </w:r>
    </w:p>
    <w:bookmarkStart w:name="z386" w:id="357"/>
    <w:p>
      <w:pPr>
        <w:spacing w:after="0"/>
        <w:ind w:left="0"/>
        <w:jc w:val="both"/>
      </w:pPr>
      <w:r>
        <w:rPr>
          <w:rFonts w:ascii="Times New Roman"/>
          <w:b w:val="false"/>
          <w:i w:val="false"/>
          <w:color w:val="000000"/>
          <w:sz w:val="28"/>
        </w:rPr>
        <w:t xml:space="preserve">
      5. Логическая структура содержания предмета определена исходя из системы общечеловеческих ценностей, позволяющих: </w:t>
      </w:r>
    </w:p>
    <w:bookmarkEnd w:id="357"/>
    <w:p>
      <w:pPr>
        <w:spacing w:after="0"/>
        <w:ind w:left="0"/>
        <w:jc w:val="both"/>
      </w:pPr>
      <w:r>
        <w:rPr>
          <w:rFonts w:ascii="Times New Roman"/>
          <w:b w:val="false"/>
          <w:i w:val="false"/>
          <w:color w:val="000000"/>
          <w:sz w:val="28"/>
        </w:rPr>
        <w:t xml:space="preserve">
      1) познавать себя через осознание таких понятий, как любовь, здоровье, свобода, счастье, совесть, труд, гармония тела и духа, цель жизни, предназначение человека, единство мысли, слова и дела; </w:t>
      </w:r>
    </w:p>
    <w:p>
      <w:pPr>
        <w:spacing w:after="0"/>
        <w:ind w:left="0"/>
        <w:jc w:val="both"/>
      </w:pPr>
      <w:r>
        <w:rPr>
          <w:rFonts w:ascii="Times New Roman"/>
          <w:b w:val="false"/>
          <w:i w:val="false"/>
          <w:color w:val="000000"/>
          <w:sz w:val="28"/>
        </w:rPr>
        <w:t xml:space="preserve">
      2) познавать других через осознание таких понятий, как семья, дружба, общение, доверие, уважение, равенство, диалог, взаимопонимание, сотрудничество; </w:t>
      </w:r>
    </w:p>
    <w:p>
      <w:pPr>
        <w:spacing w:after="0"/>
        <w:ind w:left="0"/>
        <w:jc w:val="both"/>
      </w:pPr>
      <w:r>
        <w:rPr>
          <w:rFonts w:ascii="Times New Roman"/>
          <w:b w:val="false"/>
          <w:i w:val="false"/>
          <w:color w:val="000000"/>
          <w:sz w:val="28"/>
        </w:rPr>
        <w:t xml:space="preserve">
      3) познавать мир через осознание таких понятий, как природа, Родина, жизнь, гармония с окружающим миром; вера, надежда; </w:t>
      </w:r>
    </w:p>
    <w:p>
      <w:pPr>
        <w:spacing w:after="0"/>
        <w:ind w:left="0"/>
        <w:jc w:val="both"/>
      </w:pPr>
      <w:r>
        <w:rPr>
          <w:rFonts w:ascii="Times New Roman"/>
          <w:b w:val="false"/>
          <w:i w:val="false"/>
          <w:color w:val="000000"/>
          <w:sz w:val="28"/>
        </w:rPr>
        <w:t xml:space="preserve">
      4) познавать духовный опыт человечества через осознание таких понятий, как истина, творчество, культура, земля как общий дом человечества, единение с человечеством. </w:t>
      </w:r>
    </w:p>
    <w:bookmarkStart w:name="z387" w:id="358"/>
    <w:p>
      <w:pPr>
        <w:spacing w:after="0"/>
        <w:ind w:left="0"/>
        <w:jc w:val="both"/>
      </w:pPr>
      <w:r>
        <w:rPr>
          <w:rFonts w:ascii="Times New Roman"/>
          <w:b w:val="false"/>
          <w:i w:val="false"/>
          <w:color w:val="000000"/>
          <w:sz w:val="28"/>
        </w:rPr>
        <w:t xml:space="preserve">
      6. Указанные разделы выступают ключевыми векторами процесса самопознания, так как в полной мере отвечают цели человеческой жизни, системе общечеловеческих ценностей и содержат предпосылки для развития нравственно-духовных качеств, самоопределения и самореализации личности и являются сквозными, что предполагает более точную конкретизацию на разных ступенях школы с учетом возрастных особенностей детей. </w:t>
      </w:r>
    </w:p>
    <w:bookmarkEnd w:id="358"/>
    <w:bookmarkStart w:name="z388" w:id="359"/>
    <w:p>
      <w:pPr>
        <w:spacing w:after="0"/>
        <w:ind w:left="0"/>
        <w:jc w:val="both"/>
      </w:pPr>
      <w:r>
        <w:rPr>
          <w:rFonts w:ascii="Times New Roman"/>
          <w:b w:val="false"/>
          <w:i w:val="false"/>
          <w:color w:val="000000"/>
          <w:sz w:val="28"/>
        </w:rPr>
        <w:t xml:space="preserve">
      7. В программе предусмотрена преемственность в развитии основных понятий об общечеловеческих ценностях по классам и уровням среднего образования. </w:t>
      </w:r>
    </w:p>
    <w:bookmarkEnd w:id="359"/>
    <w:bookmarkStart w:name="z389" w:id="360"/>
    <w:p>
      <w:pPr>
        <w:spacing w:after="0"/>
        <w:ind w:left="0"/>
        <w:jc w:val="both"/>
      </w:pPr>
      <w:r>
        <w:rPr>
          <w:rFonts w:ascii="Times New Roman"/>
          <w:b w:val="false"/>
          <w:i w:val="false"/>
          <w:color w:val="000000"/>
          <w:sz w:val="28"/>
        </w:rPr>
        <w:t xml:space="preserve">
      8. Темы внутри каждого раздела от класса к классу выстроены в направлении раскрытия тех или иных граней понятий в различном их сочетании. При этом в содержании тем и их расположении отражается логика раскрытия основной идеи каждого раздела. </w:t>
      </w:r>
    </w:p>
    <w:bookmarkEnd w:id="360"/>
    <w:bookmarkStart w:name="z390" w:id="361"/>
    <w:p>
      <w:pPr>
        <w:spacing w:after="0"/>
        <w:ind w:left="0"/>
        <w:jc w:val="both"/>
      </w:pPr>
      <w:r>
        <w:rPr>
          <w:rFonts w:ascii="Times New Roman"/>
          <w:b w:val="false"/>
          <w:i w:val="false"/>
          <w:color w:val="000000"/>
          <w:sz w:val="28"/>
        </w:rPr>
        <w:t xml:space="preserve">
      9. Цель учебного предмета "Самопознание" - духовно-нравственное развитие обучающихся; усвоение ими знаний об общечеловеческих ценностях; формирование убеждений, социально значимых личностных качеств и жизненных навыков школьников. </w:t>
      </w:r>
    </w:p>
    <w:bookmarkEnd w:id="361"/>
    <w:bookmarkStart w:name="z391" w:id="362"/>
    <w:p>
      <w:pPr>
        <w:spacing w:after="0"/>
        <w:ind w:left="0"/>
        <w:jc w:val="both"/>
      </w:pPr>
      <w:r>
        <w:rPr>
          <w:rFonts w:ascii="Times New Roman"/>
          <w:b w:val="false"/>
          <w:i w:val="false"/>
          <w:color w:val="000000"/>
          <w:sz w:val="28"/>
        </w:rPr>
        <w:t xml:space="preserve">
      10. Задачи учебного предмета "Самопознание": </w:t>
      </w:r>
    </w:p>
    <w:bookmarkEnd w:id="362"/>
    <w:p>
      <w:pPr>
        <w:spacing w:after="0"/>
        <w:ind w:left="0"/>
        <w:jc w:val="both"/>
      </w:pPr>
      <w:r>
        <w:rPr>
          <w:rFonts w:ascii="Times New Roman"/>
          <w:b w:val="false"/>
          <w:i w:val="false"/>
          <w:color w:val="000000"/>
          <w:sz w:val="28"/>
        </w:rPr>
        <w:t xml:space="preserve">
      1) раскрытие ценностного отношения к самому себе, к людям и окружающей действительности; способности проявлять бескорыстную любовь и доброжелательность к окружающим, заботиться о них; </w:t>
      </w:r>
    </w:p>
    <w:p>
      <w:pPr>
        <w:spacing w:after="0"/>
        <w:ind w:left="0"/>
        <w:jc w:val="both"/>
      </w:pPr>
      <w:r>
        <w:rPr>
          <w:rFonts w:ascii="Times New Roman"/>
          <w:b w:val="false"/>
          <w:i w:val="false"/>
          <w:color w:val="000000"/>
          <w:sz w:val="28"/>
        </w:rPr>
        <w:t xml:space="preserve">
      2) развитие мотивации к познанию себя, к пониманию цели жизни и своего предназначения; </w:t>
      </w:r>
    </w:p>
    <w:p>
      <w:pPr>
        <w:spacing w:after="0"/>
        <w:ind w:left="0"/>
        <w:jc w:val="both"/>
      </w:pPr>
      <w:r>
        <w:rPr>
          <w:rFonts w:ascii="Times New Roman"/>
          <w:b w:val="false"/>
          <w:i w:val="false"/>
          <w:color w:val="000000"/>
          <w:sz w:val="28"/>
        </w:rPr>
        <w:t xml:space="preserve">
      3) развитие чувства собственного достоинства, уверенности в себе, ответственности за свои мысли, слова и поступки; </w:t>
      </w:r>
    </w:p>
    <w:p>
      <w:pPr>
        <w:spacing w:after="0"/>
        <w:ind w:left="0"/>
        <w:jc w:val="both"/>
      </w:pPr>
      <w:r>
        <w:rPr>
          <w:rFonts w:ascii="Times New Roman"/>
          <w:b w:val="false"/>
          <w:i w:val="false"/>
          <w:color w:val="000000"/>
          <w:sz w:val="28"/>
        </w:rPr>
        <w:t xml:space="preserve">
      4) развитие способности понимать взаимосвязь внутреннего и внешнего мира человека, его единство с природой, взаимозависимость физического, психического и духовного здоровья; регулировать собственное физическое и психическое состояние как основу здорового образа жизни; </w:t>
      </w:r>
    </w:p>
    <w:p>
      <w:pPr>
        <w:spacing w:after="0"/>
        <w:ind w:left="0"/>
        <w:jc w:val="both"/>
      </w:pPr>
      <w:r>
        <w:rPr>
          <w:rFonts w:ascii="Times New Roman"/>
          <w:b w:val="false"/>
          <w:i w:val="false"/>
          <w:color w:val="000000"/>
          <w:sz w:val="28"/>
        </w:rPr>
        <w:t xml:space="preserve">
      5) развитие способности к позитивному мышлению и осознанию возможностей в саморегуляции своих поступков и поведения с точки зрения многообразия социальных позиций и ролей; </w:t>
      </w:r>
    </w:p>
    <w:p>
      <w:pPr>
        <w:spacing w:after="0"/>
        <w:ind w:left="0"/>
        <w:jc w:val="both"/>
      </w:pPr>
      <w:r>
        <w:rPr>
          <w:rFonts w:ascii="Times New Roman"/>
          <w:b w:val="false"/>
          <w:i w:val="false"/>
          <w:color w:val="000000"/>
          <w:sz w:val="28"/>
        </w:rPr>
        <w:t xml:space="preserve">
      6) развитие способности применять знания, умения и навыки для жизни в соответствии с общечеловеческими ценностями, принимать решения, не противоречащие нравственным нормам. </w:t>
      </w:r>
    </w:p>
    <w:p>
      <w:pPr>
        <w:spacing w:after="0"/>
        <w:ind w:left="0"/>
        <w:jc w:val="both"/>
      </w:pPr>
      <w:r>
        <w:rPr>
          <w:rFonts w:ascii="Times New Roman"/>
          <w:b w:val="false"/>
          <w:i w:val="false"/>
          <w:color w:val="000000"/>
          <w:sz w:val="28"/>
        </w:rPr>
        <w:t xml:space="preserve">
      7) развитие умения сотрудничать в коллективе и работать в группе, команде для конструктивного решения намеченных задач соответственно нравственным нормам, проявляя уважение к себе и другим. </w:t>
      </w:r>
    </w:p>
    <w:bookmarkStart w:name="z392" w:id="363"/>
    <w:p>
      <w:pPr>
        <w:spacing w:after="0"/>
        <w:ind w:left="0"/>
        <w:jc w:val="both"/>
      </w:pPr>
      <w:r>
        <w:rPr>
          <w:rFonts w:ascii="Times New Roman"/>
          <w:b w:val="false"/>
          <w:i w:val="false"/>
          <w:color w:val="000000"/>
          <w:sz w:val="28"/>
        </w:rPr>
        <w:t xml:space="preserve">
      11. Базовое содержание предмета "Самопознание" в 5-9 классах включает в себя четыре основных раздела: "Радость познания", "Быть человеком", "Человек и мир", "Духовный опыт человечества". </w:t>
      </w:r>
    </w:p>
    <w:bookmarkEnd w:id="363"/>
    <w:bookmarkStart w:name="z393" w:id="364"/>
    <w:p>
      <w:pPr>
        <w:spacing w:after="0"/>
        <w:ind w:left="0"/>
        <w:jc w:val="left"/>
      </w:pPr>
      <w:r>
        <w:rPr>
          <w:rFonts w:ascii="Times New Roman"/>
          <w:b/>
          <w:i w:val="false"/>
          <w:color w:val="000000"/>
        </w:rPr>
        <w:t xml:space="preserve"> Глава 2. Организация содержания учебного</w:t>
      </w:r>
      <w:r>
        <w:br/>
      </w:r>
      <w:r>
        <w:rPr>
          <w:rFonts w:ascii="Times New Roman"/>
          <w:b/>
          <w:i w:val="false"/>
          <w:color w:val="000000"/>
        </w:rPr>
        <w:t>предмета "Самопознание"</w:t>
      </w:r>
    </w:p>
    <w:bookmarkEnd w:id="364"/>
    <w:bookmarkStart w:name="z394" w:id="365"/>
    <w:p>
      <w:pPr>
        <w:spacing w:after="0"/>
        <w:ind w:left="0"/>
        <w:jc w:val="both"/>
      </w:pPr>
      <w:r>
        <w:rPr>
          <w:rFonts w:ascii="Times New Roman"/>
          <w:b w:val="false"/>
          <w:i w:val="false"/>
          <w:color w:val="000000"/>
          <w:sz w:val="28"/>
        </w:rPr>
        <w:t>
      12. Объем учебной нагрузки по предмету "Самопознание" составляет:</w:t>
      </w:r>
    </w:p>
    <w:bookmarkEnd w:id="365"/>
    <w:p>
      <w:pPr>
        <w:spacing w:after="0"/>
        <w:ind w:left="0"/>
        <w:jc w:val="both"/>
      </w:pPr>
      <w:r>
        <w:rPr>
          <w:rFonts w:ascii="Times New Roman"/>
          <w:b w:val="false"/>
          <w:i w:val="false"/>
          <w:color w:val="000000"/>
          <w:sz w:val="28"/>
        </w:rPr>
        <w:t xml:space="preserve">
      1) в 5 классе - 1 час в неделю, 34 часа в учебном году; </w:t>
      </w:r>
    </w:p>
    <w:p>
      <w:pPr>
        <w:spacing w:after="0"/>
        <w:ind w:left="0"/>
        <w:jc w:val="both"/>
      </w:pPr>
      <w:r>
        <w:rPr>
          <w:rFonts w:ascii="Times New Roman"/>
          <w:b w:val="false"/>
          <w:i w:val="false"/>
          <w:color w:val="000000"/>
          <w:sz w:val="28"/>
        </w:rPr>
        <w:t xml:space="preserve">
      2) в 6 классе - 1 час в неделю, 34 часа в учебном году; </w:t>
      </w:r>
    </w:p>
    <w:p>
      <w:pPr>
        <w:spacing w:after="0"/>
        <w:ind w:left="0"/>
        <w:jc w:val="both"/>
      </w:pPr>
      <w:r>
        <w:rPr>
          <w:rFonts w:ascii="Times New Roman"/>
          <w:b w:val="false"/>
          <w:i w:val="false"/>
          <w:color w:val="000000"/>
          <w:sz w:val="28"/>
        </w:rPr>
        <w:t xml:space="preserve">
      3) в 7 классе - 1 час в неделю, 34 часа в учебном году; </w:t>
      </w:r>
    </w:p>
    <w:p>
      <w:pPr>
        <w:spacing w:after="0"/>
        <w:ind w:left="0"/>
        <w:jc w:val="both"/>
      </w:pPr>
      <w:r>
        <w:rPr>
          <w:rFonts w:ascii="Times New Roman"/>
          <w:b w:val="false"/>
          <w:i w:val="false"/>
          <w:color w:val="000000"/>
          <w:sz w:val="28"/>
        </w:rPr>
        <w:t xml:space="preserve">
      4) в 8 классе - 1 час в неделю, 34 часа в учебном году; </w:t>
      </w:r>
    </w:p>
    <w:p>
      <w:pPr>
        <w:spacing w:after="0"/>
        <w:ind w:left="0"/>
        <w:jc w:val="both"/>
      </w:pPr>
      <w:r>
        <w:rPr>
          <w:rFonts w:ascii="Times New Roman"/>
          <w:b w:val="false"/>
          <w:i w:val="false"/>
          <w:color w:val="000000"/>
          <w:sz w:val="28"/>
        </w:rPr>
        <w:t xml:space="preserve">
      5) в 9 классе - 1 час в неделю, 34 часа в учебном году. </w:t>
      </w:r>
    </w:p>
    <w:bookmarkStart w:name="z395" w:id="366"/>
    <w:p>
      <w:pPr>
        <w:spacing w:after="0"/>
        <w:ind w:left="0"/>
        <w:jc w:val="both"/>
      </w:pPr>
      <w:r>
        <w:rPr>
          <w:rFonts w:ascii="Times New Roman"/>
          <w:b w:val="false"/>
          <w:i w:val="false"/>
          <w:color w:val="000000"/>
          <w:sz w:val="28"/>
        </w:rPr>
        <w:t xml:space="preserve">
      13. В соответствии с особенностями нравственно-духовного образования важна не количественная, а качественная оценка, поэтому вводится оценка "зачет" по итогам каждого полугодия. </w:t>
      </w:r>
    </w:p>
    <w:bookmarkEnd w:id="366"/>
    <w:bookmarkStart w:name="z396" w:id="367"/>
    <w:p>
      <w:pPr>
        <w:spacing w:after="0"/>
        <w:ind w:left="0"/>
        <w:jc w:val="both"/>
      </w:pPr>
      <w:r>
        <w:rPr>
          <w:rFonts w:ascii="Times New Roman"/>
          <w:b w:val="false"/>
          <w:i w:val="false"/>
          <w:color w:val="000000"/>
          <w:sz w:val="28"/>
        </w:rPr>
        <w:t xml:space="preserve">
      14. "Зачет" ставится учащемуся, если он выполняет все требования к уровню подготовки обучающихся, отраженные в программе, и на основании выполнения долгосрочного проекта. </w:t>
      </w:r>
    </w:p>
    <w:bookmarkEnd w:id="367"/>
    <w:bookmarkStart w:name="z397" w:id="368"/>
    <w:p>
      <w:pPr>
        <w:spacing w:after="0"/>
        <w:ind w:left="0"/>
        <w:jc w:val="both"/>
      </w:pPr>
      <w:r>
        <w:rPr>
          <w:rFonts w:ascii="Times New Roman"/>
          <w:b w:val="false"/>
          <w:i w:val="false"/>
          <w:color w:val="000000"/>
          <w:sz w:val="28"/>
        </w:rPr>
        <w:t xml:space="preserve">
      15. Содержание организовано по разделам обучения. </w:t>
      </w:r>
    </w:p>
    <w:bookmarkEnd w:id="368"/>
    <w:bookmarkStart w:name="z398" w:id="369"/>
    <w:p>
      <w:pPr>
        <w:spacing w:after="0"/>
        <w:ind w:left="0"/>
        <w:jc w:val="both"/>
      </w:pPr>
      <w:r>
        <w:rPr>
          <w:rFonts w:ascii="Times New Roman"/>
          <w:b w:val="false"/>
          <w:i w:val="false"/>
          <w:color w:val="000000"/>
          <w:sz w:val="28"/>
        </w:rPr>
        <w:t xml:space="preserve">
      16. В 5 классе раздел "Радость познания" включает 8 уроков по темам: </w:t>
      </w:r>
    </w:p>
    <w:bookmarkEnd w:id="369"/>
    <w:p>
      <w:pPr>
        <w:spacing w:after="0"/>
        <w:ind w:left="0"/>
        <w:jc w:val="both"/>
      </w:pPr>
      <w:r>
        <w:rPr>
          <w:rFonts w:ascii="Times New Roman"/>
          <w:b w:val="false"/>
          <w:i w:val="false"/>
          <w:color w:val="000000"/>
          <w:sz w:val="28"/>
        </w:rPr>
        <w:t xml:space="preserve">
      1) "Я познаю себя"; </w:t>
      </w:r>
    </w:p>
    <w:p>
      <w:pPr>
        <w:spacing w:after="0"/>
        <w:ind w:left="0"/>
        <w:jc w:val="both"/>
      </w:pPr>
      <w:r>
        <w:rPr>
          <w:rFonts w:ascii="Times New Roman"/>
          <w:b w:val="false"/>
          <w:i w:val="false"/>
          <w:color w:val="000000"/>
          <w:sz w:val="28"/>
        </w:rPr>
        <w:t xml:space="preserve">
      2) "Мои устремления"; </w:t>
      </w:r>
    </w:p>
    <w:p>
      <w:pPr>
        <w:spacing w:after="0"/>
        <w:ind w:left="0"/>
        <w:jc w:val="both"/>
      </w:pPr>
      <w:r>
        <w:rPr>
          <w:rFonts w:ascii="Times New Roman"/>
          <w:b w:val="false"/>
          <w:i w:val="false"/>
          <w:color w:val="000000"/>
          <w:sz w:val="28"/>
        </w:rPr>
        <w:t xml:space="preserve">
      3) "Мой путь познания"; </w:t>
      </w:r>
    </w:p>
    <w:p>
      <w:pPr>
        <w:spacing w:after="0"/>
        <w:ind w:left="0"/>
        <w:jc w:val="both"/>
      </w:pPr>
      <w:r>
        <w:rPr>
          <w:rFonts w:ascii="Times New Roman"/>
          <w:b w:val="false"/>
          <w:i w:val="false"/>
          <w:color w:val="000000"/>
          <w:sz w:val="28"/>
        </w:rPr>
        <w:t>
      4) "Я – Человек".</w:t>
      </w:r>
    </w:p>
    <w:bookmarkStart w:name="z399" w:id="370"/>
    <w:p>
      <w:pPr>
        <w:spacing w:after="0"/>
        <w:ind w:left="0"/>
        <w:jc w:val="both"/>
      </w:pPr>
      <w:r>
        <w:rPr>
          <w:rFonts w:ascii="Times New Roman"/>
          <w:b w:val="false"/>
          <w:i w:val="false"/>
          <w:color w:val="000000"/>
          <w:sz w:val="28"/>
        </w:rPr>
        <w:t xml:space="preserve">
      17. Содержательная основа: </w:t>
      </w:r>
    </w:p>
    <w:bookmarkEnd w:id="370"/>
    <w:p>
      <w:pPr>
        <w:spacing w:after="0"/>
        <w:ind w:left="0"/>
        <w:jc w:val="both"/>
      </w:pPr>
      <w:r>
        <w:rPr>
          <w:rFonts w:ascii="Times New Roman"/>
          <w:b w:val="false"/>
          <w:i w:val="false"/>
          <w:color w:val="000000"/>
          <w:sz w:val="28"/>
        </w:rPr>
        <w:t xml:space="preserve">
      1) "Кто Я? Внутренний мир человека. Самопознание как путь к самосовершенствованию"; </w:t>
      </w:r>
    </w:p>
    <w:p>
      <w:pPr>
        <w:spacing w:after="0"/>
        <w:ind w:left="0"/>
        <w:jc w:val="both"/>
      </w:pPr>
      <w:r>
        <w:rPr>
          <w:rFonts w:ascii="Times New Roman"/>
          <w:b w:val="false"/>
          <w:i w:val="false"/>
          <w:color w:val="000000"/>
          <w:sz w:val="28"/>
        </w:rPr>
        <w:t xml:space="preserve">
      2) "Цель жизни. Мечта человека. Стремление раскрыть свое истинное Я"; </w:t>
      </w:r>
    </w:p>
    <w:p>
      <w:pPr>
        <w:spacing w:after="0"/>
        <w:ind w:left="0"/>
        <w:jc w:val="both"/>
      </w:pPr>
      <w:r>
        <w:rPr>
          <w:rFonts w:ascii="Times New Roman"/>
          <w:b w:val="false"/>
          <w:i w:val="false"/>
          <w:color w:val="000000"/>
          <w:sz w:val="28"/>
        </w:rPr>
        <w:t xml:space="preserve">
      3) "Источники познания. Различение между временным и вечным. Нравственный выбор"; </w:t>
      </w:r>
    </w:p>
    <w:p>
      <w:pPr>
        <w:spacing w:after="0"/>
        <w:ind w:left="0"/>
        <w:jc w:val="both"/>
      </w:pPr>
      <w:r>
        <w:rPr>
          <w:rFonts w:ascii="Times New Roman"/>
          <w:b w:val="false"/>
          <w:i w:val="false"/>
          <w:color w:val="000000"/>
          <w:sz w:val="28"/>
        </w:rPr>
        <w:t xml:space="preserve">
      4) "Высокое предназначение человека. Служение людям". </w:t>
      </w:r>
    </w:p>
    <w:bookmarkStart w:name="z400" w:id="371"/>
    <w:p>
      <w:pPr>
        <w:spacing w:after="0"/>
        <w:ind w:left="0"/>
        <w:jc w:val="both"/>
      </w:pPr>
      <w:r>
        <w:rPr>
          <w:rFonts w:ascii="Times New Roman"/>
          <w:b w:val="false"/>
          <w:i w:val="false"/>
          <w:color w:val="000000"/>
          <w:sz w:val="28"/>
        </w:rPr>
        <w:t xml:space="preserve">
      18. Раздел "Быть человеком" включает 8 уроков по темам: </w:t>
      </w:r>
    </w:p>
    <w:bookmarkEnd w:id="371"/>
    <w:p>
      <w:pPr>
        <w:spacing w:after="0"/>
        <w:ind w:left="0"/>
        <w:jc w:val="both"/>
      </w:pPr>
      <w:r>
        <w:rPr>
          <w:rFonts w:ascii="Times New Roman"/>
          <w:b w:val="false"/>
          <w:i w:val="false"/>
          <w:color w:val="000000"/>
          <w:sz w:val="28"/>
        </w:rPr>
        <w:t xml:space="preserve">
      1) "Характер человека"; </w:t>
      </w:r>
    </w:p>
    <w:p>
      <w:pPr>
        <w:spacing w:after="0"/>
        <w:ind w:left="0"/>
        <w:jc w:val="both"/>
      </w:pPr>
      <w:r>
        <w:rPr>
          <w:rFonts w:ascii="Times New Roman"/>
          <w:b w:val="false"/>
          <w:i w:val="false"/>
          <w:color w:val="000000"/>
          <w:sz w:val="28"/>
        </w:rPr>
        <w:t xml:space="preserve">
      2) "Быть, а не казаться"; </w:t>
      </w:r>
    </w:p>
    <w:p>
      <w:pPr>
        <w:spacing w:after="0"/>
        <w:ind w:left="0"/>
        <w:jc w:val="both"/>
      </w:pPr>
      <w:r>
        <w:rPr>
          <w:rFonts w:ascii="Times New Roman"/>
          <w:b w:val="false"/>
          <w:i w:val="false"/>
          <w:color w:val="000000"/>
          <w:sz w:val="28"/>
        </w:rPr>
        <w:t xml:space="preserve">
      3) "Радость труда"; </w:t>
      </w:r>
    </w:p>
    <w:p>
      <w:pPr>
        <w:spacing w:after="0"/>
        <w:ind w:left="0"/>
        <w:jc w:val="both"/>
      </w:pPr>
      <w:r>
        <w:rPr>
          <w:rFonts w:ascii="Times New Roman"/>
          <w:b w:val="false"/>
          <w:i w:val="false"/>
          <w:color w:val="000000"/>
          <w:sz w:val="28"/>
        </w:rPr>
        <w:t xml:space="preserve">
      4) "Красота души человека". </w:t>
      </w:r>
    </w:p>
    <w:bookmarkStart w:name="z401" w:id="372"/>
    <w:p>
      <w:pPr>
        <w:spacing w:after="0"/>
        <w:ind w:left="0"/>
        <w:jc w:val="both"/>
      </w:pPr>
      <w:r>
        <w:rPr>
          <w:rFonts w:ascii="Times New Roman"/>
          <w:b w:val="false"/>
          <w:i w:val="false"/>
          <w:color w:val="000000"/>
          <w:sz w:val="28"/>
        </w:rPr>
        <w:t xml:space="preserve">
      19. Содержательная основа: </w:t>
      </w:r>
    </w:p>
    <w:bookmarkEnd w:id="372"/>
    <w:p>
      <w:pPr>
        <w:spacing w:after="0"/>
        <w:ind w:left="0"/>
        <w:jc w:val="both"/>
      </w:pPr>
      <w:r>
        <w:rPr>
          <w:rFonts w:ascii="Times New Roman"/>
          <w:b w:val="false"/>
          <w:i w:val="false"/>
          <w:color w:val="000000"/>
          <w:sz w:val="28"/>
        </w:rPr>
        <w:t xml:space="preserve">
      1) "Воспитание характера. Единство слов и поступков. Дисциплина"; </w:t>
      </w:r>
    </w:p>
    <w:p>
      <w:pPr>
        <w:spacing w:after="0"/>
        <w:ind w:left="0"/>
        <w:jc w:val="both"/>
      </w:pPr>
      <w:r>
        <w:rPr>
          <w:rFonts w:ascii="Times New Roman"/>
          <w:b w:val="false"/>
          <w:i w:val="false"/>
          <w:color w:val="000000"/>
          <w:sz w:val="28"/>
        </w:rPr>
        <w:t xml:space="preserve">
      2) "Единство мысли, слова и дела. Что значит "быть, делать, говорить""; </w:t>
      </w:r>
    </w:p>
    <w:p>
      <w:pPr>
        <w:spacing w:after="0"/>
        <w:ind w:left="0"/>
        <w:jc w:val="both"/>
      </w:pPr>
      <w:r>
        <w:rPr>
          <w:rFonts w:ascii="Times New Roman"/>
          <w:b w:val="false"/>
          <w:i w:val="false"/>
          <w:color w:val="000000"/>
          <w:sz w:val="28"/>
        </w:rPr>
        <w:t xml:space="preserve">
      3) "Трудолюбие как одно из важных качеств человека. Труд как способ реализации человеческих возможностей"; </w:t>
      </w:r>
    </w:p>
    <w:p>
      <w:pPr>
        <w:spacing w:after="0"/>
        <w:ind w:left="0"/>
        <w:jc w:val="both"/>
      </w:pPr>
      <w:r>
        <w:rPr>
          <w:rFonts w:ascii="Times New Roman"/>
          <w:b w:val="false"/>
          <w:i w:val="false"/>
          <w:color w:val="000000"/>
          <w:sz w:val="28"/>
        </w:rPr>
        <w:t xml:space="preserve">
      4) "Внутренняя красота. Чистые помыслы. Умение видеть прекрасное в себе, людях и окружающем мире". </w:t>
      </w:r>
    </w:p>
    <w:bookmarkStart w:name="z402" w:id="373"/>
    <w:p>
      <w:pPr>
        <w:spacing w:after="0"/>
        <w:ind w:left="0"/>
        <w:jc w:val="both"/>
      </w:pPr>
      <w:r>
        <w:rPr>
          <w:rFonts w:ascii="Times New Roman"/>
          <w:b w:val="false"/>
          <w:i w:val="false"/>
          <w:color w:val="000000"/>
          <w:sz w:val="28"/>
        </w:rPr>
        <w:t xml:space="preserve">
      20. Раздел "Человек и мир" включает 8 уроков по темам: </w:t>
      </w:r>
    </w:p>
    <w:bookmarkEnd w:id="373"/>
    <w:p>
      <w:pPr>
        <w:spacing w:after="0"/>
        <w:ind w:left="0"/>
        <w:jc w:val="both"/>
      </w:pPr>
      <w:r>
        <w:rPr>
          <w:rFonts w:ascii="Times New Roman"/>
          <w:b w:val="false"/>
          <w:i w:val="false"/>
          <w:color w:val="000000"/>
          <w:sz w:val="28"/>
        </w:rPr>
        <w:t xml:space="preserve">
      1) "Мир в семье"; </w:t>
      </w:r>
    </w:p>
    <w:p>
      <w:pPr>
        <w:spacing w:after="0"/>
        <w:ind w:left="0"/>
        <w:jc w:val="both"/>
      </w:pPr>
      <w:r>
        <w:rPr>
          <w:rFonts w:ascii="Times New Roman"/>
          <w:b w:val="false"/>
          <w:i w:val="false"/>
          <w:color w:val="000000"/>
          <w:sz w:val="28"/>
        </w:rPr>
        <w:t xml:space="preserve">
      2) "Человек в коллективе"; </w:t>
      </w:r>
    </w:p>
    <w:p>
      <w:pPr>
        <w:spacing w:after="0"/>
        <w:ind w:left="0"/>
        <w:jc w:val="both"/>
      </w:pPr>
      <w:r>
        <w:rPr>
          <w:rFonts w:ascii="Times New Roman"/>
          <w:b w:val="false"/>
          <w:i w:val="false"/>
          <w:color w:val="000000"/>
          <w:sz w:val="28"/>
        </w:rPr>
        <w:t xml:space="preserve">
      3) "Мир человеческих взаимоотношений"; </w:t>
      </w:r>
    </w:p>
    <w:p>
      <w:pPr>
        <w:spacing w:after="0"/>
        <w:ind w:left="0"/>
        <w:jc w:val="both"/>
      </w:pPr>
      <w:r>
        <w:rPr>
          <w:rFonts w:ascii="Times New Roman"/>
          <w:b w:val="false"/>
          <w:i w:val="false"/>
          <w:color w:val="000000"/>
          <w:sz w:val="28"/>
        </w:rPr>
        <w:t xml:space="preserve">
      4) "Сила доверия". </w:t>
      </w:r>
    </w:p>
    <w:bookmarkStart w:name="z403" w:id="374"/>
    <w:p>
      <w:pPr>
        <w:spacing w:after="0"/>
        <w:ind w:left="0"/>
        <w:jc w:val="both"/>
      </w:pPr>
      <w:r>
        <w:rPr>
          <w:rFonts w:ascii="Times New Roman"/>
          <w:b w:val="false"/>
          <w:i w:val="false"/>
          <w:color w:val="000000"/>
          <w:sz w:val="28"/>
        </w:rPr>
        <w:t xml:space="preserve">
      21. Содержательная основа: </w:t>
      </w:r>
    </w:p>
    <w:bookmarkEnd w:id="374"/>
    <w:p>
      <w:pPr>
        <w:spacing w:after="0"/>
        <w:ind w:left="0"/>
        <w:jc w:val="both"/>
      </w:pPr>
      <w:r>
        <w:rPr>
          <w:rFonts w:ascii="Times New Roman"/>
          <w:b w:val="false"/>
          <w:i w:val="false"/>
          <w:color w:val="000000"/>
          <w:sz w:val="28"/>
        </w:rPr>
        <w:t xml:space="preserve">
      1) "Уважение к близким людям. Особенности взаимоотношений между старшими и младшими членами семьи"; </w:t>
      </w:r>
    </w:p>
    <w:p>
      <w:pPr>
        <w:spacing w:after="0"/>
        <w:ind w:left="0"/>
        <w:jc w:val="both"/>
      </w:pPr>
      <w:r>
        <w:rPr>
          <w:rFonts w:ascii="Times New Roman"/>
          <w:b w:val="false"/>
          <w:i w:val="false"/>
          <w:color w:val="000000"/>
          <w:sz w:val="28"/>
        </w:rPr>
        <w:t xml:space="preserve">
      2) "Уважение к себе. Уважение к одноклассникам. Вежливость и тактичность. Достойное поведение в коллективе"; </w:t>
      </w:r>
    </w:p>
    <w:p>
      <w:pPr>
        <w:spacing w:after="0"/>
        <w:ind w:left="0"/>
        <w:jc w:val="both"/>
      </w:pPr>
      <w:r>
        <w:rPr>
          <w:rFonts w:ascii="Times New Roman"/>
          <w:b w:val="false"/>
          <w:i w:val="false"/>
          <w:color w:val="000000"/>
          <w:sz w:val="28"/>
        </w:rPr>
        <w:t xml:space="preserve">
      3) "Взаимопонимание как основа человеческих отношений. Внимание к человеку. Чуткость к окружающим людям. Уважение к себе и другим"; </w:t>
      </w:r>
    </w:p>
    <w:p>
      <w:pPr>
        <w:spacing w:after="0"/>
        <w:ind w:left="0"/>
        <w:jc w:val="both"/>
      </w:pPr>
      <w:r>
        <w:rPr>
          <w:rFonts w:ascii="Times New Roman"/>
          <w:b w:val="false"/>
          <w:i w:val="false"/>
          <w:color w:val="000000"/>
          <w:sz w:val="28"/>
        </w:rPr>
        <w:t xml:space="preserve">
      4) "Сила доверия. Значение доверительных отношений в жизни человека". </w:t>
      </w:r>
    </w:p>
    <w:bookmarkStart w:name="z404" w:id="375"/>
    <w:p>
      <w:pPr>
        <w:spacing w:after="0"/>
        <w:ind w:left="0"/>
        <w:jc w:val="both"/>
      </w:pPr>
      <w:r>
        <w:rPr>
          <w:rFonts w:ascii="Times New Roman"/>
          <w:b w:val="false"/>
          <w:i w:val="false"/>
          <w:color w:val="000000"/>
          <w:sz w:val="28"/>
        </w:rPr>
        <w:t xml:space="preserve">
      22. Раздел "Духовный опыт человечества" включает 10 уроков по темам: </w:t>
      </w:r>
    </w:p>
    <w:bookmarkEnd w:id="375"/>
    <w:p>
      <w:pPr>
        <w:spacing w:after="0"/>
        <w:ind w:left="0"/>
        <w:jc w:val="both"/>
      </w:pPr>
      <w:r>
        <w:rPr>
          <w:rFonts w:ascii="Times New Roman"/>
          <w:b w:val="false"/>
          <w:i w:val="false"/>
          <w:color w:val="000000"/>
          <w:sz w:val="28"/>
        </w:rPr>
        <w:t xml:space="preserve">
      1) "Природа - источник вдохновения"; </w:t>
      </w:r>
    </w:p>
    <w:p>
      <w:pPr>
        <w:spacing w:after="0"/>
        <w:ind w:left="0"/>
        <w:jc w:val="both"/>
      </w:pPr>
      <w:r>
        <w:rPr>
          <w:rFonts w:ascii="Times New Roman"/>
          <w:b w:val="false"/>
          <w:i w:val="false"/>
          <w:color w:val="000000"/>
          <w:sz w:val="28"/>
        </w:rPr>
        <w:t xml:space="preserve">
      2) "Жизнь в единстве мысли, слова и дела"; </w:t>
      </w:r>
    </w:p>
    <w:p>
      <w:pPr>
        <w:spacing w:after="0"/>
        <w:ind w:left="0"/>
        <w:jc w:val="both"/>
      </w:pPr>
      <w:r>
        <w:rPr>
          <w:rFonts w:ascii="Times New Roman"/>
          <w:b w:val="false"/>
          <w:i w:val="false"/>
          <w:color w:val="000000"/>
          <w:sz w:val="28"/>
        </w:rPr>
        <w:t xml:space="preserve">
      3) "Духовное наследие народа – источник мудрости"; </w:t>
      </w:r>
    </w:p>
    <w:p>
      <w:pPr>
        <w:spacing w:after="0"/>
        <w:ind w:left="0"/>
        <w:jc w:val="both"/>
      </w:pPr>
      <w:r>
        <w:rPr>
          <w:rFonts w:ascii="Times New Roman"/>
          <w:b w:val="false"/>
          <w:i w:val="false"/>
          <w:color w:val="000000"/>
          <w:sz w:val="28"/>
        </w:rPr>
        <w:t xml:space="preserve">
      4) "Наука совести"; </w:t>
      </w:r>
    </w:p>
    <w:p>
      <w:pPr>
        <w:spacing w:after="0"/>
        <w:ind w:left="0"/>
        <w:jc w:val="both"/>
      </w:pPr>
      <w:r>
        <w:rPr>
          <w:rFonts w:ascii="Times New Roman"/>
          <w:b w:val="false"/>
          <w:i w:val="false"/>
          <w:color w:val="000000"/>
          <w:sz w:val="28"/>
        </w:rPr>
        <w:t xml:space="preserve">
      5) "Как прекрасен этот мир!". </w:t>
      </w:r>
    </w:p>
    <w:bookmarkStart w:name="z405" w:id="376"/>
    <w:p>
      <w:pPr>
        <w:spacing w:after="0"/>
        <w:ind w:left="0"/>
        <w:jc w:val="both"/>
      </w:pPr>
      <w:r>
        <w:rPr>
          <w:rFonts w:ascii="Times New Roman"/>
          <w:b w:val="false"/>
          <w:i w:val="false"/>
          <w:color w:val="000000"/>
          <w:sz w:val="28"/>
        </w:rPr>
        <w:t xml:space="preserve">
      23. Содержательная основа: </w:t>
      </w:r>
    </w:p>
    <w:bookmarkEnd w:id="376"/>
    <w:p>
      <w:pPr>
        <w:spacing w:after="0"/>
        <w:ind w:left="0"/>
        <w:jc w:val="both"/>
      </w:pPr>
      <w:r>
        <w:rPr>
          <w:rFonts w:ascii="Times New Roman"/>
          <w:b w:val="false"/>
          <w:i w:val="false"/>
          <w:color w:val="000000"/>
          <w:sz w:val="28"/>
        </w:rPr>
        <w:t>
      1) "Общение с природой. Природа как источник духовных поисков учителей человечества";</w:t>
      </w:r>
    </w:p>
    <w:p>
      <w:pPr>
        <w:spacing w:after="0"/>
        <w:ind w:left="0"/>
        <w:jc w:val="both"/>
      </w:pPr>
      <w:r>
        <w:rPr>
          <w:rFonts w:ascii="Times New Roman"/>
          <w:b w:val="false"/>
          <w:i w:val="false"/>
          <w:color w:val="000000"/>
          <w:sz w:val="28"/>
        </w:rPr>
        <w:t xml:space="preserve">
      2) "Жизнь в согласии с голосом совести. Духовное здоровье человека. (Аль-Фараби)"; </w:t>
      </w:r>
    </w:p>
    <w:p>
      <w:pPr>
        <w:spacing w:after="0"/>
        <w:ind w:left="0"/>
        <w:jc w:val="both"/>
      </w:pPr>
      <w:r>
        <w:rPr>
          <w:rFonts w:ascii="Times New Roman"/>
          <w:b w:val="false"/>
          <w:i w:val="false"/>
          <w:color w:val="000000"/>
          <w:sz w:val="28"/>
        </w:rPr>
        <w:t xml:space="preserve">
      3) "Ч.Валиханов о роли знания. Традиции и обычаи народа Казахстана"; </w:t>
      </w:r>
    </w:p>
    <w:p>
      <w:pPr>
        <w:spacing w:after="0"/>
        <w:ind w:left="0"/>
        <w:jc w:val="both"/>
      </w:pPr>
      <w:r>
        <w:rPr>
          <w:rFonts w:ascii="Times New Roman"/>
          <w:b w:val="false"/>
          <w:i w:val="false"/>
          <w:color w:val="000000"/>
          <w:sz w:val="28"/>
        </w:rPr>
        <w:t xml:space="preserve">
      4) "Сосуд, хранящий ум и знания. Шакарим Кудайбердиев"; </w:t>
      </w:r>
    </w:p>
    <w:p>
      <w:pPr>
        <w:spacing w:after="0"/>
        <w:ind w:left="0"/>
        <w:jc w:val="both"/>
      </w:pPr>
      <w:r>
        <w:rPr>
          <w:rFonts w:ascii="Times New Roman"/>
          <w:b w:val="false"/>
          <w:i w:val="false"/>
          <w:color w:val="000000"/>
          <w:sz w:val="28"/>
        </w:rPr>
        <w:t xml:space="preserve">
      5) "Обобщение изученного. Защита творческих проектов". </w:t>
      </w:r>
    </w:p>
    <w:bookmarkStart w:name="z406" w:id="377"/>
    <w:p>
      <w:pPr>
        <w:spacing w:after="0"/>
        <w:ind w:left="0"/>
        <w:jc w:val="both"/>
      </w:pPr>
      <w:r>
        <w:rPr>
          <w:rFonts w:ascii="Times New Roman"/>
          <w:b w:val="false"/>
          <w:i w:val="false"/>
          <w:color w:val="000000"/>
          <w:sz w:val="28"/>
        </w:rPr>
        <w:t xml:space="preserve">
      24. В 6 классе раздел "Радость познания" включает 8 уроков по темам: </w:t>
      </w:r>
    </w:p>
    <w:bookmarkEnd w:id="377"/>
    <w:p>
      <w:pPr>
        <w:spacing w:after="0"/>
        <w:ind w:left="0"/>
        <w:jc w:val="both"/>
      </w:pPr>
      <w:r>
        <w:rPr>
          <w:rFonts w:ascii="Times New Roman"/>
          <w:b w:val="false"/>
          <w:i w:val="false"/>
          <w:color w:val="000000"/>
          <w:sz w:val="28"/>
        </w:rPr>
        <w:t>
      1) "В поиске истины";</w:t>
      </w:r>
    </w:p>
    <w:p>
      <w:pPr>
        <w:spacing w:after="0"/>
        <w:ind w:left="0"/>
        <w:jc w:val="both"/>
      </w:pPr>
      <w:r>
        <w:rPr>
          <w:rFonts w:ascii="Times New Roman"/>
          <w:b w:val="false"/>
          <w:i w:val="false"/>
          <w:color w:val="000000"/>
          <w:sz w:val="28"/>
        </w:rPr>
        <w:t>
      2) "Возможности человека";</w:t>
      </w:r>
    </w:p>
    <w:p>
      <w:pPr>
        <w:spacing w:after="0"/>
        <w:ind w:left="0"/>
        <w:jc w:val="both"/>
      </w:pPr>
      <w:r>
        <w:rPr>
          <w:rFonts w:ascii="Times New Roman"/>
          <w:b w:val="false"/>
          <w:i w:val="false"/>
          <w:color w:val="000000"/>
          <w:sz w:val="28"/>
        </w:rPr>
        <w:t xml:space="preserve">
      3) "Вера в себя"; </w:t>
      </w:r>
    </w:p>
    <w:p>
      <w:pPr>
        <w:spacing w:after="0"/>
        <w:ind w:left="0"/>
        <w:jc w:val="both"/>
      </w:pPr>
      <w:r>
        <w:rPr>
          <w:rFonts w:ascii="Times New Roman"/>
          <w:b w:val="false"/>
          <w:i w:val="false"/>
          <w:color w:val="000000"/>
          <w:sz w:val="28"/>
        </w:rPr>
        <w:t xml:space="preserve">
      4) "В стремлении к красоте". </w:t>
      </w:r>
    </w:p>
    <w:bookmarkStart w:name="z407" w:id="378"/>
    <w:p>
      <w:pPr>
        <w:spacing w:after="0"/>
        <w:ind w:left="0"/>
        <w:jc w:val="both"/>
      </w:pPr>
      <w:r>
        <w:rPr>
          <w:rFonts w:ascii="Times New Roman"/>
          <w:b w:val="false"/>
          <w:i w:val="false"/>
          <w:color w:val="000000"/>
          <w:sz w:val="28"/>
        </w:rPr>
        <w:t xml:space="preserve">
      25. Содержательная основа: </w:t>
      </w:r>
    </w:p>
    <w:bookmarkEnd w:id="378"/>
    <w:p>
      <w:pPr>
        <w:spacing w:after="0"/>
        <w:ind w:left="0"/>
        <w:jc w:val="both"/>
      </w:pPr>
      <w:r>
        <w:rPr>
          <w:rFonts w:ascii="Times New Roman"/>
          <w:b w:val="false"/>
          <w:i w:val="false"/>
          <w:color w:val="000000"/>
          <w:sz w:val="28"/>
        </w:rPr>
        <w:t xml:space="preserve">
      1) "Истина как цель самопознания, важнейшая человеческая ценность. Познание истины – путь развития и становления личности"; </w:t>
      </w:r>
    </w:p>
    <w:p>
      <w:pPr>
        <w:spacing w:after="0"/>
        <w:ind w:left="0"/>
        <w:jc w:val="both"/>
      </w:pPr>
      <w:r>
        <w:rPr>
          <w:rFonts w:ascii="Times New Roman"/>
          <w:b w:val="false"/>
          <w:i w:val="false"/>
          <w:color w:val="000000"/>
          <w:sz w:val="28"/>
        </w:rPr>
        <w:t xml:space="preserve">
      2) "Созидательная активность человека как необходимое условие познания своих возможностей. Вера в свои силы. Пути развития способностей"; </w:t>
      </w:r>
    </w:p>
    <w:p>
      <w:pPr>
        <w:spacing w:after="0"/>
        <w:ind w:left="0"/>
        <w:jc w:val="both"/>
      </w:pPr>
      <w:r>
        <w:rPr>
          <w:rFonts w:ascii="Times New Roman"/>
          <w:b w:val="false"/>
          <w:i w:val="false"/>
          <w:color w:val="000000"/>
          <w:sz w:val="28"/>
        </w:rPr>
        <w:t xml:space="preserve">
      3) "Самосовершенствование. Самореализация. Вера в себя как условие личностного и профессионального становления человека"; </w:t>
      </w:r>
    </w:p>
    <w:p>
      <w:pPr>
        <w:spacing w:after="0"/>
        <w:ind w:left="0"/>
        <w:jc w:val="both"/>
      </w:pPr>
      <w:r>
        <w:rPr>
          <w:rFonts w:ascii="Times New Roman"/>
          <w:b w:val="false"/>
          <w:i w:val="false"/>
          <w:color w:val="000000"/>
          <w:sz w:val="28"/>
        </w:rPr>
        <w:t xml:space="preserve">
      4) "Красота человека. Духовно-нравственная основа внутреннего мира человека. Красота как отражение гармонии человека с миром. Благородство мыслей, чувств, поступков как отражение истинной красоты человека". </w:t>
      </w:r>
    </w:p>
    <w:bookmarkStart w:name="z408" w:id="379"/>
    <w:p>
      <w:pPr>
        <w:spacing w:after="0"/>
        <w:ind w:left="0"/>
        <w:jc w:val="both"/>
      </w:pPr>
      <w:r>
        <w:rPr>
          <w:rFonts w:ascii="Times New Roman"/>
          <w:b w:val="false"/>
          <w:i w:val="false"/>
          <w:color w:val="000000"/>
          <w:sz w:val="28"/>
        </w:rPr>
        <w:t xml:space="preserve">
      26. Раздел "Быть человеком" включает 8 уроков по темам: </w:t>
      </w:r>
    </w:p>
    <w:bookmarkEnd w:id="379"/>
    <w:p>
      <w:pPr>
        <w:spacing w:after="0"/>
        <w:ind w:left="0"/>
        <w:jc w:val="both"/>
      </w:pPr>
      <w:r>
        <w:rPr>
          <w:rFonts w:ascii="Times New Roman"/>
          <w:b w:val="false"/>
          <w:i w:val="false"/>
          <w:color w:val="000000"/>
          <w:sz w:val="28"/>
        </w:rPr>
        <w:t xml:space="preserve">
      1) "Учитесь властвовать собой!"; </w:t>
      </w:r>
    </w:p>
    <w:p>
      <w:pPr>
        <w:spacing w:after="0"/>
        <w:ind w:left="0"/>
        <w:jc w:val="both"/>
      </w:pPr>
      <w:r>
        <w:rPr>
          <w:rFonts w:ascii="Times New Roman"/>
          <w:b w:val="false"/>
          <w:i w:val="false"/>
          <w:color w:val="000000"/>
          <w:sz w:val="28"/>
        </w:rPr>
        <w:t xml:space="preserve">
      2) "Об отзывчивости"; </w:t>
      </w:r>
    </w:p>
    <w:p>
      <w:pPr>
        <w:spacing w:after="0"/>
        <w:ind w:left="0"/>
        <w:jc w:val="both"/>
      </w:pPr>
      <w:r>
        <w:rPr>
          <w:rFonts w:ascii="Times New Roman"/>
          <w:b w:val="false"/>
          <w:i w:val="false"/>
          <w:color w:val="000000"/>
          <w:sz w:val="28"/>
        </w:rPr>
        <w:t xml:space="preserve">
      3) "О совести и чести"; </w:t>
      </w:r>
    </w:p>
    <w:p>
      <w:pPr>
        <w:spacing w:after="0"/>
        <w:ind w:left="0"/>
        <w:jc w:val="both"/>
      </w:pPr>
      <w:r>
        <w:rPr>
          <w:rFonts w:ascii="Times New Roman"/>
          <w:b w:val="false"/>
          <w:i w:val="false"/>
          <w:color w:val="000000"/>
          <w:sz w:val="28"/>
        </w:rPr>
        <w:t xml:space="preserve">
      4) "Быть самим собой". </w:t>
      </w:r>
    </w:p>
    <w:bookmarkStart w:name="z409" w:id="380"/>
    <w:p>
      <w:pPr>
        <w:spacing w:after="0"/>
        <w:ind w:left="0"/>
        <w:jc w:val="both"/>
      </w:pPr>
      <w:r>
        <w:rPr>
          <w:rFonts w:ascii="Times New Roman"/>
          <w:b w:val="false"/>
          <w:i w:val="false"/>
          <w:color w:val="000000"/>
          <w:sz w:val="28"/>
        </w:rPr>
        <w:t xml:space="preserve">
      27. Содержательная основа: </w:t>
      </w:r>
    </w:p>
    <w:bookmarkEnd w:id="380"/>
    <w:p>
      <w:pPr>
        <w:spacing w:after="0"/>
        <w:ind w:left="0"/>
        <w:jc w:val="both"/>
      </w:pPr>
      <w:r>
        <w:rPr>
          <w:rFonts w:ascii="Times New Roman"/>
          <w:b w:val="false"/>
          <w:i w:val="false"/>
          <w:color w:val="000000"/>
          <w:sz w:val="28"/>
        </w:rPr>
        <w:t xml:space="preserve">
      1) "Взаимопонимание и доверие в классном коллективе. Решение спорных вопросов мирным путем. Уважение друг к другу – основа взаимоотношений в классе"; </w:t>
      </w:r>
    </w:p>
    <w:p>
      <w:pPr>
        <w:spacing w:after="0"/>
        <w:ind w:left="0"/>
        <w:jc w:val="both"/>
      </w:pPr>
      <w:r>
        <w:rPr>
          <w:rFonts w:ascii="Times New Roman"/>
          <w:b w:val="false"/>
          <w:i w:val="false"/>
          <w:color w:val="000000"/>
          <w:sz w:val="28"/>
        </w:rPr>
        <w:t xml:space="preserve">
      2) "Отзывчивость как ценностное качество человека. Равнодушие – болезнь души, противоположное отзывчивости качество. Человек в стремлении к нравственному выбору"; </w:t>
      </w:r>
    </w:p>
    <w:p>
      <w:pPr>
        <w:spacing w:after="0"/>
        <w:ind w:left="0"/>
        <w:jc w:val="both"/>
      </w:pPr>
      <w:r>
        <w:rPr>
          <w:rFonts w:ascii="Times New Roman"/>
          <w:b w:val="false"/>
          <w:i w:val="false"/>
          <w:color w:val="000000"/>
          <w:sz w:val="28"/>
        </w:rPr>
        <w:t xml:space="preserve">
      3) "Совесть – мерило нравственности. Честь и достоинство человека. Совесть как проявление истинного "Я"; </w:t>
      </w:r>
    </w:p>
    <w:p>
      <w:pPr>
        <w:spacing w:after="0"/>
        <w:ind w:left="0"/>
        <w:jc w:val="both"/>
      </w:pPr>
      <w:r>
        <w:rPr>
          <w:rFonts w:ascii="Times New Roman"/>
          <w:b w:val="false"/>
          <w:i w:val="false"/>
          <w:color w:val="000000"/>
          <w:sz w:val="28"/>
        </w:rPr>
        <w:t xml:space="preserve">
      4) "Добрые отношения между людьми. Мера ответственности каждого за установление мира и согласия в отношениях. Проявление доброты и чуткости по отношению к окружающим". </w:t>
      </w:r>
    </w:p>
    <w:bookmarkStart w:name="z410" w:id="381"/>
    <w:p>
      <w:pPr>
        <w:spacing w:after="0"/>
        <w:ind w:left="0"/>
        <w:jc w:val="both"/>
      </w:pPr>
      <w:r>
        <w:rPr>
          <w:rFonts w:ascii="Times New Roman"/>
          <w:b w:val="false"/>
          <w:i w:val="false"/>
          <w:color w:val="000000"/>
          <w:sz w:val="28"/>
        </w:rPr>
        <w:t xml:space="preserve">
      28. Раздел "Человек и мир" включает 8 уроков по темам: </w:t>
      </w:r>
    </w:p>
    <w:bookmarkEnd w:id="381"/>
    <w:p>
      <w:pPr>
        <w:spacing w:after="0"/>
        <w:ind w:left="0"/>
        <w:jc w:val="both"/>
      </w:pPr>
      <w:r>
        <w:rPr>
          <w:rFonts w:ascii="Times New Roman"/>
          <w:b w:val="false"/>
          <w:i w:val="false"/>
          <w:color w:val="000000"/>
          <w:sz w:val="28"/>
        </w:rPr>
        <w:t xml:space="preserve">
      1) "Тепло домашнего очага"; </w:t>
      </w:r>
    </w:p>
    <w:p>
      <w:pPr>
        <w:spacing w:after="0"/>
        <w:ind w:left="0"/>
        <w:jc w:val="both"/>
      </w:pPr>
      <w:r>
        <w:rPr>
          <w:rFonts w:ascii="Times New Roman"/>
          <w:b w:val="false"/>
          <w:i w:val="false"/>
          <w:color w:val="000000"/>
          <w:sz w:val="28"/>
        </w:rPr>
        <w:t xml:space="preserve">
      2) "Дружба в классе"; </w:t>
      </w:r>
    </w:p>
    <w:p>
      <w:pPr>
        <w:spacing w:after="0"/>
        <w:ind w:left="0"/>
        <w:jc w:val="both"/>
      </w:pPr>
      <w:r>
        <w:rPr>
          <w:rFonts w:ascii="Times New Roman"/>
          <w:b w:val="false"/>
          <w:i w:val="false"/>
          <w:color w:val="000000"/>
          <w:sz w:val="28"/>
        </w:rPr>
        <w:t xml:space="preserve">
      3) "Я и мир вокруг"; </w:t>
      </w:r>
    </w:p>
    <w:p>
      <w:pPr>
        <w:spacing w:after="0"/>
        <w:ind w:left="0"/>
        <w:jc w:val="both"/>
      </w:pPr>
      <w:r>
        <w:rPr>
          <w:rFonts w:ascii="Times New Roman"/>
          <w:b w:val="false"/>
          <w:i w:val="false"/>
          <w:color w:val="000000"/>
          <w:sz w:val="28"/>
        </w:rPr>
        <w:t xml:space="preserve">
      4) "Труд на благо общества". </w:t>
      </w:r>
    </w:p>
    <w:bookmarkStart w:name="z411" w:id="382"/>
    <w:p>
      <w:pPr>
        <w:spacing w:after="0"/>
        <w:ind w:left="0"/>
        <w:jc w:val="both"/>
      </w:pPr>
      <w:r>
        <w:rPr>
          <w:rFonts w:ascii="Times New Roman"/>
          <w:b w:val="false"/>
          <w:i w:val="false"/>
          <w:color w:val="000000"/>
          <w:sz w:val="28"/>
        </w:rPr>
        <w:t xml:space="preserve">
      29. Содержательная основа: </w:t>
      </w:r>
    </w:p>
    <w:bookmarkEnd w:id="382"/>
    <w:p>
      <w:pPr>
        <w:spacing w:after="0"/>
        <w:ind w:left="0"/>
        <w:jc w:val="both"/>
      </w:pPr>
      <w:r>
        <w:rPr>
          <w:rFonts w:ascii="Times New Roman"/>
          <w:b w:val="false"/>
          <w:i w:val="false"/>
          <w:color w:val="000000"/>
          <w:sz w:val="28"/>
        </w:rPr>
        <w:t>
      1) "Родные люди – опора человека в жизни. Ответственность человека за поддержание прочных связей между членами семьи. Проявление заботы и внимания к членам своей семьи";</w:t>
      </w:r>
    </w:p>
    <w:p>
      <w:pPr>
        <w:spacing w:after="0"/>
        <w:ind w:left="0"/>
        <w:jc w:val="both"/>
      </w:pPr>
      <w:r>
        <w:rPr>
          <w:rFonts w:ascii="Times New Roman"/>
          <w:b w:val="false"/>
          <w:i w:val="false"/>
          <w:color w:val="000000"/>
          <w:sz w:val="28"/>
        </w:rPr>
        <w:t xml:space="preserve">
      2) "Взаимопонимание и доверие в классном коллективе. Решение спорных вопросов мирным путем. Уважение друг к другу"; </w:t>
      </w:r>
    </w:p>
    <w:p>
      <w:pPr>
        <w:spacing w:after="0"/>
        <w:ind w:left="0"/>
        <w:jc w:val="both"/>
      </w:pPr>
      <w:r>
        <w:rPr>
          <w:rFonts w:ascii="Times New Roman"/>
          <w:b w:val="false"/>
          <w:i w:val="false"/>
          <w:color w:val="000000"/>
          <w:sz w:val="28"/>
        </w:rPr>
        <w:t xml:space="preserve">
      3) "Взаимосвязь человека и окружающего мира. Позитивное восприятие окружающего мира. Мир как источник открытий для человека"; </w:t>
      </w:r>
    </w:p>
    <w:p>
      <w:pPr>
        <w:spacing w:after="0"/>
        <w:ind w:left="0"/>
        <w:jc w:val="both"/>
      </w:pPr>
      <w:r>
        <w:rPr>
          <w:rFonts w:ascii="Times New Roman"/>
          <w:b w:val="false"/>
          <w:i w:val="false"/>
          <w:color w:val="000000"/>
          <w:sz w:val="28"/>
        </w:rPr>
        <w:t xml:space="preserve">
      4) "Призвание человека - служение обществу. Цель жизни. Смысл жизни. Вера в себя. Учение как созидательный творческий труд". </w:t>
      </w:r>
    </w:p>
    <w:bookmarkStart w:name="z412" w:id="383"/>
    <w:p>
      <w:pPr>
        <w:spacing w:after="0"/>
        <w:ind w:left="0"/>
        <w:jc w:val="both"/>
      </w:pPr>
      <w:r>
        <w:rPr>
          <w:rFonts w:ascii="Times New Roman"/>
          <w:b w:val="false"/>
          <w:i w:val="false"/>
          <w:color w:val="000000"/>
          <w:sz w:val="28"/>
        </w:rPr>
        <w:t xml:space="preserve">
      30. Раздел "Духовный опыт человечества" включает 10 уроков по темам: </w:t>
      </w:r>
    </w:p>
    <w:bookmarkEnd w:id="383"/>
    <w:p>
      <w:pPr>
        <w:spacing w:after="0"/>
        <w:ind w:left="0"/>
        <w:jc w:val="both"/>
      </w:pPr>
      <w:r>
        <w:rPr>
          <w:rFonts w:ascii="Times New Roman"/>
          <w:b w:val="false"/>
          <w:i w:val="false"/>
          <w:color w:val="000000"/>
          <w:sz w:val="28"/>
        </w:rPr>
        <w:t xml:space="preserve">
      1) "Времен связующая нить"; </w:t>
      </w:r>
    </w:p>
    <w:p>
      <w:pPr>
        <w:spacing w:after="0"/>
        <w:ind w:left="0"/>
        <w:jc w:val="both"/>
      </w:pPr>
      <w:r>
        <w:rPr>
          <w:rFonts w:ascii="Times New Roman"/>
          <w:b w:val="false"/>
          <w:i w:val="false"/>
          <w:color w:val="000000"/>
          <w:sz w:val="28"/>
        </w:rPr>
        <w:t xml:space="preserve">
      2) "По зову сердца"; </w:t>
      </w:r>
    </w:p>
    <w:p>
      <w:pPr>
        <w:spacing w:after="0"/>
        <w:ind w:left="0"/>
        <w:jc w:val="both"/>
      </w:pPr>
      <w:r>
        <w:rPr>
          <w:rFonts w:ascii="Times New Roman"/>
          <w:b w:val="false"/>
          <w:i w:val="false"/>
          <w:color w:val="000000"/>
          <w:sz w:val="28"/>
        </w:rPr>
        <w:t xml:space="preserve">
      3) "Истинные лидеры человечества"; </w:t>
      </w:r>
    </w:p>
    <w:p>
      <w:pPr>
        <w:spacing w:after="0"/>
        <w:ind w:left="0"/>
        <w:jc w:val="both"/>
      </w:pPr>
      <w:r>
        <w:rPr>
          <w:rFonts w:ascii="Times New Roman"/>
          <w:b w:val="false"/>
          <w:i w:val="false"/>
          <w:color w:val="000000"/>
          <w:sz w:val="28"/>
        </w:rPr>
        <w:t xml:space="preserve">
      4) "Духовное богатство человечества"; </w:t>
      </w:r>
    </w:p>
    <w:p>
      <w:pPr>
        <w:spacing w:after="0"/>
        <w:ind w:left="0"/>
        <w:jc w:val="both"/>
      </w:pPr>
      <w:r>
        <w:rPr>
          <w:rFonts w:ascii="Times New Roman"/>
          <w:b w:val="false"/>
          <w:i w:val="false"/>
          <w:color w:val="000000"/>
          <w:sz w:val="28"/>
        </w:rPr>
        <w:t xml:space="preserve">
      5) "Как прекрасен этот мир!". </w:t>
      </w:r>
    </w:p>
    <w:bookmarkStart w:name="z413" w:id="384"/>
    <w:p>
      <w:pPr>
        <w:spacing w:after="0"/>
        <w:ind w:left="0"/>
        <w:jc w:val="both"/>
      </w:pPr>
      <w:r>
        <w:rPr>
          <w:rFonts w:ascii="Times New Roman"/>
          <w:b w:val="false"/>
          <w:i w:val="false"/>
          <w:color w:val="000000"/>
          <w:sz w:val="28"/>
        </w:rPr>
        <w:t xml:space="preserve">
      31. Содержательная основа: </w:t>
      </w:r>
    </w:p>
    <w:bookmarkEnd w:id="384"/>
    <w:p>
      <w:pPr>
        <w:spacing w:after="0"/>
        <w:ind w:left="0"/>
        <w:jc w:val="both"/>
      </w:pPr>
      <w:r>
        <w:rPr>
          <w:rFonts w:ascii="Times New Roman"/>
          <w:b w:val="false"/>
          <w:i w:val="false"/>
          <w:color w:val="000000"/>
          <w:sz w:val="28"/>
        </w:rPr>
        <w:t>
      1) "Значение культурного наследия в познании себя и мира. Духовные основы культурного наследия. Культурное наследие родного края. Причинно-следственные связи между различными явлениями мировой культур";</w:t>
      </w:r>
    </w:p>
    <w:p>
      <w:pPr>
        <w:spacing w:after="0"/>
        <w:ind w:left="0"/>
        <w:jc w:val="both"/>
      </w:pPr>
      <w:r>
        <w:rPr>
          <w:rFonts w:ascii="Times New Roman"/>
          <w:b w:val="false"/>
          <w:i w:val="false"/>
          <w:color w:val="000000"/>
          <w:sz w:val="28"/>
        </w:rPr>
        <w:t xml:space="preserve">
      2) "Идеалы добра в жизни учителей человечества. М.Жумабаев о чистоте сердца. Сердце – источник любви"; </w:t>
      </w:r>
    </w:p>
    <w:p>
      <w:pPr>
        <w:spacing w:after="0"/>
        <w:ind w:left="0"/>
        <w:jc w:val="both"/>
      </w:pPr>
      <w:r>
        <w:rPr>
          <w:rFonts w:ascii="Times New Roman"/>
          <w:b w:val="false"/>
          <w:i w:val="false"/>
          <w:color w:val="000000"/>
          <w:sz w:val="28"/>
        </w:rPr>
        <w:t xml:space="preserve">
      3) "Различие между истинными лидерами и просто лидерами. Примеры истинных лидеров в истории и современной жизни"; </w:t>
      </w:r>
    </w:p>
    <w:p>
      <w:pPr>
        <w:spacing w:after="0"/>
        <w:ind w:left="0"/>
        <w:jc w:val="both"/>
      </w:pPr>
      <w:r>
        <w:rPr>
          <w:rFonts w:ascii="Times New Roman"/>
          <w:b w:val="false"/>
          <w:i w:val="false"/>
          <w:color w:val="000000"/>
          <w:sz w:val="28"/>
        </w:rPr>
        <w:t xml:space="preserve">
      4) "Духовное наследие человечества. Уважение к культуре, истории и традициям разных народов"; </w:t>
      </w:r>
    </w:p>
    <w:p>
      <w:pPr>
        <w:spacing w:after="0"/>
        <w:ind w:left="0"/>
        <w:jc w:val="both"/>
      </w:pPr>
      <w:r>
        <w:rPr>
          <w:rFonts w:ascii="Times New Roman"/>
          <w:b w:val="false"/>
          <w:i w:val="false"/>
          <w:color w:val="000000"/>
          <w:sz w:val="28"/>
        </w:rPr>
        <w:t xml:space="preserve">
      5) "Обобщение изученного. Защита творческих проектов". </w:t>
      </w:r>
    </w:p>
    <w:bookmarkStart w:name="z414" w:id="385"/>
    <w:p>
      <w:pPr>
        <w:spacing w:after="0"/>
        <w:ind w:left="0"/>
        <w:jc w:val="both"/>
      </w:pPr>
      <w:r>
        <w:rPr>
          <w:rFonts w:ascii="Times New Roman"/>
          <w:b w:val="false"/>
          <w:i w:val="false"/>
          <w:color w:val="000000"/>
          <w:sz w:val="28"/>
        </w:rPr>
        <w:t xml:space="preserve">
      32. В 7-ом классе раздел "Духовный опыт человечества" включает 10 уроков по темам: </w:t>
      </w:r>
    </w:p>
    <w:bookmarkEnd w:id="385"/>
    <w:p>
      <w:pPr>
        <w:spacing w:after="0"/>
        <w:ind w:left="0"/>
        <w:jc w:val="both"/>
      </w:pPr>
      <w:r>
        <w:rPr>
          <w:rFonts w:ascii="Times New Roman"/>
          <w:b w:val="false"/>
          <w:i w:val="false"/>
          <w:color w:val="000000"/>
          <w:sz w:val="28"/>
        </w:rPr>
        <w:t xml:space="preserve">
      1) "Разум, воля и сердце"; </w:t>
      </w:r>
    </w:p>
    <w:p>
      <w:pPr>
        <w:spacing w:after="0"/>
        <w:ind w:left="0"/>
        <w:jc w:val="both"/>
      </w:pPr>
      <w:r>
        <w:rPr>
          <w:rFonts w:ascii="Times New Roman"/>
          <w:b w:val="false"/>
          <w:i w:val="false"/>
          <w:color w:val="000000"/>
          <w:sz w:val="28"/>
        </w:rPr>
        <w:t xml:space="preserve">
      2) "Внутренний мир человека"; </w:t>
      </w:r>
    </w:p>
    <w:p>
      <w:pPr>
        <w:spacing w:after="0"/>
        <w:ind w:left="0"/>
        <w:jc w:val="both"/>
      </w:pPr>
      <w:r>
        <w:rPr>
          <w:rFonts w:ascii="Times New Roman"/>
          <w:b w:val="false"/>
          <w:i w:val="false"/>
          <w:color w:val="000000"/>
          <w:sz w:val="28"/>
        </w:rPr>
        <w:t xml:space="preserve">
      3) "О смысле жизни"; </w:t>
      </w:r>
    </w:p>
    <w:p>
      <w:pPr>
        <w:spacing w:after="0"/>
        <w:ind w:left="0"/>
        <w:jc w:val="both"/>
      </w:pPr>
      <w:r>
        <w:rPr>
          <w:rFonts w:ascii="Times New Roman"/>
          <w:b w:val="false"/>
          <w:i w:val="false"/>
          <w:color w:val="000000"/>
          <w:sz w:val="28"/>
        </w:rPr>
        <w:t xml:space="preserve">
      4) "Счастье человека"; </w:t>
      </w:r>
    </w:p>
    <w:p>
      <w:pPr>
        <w:spacing w:after="0"/>
        <w:ind w:left="0"/>
        <w:jc w:val="both"/>
      </w:pPr>
      <w:r>
        <w:rPr>
          <w:rFonts w:ascii="Times New Roman"/>
          <w:b w:val="false"/>
          <w:i w:val="false"/>
          <w:color w:val="000000"/>
          <w:sz w:val="28"/>
        </w:rPr>
        <w:t xml:space="preserve">
      5) "Как прекрасен этот мир!" </w:t>
      </w:r>
    </w:p>
    <w:bookmarkStart w:name="z415" w:id="386"/>
    <w:p>
      <w:pPr>
        <w:spacing w:after="0"/>
        <w:ind w:left="0"/>
        <w:jc w:val="both"/>
      </w:pPr>
      <w:r>
        <w:rPr>
          <w:rFonts w:ascii="Times New Roman"/>
          <w:b w:val="false"/>
          <w:i w:val="false"/>
          <w:color w:val="000000"/>
          <w:sz w:val="28"/>
        </w:rPr>
        <w:t xml:space="preserve">
      33. Содержательная основа: </w:t>
      </w:r>
    </w:p>
    <w:bookmarkEnd w:id="386"/>
    <w:p>
      <w:pPr>
        <w:spacing w:after="0"/>
        <w:ind w:left="0"/>
        <w:jc w:val="both"/>
      </w:pPr>
      <w:r>
        <w:rPr>
          <w:rFonts w:ascii="Times New Roman"/>
          <w:b w:val="false"/>
          <w:i w:val="false"/>
          <w:color w:val="000000"/>
          <w:sz w:val="28"/>
        </w:rPr>
        <w:t xml:space="preserve">
      1) "Разумный человек. Человек с сильной волей. Абай Кунанбаев о разуме, воле и сердце. Доброта сердца – условие духовного совершенствования"; </w:t>
      </w:r>
    </w:p>
    <w:p>
      <w:pPr>
        <w:spacing w:after="0"/>
        <w:ind w:left="0"/>
        <w:jc w:val="both"/>
      </w:pPr>
      <w:r>
        <w:rPr>
          <w:rFonts w:ascii="Times New Roman"/>
          <w:b w:val="false"/>
          <w:i w:val="false"/>
          <w:color w:val="000000"/>
          <w:sz w:val="28"/>
        </w:rPr>
        <w:t xml:space="preserve">
      2) "Красота человеческого духа. Проявление внутренней красоты человека. Совершенствование внутреннего мира"; </w:t>
      </w:r>
    </w:p>
    <w:p>
      <w:pPr>
        <w:spacing w:after="0"/>
        <w:ind w:left="0"/>
        <w:jc w:val="both"/>
      </w:pPr>
      <w:r>
        <w:rPr>
          <w:rFonts w:ascii="Times New Roman"/>
          <w:b w:val="false"/>
          <w:i w:val="false"/>
          <w:color w:val="000000"/>
          <w:sz w:val="28"/>
        </w:rPr>
        <w:t xml:space="preserve">
      3) "Поиск истины как смысл жизни. Нравственный выбор"; </w:t>
      </w:r>
    </w:p>
    <w:p>
      <w:pPr>
        <w:spacing w:after="0"/>
        <w:ind w:left="0"/>
        <w:jc w:val="both"/>
      </w:pPr>
      <w:r>
        <w:rPr>
          <w:rFonts w:ascii="Times New Roman"/>
          <w:b w:val="false"/>
          <w:i w:val="false"/>
          <w:color w:val="000000"/>
          <w:sz w:val="28"/>
        </w:rPr>
        <w:t xml:space="preserve">
      4) "Чистота помыслов, бескорыстное служение. Осознание истинного счастья". </w:t>
      </w:r>
    </w:p>
    <w:bookmarkStart w:name="z416" w:id="387"/>
    <w:p>
      <w:pPr>
        <w:spacing w:after="0"/>
        <w:ind w:left="0"/>
        <w:jc w:val="both"/>
      </w:pPr>
      <w:r>
        <w:rPr>
          <w:rFonts w:ascii="Times New Roman"/>
          <w:b w:val="false"/>
          <w:i w:val="false"/>
          <w:color w:val="000000"/>
          <w:sz w:val="28"/>
        </w:rPr>
        <w:t xml:space="preserve">
      34. Раздел "Быть человеком" включает 8 уроков по темам: </w:t>
      </w:r>
    </w:p>
    <w:bookmarkEnd w:id="387"/>
    <w:p>
      <w:pPr>
        <w:spacing w:after="0"/>
        <w:ind w:left="0"/>
        <w:jc w:val="both"/>
      </w:pPr>
      <w:r>
        <w:rPr>
          <w:rFonts w:ascii="Times New Roman"/>
          <w:b w:val="false"/>
          <w:i w:val="false"/>
          <w:color w:val="000000"/>
          <w:sz w:val="28"/>
        </w:rPr>
        <w:t xml:space="preserve">
      1) "О достоинстве"; </w:t>
      </w:r>
    </w:p>
    <w:p>
      <w:pPr>
        <w:spacing w:after="0"/>
        <w:ind w:left="0"/>
        <w:jc w:val="both"/>
      </w:pPr>
      <w:r>
        <w:rPr>
          <w:rFonts w:ascii="Times New Roman"/>
          <w:b w:val="false"/>
          <w:i w:val="false"/>
          <w:color w:val="000000"/>
          <w:sz w:val="28"/>
        </w:rPr>
        <w:t xml:space="preserve">
      2) "Ответственность человека"; </w:t>
      </w:r>
    </w:p>
    <w:p>
      <w:pPr>
        <w:spacing w:after="0"/>
        <w:ind w:left="0"/>
        <w:jc w:val="both"/>
      </w:pPr>
      <w:r>
        <w:rPr>
          <w:rFonts w:ascii="Times New Roman"/>
          <w:b w:val="false"/>
          <w:i w:val="false"/>
          <w:color w:val="000000"/>
          <w:sz w:val="28"/>
        </w:rPr>
        <w:t xml:space="preserve">
      3) "От дисциплины к долгу"; </w:t>
      </w:r>
    </w:p>
    <w:p>
      <w:pPr>
        <w:spacing w:after="0"/>
        <w:ind w:left="0"/>
        <w:jc w:val="both"/>
      </w:pPr>
      <w:r>
        <w:rPr>
          <w:rFonts w:ascii="Times New Roman"/>
          <w:b w:val="false"/>
          <w:i w:val="false"/>
          <w:color w:val="000000"/>
          <w:sz w:val="28"/>
        </w:rPr>
        <w:t xml:space="preserve">
      4) "Служение обществу". </w:t>
      </w:r>
    </w:p>
    <w:bookmarkStart w:name="z417" w:id="388"/>
    <w:p>
      <w:pPr>
        <w:spacing w:after="0"/>
        <w:ind w:left="0"/>
        <w:jc w:val="both"/>
      </w:pPr>
      <w:r>
        <w:rPr>
          <w:rFonts w:ascii="Times New Roman"/>
          <w:b w:val="false"/>
          <w:i w:val="false"/>
          <w:color w:val="000000"/>
          <w:sz w:val="28"/>
        </w:rPr>
        <w:t xml:space="preserve">
      35. Содержательная основа: </w:t>
      </w:r>
    </w:p>
    <w:bookmarkEnd w:id="388"/>
    <w:p>
      <w:pPr>
        <w:spacing w:after="0"/>
        <w:ind w:left="0"/>
        <w:jc w:val="both"/>
      </w:pPr>
      <w:r>
        <w:rPr>
          <w:rFonts w:ascii="Times New Roman"/>
          <w:b w:val="false"/>
          <w:i w:val="false"/>
          <w:color w:val="000000"/>
          <w:sz w:val="28"/>
        </w:rPr>
        <w:t xml:space="preserve">
      1) "Честь и достоинство. Благородный человек. Самоуважение"; </w:t>
      </w:r>
    </w:p>
    <w:p>
      <w:pPr>
        <w:spacing w:after="0"/>
        <w:ind w:left="0"/>
        <w:jc w:val="both"/>
      </w:pPr>
      <w:r>
        <w:rPr>
          <w:rFonts w:ascii="Times New Roman"/>
          <w:b w:val="false"/>
          <w:i w:val="false"/>
          <w:color w:val="000000"/>
          <w:sz w:val="28"/>
        </w:rPr>
        <w:t xml:space="preserve">
      2) "Ответственность - качество праведного поведения. Ответственность за свои мысли, слова и поступки"; </w:t>
      </w:r>
    </w:p>
    <w:p>
      <w:pPr>
        <w:spacing w:after="0"/>
        <w:ind w:left="0"/>
        <w:jc w:val="both"/>
      </w:pPr>
      <w:r>
        <w:rPr>
          <w:rFonts w:ascii="Times New Roman"/>
          <w:b w:val="false"/>
          <w:i w:val="false"/>
          <w:color w:val="000000"/>
          <w:sz w:val="28"/>
        </w:rPr>
        <w:t>
      3) "Золотое правило нравственности. Самоорганизация. Долг перед собой, семьей, обществом. Нравственный долг поколения";</w:t>
      </w:r>
    </w:p>
    <w:p>
      <w:pPr>
        <w:spacing w:after="0"/>
        <w:ind w:left="0"/>
        <w:jc w:val="both"/>
      </w:pPr>
      <w:r>
        <w:rPr>
          <w:rFonts w:ascii="Times New Roman"/>
          <w:b w:val="false"/>
          <w:i w:val="false"/>
          <w:color w:val="000000"/>
          <w:sz w:val="28"/>
        </w:rPr>
        <w:t xml:space="preserve">
      4) "Любовь к окружающему миру. Бескорыстное служение как основа духовного роста человека". </w:t>
      </w:r>
    </w:p>
    <w:bookmarkStart w:name="z418" w:id="389"/>
    <w:p>
      <w:pPr>
        <w:spacing w:after="0"/>
        <w:ind w:left="0"/>
        <w:jc w:val="both"/>
      </w:pPr>
      <w:r>
        <w:rPr>
          <w:rFonts w:ascii="Times New Roman"/>
          <w:b w:val="false"/>
          <w:i w:val="false"/>
          <w:color w:val="000000"/>
          <w:sz w:val="28"/>
        </w:rPr>
        <w:t xml:space="preserve">
      36. Раздел "Человек и мир" включает 8 уроков по темам: </w:t>
      </w:r>
    </w:p>
    <w:bookmarkEnd w:id="389"/>
    <w:p>
      <w:pPr>
        <w:spacing w:after="0"/>
        <w:ind w:left="0"/>
        <w:jc w:val="both"/>
      </w:pPr>
      <w:r>
        <w:rPr>
          <w:rFonts w:ascii="Times New Roman"/>
          <w:b w:val="false"/>
          <w:i w:val="false"/>
          <w:color w:val="000000"/>
          <w:sz w:val="28"/>
        </w:rPr>
        <w:t xml:space="preserve">
      1) "Тепло человеческого общения"; </w:t>
      </w:r>
    </w:p>
    <w:p>
      <w:pPr>
        <w:spacing w:after="0"/>
        <w:ind w:left="0"/>
        <w:jc w:val="both"/>
      </w:pPr>
      <w:r>
        <w:rPr>
          <w:rFonts w:ascii="Times New Roman"/>
          <w:b w:val="false"/>
          <w:i w:val="false"/>
          <w:color w:val="000000"/>
          <w:sz w:val="28"/>
        </w:rPr>
        <w:t xml:space="preserve">
      2) "Семейные ценности"; </w:t>
      </w:r>
    </w:p>
    <w:p>
      <w:pPr>
        <w:spacing w:after="0"/>
        <w:ind w:left="0"/>
        <w:jc w:val="both"/>
      </w:pPr>
      <w:r>
        <w:rPr>
          <w:rFonts w:ascii="Times New Roman"/>
          <w:b w:val="false"/>
          <w:i w:val="false"/>
          <w:color w:val="000000"/>
          <w:sz w:val="28"/>
        </w:rPr>
        <w:t xml:space="preserve">
      3) "Взаимоотношения в коллективе"; </w:t>
      </w:r>
    </w:p>
    <w:p>
      <w:pPr>
        <w:spacing w:after="0"/>
        <w:ind w:left="0"/>
        <w:jc w:val="both"/>
      </w:pPr>
      <w:r>
        <w:rPr>
          <w:rFonts w:ascii="Times New Roman"/>
          <w:b w:val="false"/>
          <w:i w:val="false"/>
          <w:color w:val="000000"/>
          <w:sz w:val="28"/>
        </w:rPr>
        <w:t xml:space="preserve">
      4) "Человек и человечество". </w:t>
      </w:r>
    </w:p>
    <w:bookmarkStart w:name="z419" w:id="390"/>
    <w:p>
      <w:pPr>
        <w:spacing w:after="0"/>
        <w:ind w:left="0"/>
        <w:jc w:val="both"/>
      </w:pPr>
      <w:r>
        <w:rPr>
          <w:rFonts w:ascii="Times New Roman"/>
          <w:b w:val="false"/>
          <w:i w:val="false"/>
          <w:color w:val="000000"/>
          <w:sz w:val="28"/>
        </w:rPr>
        <w:t xml:space="preserve">
      37. Содержательная основа: </w:t>
      </w:r>
    </w:p>
    <w:bookmarkEnd w:id="390"/>
    <w:p>
      <w:pPr>
        <w:spacing w:after="0"/>
        <w:ind w:left="0"/>
        <w:jc w:val="both"/>
      </w:pPr>
      <w:r>
        <w:rPr>
          <w:rFonts w:ascii="Times New Roman"/>
          <w:b w:val="false"/>
          <w:i w:val="false"/>
          <w:color w:val="000000"/>
          <w:sz w:val="28"/>
        </w:rPr>
        <w:t xml:space="preserve">
      1) "Тепло человеческого общения как созидание мира и согласия в обществе. Ценностное отношение к себе и другим"; </w:t>
      </w:r>
    </w:p>
    <w:p>
      <w:pPr>
        <w:spacing w:after="0"/>
        <w:ind w:left="0"/>
        <w:jc w:val="both"/>
      </w:pPr>
      <w:r>
        <w:rPr>
          <w:rFonts w:ascii="Times New Roman"/>
          <w:b w:val="false"/>
          <w:i w:val="false"/>
          <w:color w:val="000000"/>
          <w:sz w:val="28"/>
        </w:rPr>
        <w:t xml:space="preserve">
      2) "Общечеловеческие ценности в семье. Семья как духовная опора человека. Счастье семьи. Доверие в семье"; </w:t>
      </w:r>
    </w:p>
    <w:p>
      <w:pPr>
        <w:spacing w:after="0"/>
        <w:ind w:left="0"/>
        <w:jc w:val="both"/>
      </w:pPr>
      <w:r>
        <w:rPr>
          <w:rFonts w:ascii="Times New Roman"/>
          <w:b w:val="false"/>
          <w:i w:val="false"/>
          <w:color w:val="000000"/>
          <w:sz w:val="28"/>
        </w:rPr>
        <w:t xml:space="preserve">
      3) "Основа взаимоотношений в коллективе – дисциплина, долг, доброта, дружба, доверие. Ответственность человека за благоприятный"; </w:t>
      </w:r>
    </w:p>
    <w:p>
      <w:pPr>
        <w:spacing w:after="0"/>
        <w:ind w:left="0"/>
        <w:jc w:val="both"/>
      </w:pPr>
      <w:r>
        <w:rPr>
          <w:rFonts w:ascii="Times New Roman"/>
          <w:b w:val="false"/>
          <w:i w:val="false"/>
          <w:color w:val="000000"/>
          <w:sz w:val="28"/>
        </w:rPr>
        <w:t xml:space="preserve">
      4) "Человек как часть мира. Роль каждого человека в сохранении духовно-культурного наследия человечества. Единство человечества". </w:t>
      </w:r>
    </w:p>
    <w:bookmarkStart w:name="z420" w:id="391"/>
    <w:p>
      <w:pPr>
        <w:spacing w:after="0"/>
        <w:ind w:left="0"/>
        <w:jc w:val="both"/>
      </w:pPr>
      <w:r>
        <w:rPr>
          <w:rFonts w:ascii="Times New Roman"/>
          <w:b w:val="false"/>
          <w:i w:val="false"/>
          <w:color w:val="000000"/>
          <w:sz w:val="28"/>
        </w:rPr>
        <w:t xml:space="preserve">
      38. Раздел "Духовный опыт человечества" включает 10 уроков по темам: </w:t>
      </w:r>
    </w:p>
    <w:bookmarkEnd w:id="391"/>
    <w:p>
      <w:pPr>
        <w:spacing w:after="0"/>
        <w:ind w:left="0"/>
        <w:jc w:val="both"/>
      </w:pPr>
      <w:r>
        <w:rPr>
          <w:rFonts w:ascii="Times New Roman"/>
          <w:b w:val="false"/>
          <w:i w:val="false"/>
          <w:color w:val="000000"/>
          <w:sz w:val="28"/>
        </w:rPr>
        <w:t>
      1)"Созвучие с окружающим миром";</w:t>
      </w:r>
    </w:p>
    <w:p>
      <w:pPr>
        <w:spacing w:after="0"/>
        <w:ind w:left="0"/>
        <w:jc w:val="both"/>
      </w:pPr>
      <w:r>
        <w:rPr>
          <w:rFonts w:ascii="Times New Roman"/>
          <w:b w:val="false"/>
          <w:i w:val="false"/>
          <w:color w:val="000000"/>
          <w:sz w:val="28"/>
        </w:rPr>
        <w:t>
      2)"Духовный мир человека";</w:t>
      </w:r>
    </w:p>
    <w:p>
      <w:pPr>
        <w:spacing w:after="0"/>
        <w:ind w:left="0"/>
        <w:jc w:val="both"/>
      </w:pPr>
      <w:r>
        <w:rPr>
          <w:rFonts w:ascii="Times New Roman"/>
          <w:b w:val="false"/>
          <w:i w:val="false"/>
          <w:color w:val="000000"/>
          <w:sz w:val="28"/>
        </w:rPr>
        <w:t>
      3)"Человек созидающий";</w:t>
      </w:r>
    </w:p>
    <w:p>
      <w:pPr>
        <w:spacing w:after="0"/>
        <w:ind w:left="0"/>
        <w:jc w:val="both"/>
      </w:pPr>
      <w:r>
        <w:rPr>
          <w:rFonts w:ascii="Times New Roman"/>
          <w:b w:val="false"/>
          <w:i w:val="false"/>
          <w:color w:val="000000"/>
          <w:sz w:val="28"/>
        </w:rPr>
        <w:t>
      4)"Жизнь во имя любви";</w:t>
      </w:r>
    </w:p>
    <w:p>
      <w:pPr>
        <w:spacing w:after="0"/>
        <w:ind w:left="0"/>
        <w:jc w:val="both"/>
      </w:pPr>
      <w:r>
        <w:rPr>
          <w:rFonts w:ascii="Times New Roman"/>
          <w:b w:val="false"/>
          <w:i w:val="false"/>
          <w:color w:val="000000"/>
          <w:sz w:val="28"/>
        </w:rPr>
        <w:t>
      5)"Как прекрасен этот мир!".</w:t>
      </w:r>
    </w:p>
    <w:bookmarkStart w:name="z421" w:id="392"/>
    <w:p>
      <w:pPr>
        <w:spacing w:after="0"/>
        <w:ind w:left="0"/>
        <w:jc w:val="both"/>
      </w:pPr>
      <w:r>
        <w:rPr>
          <w:rFonts w:ascii="Times New Roman"/>
          <w:b w:val="false"/>
          <w:i w:val="false"/>
          <w:color w:val="000000"/>
          <w:sz w:val="28"/>
        </w:rPr>
        <w:t xml:space="preserve">
      39. Содержательная основа: </w:t>
      </w:r>
    </w:p>
    <w:bookmarkEnd w:id="392"/>
    <w:p>
      <w:pPr>
        <w:spacing w:after="0"/>
        <w:ind w:left="0"/>
        <w:jc w:val="both"/>
      </w:pPr>
      <w:r>
        <w:rPr>
          <w:rFonts w:ascii="Times New Roman"/>
          <w:b w:val="false"/>
          <w:i w:val="false"/>
          <w:color w:val="000000"/>
          <w:sz w:val="28"/>
        </w:rPr>
        <w:t xml:space="preserve">
      1) "Гармония с окружающим миром. Любовь и ненасилие"; </w:t>
      </w:r>
    </w:p>
    <w:p>
      <w:pPr>
        <w:spacing w:after="0"/>
        <w:ind w:left="0"/>
        <w:jc w:val="both"/>
      </w:pPr>
      <w:r>
        <w:rPr>
          <w:rFonts w:ascii="Times New Roman"/>
          <w:b w:val="false"/>
          <w:i w:val="false"/>
          <w:color w:val="000000"/>
          <w:sz w:val="28"/>
        </w:rPr>
        <w:t xml:space="preserve">
      2) "Проявление духовности человека. Развитие духовного мира"; </w:t>
      </w:r>
    </w:p>
    <w:p>
      <w:pPr>
        <w:spacing w:after="0"/>
        <w:ind w:left="0"/>
        <w:jc w:val="both"/>
      </w:pPr>
      <w:r>
        <w:rPr>
          <w:rFonts w:ascii="Times New Roman"/>
          <w:b w:val="false"/>
          <w:i w:val="false"/>
          <w:color w:val="000000"/>
          <w:sz w:val="28"/>
        </w:rPr>
        <w:t xml:space="preserve">
      3) "Позитивное мышление как условие созидательной деятельности. Значение позитивного мышления в жизнетворчестве"; </w:t>
      </w:r>
    </w:p>
    <w:p>
      <w:pPr>
        <w:spacing w:after="0"/>
        <w:ind w:left="0"/>
        <w:jc w:val="both"/>
      </w:pPr>
      <w:r>
        <w:rPr>
          <w:rFonts w:ascii="Times New Roman"/>
          <w:b w:val="false"/>
          <w:i w:val="false"/>
          <w:color w:val="000000"/>
          <w:sz w:val="28"/>
        </w:rPr>
        <w:t xml:space="preserve">
      4) "Любовь как вечная общечеловеческая ценность. Познание себя через любовь. Жизнь во имя бескорыстной любви"; </w:t>
      </w:r>
    </w:p>
    <w:p>
      <w:pPr>
        <w:spacing w:after="0"/>
        <w:ind w:left="0"/>
        <w:jc w:val="both"/>
      </w:pPr>
      <w:r>
        <w:rPr>
          <w:rFonts w:ascii="Times New Roman"/>
          <w:b w:val="false"/>
          <w:i w:val="false"/>
          <w:color w:val="000000"/>
          <w:sz w:val="28"/>
        </w:rPr>
        <w:t xml:space="preserve">
      5) "Обобщение изученного. Защита творческих проектов". </w:t>
      </w:r>
    </w:p>
    <w:bookmarkStart w:name="z422" w:id="393"/>
    <w:p>
      <w:pPr>
        <w:spacing w:after="0"/>
        <w:ind w:left="0"/>
        <w:jc w:val="both"/>
      </w:pPr>
      <w:r>
        <w:rPr>
          <w:rFonts w:ascii="Times New Roman"/>
          <w:b w:val="false"/>
          <w:i w:val="false"/>
          <w:color w:val="000000"/>
          <w:sz w:val="28"/>
        </w:rPr>
        <w:t xml:space="preserve">
      40. В 8-ом классе раздел "Радость познания" включает 8 уроков по темам: </w:t>
      </w:r>
    </w:p>
    <w:bookmarkEnd w:id="393"/>
    <w:p>
      <w:pPr>
        <w:spacing w:after="0"/>
        <w:ind w:left="0"/>
        <w:jc w:val="both"/>
      </w:pPr>
      <w:r>
        <w:rPr>
          <w:rFonts w:ascii="Times New Roman"/>
          <w:b w:val="false"/>
          <w:i w:val="false"/>
          <w:color w:val="000000"/>
          <w:sz w:val="28"/>
        </w:rPr>
        <w:t xml:space="preserve">
      1) "Я в этот мир пришел..."; </w:t>
      </w:r>
    </w:p>
    <w:p>
      <w:pPr>
        <w:spacing w:after="0"/>
        <w:ind w:left="0"/>
        <w:jc w:val="both"/>
      </w:pPr>
      <w:r>
        <w:rPr>
          <w:rFonts w:ascii="Times New Roman"/>
          <w:b w:val="false"/>
          <w:i w:val="false"/>
          <w:color w:val="000000"/>
          <w:sz w:val="28"/>
        </w:rPr>
        <w:t xml:space="preserve">
      2) "Голос совести"; </w:t>
      </w:r>
    </w:p>
    <w:p>
      <w:pPr>
        <w:spacing w:after="0"/>
        <w:ind w:left="0"/>
        <w:jc w:val="both"/>
      </w:pPr>
      <w:r>
        <w:rPr>
          <w:rFonts w:ascii="Times New Roman"/>
          <w:b w:val="false"/>
          <w:i w:val="false"/>
          <w:color w:val="000000"/>
          <w:sz w:val="28"/>
        </w:rPr>
        <w:t xml:space="preserve">
      3) "Свет истинных знаний"; </w:t>
      </w:r>
    </w:p>
    <w:p>
      <w:pPr>
        <w:spacing w:after="0"/>
        <w:ind w:left="0"/>
        <w:jc w:val="both"/>
      </w:pPr>
      <w:r>
        <w:rPr>
          <w:rFonts w:ascii="Times New Roman"/>
          <w:b w:val="false"/>
          <w:i w:val="false"/>
          <w:color w:val="000000"/>
          <w:sz w:val="28"/>
        </w:rPr>
        <w:t xml:space="preserve">
      4) "Любовь как путь познания". </w:t>
      </w:r>
    </w:p>
    <w:bookmarkStart w:name="z423" w:id="394"/>
    <w:p>
      <w:pPr>
        <w:spacing w:after="0"/>
        <w:ind w:left="0"/>
        <w:jc w:val="both"/>
      </w:pPr>
      <w:r>
        <w:rPr>
          <w:rFonts w:ascii="Times New Roman"/>
          <w:b w:val="false"/>
          <w:i w:val="false"/>
          <w:color w:val="000000"/>
          <w:sz w:val="28"/>
        </w:rPr>
        <w:t xml:space="preserve">
      41. Содержательная основа: </w:t>
      </w:r>
    </w:p>
    <w:bookmarkEnd w:id="394"/>
    <w:p>
      <w:pPr>
        <w:spacing w:after="0"/>
        <w:ind w:left="0"/>
        <w:jc w:val="both"/>
      </w:pPr>
      <w:r>
        <w:rPr>
          <w:rFonts w:ascii="Times New Roman"/>
          <w:b w:val="false"/>
          <w:i w:val="false"/>
          <w:color w:val="000000"/>
          <w:sz w:val="28"/>
        </w:rPr>
        <w:t xml:space="preserve">
      1) "Восхождение к вершинам нравственности через школу жизни. Жизнь как вечное созидание. Человек и его будущее"; </w:t>
      </w:r>
    </w:p>
    <w:p>
      <w:pPr>
        <w:spacing w:after="0"/>
        <w:ind w:left="0"/>
        <w:jc w:val="both"/>
      </w:pPr>
      <w:r>
        <w:rPr>
          <w:rFonts w:ascii="Times New Roman"/>
          <w:b w:val="false"/>
          <w:i w:val="false"/>
          <w:color w:val="000000"/>
          <w:sz w:val="28"/>
        </w:rPr>
        <w:t xml:space="preserve">
      2) "Жить по совести. Честность и искренность. Совесть – нравственный закон жизни"; </w:t>
      </w:r>
    </w:p>
    <w:p>
      <w:pPr>
        <w:spacing w:after="0"/>
        <w:ind w:left="0"/>
        <w:jc w:val="both"/>
      </w:pPr>
      <w:r>
        <w:rPr>
          <w:rFonts w:ascii="Times New Roman"/>
          <w:b w:val="false"/>
          <w:i w:val="false"/>
          <w:color w:val="000000"/>
          <w:sz w:val="28"/>
        </w:rPr>
        <w:t xml:space="preserve">
      3) "Знание, дарующее счастье. Доброта – мерило человеческого в человеке"; </w:t>
      </w:r>
    </w:p>
    <w:p>
      <w:pPr>
        <w:spacing w:after="0"/>
        <w:ind w:left="0"/>
        <w:jc w:val="both"/>
      </w:pPr>
      <w:r>
        <w:rPr>
          <w:rFonts w:ascii="Times New Roman"/>
          <w:b w:val="false"/>
          <w:i w:val="false"/>
          <w:color w:val="000000"/>
          <w:sz w:val="28"/>
        </w:rPr>
        <w:t xml:space="preserve">
      4) "Радость вдохновленного творчества. Жизнь в истине - источник радости для человека". </w:t>
      </w:r>
    </w:p>
    <w:bookmarkStart w:name="z424" w:id="395"/>
    <w:p>
      <w:pPr>
        <w:spacing w:after="0"/>
        <w:ind w:left="0"/>
        <w:jc w:val="both"/>
      </w:pPr>
      <w:r>
        <w:rPr>
          <w:rFonts w:ascii="Times New Roman"/>
          <w:b w:val="false"/>
          <w:i w:val="false"/>
          <w:color w:val="000000"/>
          <w:sz w:val="28"/>
        </w:rPr>
        <w:t xml:space="preserve">
      42. Раздел "Быть человеком" включает 8 уроков по темам: </w:t>
      </w:r>
    </w:p>
    <w:bookmarkEnd w:id="395"/>
    <w:p>
      <w:pPr>
        <w:spacing w:after="0"/>
        <w:ind w:left="0"/>
        <w:jc w:val="both"/>
      </w:pPr>
      <w:r>
        <w:rPr>
          <w:rFonts w:ascii="Times New Roman"/>
          <w:b w:val="false"/>
          <w:i w:val="false"/>
          <w:color w:val="000000"/>
          <w:sz w:val="28"/>
        </w:rPr>
        <w:t xml:space="preserve">
      1) "Горизонты доброты"; </w:t>
      </w:r>
    </w:p>
    <w:p>
      <w:pPr>
        <w:spacing w:after="0"/>
        <w:ind w:left="0"/>
        <w:jc w:val="both"/>
      </w:pPr>
      <w:r>
        <w:rPr>
          <w:rFonts w:ascii="Times New Roman"/>
          <w:b w:val="false"/>
          <w:i w:val="false"/>
          <w:color w:val="000000"/>
          <w:sz w:val="28"/>
        </w:rPr>
        <w:t xml:space="preserve">
      2) "В зеркале дружбы"; </w:t>
      </w:r>
    </w:p>
    <w:p>
      <w:pPr>
        <w:spacing w:after="0"/>
        <w:ind w:left="0"/>
        <w:jc w:val="both"/>
      </w:pPr>
      <w:r>
        <w:rPr>
          <w:rFonts w:ascii="Times New Roman"/>
          <w:b w:val="false"/>
          <w:i w:val="false"/>
          <w:color w:val="000000"/>
          <w:sz w:val="28"/>
        </w:rPr>
        <w:t xml:space="preserve">
      3) "Истоки уважения"; </w:t>
      </w:r>
    </w:p>
    <w:p>
      <w:pPr>
        <w:spacing w:after="0"/>
        <w:ind w:left="0"/>
        <w:jc w:val="both"/>
      </w:pPr>
      <w:r>
        <w:rPr>
          <w:rFonts w:ascii="Times New Roman"/>
          <w:b w:val="false"/>
          <w:i w:val="false"/>
          <w:color w:val="000000"/>
          <w:sz w:val="28"/>
        </w:rPr>
        <w:t xml:space="preserve">
      4) "Дорога к Родине". </w:t>
      </w:r>
    </w:p>
    <w:bookmarkStart w:name="z425" w:id="396"/>
    <w:p>
      <w:pPr>
        <w:spacing w:after="0"/>
        <w:ind w:left="0"/>
        <w:jc w:val="both"/>
      </w:pPr>
      <w:r>
        <w:rPr>
          <w:rFonts w:ascii="Times New Roman"/>
          <w:b w:val="false"/>
          <w:i w:val="false"/>
          <w:color w:val="000000"/>
          <w:sz w:val="28"/>
        </w:rPr>
        <w:t xml:space="preserve">
      43. Содержательная основа: </w:t>
      </w:r>
    </w:p>
    <w:bookmarkEnd w:id="396"/>
    <w:p>
      <w:pPr>
        <w:spacing w:after="0"/>
        <w:ind w:left="0"/>
        <w:jc w:val="both"/>
      </w:pPr>
      <w:r>
        <w:rPr>
          <w:rFonts w:ascii="Times New Roman"/>
          <w:b w:val="false"/>
          <w:i w:val="false"/>
          <w:color w:val="000000"/>
          <w:sz w:val="28"/>
        </w:rPr>
        <w:t xml:space="preserve">
      1) "Золотое правило нравственности. Дружба и взаимопонимание в классе как основа сплоченного коллектива"; </w:t>
      </w:r>
    </w:p>
    <w:p>
      <w:pPr>
        <w:spacing w:after="0"/>
        <w:ind w:left="0"/>
        <w:jc w:val="both"/>
      </w:pPr>
      <w:r>
        <w:rPr>
          <w:rFonts w:ascii="Times New Roman"/>
          <w:b w:val="false"/>
          <w:i w:val="false"/>
          <w:color w:val="000000"/>
          <w:sz w:val="28"/>
        </w:rPr>
        <w:t>
      2) "Чистота взаимоотношений – основа искренней дружбы. Ответственность в дружбе. Качества настоящего друга. Правила дружбы";</w:t>
      </w:r>
    </w:p>
    <w:p>
      <w:pPr>
        <w:spacing w:after="0"/>
        <w:ind w:left="0"/>
        <w:jc w:val="both"/>
      </w:pPr>
      <w:r>
        <w:rPr>
          <w:rFonts w:ascii="Times New Roman"/>
          <w:b w:val="false"/>
          <w:i w:val="false"/>
          <w:color w:val="000000"/>
          <w:sz w:val="28"/>
        </w:rPr>
        <w:t xml:space="preserve">
      3) "Бескорыстная любовь – основа уважения к себе и окружающему миру. Умение понимать другого человека"; </w:t>
      </w:r>
    </w:p>
    <w:p>
      <w:pPr>
        <w:spacing w:after="0"/>
        <w:ind w:left="0"/>
        <w:jc w:val="both"/>
      </w:pPr>
      <w:r>
        <w:rPr>
          <w:rFonts w:ascii="Times New Roman"/>
          <w:b w:val="false"/>
          <w:i w:val="false"/>
          <w:color w:val="000000"/>
          <w:sz w:val="28"/>
        </w:rPr>
        <w:t xml:space="preserve">
      4) "Сила бескорыстной любви к Родине. Родина – источник духовной силы человека. Гражданственность и патриотиз". </w:t>
      </w:r>
    </w:p>
    <w:bookmarkStart w:name="z426" w:id="397"/>
    <w:p>
      <w:pPr>
        <w:spacing w:after="0"/>
        <w:ind w:left="0"/>
        <w:jc w:val="both"/>
      </w:pPr>
      <w:r>
        <w:rPr>
          <w:rFonts w:ascii="Times New Roman"/>
          <w:b w:val="false"/>
          <w:i w:val="false"/>
          <w:color w:val="000000"/>
          <w:sz w:val="28"/>
        </w:rPr>
        <w:t xml:space="preserve">
      44. Раздел "Человек и мир" включает 8 уроков по темам: </w:t>
      </w:r>
    </w:p>
    <w:bookmarkEnd w:id="397"/>
    <w:p>
      <w:pPr>
        <w:spacing w:after="0"/>
        <w:ind w:left="0"/>
        <w:jc w:val="both"/>
      </w:pPr>
      <w:r>
        <w:rPr>
          <w:rFonts w:ascii="Times New Roman"/>
          <w:b w:val="false"/>
          <w:i w:val="false"/>
          <w:color w:val="000000"/>
          <w:sz w:val="28"/>
        </w:rPr>
        <w:t xml:space="preserve">
      1) "Дорожить семьей"; </w:t>
      </w:r>
    </w:p>
    <w:p>
      <w:pPr>
        <w:spacing w:after="0"/>
        <w:ind w:left="0"/>
        <w:jc w:val="both"/>
      </w:pPr>
      <w:r>
        <w:rPr>
          <w:rFonts w:ascii="Times New Roman"/>
          <w:b w:val="false"/>
          <w:i w:val="false"/>
          <w:color w:val="000000"/>
          <w:sz w:val="28"/>
        </w:rPr>
        <w:t xml:space="preserve">
      2) "Мой одноклассник"; </w:t>
      </w:r>
    </w:p>
    <w:p>
      <w:pPr>
        <w:spacing w:after="0"/>
        <w:ind w:left="0"/>
        <w:jc w:val="both"/>
      </w:pPr>
      <w:r>
        <w:rPr>
          <w:rFonts w:ascii="Times New Roman"/>
          <w:b w:val="false"/>
          <w:i w:val="false"/>
          <w:color w:val="000000"/>
          <w:sz w:val="28"/>
        </w:rPr>
        <w:t xml:space="preserve">
      3) "Найти свое призвание"; </w:t>
      </w:r>
    </w:p>
    <w:p>
      <w:pPr>
        <w:spacing w:after="0"/>
        <w:ind w:left="0"/>
        <w:jc w:val="both"/>
      </w:pPr>
      <w:r>
        <w:rPr>
          <w:rFonts w:ascii="Times New Roman"/>
          <w:b w:val="false"/>
          <w:i w:val="false"/>
          <w:color w:val="000000"/>
          <w:sz w:val="28"/>
        </w:rPr>
        <w:t xml:space="preserve">
      4) "Люблю я этот мир!". </w:t>
      </w:r>
    </w:p>
    <w:bookmarkStart w:name="z427" w:id="398"/>
    <w:p>
      <w:pPr>
        <w:spacing w:after="0"/>
        <w:ind w:left="0"/>
        <w:jc w:val="both"/>
      </w:pPr>
      <w:r>
        <w:rPr>
          <w:rFonts w:ascii="Times New Roman"/>
          <w:b w:val="false"/>
          <w:i w:val="false"/>
          <w:color w:val="000000"/>
          <w:sz w:val="28"/>
        </w:rPr>
        <w:t xml:space="preserve">
      45. Содержательная основа: </w:t>
      </w:r>
    </w:p>
    <w:bookmarkEnd w:id="398"/>
    <w:p>
      <w:pPr>
        <w:spacing w:after="0"/>
        <w:ind w:left="0"/>
        <w:jc w:val="both"/>
      </w:pPr>
      <w:r>
        <w:rPr>
          <w:rFonts w:ascii="Times New Roman"/>
          <w:b w:val="false"/>
          <w:i w:val="false"/>
          <w:color w:val="000000"/>
          <w:sz w:val="28"/>
        </w:rPr>
        <w:t xml:space="preserve">
      1) "Любовь как основа жизни в семье. Созидательность доброты. Семья – школа жизни"; </w:t>
      </w:r>
    </w:p>
    <w:p>
      <w:pPr>
        <w:spacing w:after="0"/>
        <w:ind w:left="0"/>
        <w:jc w:val="both"/>
      </w:pPr>
      <w:r>
        <w:rPr>
          <w:rFonts w:ascii="Times New Roman"/>
          <w:b w:val="false"/>
          <w:i w:val="false"/>
          <w:color w:val="000000"/>
          <w:sz w:val="28"/>
        </w:rPr>
        <w:t>
      2) "Мальчики и девочки. Мир взаимоотношений. Дружба и взаимопонимание между мальчиками и девочками в классе как основа сплоченности коллектива";</w:t>
      </w:r>
    </w:p>
    <w:p>
      <w:pPr>
        <w:spacing w:after="0"/>
        <w:ind w:left="0"/>
        <w:jc w:val="both"/>
      </w:pPr>
      <w:r>
        <w:rPr>
          <w:rFonts w:ascii="Times New Roman"/>
          <w:b w:val="false"/>
          <w:i w:val="false"/>
          <w:color w:val="000000"/>
          <w:sz w:val="28"/>
        </w:rPr>
        <w:t xml:space="preserve">
      3) "Служение человечеству - основа созидательного труда. Путь к профессии. Призвание быть человеком"; </w:t>
      </w:r>
    </w:p>
    <w:p>
      <w:pPr>
        <w:spacing w:after="0"/>
        <w:ind w:left="0"/>
        <w:jc w:val="both"/>
      </w:pPr>
      <w:r>
        <w:rPr>
          <w:rFonts w:ascii="Times New Roman"/>
          <w:b w:val="false"/>
          <w:i w:val="false"/>
          <w:color w:val="000000"/>
          <w:sz w:val="28"/>
        </w:rPr>
        <w:t xml:space="preserve">
      4) "Окружающий мир как отражение внутреннего мира. Жизнь в настоящем моменте ведет к проявлению Любви к окружающему миру". </w:t>
      </w:r>
    </w:p>
    <w:bookmarkStart w:name="z428" w:id="399"/>
    <w:p>
      <w:pPr>
        <w:spacing w:after="0"/>
        <w:ind w:left="0"/>
        <w:jc w:val="both"/>
      </w:pPr>
      <w:r>
        <w:rPr>
          <w:rFonts w:ascii="Times New Roman"/>
          <w:b w:val="false"/>
          <w:i w:val="false"/>
          <w:color w:val="000000"/>
          <w:sz w:val="28"/>
        </w:rPr>
        <w:t xml:space="preserve">
      46. Раздел "Духовный опыт человечества" включает 10 уроков по темам: </w:t>
      </w:r>
    </w:p>
    <w:bookmarkEnd w:id="399"/>
    <w:p>
      <w:pPr>
        <w:spacing w:after="0"/>
        <w:ind w:left="0"/>
        <w:jc w:val="both"/>
      </w:pPr>
      <w:r>
        <w:rPr>
          <w:rFonts w:ascii="Times New Roman"/>
          <w:b w:val="false"/>
          <w:i w:val="false"/>
          <w:color w:val="000000"/>
          <w:sz w:val="28"/>
        </w:rPr>
        <w:t xml:space="preserve">
      1) "Из чаши мудрости испей…"; </w:t>
      </w:r>
    </w:p>
    <w:p>
      <w:pPr>
        <w:spacing w:after="0"/>
        <w:ind w:left="0"/>
        <w:jc w:val="both"/>
      </w:pPr>
      <w:r>
        <w:rPr>
          <w:rFonts w:ascii="Times New Roman"/>
          <w:b w:val="false"/>
          <w:i w:val="false"/>
          <w:color w:val="000000"/>
          <w:sz w:val="28"/>
        </w:rPr>
        <w:t xml:space="preserve">
      2) "Учитесь властвовать собой!"; </w:t>
      </w:r>
    </w:p>
    <w:p>
      <w:pPr>
        <w:spacing w:after="0"/>
        <w:ind w:left="0"/>
        <w:jc w:val="both"/>
      </w:pPr>
      <w:r>
        <w:rPr>
          <w:rFonts w:ascii="Times New Roman"/>
          <w:b w:val="false"/>
          <w:i w:val="false"/>
          <w:color w:val="000000"/>
          <w:sz w:val="28"/>
        </w:rPr>
        <w:t xml:space="preserve">
      3) "На крыльях творчества"; </w:t>
      </w:r>
    </w:p>
    <w:p>
      <w:pPr>
        <w:spacing w:after="0"/>
        <w:ind w:left="0"/>
        <w:jc w:val="both"/>
      </w:pPr>
      <w:r>
        <w:rPr>
          <w:rFonts w:ascii="Times New Roman"/>
          <w:b w:val="false"/>
          <w:i w:val="false"/>
          <w:color w:val="000000"/>
          <w:sz w:val="28"/>
        </w:rPr>
        <w:t xml:space="preserve">
      4) "Творим будущее"; </w:t>
      </w:r>
    </w:p>
    <w:p>
      <w:pPr>
        <w:spacing w:after="0"/>
        <w:ind w:left="0"/>
        <w:jc w:val="both"/>
      </w:pPr>
      <w:r>
        <w:rPr>
          <w:rFonts w:ascii="Times New Roman"/>
          <w:b w:val="false"/>
          <w:i w:val="false"/>
          <w:color w:val="000000"/>
          <w:sz w:val="28"/>
        </w:rPr>
        <w:t xml:space="preserve">
      5) "Как прекрасен этот мир!". </w:t>
      </w:r>
    </w:p>
    <w:bookmarkStart w:name="z429" w:id="400"/>
    <w:p>
      <w:pPr>
        <w:spacing w:after="0"/>
        <w:ind w:left="0"/>
        <w:jc w:val="both"/>
      </w:pPr>
      <w:r>
        <w:rPr>
          <w:rFonts w:ascii="Times New Roman"/>
          <w:b w:val="false"/>
          <w:i w:val="false"/>
          <w:color w:val="000000"/>
          <w:sz w:val="28"/>
        </w:rPr>
        <w:t xml:space="preserve">
      47. Содержательная основа: </w:t>
      </w:r>
    </w:p>
    <w:bookmarkEnd w:id="400"/>
    <w:p>
      <w:pPr>
        <w:spacing w:after="0"/>
        <w:ind w:left="0"/>
        <w:jc w:val="both"/>
      </w:pPr>
      <w:r>
        <w:rPr>
          <w:rFonts w:ascii="Times New Roman"/>
          <w:b w:val="false"/>
          <w:i w:val="false"/>
          <w:color w:val="000000"/>
          <w:sz w:val="28"/>
        </w:rPr>
        <w:t xml:space="preserve">
      1) "Истина - источник мудрости. Мудрость и жизненный опыт. Мудрость как результат познания"; </w:t>
      </w:r>
    </w:p>
    <w:p>
      <w:pPr>
        <w:spacing w:after="0"/>
        <w:ind w:left="0"/>
        <w:jc w:val="both"/>
      </w:pPr>
      <w:r>
        <w:rPr>
          <w:rFonts w:ascii="Times New Roman"/>
          <w:b w:val="false"/>
          <w:i w:val="false"/>
          <w:color w:val="000000"/>
          <w:sz w:val="28"/>
        </w:rPr>
        <w:t xml:space="preserve">
      2) "Управление желаниями. Бережное отношение к природным ресурсам. Рациональное использование пищи. Время – учитель мудрости"; </w:t>
      </w:r>
    </w:p>
    <w:p>
      <w:pPr>
        <w:spacing w:after="0"/>
        <w:ind w:left="0"/>
        <w:jc w:val="both"/>
      </w:pPr>
      <w:r>
        <w:rPr>
          <w:rFonts w:ascii="Times New Roman"/>
          <w:b w:val="false"/>
          <w:i w:val="false"/>
          <w:color w:val="000000"/>
          <w:sz w:val="28"/>
        </w:rPr>
        <w:t xml:space="preserve">
      3) "Вдохновение как особое состояние души. Вдохновенное творчество – отражение истины. Красота рождается в сердце"; </w:t>
      </w:r>
    </w:p>
    <w:p>
      <w:pPr>
        <w:spacing w:after="0"/>
        <w:ind w:left="0"/>
        <w:jc w:val="both"/>
      </w:pPr>
      <w:r>
        <w:rPr>
          <w:rFonts w:ascii="Times New Roman"/>
          <w:b w:val="false"/>
          <w:i w:val="false"/>
          <w:color w:val="000000"/>
          <w:sz w:val="28"/>
        </w:rPr>
        <w:t xml:space="preserve">
      4) "Человек в созидании будущего. Добрые дела человека – фундамент будущего"; </w:t>
      </w:r>
    </w:p>
    <w:p>
      <w:pPr>
        <w:spacing w:after="0"/>
        <w:ind w:left="0"/>
        <w:jc w:val="both"/>
      </w:pPr>
      <w:r>
        <w:rPr>
          <w:rFonts w:ascii="Times New Roman"/>
          <w:b w:val="false"/>
          <w:i w:val="false"/>
          <w:color w:val="000000"/>
          <w:sz w:val="28"/>
        </w:rPr>
        <w:t xml:space="preserve">
      5) "Обобщение изученного. Защита творческих проектов". </w:t>
      </w:r>
    </w:p>
    <w:bookmarkStart w:name="z430" w:id="401"/>
    <w:p>
      <w:pPr>
        <w:spacing w:after="0"/>
        <w:ind w:left="0"/>
        <w:jc w:val="both"/>
      </w:pPr>
      <w:r>
        <w:rPr>
          <w:rFonts w:ascii="Times New Roman"/>
          <w:b w:val="false"/>
          <w:i w:val="false"/>
          <w:color w:val="000000"/>
          <w:sz w:val="28"/>
        </w:rPr>
        <w:t xml:space="preserve">
      48. В 9-ом классе раздел "Радость познания" включает 8 уроков по темам: </w:t>
      </w:r>
    </w:p>
    <w:bookmarkEnd w:id="401"/>
    <w:p>
      <w:pPr>
        <w:spacing w:after="0"/>
        <w:ind w:left="0"/>
        <w:jc w:val="both"/>
      </w:pPr>
      <w:r>
        <w:rPr>
          <w:rFonts w:ascii="Times New Roman"/>
          <w:b w:val="false"/>
          <w:i w:val="false"/>
          <w:color w:val="000000"/>
          <w:sz w:val="28"/>
        </w:rPr>
        <w:t xml:space="preserve">
      1) "Выбор пути"; </w:t>
      </w:r>
    </w:p>
    <w:p>
      <w:pPr>
        <w:spacing w:after="0"/>
        <w:ind w:left="0"/>
        <w:jc w:val="both"/>
      </w:pPr>
      <w:r>
        <w:rPr>
          <w:rFonts w:ascii="Times New Roman"/>
          <w:b w:val="false"/>
          <w:i w:val="false"/>
          <w:color w:val="000000"/>
          <w:sz w:val="28"/>
        </w:rPr>
        <w:t xml:space="preserve">
      2) "Жизнь, наполненная смыслом"; </w:t>
      </w:r>
    </w:p>
    <w:p>
      <w:pPr>
        <w:spacing w:after="0"/>
        <w:ind w:left="0"/>
        <w:jc w:val="both"/>
      </w:pPr>
      <w:r>
        <w:rPr>
          <w:rFonts w:ascii="Times New Roman"/>
          <w:b w:val="false"/>
          <w:i w:val="false"/>
          <w:color w:val="000000"/>
          <w:sz w:val="28"/>
        </w:rPr>
        <w:t xml:space="preserve">
      3) "Единство мыслей, слов и дел человека"; </w:t>
      </w:r>
    </w:p>
    <w:p>
      <w:pPr>
        <w:spacing w:after="0"/>
        <w:ind w:left="0"/>
        <w:jc w:val="both"/>
      </w:pPr>
      <w:r>
        <w:rPr>
          <w:rFonts w:ascii="Times New Roman"/>
          <w:b w:val="false"/>
          <w:i w:val="false"/>
          <w:color w:val="000000"/>
          <w:sz w:val="28"/>
        </w:rPr>
        <w:t>
      4) "Неиссякаемая сила мудрости".</w:t>
      </w:r>
    </w:p>
    <w:bookmarkStart w:name="z431" w:id="402"/>
    <w:p>
      <w:pPr>
        <w:spacing w:after="0"/>
        <w:ind w:left="0"/>
        <w:jc w:val="both"/>
      </w:pPr>
      <w:r>
        <w:rPr>
          <w:rFonts w:ascii="Times New Roman"/>
          <w:b w:val="false"/>
          <w:i w:val="false"/>
          <w:color w:val="000000"/>
          <w:sz w:val="28"/>
        </w:rPr>
        <w:t>
      49. Содержательная основа:</w:t>
      </w:r>
    </w:p>
    <w:bookmarkEnd w:id="402"/>
    <w:p>
      <w:pPr>
        <w:spacing w:after="0"/>
        <w:ind w:left="0"/>
        <w:jc w:val="both"/>
      </w:pPr>
      <w:r>
        <w:rPr>
          <w:rFonts w:ascii="Times New Roman"/>
          <w:b w:val="false"/>
          <w:i w:val="false"/>
          <w:color w:val="000000"/>
          <w:sz w:val="28"/>
        </w:rPr>
        <w:t xml:space="preserve">
      1) "Познание своих возможностей. Желания и возможности. Истинное предназначение человека. Призвание и профессия"; </w:t>
      </w:r>
    </w:p>
    <w:p>
      <w:pPr>
        <w:spacing w:after="0"/>
        <w:ind w:left="0"/>
        <w:jc w:val="both"/>
      </w:pPr>
      <w:r>
        <w:rPr>
          <w:rFonts w:ascii="Times New Roman"/>
          <w:b w:val="false"/>
          <w:i w:val="false"/>
          <w:color w:val="000000"/>
          <w:sz w:val="28"/>
        </w:rPr>
        <w:t xml:space="preserve">
      2) "Проявление духовно-нравственных качеств в жизни. Человек в постижении смысла жизни"; </w:t>
      </w:r>
    </w:p>
    <w:p>
      <w:pPr>
        <w:spacing w:after="0"/>
        <w:ind w:left="0"/>
        <w:jc w:val="both"/>
      </w:pPr>
      <w:r>
        <w:rPr>
          <w:rFonts w:ascii="Times New Roman"/>
          <w:b w:val="false"/>
          <w:i w:val="false"/>
          <w:color w:val="000000"/>
          <w:sz w:val="28"/>
        </w:rPr>
        <w:t xml:space="preserve">
      3) "Каноны нравственности. Поступок как отражение духовной зрелости личности"; </w:t>
      </w:r>
    </w:p>
    <w:p>
      <w:pPr>
        <w:spacing w:after="0"/>
        <w:ind w:left="0"/>
        <w:jc w:val="both"/>
      </w:pPr>
      <w:r>
        <w:rPr>
          <w:rFonts w:ascii="Times New Roman"/>
          <w:b w:val="false"/>
          <w:i w:val="false"/>
          <w:color w:val="000000"/>
          <w:sz w:val="28"/>
        </w:rPr>
        <w:t xml:space="preserve">
      4) "Глубина народной мудрости. Взаимосвязь общечеловеческих и национальных ценностей. Духовная суть обычаев, традиций, народного творчества как основы самовоспитания и самосовершенствования". </w:t>
      </w:r>
    </w:p>
    <w:bookmarkStart w:name="z432" w:id="403"/>
    <w:p>
      <w:pPr>
        <w:spacing w:after="0"/>
        <w:ind w:left="0"/>
        <w:jc w:val="both"/>
      </w:pPr>
      <w:r>
        <w:rPr>
          <w:rFonts w:ascii="Times New Roman"/>
          <w:b w:val="false"/>
          <w:i w:val="false"/>
          <w:color w:val="000000"/>
          <w:sz w:val="28"/>
        </w:rPr>
        <w:t xml:space="preserve">
      50. Раздел "Быть человеком" включает 8 уроков по темам: </w:t>
      </w:r>
    </w:p>
    <w:bookmarkEnd w:id="403"/>
    <w:p>
      <w:pPr>
        <w:spacing w:after="0"/>
        <w:ind w:left="0"/>
        <w:jc w:val="both"/>
      </w:pPr>
      <w:r>
        <w:rPr>
          <w:rFonts w:ascii="Times New Roman"/>
          <w:b w:val="false"/>
          <w:i w:val="false"/>
          <w:color w:val="000000"/>
          <w:sz w:val="28"/>
        </w:rPr>
        <w:t>
      1) "Нравственные качества человека";</w:t>
      </w:r>
    </w:p>
    <w:p>
      <w:pPr>
        <w:spacing w:after="0"/>
        <w:ind w:left="0"/>
        <w:jc w:val="both"/>
      </w:pPr>
      <w:r>
        <w:rPr>
          <w:rFonts w:ascii="Times New Roman"/>
          <w:b w:val="false"/>
          <w:i w:val="false"/>
          <w:color w:val="000000"/>
          <w:sz w:val="28"/>
        </w:rPr>
        <w:t xml:space="preserve">
      2) "Предназначение женщины"; </w:t>
      </w:r>
    </w:p>
    <w:p>
      <w:pPr>
        <w:spacing w:after="0"/>
        <w:ind w:left="0"/>
        <w:jc w:val="both"/>
      </w:pPr>
      <w:r>
        <w:rPr>
          <w:rFonts w:ascii="Times New Roman"/>
          <w:b w:val="false"/>
          <w:i w:val="false"/>
          <w:color w:val="000000"/>
          <w:sz w:val="28"/>
        </w:rPr>
        <w:t xml:space="preserve">
      3) "Мужчина – воплощение долга, ответственности и дисциплины"; </w:t>
      </w:r>
    </w:p>
    <w:p>
      <w:pPr>
        <w:spacing w:after="0"/>
        <w:ind w:left="0"/>
        <w:jc w:val="both"/>
      </w:pPr>
      <w:r>
        <w:rPr>
          <w:rFonts w:ascii="Times New Roman"/>
          <w:b w:val="false"/>
          <w:i w:val="false"/>
          <w:color w:val="000000"/>
          <w:sz w:val="28"/>
        </w:rPr>
        <w:t xml:space="preserve">
      4) "Свобода человека". </w:t>
      </w:r>
    </w:p>
    <w:bookmarkStart w:name="z433" w:id="404"/>
    <w:p>
      <w:pPr>
        <w:spacing w:after="0"/>
        <w:ind w:left="0"/>
        <w:jc w:val="both"/>
      </w:pPr>
      <w:r>
        <w:rPr>
          <w:rFonts w:ascii="Times New Roman"/>
          <w:b w:val="false"/>
          <w:i w:val="false"/>
          <w:color w:val="000000"/>
          <w:sz w:val="28"/>
        </w:rPr>
        <w:t xml:space="preserve">
      51. Содержательная основа: </w:t>
      </w:r>
    </w:p>
    <w:bookmarkEnd w:id="404"/>
    <w:p>
      <w:pPr>
        <w:spacing w:after="0"/>
        <w:ind w:left="0"/>
        <w:jc w:val="both"/>
      </w:pPr>
      <w:r>
        <w:rPr>
          <w:rFonts w:ascii="Times New Roman"/>
          <w:b w:val="false"/>
          <w:i w:val="false"/>
          <w:color w:val="000000"/>
          <w:sz w:val="28"/>
        </w:rPr>
        <w:t xml:space="preserve">
      1) "Культура личности. Совестливость, достоинство и благородство как отражение нравственности человека. Скромность как отражение духовной культуры человека"; </w:t>
      </w:r>
    </w:p>
    <w:p>
      <w:pPr>
        <w:spacing w:after="0"/>
        <w:ind w:left="0"/>
        <w:jc w:val="both"/>
      </w:pPr>
      <w:r>
        <w:rPr>
          <w:rFonts w:ascii="Times New Roman"/>
          <w:b w:val="false"/>
          <w:i w:val="false"/>
          <w:color w:val="000000"/>
          <w:sz w:val="28"/>
        </w:rPr>
        <w:t xml:space="preserve">
      2) "Женщина в семье и обществе. Женщина – источник бескорыстной любви". </w:t>
      </w:r>
    </w:p>
    <w:bookmarkStart w:name="z434" w:id="405"/>
    <w:p>
      <w:pPr>
        <w:spacing w:after="0"/>
        <w:ind w:left="0"/>
        <w:jc w:val="both"/>
      </w:pPr>
      <w:r>
        <w:rPr>
          <w:rFonts w:ascii="Times New Roman"/>
          <w:b w:val="false"/>
          <w:i w:val="false"/>
          <w:color w:val="000000"/>
          <w:sz w:val="28"/>
        </w:rPr>
        <w:t xml:space="preserve">
      52. По окончании 5-го класса обучающийся: </w:t>
      </w:r>
    </w:p>
    <w:bookmarkEnd w:id="405"/>
    <w:p>
      <w:pPr>
        <w:spacing w:after="0"/>
        <w:ind w:left="0"/>
        <w:jc w:val="both"/>
      </w:pPr>
      <w:r>
        <w:rPr>
          <w:rFonts w:ascii="Times New Roman"/>
          <w:b w:val="false"/>
          <w:i w:val="false"/>
          <w:color w:val="000000"/>
          <w:sz w:val="28"/>
        </w:rPr>
        <w:t xml:space="preserve">
      1) осознает значимость общечеловеческих ценностей и старается следовать им в своей жизни; </w:t>
      </w:r>
    </w:p>
    <w:p>
      <w:pPr>
        <w:spacing w:after="0"/>
        <w:ind w:left="0"/>
        <w:jc w:val="both"/>
      </w:pPr>
      <w:r>
        <w:rPr>
          <w:rFonts w:ascii="Times New Roman"/>
          <w:b w:val="false"/>
          <w:i w:val="false"/>
          <w:color w:val="000000"/>
          <w:sz w:val="28"/>
        </w:rPr>
        <w:t xml:space="preserve">
      2) знает о жизни и творчестве духовных учителей человечества; </w:t>
      </w:r>
    </w:p>
    <w:p>
      <w:pPr>
        <w:spacing w:after="0"/>
        <w:ind w:left="0"/>
        <w:jc w:val="both"/>
      </w:pPr>
      <w:r>
        <w:rPr>
          <w:rFonts w:ascii="Times New Roman"/>
          <w:b w:val="false"/>
          <w:i w:val="false"/>
          <w:color w:val="000000"/>
          <w:sz w:val="28"/>
        </w:rPr>
        <w:t>
      Нравственный облик девушки";</w:t>
      </w:r>
    </w:p>
    <w:p>
      <w:pPr>
        <w:spacing w:after="0"/>
        <w:ind w:left="0"/>
        <w:jc w:val="both"/>
      </w:pPr>
      <w:r>
        <w:rPr>
          <w:rFonts w:ascii="Times New Roman"/>
          <w:b w:val="false"/>
          <w:i w:val="false"/>
          <w:color w:val="000000"/>
          <w:sz w:val="28"/>
        </w:rPr>
        <w:t xml:space="preserve">
      3) "Честь и достоинство мужчины. Чувство долга. Ответственность за безопасность семьи. Уважение к женщине"; </w:t>
      </w:r>
    </w:p>
    <w:p>
      <w:pPr>
        <w:spacing w:after="0"/>
        <w:ind w:left="0"/>
        <w:jc w:val="both"/>
      </w:pPr>
      <w:r>
        <w:rPr>
          <w:rFonts w:ascii="Times New Roman"/>
          <w:b w:val="false"/>
          <w:i w:val="false"/>
          <w:color w:val="000000"/>
          <w:sz w:val="28"/>
        </w:rPr>
        <w:t xml:space="preserve">
      4) "Человек – гражданин своей страны. Гражданское сознание. Активная жизненная позиция. Свобода как ответственность личности за свои поступки". </w:t>
      </w:r>
    </w:p>
    <w:bookmarkStart w:name="z435" w:id="406"/>
    <w:p>
      <w:pPr>
        <w:spacing w:after="0"/>
        <w:ind w:left="0"/>
        <w:jc w:val="both"/>
      </w:pPr>
      <w:r>
        <w:rPr>
          <w:rFonts w:ascii="Times New Roman"/>
          <w:b w:val="false"/>
          <w:i w:val="false"/>
          <w:color w:val="000000"/>
          <w:sz w:val="28"/>
        </w:rPr>
        <w:t xml:space="preserve">
      53. Раздел "Человек и мир" включает 8 уроков по темам: </w:t>
      </w:r>
    </w:p>
    <w:bookmarkEnd w:id="406"/>
    <w:p>
      <w:pPr>
        <w:spacing w:after="0"/>
        <w:ind w:left="0"/>
        <w:jc w:val="both"/>
      </w:pPr>
      <w:r>
        <w:rPr>
          <w:rFonts w:ascii="Times New Roman"/>
          <w:b w:val="false"/>
          <w:i w:val="false"/>
          <w:color w:val="000000"/>
          <w:sz w:val="28"/>
        </w:rPr>
        <w:t xml:space="preserve">
      1) "Мир в семье - мир в обществе"; </w:t>
      </w:r>
    </w:p>
    <w:p>
      <w:pPr>
        <w:spacing w:after="0"/>
        <w:ind w:left="0"/>
        <w:jc w:val="both"/>
      </w:pPr>
      <w:r>
        <w:rPr>
          <w:rFonts w:ascii="Times New Roman"/>
          <w:b w:val="false"/>
          <w:i w:val="false"/>
          <w:color w:val="000000"/>
          <w:sz w:val="28"/>
        </w:rPr>
        <w:t xml:space="preserve">
      2) "Сотрудничество в коллективе"; </w:t>
      </w:r>
    </w:p>
    <w:p>
      <w:pPr>
        <w:spacing w:after="0"/>
        <w:ind w:left="0"/>
        <w:jc w:val="both"/>
      </w:pPr>
      <w:r>
        <w:rPr>
          <w:rFonts w:ascii="Times New Roman"/>
          <w:b w:val="false"/>
          <w:i w:val="false"/>
          <w:color w:val="000000"/>
          <w:sz w:val="28"/>
        </w:rPr>
        <w:t xml:space="preserve">
      3) "Служение другим – служение себе"; </w:t>
      </w:r>
    </w:p>
    <w:p>
      <w:pPr>
        <w:spacing w:after="0"/>
        <w:ind w:left="0"/>
        <w:jc w:val="both"/>
      </w:pPr>
      <w:r>
        <w:rPr>
          <w:rFonts w:ascii="Times New Roman"/>
          <w:b w:val="false"/>
          <w:i w:val="false"/>
          <w:color w:val="000000"/>
          <w:sz w:val="28"/>
        </w:rPr>
        <w:t xml:space="preserve">
      4) "Счастье в единении". </w:t>
      </w:r>
    </w:p>
    <w:bookmarkStart w:name="z436" w:id="407"/>
    <w:p>
      <w:pPr>
        <w:spacing w:after="0"/>
        <w:ind w:left="0"/>
        <w:jc w:val="both"/>
      </w:pPr>
      <w:r>
        <w:rPr>
          <w:rFonts w:ascii="Times New Roman"/>
          <w:b w:val="false"/>
          <w:i w:val="false"/>
          <w:color w:val="000000"/>
          <w:sz w:val="28"/>
        </w:rPr>
        <w:t xml:space="preserve">
      54. Содержательная основа: </w:t>
      </w:r>
    </w:p>
    <w:bookmarkEnd w:id="407"/>
    <w:p>
      <w:pPr>
        <w:spacing w:after="0"/>
        <w:ind w:left="0"/>
        <w:jc w:val="both"/>
      </w:pPr>
      <w:r>
        <w:rPr>
          <w:rFonts w:ascii="Times New Roman"/>
          <w:b w:val="false"/>
          <w:i w:val="false"/>
          <w:color w:val="000000"/>
          <w:sz w:val="28"/>
        </w:rPr>
        <w:t xml:space="preserve">
      1) "Семья как первичная среда развития нравственности человека. Единство и взаимопонимание в семье. Умение прощать"; </w:t>
      </w:r>
    </w:p>
    <w:p>
      <w:pPr>
        <w:spacing w:after="0"/>
        <w:ind w:left="0"/>
        <w:jc w:val="both"/>
      </w:pPr>
      <w:r>
        <w:rPr>
          <w:rFonts w:ascii="Times New Roman"/>
          <w:b w:val="false"/>
          <w:i w:val="false"/>
          <w:color w:val="000000"/>
          <w:sz w:val="28"/>
        </w:rPr>
        <w:t xml:space="preserve">
      2) "Человек в коллективе. Готовность к сотрудничеству. Взаимопомощь и поддержка. Умение общаться."; </w:t>
      </w:r>
    </w:p>
    <w:p>
      <w:pPr>
        <w:spacing w:after="0"/>
        <w:ind w:left="0"/>
        <w:jc w:val="both"/>
      </w:pPr>
      <w:r>
        <w:rPr>
          <w:rFonts w:ascii="Times New Roman"/>
          <w:b w:val="false"/>
          <w:i w:val="false"/>
          <w:color w:val="000000"/>
          <w:sz w:val="28"/>
        </w:rPr>
        <w:t xml:space="preserve">
      3) "Потребность человека в бескорыстном служении. Милосердие, сострадание, великодушие. Душевная щедрость человека"; </w:t>
      </w:r>
    </w:p>
    <w:p>
      <w:pPr>
        <w:spacing w:after="0"/>
        <w:ind w:left="0"/>
        <w:jc w:val="both"/>
      </w:pPr>
      <w:r>
        <w:rPr>
          <w:rFonts w:ascii="Times New Roman"/>
          <w:b w:val="false"/>
          <w:i w:val="false"/>
          <w:color w:val="000000"/>
          <w:sz w:val="28"/>
        </w:rPr>
        <w:t xml:space="preserve">
      4) "Понимание единства и целостности мира. Человек как часть мира. Единение человека с природой, другими людьми. Общечеловеческие ценности – основа единства человечества". </w:t>
      </w:r>
    </w:p>
    <w:bookmarkStart w:name="z437" w:id="408"/>
    <w:p>
      <w:pPr>
        <w:spacing w:after="0"/>
        <w:ind w:left="0"/>
        <w:jc w:val="both"/>
      </w:pPr>
      <w:r>
        <w:rPr>
          <w:rFonts w:ascii="Times New Roman"/>
          <w:b w:val="false"/>
          <w:i w:val="false"/>
          <w:color w:val="000000"/>
          <w:sz w:val="28"/>
        </w:rPr>
        <w:t xml:space="preserve">
      55. Раздел "Духовный опыт человечества" включает 10 уроков по темам: </w:t>
      </w:r>
    </w:p>
    <w:bookmarkEnd w:id="408"/>
    <w:p>
      <w:pPr>
        <w:spacing w:after="0"/>
        <w:ind w:left="0"/>
        <w:jc w:val="both"/>
      </w:pPr>
      <w:r>
        <w:rPr>
          <w:rFonts w:ascii="Times New Roman"/>
          <w:b w:val="false"/>
          <w:i w:val="false"/>
          <w:color w:val="000000"/>
          <w:sz w:val="28"/>
        </w:rPr>
        <w:t xml:space="preserve">
      1) "Источники человеческой мудрости"; </w:t>
      </w:r>
    </w:p>
    <w:p>
      <w:pPr>
        <w:spacing w:after="0"/>
        <w:ind w:left="0"/>
        <w:jc w:val="both"/>
      </w:pPr>
      <w:r>
        <w:rPr>
          <w:rFonts w:ascii="Times New Roman"/>
          <w:b w:val="false"/>
          <w:i w:val="false"/>
          <w:color w:val="000000"/>
          <w:sz w:val="28"/>
        </w:rPr>
        <w:t xml:space="preserve">
      2) "Вечный поиск - вечный путь"; </w:t>
      </w:r>
    </w:p>
    <w:p>
      <w:pPr>
        <w:spacing w:after="0"/>
        <w:ind w:left="0"/>
        <w:jc w:val="both"/>
      </w:pPr>
      <w:r>
        <w:rPr>
          <w:rFonts w:ascii="Times New Roman"/>
          <w:b w:val="false"/>
          <w:i w:val="false"/>
          <w:color w:val="000000"/>
          <w:sz w:val="28"/>
        </w:rPr>
        <w:t xml:space="preserve">
      3) "Любовь как высшая истина"; </w:t>
      </w:r>
    </w:p>
    <w:p>
      <w:pPr>
        <w:spacing w:after="0"/>
        <w:ind w:left="0"/>
        <w:jc w:val="both"/>
      </w:pPr>
      <w:r>
        <w:rPr>
          <w:rFonts w:ascii="Times New Roman"/>
          <w:b w:val="false"/>
          <w:i w:val="false"/>
          <w:color w:val="000000"/>
          <w:sz w:val="28"/>
        </w:rPr>
        <w:t xml:space="preserve">
      4) "Духовная красота человека"; </w:t>
      </w:r>
    </w:p>
    <w:p>
      <w:pPr>
        <w:spacing w:after="0"/>
        <w:ind w:left="0"/>
        <w:jc w:val="both"/>
      </w:pPr>
      <w:r>
        <w:rPr>
          <w:rFonts w:ascii="Times New Roman"/>
          <w:b w:val="false"/>
          <w:i w:val="false"/>
          <w:color w:val="000000"/>
          <w:sz w:val="28"/>
        </w:rPr>
        <w:t xml:space="preserve">
      5) "Наука совести". </w:t>
      </w:r>
    </w:p>
    <w:bookmarkStart w:name="z438" w:id="409"/>
    <w:p>
      <w:pPr>
        <w:spacing w:after="0"/>
        <w:ind w:left="0"/>
        <w:jc w:val="both"/>
      </w:pPr>
      <w:r>
        <w:rPr>
          <w:rFonts w:ascii="Times New Roman"/>
          <w:b w:val="false"/>
          <w:i w:val="false"/>
          <w:color w:val="000000"/>
          <w:sz w:val="28"/>
        </w:rPr>
        <w:t xml:space="preserve">
      56. Содержательная основа: </w:t>
      </w:r>
    </w:p>
    <w:bookmarkEnd w:id="409"/>
    <w:p>
      <w:pPr>
        <w:spacing w:after="0"/>
        <w:ind w:left="0"/>
        <w:jc w:val="both"/>
      </w:pPr>
      <w:r>
        <w:rPr>
          <w:rFonts w:ascii="Times New Roman"/>
          <w:b w:val="false"/>
          <w:i w:val="false"/>
          <w:color w:val="000000"/>
          <w:sz w:val="28"/>
        </w:rPr>
        <w:t xml:space="preserve">
      1) "Культура, наука, искусство, литература – источники человеческой мудрости. Нравственные заповеди поколений, воплощенные в вечных общечеловеческих ценностях"; </w:t>
      </w:r>
    </w:p>
    <w:p>
      <w:pPr>
        <w:spacing w:after="0"/>
        <w:ind w:left="0"/>
        <w:jc w:val="both"/>
      </w:pPr>
      <w:r>
        <w:rPr>
          <w:rFonts w:ascii="Times New Roman"/>
          <w:b w:val="false"/>
          <w:i w:val="false"/>
          <w:color w:val="000000"/>
          <w:sz w:val="28"/>
        </w:rPr>
        <w:t xml:space="preserve">
      2) "Жизнь и духовные искания великих людей. Стремление к духовно-нравственному совершенствованию"; </w:t>
      </w:r>
    </w:p>
    <w:p>
      <w:pPr>
        <w:spacing w:after="0"/>
        <w:ind w:left="0"/>
        <w:jc w:val="both"/>
      </w:pPr>
      <w:r>
        <w:rPr>
          <w:rFonts w:ascii="Times New Roman"/>
          <w:b w:val="false"/>
          <w:i w:val="false"/>
          <w:color w:val="000000"/>
          <w:sz w:val="28"/>
        </w:rPr>
        <w:t xml:space="preserve">
      3) "Любовь как основа человеческой природы. Любовь к ближнему как важнейшая сторона отношений между людьми. Отражение любви в литературе, искусстве как способ познания человека и мира"; </w:t>
      </w:r>
    </w:p>
    <w:p>
      <w:pPr>
        <w:spacing w:after="0"/>
        <w:ind w:left="0"/>
        <w:jc w:val="both"/>
      </w:pPr>
      <w:r>
        <w:rPr>
          <w:rFonts w:ascii="Times New Roman"/>
          <w:b w:val="false"/>
          <w:i w:val="false"/>
          <w:color w:val="000000"/>
          <w:sz w:val="28"/>
        </w:rPr>
        <w:t xml:space="preserve">
      4) "Общечеловеческие ценности – основа жизни. Повторение изученного"; </w:t>
      </w:r>
    </w:p>
    <w:p>
      <w:pPr>
        <w:spacing w:after="0"/>
        <w:ind w:left="0"/>
        <w:jc w:val="both"/>
      </w:pPr>
      <w:r>
        <w:rPr>
          <w:rFonts w:ascii="Times New Roman"/>
          <w:b w:val="false"/>
          <w:i w:val="false"/>
          <w:color w:val="000000"/>
          <w:sz w:val="28"/>
        </w:rPr>
        <w:t xml:space="preserve">
      5) "Обобщение изученного. Защита творческих проектов"; </w:t>
      </w:r>
    </w:p>
    <w:p>
      <w:pPr>
        <w:spacing w:after="0"/>
        <w:ind w:left="0"/>
        <w:jc w:val="both"/>
      </w:pPr>
      <w:r>
        <w:rPr>
          <w:rFonts w:ascii="Times New Roman"/>
          <w:b w:val="false"/>
          <w:i w:val="false"/>
          <w:color w:val="000000"/>
          <w:sz w:val="28"/>
        </w:rPr>
        <w:t xml:space="preserve">
      3) осознает свою индивидуальность, с уважением относится к проявлениям индивидуальности другого человека; </w:t>
      </w:r>
    </w:p>
    <w:p>
      <w:pPr>
        <w:spacing w:after="0"/>
        <w:ind w:left="0"/>
        <w:jc w:val="both"/>
      </w:pPr>
      <w:r>
        <w:rPr>
          <w:rFonts w:ascii="Times New Roman"/>
          <w:b w:val="false"/>
          <w:i w:val="false"/>
          <w:color w:val="000000"/>
          <w:sz w:val="28"/>
        </w:rPr>
        <w:t xml:space="preserve">
      4) проявляет милосердие и сострадание к другим людям, стремится оказать им реальную помощь; </w:t>
      </w:r>
    </w:p>
    <w:p>
      <w:pPr>
        <w:spacing w:after="0"/>
        <w:ind w:left="0"/>
        <w:jc w:val="both"/>
      </w:pPr>
      <w:r>
        <w:rPr>
          <w:rFonts w:ascii="Times New Roman"/>
          <w:b w:val="false"/>
          <w:i w:val="false"/>
          <w:color w:val="000000"/>
          <w:sz w:val="28"/>
        </w:rPr>
        <w:t xml:space="preserve">
      5) умеет поддерживать дружеские отношения дома, в сфере ближайшего окружения, стремится конструктивно разрешать возникшие конфликты, старается взаимодействовать с другими людьми на основе сотрудничества и согласия; </w:t>
      </w:r>
    </w:p>
    <w:p>
      <w:pPr>
        <w:spacing w:after="0"/>
        <w:ind w:left="0"/>
        <w:jc w:val="both"/>
      </w:pPr>
      <w:r>
        <w:rPr>
          <w:rFonts w:ascii="Times New Roman"/>
          <w:b w:val="false"/>
          <w:i w:val="false"/>
          <w:color w:val="000000"/>
          <w:sz w:val="28"/>
        </w:rPr>
        <w:t xml:space="preserve">
      6) умеет глубоко размышлять и различать истинное и ложное, вечное и временное; </w:t>
      </w:r>
    </w:p>
    <w:p>
      <w:pPr>
        <w:spacing w:after="0"/>
        <w:ind w:left="0"/>
        <w:jc w:val="both"/>
      </w:pPr>
      <w:r>
        <w:rPr>
          <w:rFonts w:ascii="Times New Roman"/>
          <w:b w:val="false"/>
          <w:i w:val="false"/>
          <w:color w:val="000000"/>
          <w:sz w:val="28"/>
        </w:rPr>
        <w:t xml:space="preserve">
      7) понимает связь физического и духовного здоровья, здорового образа жизни; стремится избегать вредных привычек; </w:t>
      </w:r>
    </w:p>
    <w:p>
      <w:pPr>
        <w:spacing w:after="0"/>
        <w:ind w:left="0"/>
        <w:jc w:val="both"/>
      </w:pPr>
      <w:r>
        <w:rPr>
          <w:rFonts w:ascii="Times New Roman"/>
          <w:b w:val="false"/>
          <w:i w:val="false"/>
          <w:color w:val="000000"/>
          <w:sz w:val="28"/>
        </w:rPr>
        <w:t xml:space="preserve">
      8) осознает необходимость рационального использования свободного времени; </w:t>
      </w:r>
    </w:p>
    <w:p>
      <w:pPr>
        <w:spacing w:after="0"/>
        <w:ind w:left="0"/>
        <w:jc w:val="both"/>
      </w:pPr>
      <w:r>
        <w:rPr>
          <w:rFonts w:ascii="Times New Roman"/>
          <w:b w:val="false"/>
          <w:i w:val="false"/>
          <w:color w:val="000000"/>
          <w:sz w:val="28"/>
        </w:rPr>
        <w:t xml:space="preserve">
      9) проявляет интерес к самообразованию и творчеству; стремится к самовыражению; </w:t>
      </w:r>
    </w:p>
    <w:p>
      <w:pPr>
        <w:spacing w:after="0"/>
        <w:ind w:left="0"/>
        <w:jc w:val="both"/>
      </w:pPr>
      <w:r>
        <w:rPr>
          <w:rFonts w:ascii="Times New Roman"/>
          <w:b w:val="false"/>
          <w:i w:val="false"/>
          <w:color w:val="000000"/>
          <w:sz w:val="28"/>
        </w:rPr>
        <w:t xml:space="preserve">
      10) ценит дружбу и общение, проявляет терпение, интерес к другому человеку; </w:t>
      </w:r>
    </w:p>
    <w:p>
      <w:pPr>
        <w:spacing w:after="0"/>
        <w:ind w:left="0"/>
        <w:jc w:val="both"/>
      </w:pPr>
      <w:r>
        <w:rPr>
          <w:rFonts w:ascii="Times New Roman"/>
          <w:b w:val="false"/>
          <w:i w:val="false"/>
          <w:color w:val="000000"/>
          <w:sz w:val="28"/>
        </w:rPr>
        <w:t xml:space="preserve">
      11) старается управлять своим эмоциональным состоянием, сдерживать негативные эмоции; </w:t>
      </w:r>
    </w:p>
    <w:p>
      <w:pPr>
        <w:spacing w:after="0"/>
        <w:ind w:left="0"/>
        <w:jc w:val="both"/>
      </w:pPr>
      <w:r>
        <w:rPr>
          <w:rFonts w:ascii="Times New Roman"/>
          <w:b w:val="false"/>
          <w:i w:val="false"/>
          <w:color w:val="000000"/>
          <w:sz w:val="28"/>
        </w:rPr>
        <w:t xml:space="preserve">
      12) стремится принимать самостоятельные решения и несет за них ответственность; </w:t>
      </w:r>
    </w:p>
    <w:p>
      <w:pPr>
        <w:spacing w:after="0"/>
        <w:ind w:left="0"/>
        <w:jc w:val="both"/>
      </w:pPr>
      <w:r>
        <w:rPr>
          <w:rFonts w:ascii="Times New Roman"/>
          <w:b w:val="false"/>
          <w:i w:val="false"/>
          <w:color w:val="000000"/>
          <w:sz w:val="28"/>
        </w:rPr>
        <w:t xml:space="preserve">
      13) умеет защищать свою точку зрения, не унижая достоинства других людей. </w:t>
      </w:r>
    </w:p>
    <w:bookmarkStart w:name="z439" w:id="410"/>
    <w:p>
      <w:pPr>
        <w:spacing w:after="0"/>
        <w:ind w:left="0"/>
        <w:jc w:val="both"/>
      </w:pPr>
      <w:r>
        <w:rPr>
          <w:rFonts w:ascii="Times New Roman"/>
          <w:b w:val="false"/>
          <w:i w:val="false"/>
          <w:color w:val="000000"/>
          <w:sz w:val="28"/>
        </w:rPr>
        <w:t xml:space="preserve">
      57. По окончании 6-го класса обучающийся: </w:t>
      </w:r>
    </w:p>
    <w:bookmarkEnd w:id="410"/>
    <w:p>
      <w:pPr>
        <w:spacing w:after="0"/>
        <w:ind w:left="0"/>
        <w:jc w:val="both"/>
      </w:pPr>
      <w:r>
        <w:rPr>
          <w:rFonts w:ascii="Times New Roman"/>
          <w:b w:val="false"/>
          <w:i w:val="false"/>
          <w:color w:val="000000"/>
          <w:sz w:val="28"/>
        </w:rPr>
        <w:t xml:space="preserve">
      1) осознает значимость общечеловеческих ценностей и старается следовать им в своей жизни; </w:t>
      </w:r>
    </w:p>
    <w:p>
      <w:pPr>
        <w:spacing w:after="0"/>
        <w:ind w:left="0"/>
        <w:jc w:val="both"/>
      </w:pPr>
      <w:r>
        <w:rPr>
          <w:rFonts w:ascii="Times New Roman"/>
          <w:b w:val="false"/>
          <w:i w:val="false"/>
          <w:color w:val="000000"/>
          <w:sz w:val="28"/>
        </w:rPr>
        <w:t xml:space="preserve">
      2) знает о жизни и творчестве духовных учителей человечества; </w:t>
      </w:r>
    </w:p>
    <w:p>
      <w:pPr>
        <w:spacing w:after="0"/>
        <w:ind w:left="0"/>
        <w:jc w:val="both"/>
      </w:pPr>
      <w:r>
        <w:rPr>
          <w:rFonts w:ascii="Times New Roman"/>
          <w:b w:val="false"/>
          <w:i w:val="false"/>
          <w:color w:val="000000"/>
          <w:sz w:val="28"/>
        </w:rPr>
        <w:t xml:space="preserve">
      3) умеет быть милосердным по отношению к слабым, больным, обиженным, проявляет сострадание к людям через оказание реальной помощи; </w:t>
      </w:r>
    </w:p>
    <w:p>
      <w:pPr>
        <w:spacing w:after="0"/>
        <w:ind w:left="0"/>
        <w:jc w:val="both"/>
      </w:pPr>
      <w:r>
        <w:rPr>
          <w:rFonts w:ascii="Times New Roman"/>
          <w:b w:val="false"/>
          <w:i w:val="false"/>
          <w:color w:val="000000"/>
          <w:sz w:val="28"/>
        </w:rPr>
        <w:t xml:space="preserve">
      4) умеет поддерживать дружеские отношения дома, в сфере ближайшего окружения, в совместной деятельности на основе принципов нравственности и норм духовности; осознает негативность ссор, конфликтов, умеет преодолевать их и взаимодействовать на основе сотрудничества и согласия; </w:t>
      </w:r>
    </w:p>
    <w:p>
      <w:pPr>
        <w:spacing w:after="0"/>
        <w:ind w:left="0"/>
        <w:jc w:val="both"/>
      </w:pPr>
      <w:r>
        <w:rPr>
          <w:rFonts w:ascii="Times New Roman"/>
          <w:b w:val="false"/>
          <w:i w:val="false"/>
          <w:color w:val="000000"/>
          <w:sz w:val="28"/>
        </w:rPr>
        <w:t xml:space="preserve">
      5) понимает важность гармонии физического и духовного здоровья, значимость здорового образа жизни; старается избегать вредных наклонностей и привычек; </w:t>
      </w:r>
    </w:p>
    <w:p>
      <w:pPr>
        <w:spacing w:after="0"/>
        <w:ind w:left="0"/>
        <w:jc w:val="both"/>
      </w:pPr>
      <w:r>
        <w:rPr>
          <w:rFonts w:ascii="Times New Roman"/>
          <w:b w:val="false"/>
          <w:i w:val="false"/>
          <w:color w:val="000000"/>
          <w:sz w:val="28"/>
        </w:rPr>
        <w:t xml:space="preserve">
      6) осознает необходимость продуктивной организации личного досуга, умеет планировать свое время; </w:t>
      </w:r>
    </w:p>
    <w:p>
      <w:pPr>
        <w:spacing w:after="0"/>
        <w:ind w:left="0"/>
        <w:jc w:val="both"/>
      </w:pPr>
      <w:r>
        <w:rPr>
          <w:rFonts w:ascii="Times New Roman"/>
          <w:b w:val="false"/>
          <w:i w:val="false"/>
          <w:color w:val="000000"/>
          <w:sz w:val="28"/>
        </w:rPr>
        <w:t xml:space="preserve">
      7) проявляет интерес к самообразованию и самореализации, к самостоятельному творчеству; стремится к максимальной реализации собственных способностей и возможностей; </w:t>
      </w:r>
    </w:p>
    <w:p>
      <w:pPr>
        <w:spacing w:after="0"/>
        <w:ind w:left="0"/>
        <w:jc w:val="both"/>
      </w:pPr>
      <w:r>
        <w:rPr>
          <w:rFonts w:ascii="Times New Roman"/>
          <w:b w:val="false"/>
          <w:i w:val="false"/>
          <w:color w:val="000000"/>
          <w:sz w:val="28"/>
        </w:rPr>
        <w:t xml:space="preserve">
      8) умеет глубоко размышлять и различать между истинным и ложным, вечным и временным; </w:t>
      </w:r>
    </w:p>
    <w:p>
      <w:pPr>
        <w:spacing w:after="0"/>
        <w:ind w:left="0"/>
        <w:jc w:val="both"/>
      </w:pPr>
      <w:r>
        <w:rPr>
          <w:rFonts w:ascii="Times New Roman"/>
          <w:b w:val="false"/>
          <w:i w:val="false"/>
          <w:color w:val="000000"/>
          <w:sz w:val="28"/>
        </w:rPr>
        <w:t>
      9) умеет ценить дружбу и общение, быть терпеливым, прощать обиды, непонимание; умеет выслушать и понять другого человека;</w:t>
      </w:r>
    </w:p>
    <w:p>
      <w:pPr>
        <w:spacing w:after="0"/>
        <w:ind w:left="0"/>
        <w:jc w:val="both"/>
      </w:pPr>
      <w:r>
        <w:rPr>
          <w:rFonts w:ascii="Times New Roman"/>
          <w:b w:val="false"/>
          <w:i w:val="false"/>
          <w:color w:val="000000"/>
          <w:sz w:val="28"/>
        </w:rPr>
        <w:t xml:space="preserve">
      10) умеет достойно и ответственно вести себя в разных ситуациях; управляет своим эмоциональным состоянием, сдерживает негативные эмоции, побуждения; </w:t>
      </w:r>
    </w:p>
    <w:p>
      <w:pPr>
        <w:spacing w:after="0"/>
        <w:ind w:left="0"/>
        <w:jc w:val="both"/>
      </w:pPr>
      <w:r>
        <w:rPr>
          <w:rFonts w:ascii="Times New Roman"/>
          <w:b w:val="false"/>
          <w:i w:val="false"/>
          <w:color w:val="000000"/>
          <w:sz w:val="28"/>
        </w:rPr>
        <w:t xml:space="preserve">
      11) умеет принимать самостоятельные и ответственные решения и обосновывает их; </w:t>
      </w:r>
    </w:p>
    <w:p>
      <w:pPr>
        <w:spacing w:after="0"/>
        <w:ind w:left="0"/>
        <w:jc w:val="both"/>
      </w:pPr>
      <w:r>
        <w:rPr>
          <w:rFonts w:ascii="Times New Roman"/>
          <w:b w:val="false"/>
          <w:i w:val="false"/>
          <w:color w:val="000000"/>
          <w:sz w:val="28"/>
        </w:rPr>
        <w:t xml:space="preserve">
      12) умеет отстаивать свои принципы, позиции и убеждения, не унижая достоинства других людей. </w:t>
      </w:r>
    </w:p>
    <w:bookmarkStart w:name="z440" w:id="411"/>
    <w:p>
      <w:pPr>
        <w:spacing w:after="0"/>
        <w:ind w:left="0"/>
        <w:jc w:val="both"/>
      </w:pPr>
      <w:r>
        <w:rPr>
          <w:rFonts w:ascii="Times New Roman"/>
          <w:b w:val="false"/>
          <w:i w:val="false"/>
          <w:color w:val="000000"/>
          <w:sz w:val="28"/>
        </w:rPr>
        <w:t xml:space="preserve">
      58. По окончании 7-го класса обучающийся: </w:t>
      </w:r>
    </w:p>
    <w:bookmarkEnd w:id="411"/>
    <w:p>
      <w:pPr>
        <w:spacing w:after="0"/>
        <w:ind w:left="0"/>
        <w:jc w:val="both"/>
      </w:pPr>
      <w:r>
        <w:rPr>
          <w:rFonts w:ascii="Times New Roman"/>
          <w:b w:val="false"/>
          <w:i w:val="false"/>
          <w:color w:val="000000"/>
          <w:sz w:val="28"/>
        </w:rPr>
        <w:t xml:space="preserve">
      1) осознает значимость и содержание понятий: духовное развитие, красота человеческого духа, достоинство, счастье, общение, согласие, гражданская позиция, позитивное мышление, гармония жизни, свобода, творчество, смысл жизни; </w:t>
      </w:r>
    </w:p>
    <w:p>
      <w:pPr>
        <w:spacing w:after="0"/>
        <w:ind w:left="0"/>
        <w:jc w:val="both"/>
      </w:pPr>
      <w:r>
        <w:rPr>
          <w:rFonts w:ascii="Times New Roman"/>
          <w:b w:val="false"/>
          <w:i w:val="false"/>
          <w:color w:val="000000"/>
          <w:sz w:val="28"/>
        </w:rPr>
        <w:t xml:space="preserve">
      2) осознает значимость общечеловеческих ценностей и старается следовать им в своей жизни; </w:t>
      </w:r>
    </w:p>
    <w:p>
      <w:pPr>
        <w:spacing w:after="0"/>
        <w:ind w:left="0"/>
        <w:jc w:val="both"/>
      </w:pPr>
      <w:r>
        <w:rPr>
          <w:rFonts w:ascii="Times New Roman"/>
          <w:b w:val="false"/>
          <w:i w:val="false"/>
          <w:color w:val="000000"/>
          <w:sz w:val="28"/>
        </w:rPr>
        <w:t xml:space="preserve">
      3) знает о жизни и творчестве духовных учителей человечества; </w:t>
      </w:r>
    </w:p>
    <w:p>
      <w:pPr>
        <w:spacing w:after="0"/>
        <w:ind w:left="0"/>
        <w:jc w:val="both"/>
      </w:pPr>
      <w:r>
        <w:rPr>
          <w:rFonts w:ascii="Times New Roman"/>
          <w:b w:val="false"/>
          <w:i w:val="false"/>
          <w:color w:val="000000"/>
          <w:sz w:val="28"/>
        </w:rPr>
        <w:t xml:space="preserve">
      4) умеет управлять своим эмоциональным и психическим состоянием, сдерживать проявления негативных эмоций и действий; </w:t>
      </w:r>
    </w:p>
    <w:p>
      <w:pPr>
        <w:spacing w:after="0"/>
        <w:ind w:left="0"/>
        <w:jc w:val="both"/>
      </w:pPr>
      <w:r>
        <w:rPr>
          <w:rFonts w:ascii="Times New Roman"/>
          <w:b w:val="false"/>
          <w:i w:val="false"/>
          <w:color w:val="000000"/>
          <w:sz w:val="28"/>
        </w:rPr>
        <w:t xml:space="preserve">
      5) умеет глубоко размышлять и различать истинное и ложное, вечное и временное; </w:t>
      </w:r>
    </w:p>
    <w:p>
      <w:pPr>
        <w:spacing w:after="0"/>
        <w:ind w:left="0"/>
        <w:jc w:val="both"/>
      </w:pPr>
      <w:r>
        <w:rPr>
          <w:rFonts w:ascii="Times New Roman"/>
          <w:b w:val="false"/>
          <w:i w:val="false"/>
          <w:color w:val="000000"/>
          <w:sz w:val="28"/>
        </w:rPr>
        <w:t xml:space="preserve">
      6) знает и уважает семейные традиции, понимает свою роль в семье, в обществе; умеет быть ответственным, заботливым, поддерживать дружеские отношения с родными и близкими; </w:t>
      </w:r>
    </w:p>
    <w:p>
      <w:pPr>
        <w:spacing w:after="0"/>
        <w:ind w:left="0"/>
        <w:jc w:val="both"/>
      </w:pPr>
      <w:r>
        <w:rPr>
          <w:rFonts w:ascii="Times New Roman"/>
          <w:b w:val="false"/>
          <w:i w:val="false"/>
          <w:color w:val="000000"/>
          <w:sz w:val="28"/>
        </w:rPr>
        <w:t xml:space="preserve">
      7) умеет выполнять разные виды физической деятельности, способствующие здоровому образу жизни; </w:t>
      </w:r>
    </w:p>
    <w:p>
      <w:pPr>
        <w:spacing w:after="0"/>
        <w:ind w:left="0"/>
        <w:jc w:val="both"/>
      </w:pPr>
      <w:r>
        <w:rPr>
          <w:rFonts w:ascii="Times New Roman"/>
          <w:b w:val="false"/>
          <w:i w:val="false"/>
          <w:color w:val="000000"/>
          <w:sz w:val="28"/>
        </w:rPr>
        <w:t>
      8) умеет оценивать красоту окружающего мира и человека; выражает свое отношение к ним через творческую деятельность;</w:t>
      </w:r>
    </w:p>
    <w:p>
      <w:pPr>
        <w:spacing w:after="0"/>
        <w:ind w:left="0"/>
        <w:jc w:val="both"/>
      </w:pPr>
      <w:r>
        <w:rPr>
          <w:rFonts w:ascii="Times New Roman"/>
          <w:b w:val="false"/>
          <w:i w:val="false"/>
          <w:color w:val="000000"/>
          <w:sz w:val="28"/>
        </w:rPr>
        <w:t xml:space="preserve">
      9) понимает значение ответственного отношения к своим обязанностям, умеет трудиться самостоятельно и в коллективе; </w:t>
      </w:r>
    </w:p>
    <w:p>
      <w:pPr>
        <w:spacing w:after="0"/>
        <w:ind w:left="0"/>
        <w:jc w:val="both"/>
      </w:pPr>
      <w:r>
        <w:rPr>
          <w:rFonts w:ascii="Times New Roman"/>
          <w:b w:val="false"/>
          <w:i w:val="false"/>
          <w:color w:val="000000"/>
          <w:sz w:val="28"/>
        </w:rPr>
        <w:t>
      10) умеет определять собственные цели и возможности их достижения в соответствии с нравственно-духовными нормами;</w:t>
      </w:r>
    </w:p>
    <w:p>
      <w:pPr>
        <w:spacing w:after="0"/>
        <w:ind w:left="0"/>
        <w:jc w:val="both"/>
      </w:pPr>
      <w:r>
        <w:rPr>
          <w:rFonts w:ascii="Times New Roman"/>
          <w:b w:val="false"/>
          <w:i w:val="false"/>
          <w:color w:val="000000"/>
          <w:sz w:val="28"/>
        </w:rPr>
        <w:t xml:space="preserve">
      11) умеет оценивать негативные стереотипы и опасные увлечения; умеет оценивать свои действия и свое развитие с точки зрения предупреждения вредных привычек (алкоголь, курение, наркотики и т.д.); </w:t>
      </w:r>
    </w:p>
    <w:p>
      <w:pPr>
        <w:spacing w:after="0"/>
        <w:ind w:left="0"/>
        <w:jc w:val="both"/>
      </w:pPr>
      <w:r>
        <w:rPr>
          <w:rFonts w:ascii="Times New Roman"/>
          <w:b w:val="false"/>
          <w:i w:val="false"/>
          <w:color w:val="000000"/>
          <w:sz w:val="28"/>
        </w:rPr>
        <w:t xml:space="preserve">
      12) понимает значимость культуры, традиций, обычаев, языка своего и других народов; </w:t>
      </w:r>
    </w:p>
    <w:p>
      <w:pPr>
        <w:spacing w:after="0"/>
        <w:ind w:left="0"/>
        <w:jc w:val="both"/>
      </w:pPr>
      <w:r>
        <w:rPr>
          <w:rFonts w:ascii="Times New Roman"/>
          <w:b w:val="false"/>
          <w:i w:val="false"/>
          <w:color w:val="000000"/>
          <w:sz w:val="28"/>
        </w:rPr>
        <w:t xml:space="preserve">
      13) осознает ценность позитивного общения, умеет проводить самооценку и сопоставлять ее с оценкой учителей, сверстников, родных и близких; </w:t>
      </w:r>
    </w:p>
    <w:p>
      <w:pPr>
        <w:spacing w:after="0"/>
        <w:ind w:left="0"/>
        <w:jc w:val="both"/>
      </w:pPr>
      <w:r>
        <w:rPr>
          <w:rFonts w:ascii="Times New Roman"/>
          <w:b w:val="false"/>
          <w:i w:val="false"/>
          <w:color w:val="000000"/>
          <w:sz w:val="28"/>
        </w:rPr>
        <w:t xml:space="preserve">
      14) умеет соблюдать правила достойного поведения в обществе, оценивать личные поступки и поступки окружающих; </w:t>
      </w:r>
    </w:p>
    <w:p>
      <w:pPr>
        <w:spacing w:after="0"/>
        <w:ind w:left="0"/>
        <w:jc w:val="both"/>
      </w:pPr>
      <w:r>
        <w:rPr>
          <w:rFonts w:ascii="Times New Roman"/>
          <w:b w:val="false"/>
          <w:i w:val="false"/>
          <w:color w:val="000000"/>
          <w:sz w:val="28"/>
        </w:rPr>
        <w:t xml:space="preserve">
      15) умеет самостоятельно принимать решения, сознавая свою социальную и гражданскую ответственность. </w:t>
      </w:r>
    </w:p>
    <w:bookmarkStart w:name="z441" w:id="412"/>
    <w:p>
      <w:pPr>
        <w:spacing w:after="0"/>
        <w:ind w:left="0"/>
        <w:jc w:val="both"/>
      </w:pPr>
      <w:r>
        <w:rPr>
          <w:rFonts w:ascii="Times New Roman"/>
          <w:b w:val="false"/>
          <w:i w:val="false"/>
          <w:color w:val="000000"/>
          <w:sz w:val="28"/>
        </w:rPr>
        <w:t xml:space="preserve">
      59. По окончании 8-го класса обучающийся: </w:t>
      </w:r>
    </w:p>
    <w:bookmarkEnd w:id="412"/>
    <w:p>
      <w:pPr>
        <w:spacing w:after="0"/>
        <w:ind w:left="0"/>
        <w:jc w:val="both"/>
      </w:pPr>
      <w:r>
        <w:rPr>
          <w:rFonts w:ascii="Times New Roman"/>
          <w:b w:val="false"/>
          <w:i w:val="false"/>
          <w:color w:val="000000"/>
          <w:sz w:val="28"/>
        </w:rPr>
        <w:t xml:space="preserve">
      1) осознает значимость и содержание понятий: мудрость, верность, согласие, правда, счастье, жизнь, любовь; </w:t>
      </w:r>
    </w:p>
    <w:p>
      <w:pPr>
        <w:spacing w:after="0"/>
        <w:ind w:left="0"/>
        <w:jc w:val="both"/>
      </w:pPr>
      <w:r>
        <w:rPr>
          <w:rFonts w:ascii="Times New Roman"/>
          <w:b w:val="false"/>
          <w:i w:val="false"/>
          <w:color w:val="000000"/>
          <w:sz w:val="28"/>
        </w:rPr>
        <w:t xml:space="preserve">
      2) умеет различать положительные и отрицательные черты характера человека, его действия и намерения; </w:t>
      </w:r>
    </w:p>
    <w:p>
      <w:pPr>
        <w:spacing w:after="0"/>
        <w:ind w:left="0"/>
        <w:jc w:val="both"/>
      </w:pPr>
      <w:r>
        <w:rPr>
          <w:rFonts w:ascii="Times New Roman"/>
          <w:b w:val="false"/>
          <w:i w:val="false"/>
          <w:color w:val="000000"/>
          <w:sz w:val="28"/>
        </w:rPr>
        <w:t xml:space="preserve">
      3) умеет управлять своим эмоциональным и психическим состоянием, сдерживать проявления негативных эмоций и действий; </w:t>
      </w:r>
    </w:p>
    <w:p>
      <w:pPr>
        <w:spacing w:after="0"/>
        <w:ind w:left="0"/>
        <w:jc w:val="both"/>
      </w:pPr>
      <w:r>
        <w:rPr>
          <w:rFonts w:ascii="Times New Roman"/>
          <w:b w:val="false"/>
          <w:i w:val="false"/>
          <w:color w:val="000000"/>
          <w:sz w:val="28"/>
        </w:rPr>
        <w:t xml:space="preserve">
      4) знает и уважает семейные традиции, понимает свою роль в семье, в обществе; умеет быть ответственным, заботливым, поддерживать дружеские отношения с родными и близкими; </w:t>
      </w:r>
    </w:p>
    <w:p>
      <w:pPr>
        <w:spacing w:after="0"/>
        <w:ind w:left="0"/>
        <w:jc w:val="both"/>
      </w:pPr>
      <w:r>
        <w:rPr>
          <w:rFonts w:ascii="Times New Roman"/>
          <w:b w:val="false"/>
          <w:i w:val="false"/>
          <w:color w:val="000000"/>
          <w:sz w:val="28"/>
        </w:rPr>
        <w:t xml:space="preserve">
      5) умеет выполнять разные виды физической деятельности, способствующие здоровому образу жизни; </w:t>
      </w:r>
    </w:p>
    <w:p>
      <w:pPr>
        <w:spacing w:after="0"/>
        <w:ind w:left="0"/>
        <w:jc w:val="both"/>
      </w:pPr>
      <w:r>
        <w:rPr>
          <w:rFonts w:ascii="Times New Roman"/>
          <w:b w:val="false"/>
          <w:i w:val="false"/>
          <w:color w:val="000000"/>
          <w:sz w:val="28"/>
        </w:rPr>
        <w:t xml:space="preserve">
      6) умеет оценивать красоту окружающего мира и человека; выражает свое отношение к ним через творческую деятельность; </w:t>
      </w:r>
    </w:p>
    <w:p>
      <w:pPr>
        <w:spacing w:after="0"/>
        <w:ind w:left="0"/>
        <w:jc w:val="both"/>
      </w:pPr>
      <w:r>
        <w:rPr>
          <w:rFonts w:ascii="Times New Roman"/>
          <w:b w:val="false"/>
          <w:i w:val="false"/>
          <w:color w:val="000000"/>
          <w:sz w:val="28"/>
        </w:rPr>
        <w:t xml:space="preserve">
      7) понимает значение ответственного отношения к своим обязанностям, умеет трудиться самостоятельно и в коллективе; </w:t>
      </w:r>
    </w:p>
    <w:p>
      <w:pPr>
        <w:spacing w:after="0"/>
        <w:ind w:left="0"/>
        <w:jc w:val="both"/>
      </w:pPr>
      <w:r>
        <w:rPr>
          <w:rFonts w:ascii="Times New Roman"/>
          <w:b w:val="false"/>
          <w:i w:val="false"/>
          <w:color w:val="000000"/>
          <w:sz w:val="28"/>
        </w:rPr>
        <w:t xml:space="preserve">
      8) умеет определять собственные цели и возможности их достижения в соответствии с нравственно-духовными нормами; </w:t>
      </w:r>
    </w:p>
    <w:p>
      <w:pPr>
        <w:spacing w:after="0"/>
        <w:ind w:left="0"/>
        <w:jc w:val="both"/>
      </w:pPr>
      <w:r>
        <w:rPr>
          <w:rFonts w:ascii="Times New Roman"/>
          <w:b w:val="false"/>
          <w:i w:val="false"/>
          <w:color w:val="000000"/>
          <w:sz w:val="28"/>
        </w:rPr>
        <w:t>
      9) умеет оценивать негативные стереотипы и опасные увлечения; умеет оценивать свои действия и свое развитие с точки зрения предупреждения вредных привычек (алкоголь, курение, наркотики и т.д.);</w:t>
      </w:r>
    </w:p>
    <w:p>
      <w:pPr>
        <w:spacing w:after="0"/>
        <w:ind w:left="0"/>
        <w:jc w:val="both"/>
      </w:pPr>
      <w:r>
        <w:rPr>
          <w:rFonts w:ascii="Times New Roman"/>
          <w:b w:val="false"/>
          <w:i w:val="false"/>
          <w:color w:val="000000"/>
          <w:sz w:val="28"/>
        </w:rPr>
        <w:t xml:space="preserve">
      10) понимает значимость культуры, традиций, обычаев, языка своего и других народов; </w:t>
      </w:r>
    </w:p>
    <w:p>
      <w:pPr>
        <w:spacing w:after="0"/>
        <w:ind w:left="0"/>
        <w:jc w:val="both"/>
      </w:pPr>
      <w:r>
        <w:rPr>
          <w:rFonts w:ascii="Times New Roman"/>
          <w:b w:val="false"/>
          <w:i w:val="false"/>
          <w:color w:val="000000"/>
          <w:sz w:val="28"/>
        </w:rPr>
        <w:t>
      11) осознает ценность позитивного общения, умеет проводить самооценку и сопоставлять ее с оценкой учителей, сверстников, родных и близких;</w:t>
      </w:r>
    </w:p>
    <w:p>
      <w:pPr>
        <w:spacing w:after="0"/>
        <w:ind w:left="0"/>
        <w:jc w:val="both"/>
      </w:pPr>
      <w:r>
        <w:rPr>
          <w:rFonts w:ascii="Times New Roman"/>
          <w:b w:val="false"/>
          <w:i w:val="false"/>
          <w:color w:val="000000"/>
          <w:sz w:val="28"/>
        </w:rPr>
        <w:t xml:space="preserve">
      12) умеет соблюдать правила достойного поведения в обществе, оценивать личные поступки и поступки окружающих; </w:t>
      </w:r>
    </w:p>
    <w:p>
      <w:pPr>
        <w:spacing w:after="0"/>
        <w:ind w:left="0"/>
        <w:jc w:val="both"/>
      </w:pPr>
      <w:r>
        <w:rPr>
          <w:rFonts w:ascii="Times New Roman"/>
          <w:b w:val="false"/>
          <w:i w:val="false"/>
          <w:color w:val="000000"/>
          <w:sz w:val="28"/>
        </w:rPr>
        <w:t xml:space="preserve">
      13) умеет самостоятельно принимать решения, сознавая свою социальную и гражданскую ответственность. </w:t>
      </w:r>
    </w:p>
    <w:bookmarkStart w:name="z442" w:id="413"/>
    <w:p>
      <w:pPr>
        <w:spacing w:after="0"/>
        <w:ind w:left="0"/>
        <w:jc w:val="both"/>
      </w:pPr>
      <w:r>
        <w:rPr>
          <w:rFonts w:ascii="Times New Roman"/>
          <w:b w:val="false"/>
          <w:i w:val="false"/>
          <w:color w:val="000000"/>
          <w:sz w:val="28"/>
        </w:rPr>
        <w:t xml:space="preserve">
      60. По окончании 9-го класса обучающийся: </w:t>
      </w:r>
    </w:p>
    <w:bookmarkEnd w:id="413"/>
    <w:p>
      <w:pPr>
        <w:spacing w:after="0"/>
        <w:ind w:left="0"/>
        <w:jc w:val="both"/>
      </w:pPr>
      <w:r>
        <w:rPr>
          <w:rFonts w:ascii="Times New Roman"/>
          <w:b w:val="false"/>
          <w:i w:val="false"/>
          <w:color w:val="000000"/>
          <w:sz w:val="28"/>
        </w:rPr>
        <w:t xml:space="preserve">
      1) понимает взаимосвязь общечеловеческих, этнокультурных и национальных ценностей; </w:t>
      </w:r>
    </w:p>
    <w:p>
      <w:pPr>
        <w:spacing w:after="0"/>
        <w:ind w:left="0"/>
        <w:jc w:val="both"/>
      </w:pPr>
      <w:r>
        <w:rPr>
          <w:rFonts w:ascii="Times New Roman"/>
          <w:b w:val="false"/>
          <w:i w:val="false"/>
          <w:color w:val="000000"/>
          <w:sz w:val="28"/>
        </w:rPr>
        <w:t xml:space="preserve">
      2) стремится к познанию своих возможностей; </w:t>
      </w:r>
    </w:p>
    <w:p>
      <w:pPr>
        <w:spacing w:after="0"/>
        <w:ind w:left="0"/>
        <w:jc w:val="both"/>
      </w:pPr>
      <w:r>
        <w:rPr>
          <w:rFonts w:ascii="Times New Roman"/>
          <w:b w:val="false"/>
          <w:i w:val="false"/>
          <w:color w:val="000000"/>
          <w:sz w:val="28"/>
        </w:rPr>
        <w:t>
      3) несет ответственность за собственные мысли, слова и действия;</w:t>
      </w:r>
    </w:p>
    <w:p>
      <w:pPr>
        <w:spacing w:after="0"/>
        <w:ind w:left="0"/>
        <w:jc w:val="both"/>
      </w:pPr>
      <w:r>
        <w:rPr>
          <w:rFonts w:ascii="Times New Roman"/>
          <w:b w:val="false"/>
          <w:i w:val="false"/>
          <w:color w:val="000000"/>
          <w:sz w:val="28"/>
        </w:rPr>
        <w:t xml:space="preserve">
      4) знает о негативных последствиях проявления насилия и жестокости; </w:t>
      </w:r>
    </w:p>
    <w:p>
      <w:pPr>
        <w:spacing w:after="0"/>
        <w:ind w:left="0"/>
        <w:jc w:val="both"/>
      </w:pPr>
      <w:r>
        <w:rPr>
          <w:rFonts w:ascii="Times New Roman"/>
          <w:b w:val="false"/>
          <w:i w:val="false"/>
          <w:color w:val="000000"/>
          <w:sz w:val="28"/>
        </w:rPr>
        <w:t xml:space="preserve">
      5) умеет распознавать прекрасное, возвышенное, трагическое и комическое в жизни и выражать к этому свое отношение; </w:t>
      </w:r>
    </w:p>
    <w:p>
      <w:pPr>
        <w:spacing w:after="0"/>
        <w:ind w:left="0"/>
        <w:jc w:val="both"/>
      </w:pPr>
      <w:r>
        <w:rPr>
          <w:rFonts w:ascii="Times New Roman"/>
          <w:b w:val="false"/>
          <w:i w:val="false"/>
          <w:color w:val="000000"/>
          <w:sz w:val="28"/>
        </w:rPr>
        <w:t xml:space="preserve">
      6) понимает свою роль в семье, коллективе и обществе в зависимости от половой принадлежности; </w:t>
      </w:r>
    </w:p>
    <w:p>
      <w:pPr>
        <w:spacing w:after="0"/>
        <w:ind w:left="0"/>
        <w:jc w:val="both"/>
      </w:pPr>
      <w:r>
        <w:rPr>
          <w:rFonts w:ascii="Times New Roman"/>
          <w:b w:val="false"/>
          <w:i w:val="false"/>
          <w:color w:val="000000"/>
          <w:sz w:val="28"/>
        </w:rPr>
        <w:t xml:space="preserve">
      7) осознает свою жизнь и здоровье как ценность, использует на практике знания о здоровом образе жизни, стремится исключить из жизни вредные привычки; </w:t>
      </w:r>
    </w:p>
    <w:p>
      <w:pPr>
        <w:spacing w:after="0"/>
        <w:ind w:left="0"/>
        <w:jc w:val="both"/>
      </w:pPr>
      <w:r>
        <w:rPr>
          <w:rFonts w:ascii="Times New Roman"/>
          <w:b w:val="false"/>
          <w:i w:val="false"/>
          <w:color w:val="000000"/>
          <w:sz w:val="28"/>
        </w:rPr>
        <w:t xml:space="preserve">
      8) понимает важность сознательного выбора будущей профессии; </w:t>
      </w:r>
    </w:p>
    <w:p>
      <w:pPr>
        <w:spacing w:after="0"/>
        <w:ind w:left="0"/>
        <w:jc w:val="both"/>
      </w:pPr>
      <w:r>
        <w:rPr>
          <w:rFonts w:ascii="Times New Roman"/>
          <w:b w:val="false"/>
          <w:i w:val="false"/>
          <w:color w:val="000000"/>
          <w:sz w:val="28"/>
        </w:rPr>
        <w:t xml:space="preserve">
      9) умеет распределять и контролировать свое личное время; </w:t>
      </w:r>
    </w:p>
    <w:p>
      <w:pPr>
        <w:spacing w:after="0"/>
        <w:ind w:left="0"/>
        <w:jc w:val="both"/>
      </w:pPr>
      <w:r>
        <w:rPr>
          <w:rFonts w:ascii="Times New Roman"/>
          <w:b w:val="false"/>
          <w:i w:val="false"/>
          <w:color w:val="000000"/>
          <w:sz w:val="28"/>
        </w:rPr>
        <w:t xml:space="preserve">
      10) умеет объективно соизмерять желания и возможности, различать потребности материального и нематериального плана; </w:t>
      </w:r>
    </w:p>
    <w:p>
      <w:pPr>
        <w:spacing w:after="0"/>
        <w:ind w:left="0"/>
        <w:jc w:val="both"/>
      </w:pPr>
      <w:r>
        <w:rPr>
          <w:rFonts w:ascii="Times New Roman"/>
          <w:b w:val="false"/>
          <w:i w:val="false"/>
          <w:color w:val="000000"/>
          <w:sz w:val="28"/>
        </w:rPr>
        <w:t xml:space="preserve">
      11) понимает значимость взаимопомощи в жизни; </w:t>
      </w:r>
    </w:p>
    <w:p>
      <w:pPr>
        <w:spacing w:after="0"/>
        <w:ind w:left="0"/>
        <w:jc w:val="both"/>
      </w:pPr>
      <w:r>
        <w:rPr>
          <w:rFonts w:ascii="Times New Roman"/>
          <w:b w:val="false"/>
          <w:i w:val="false"/>
          <w:color w:val="000000"/>
          <w:sz w:val="28"/>
        </w:rPr>
        <w:t>
      12) стремится к осознанию гражданской принадлежности, проявляет уважительное отношение к казахскому и другим языкам, к казахским национальным традициям и традициям других народов.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210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45" w:id="414"/>
    <w:p>
      <w:pPr>
        <w:spacing w:after="0"/>
        <w:ind w:left="0"/>
        <w:jc w:val="left"/>
      </w:pPr>
      <w:r>
        <w:rPr>
          <w:rFonts w:ascii="Times New Roman"/>
          <w:b/>
          <w:i w:val="false"/>
          <w:color w:val="000000"/>
        </w:rPr>
        <w:t xml:space="preserve"> Типовая учебная программа по учебному</w:t>
      </w:r>
      <w:r>
        <w:br/>
      </w:r>
      <w:r>
        <w:rPr>
          <w:rFonts w:ascii="Times New Roman"/>
          <w:b/>
          <w:i w:val="false"/>
          <w:color w:val="000000"/>
        </w:rPr>
        <w:t>предмету "Музыка" для 5-6 классов уровня основного среднего</w:t>
      </w:r>
      <w:r>
        <w:br/>
      </w:r>
      <w:r>
        <w:rPr>
          <w:rFonts w:ascii="Times New Roman"/>
          <w:b/>
          <w:i w:val="false"/>
          <w:color w:val="000000"/>
        </w:rPr>
        <w:t>образования по обновленному содержанию</w:t>
      </w:r>
      <w:r>
        <w:br/>
      </w:r>
      <w:r>
        <w:rPr>
          <w:rFonts w:ascii="Times New Roman"/>
          <w:b/>
          <w:i w:val="false"/>
          <w:color w:val="000000"/>
        </w:rPr>
        <w:t>Глава 1. Общие положения</w:t>
      </w:r>
    </w:p>
    <w:bookmarkEnd w:id="414"/>
    <w:bookmarkStart w:name="z446" w:id="415"/>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w:t>
      </w:r>
    </w:p>
    <w:bookmarkEnd w:id="415"/>
    <w:bookmarkStart w:name="z447" w:id="416"/>
    <w:p>
      <w:pPr>
        <w:spacing w:after="0"/>
        <w:ind w:left="0"/>
        <w:jc w:val="both"/>
      </w:pPr>
      <w:r>
        <w:rPr>
          <w:rFonts w:ascii="Times New Roman"/>
          <w:b w:val="false"/>
          <w:i w:val="false"/>
          <w:color w:val="000000"/>
          <w:sz w:val="28"/>
        </w:rPr>
        <w:t xml:space="preserve">
      2. Структура программы основана на принципе взаимосвязи познания природы музыкального искусства через активные формы восприятия музыки, а также через личный импровизационный опыт. </w:t>
      </w:r>
    </w:p>
    <w:bookmarkEnd w:id="416"/>
    <w:bookmarkStart w:name="z448" w:id="417"/>
    <w:p>
      <w:pPr>
        <w:spacing w:after="0"/>
        <w:ind w:left="0"/>
        <w:jc w:val="both"/>
      </w:pPr>
      <w:r>
        <w:rPr>
          <w:rFonts w:ascii="Times New Roman"/>
          <w:b w:val="false"/>
          <w:i w:val="false"/>
          <w:color w:val="000000"/>
          <w:sz w:val="28"/>
        </w:rPr>
        <w:t xml:space="preserve">
      3. Цель изучения предмета – формирование музыкальной культуры и развитие творческих способностей обучающихся на основе приобщения к лучшим образцам казахской традиционной музыки, творчества народов мира, мировой классики и современной музыки. </w:t>
      </w:r>
    </w:p>
    <w:bookmarkEnd w:id="417"/>
    <w:bookmarkStart w:name="z449" w:id="418"/>
    <w:p>
      <w:pPr>
        <w:spacing w:after="0"/>
        <w:ind w:left="0"/>
        <w:jc w:val="both"/>
      </w:pPr>
      <w:r>
        <w:rPr>
          <w:rFonts w:ascii="Times New Roman"/>
          <w:b w:val="false"/>
          <w:i w:val="false"/>
          <w:color w:val="000000"/>
          <w:sz w:val="28"/>
        </w:rPr>
        <w:t xml:space="preserve">
      4. Задачи изучения предмета: </w:t>
      </w:r>
    </w:p>
    <w:bookmarkEnd w:id="418"/>
    <w:p>
      <w:pPr>
        <w:spacing w:after="0"/>
        <w:ind w:left="0"/>
        <w:jc w:val="both"/>
      </w:pPr>
      <w:r>
        <w:rPr>
          <w:rFonts w:ascii="Times New Roman"/>
          <w:b w:val="false"/>
          <w:i w:val="false"/>
          <w:color w:val="000000"/>
          <w:sz w:val="28"/>
        </w:rPr>
        <w:t xml:space="preserve">
      1) формирование понятий о целостной картине мира через интеграцию музыки с другими видами искусства и учебными предметами; </w:t>
      </w:r>
    </w:p>
    <w:p>
      <w:pPr>
        <w:spacing w:after="0"/>
        <w:ind w:left="0"/>
        <w:jc w:val="both"/>
      </w:pPr>
      <w:r>
        <w:rPr>
          <w:rFonts w:ascii="Times New Roman"/>
          <w:b w:val="false"/>
          <w:i w:val="false"/>
          <w:color w:val="000000"/>
          <w:sz w:val="28"/>
        </w:rPr>
        <w:t xml:space="preserve">
      2) формирование понятий о музыке как о востребованном общечеловеческом явлении, о ее значимости и роли в жизни людей; </w:t>
      </w:r>
    </w:p>
    <w:p>
      <w:pPr>
        <w:spacing w:after="0"/>
        <w:ind w:left="0"/>
        <w:jc w:val="both"/>
      </w:pPr>
      <w:r>
        <w:rPr>
          <w:rFonts w:ascii="Times New Roman"/>
          <w:b w:val="false"/>
          <w:i w:val="false"/>
          <w:color w:val="000000"/>
          <w:sz w:val="28"/>
        </w:rPr>
        <w:t xml:space="preserve">
      3) развитие навыков критического мышления и позитивного отношения к музыке, музыкальной деятельности; </w:t>
      </w:r>
    </w:p>
    <w:p>
      <w:pPr>
        <w:spacing w:after="0"/>
        <w:ind w:left="0"/>
        <w:jc w:val="both"/>
      </w:pPr>
      <w:r>
        <w:rPr>
          <w:rFonts w:ascii="Times New Roman"/>
          <w:b w:val="false"/>
          <w:i w:val="false"/>
          <w:color w:val="000000"/>
          <w:sz w:val="28"/>
        </w:rPr>
        <w:t xml:space="preserve">
      4) развитие предметно-тематических знаний, умений и навыков путем приобщения к исследованию, анализу музыкальных произведений, исполнительству, импровизации, выполнению творческих заданий и презентаций; </w:t>
      </w:r>
    </w:p>
    <w:p>
      <w:pPr>
        <w:spacing w:after="0"/>
        <w:ind w:left="0"/>
        <w:jc w:val="both"/>
      </w:pPr>
      <w:r>
        <w:rPr>
          <w:rFonts w:ascii="Times New Roman"/>
          <w:b w:val="false"/>
          <w:i w:val="false"/>
          <w:color w:val="000000"/>
          <w:sz w:val="28"/>
        </w:rPr>
        <w:t xml:space="preserve">
      5) развитие музыкальных способностей, творческой активности, исполнительских и исследовательских навыков; </w:t>
      </w:r>
    </w:p>
    <w:p>
      <w:pPr>
        <w:spacing w:after="0"/>
        <w:ind w:left="0"/>
        <w:jc w:val="both"/>
      </w:pPr>
      <w:r>
        <w:rPr>
          <w:rFonts w:ascii="Times New Roman"/>
          <w:b w:val="false"/>
          <w:i w:val="false"/>
          <w:color w:val="000000"/>
          <w:sz w:val="28"/>
        </w:rPr>
        <w:t xml:space="preserve">
      6) формирование знаний о формах коммуникации посредством музыки; </w:t>
      </w:r>
    </w:p>
    <w:p>
      <w:pPr>
        <w:spacing w:after="0"/>
        <w:ind w:left="0"/>
        <w:jc w:val="both"/>
      </w:pPr>
      <w:r>
        <w:rPr>
          <w:rFonts w:ascii="Times New Roman"/>
          <w:b w:val="false"/>
          <w:i w:val="false"/>
          <w:color w:val="000000"/>
          <w:sz w:val="28"/>
        </w:rPr>
        <w:t xml:space="preserve">
      7) развитие позитивной самооценки, самопознания и саморазвития через выражение идей в музыкально-творческих работах (сочинении, импровизации и аранжировке); </w:t>
      </w:r>
    </w:p>
    <w:p>
      <w:pPr>
        <w:spacing w:after="0"/>
        <w:ind w:left="0"/>
        <w:jc w:val="both"/>
      </w:pPr>
      <w:r>
        <w:rPr>
          <w:rFonts w:ascii="Times New Roman"/>
          <w:b w:val="false"/>
          <w:i w:val="false"/>
          <w:color w:val="000000"/>
          <w:sz w:val="28"/>
        </w:rPr>
        <w:t>
      8) формирование и развитие музыкально-исполнительских и технических знаний и умений в процессе использования средств информационно-коммуникативных технологий.</w:t>
      </w:r>
    </w:p>
    <w:bookmarkStart w:name="z450" w:id="419"/>
    <w:p>
      <w:pPr>
        <w:spacing w:after="0"/>
        <w:ind w:left="0"/>
        <w:jc w:val="left"/>
      </w:pPr>
      <w:r>
        <w:rPr>
          <w:rFonts w:ascii="Times New Roman"/>
          <w:b/>
          <w:i w:val="false"/>
          <w:color w:val="000000"/>
        </w:rPr>
        <w:t xml:space="preserve"> Глава 2. Организация содержания учебного предмета "Музыка"</w:t>
      </w:r>
    </w:p>
    <w:bookmarkEnd w:id="419"/>
    <w:bookmarkStart w:name="z451" w:id="420"/>
    <w:p>
      <w:pPr>
        <w:spacing w:after="0"/>
        <w:ind w:left="0"/>
        <w:jc w:val="both"/>
      </w:pPr>
      <w:r>
        <w:rPr>
          <w:rFonts w:ascii="Times New Roman"/>
          <w:b w:val="false"/>
          <w:i w:val="false"/>
          <w:color w:val="000000"/>
          <w:sz w:val="28"/>
        </w:rPr>
        <w:t>
      5. Объем учебной нагрузки по учебному предмету "Музыка" составляет:</w:t>
      </w:r>
    </w:p>
    <w:bookmarkEnd w:id="420"/>
    <w:p>
      <w:pPr>
        <w:spacing w:after="0"/>
        <w:ind w:left="0"/>
        <w:jc w:val="both"/>
      </w:pPr>
      <w:r>
        <w:rPr>
          <w:rFonts w:ascii="Times New Roman"/>
          <w:b w:val="false"/>
          <w:i w:val="false"/>
          <w:color w:val="000000"/>
          <w:sz w:val="28"/>
        </w:rPr>
        <w:t>
      1) в 5 классе – 1 час в неделю, 34 часа в год;</w:t>
      </w:r>
    </w:p>
    <w:p>
      <w:pPr>
        <w:spacing w:after="0"/>
        <w:ind w:left="0"/>
        <w:jc w:val="both"/>
      </w:pPr>
      <w:r>
        <w:rPr>
          <w:rFonts w:ascii="Times New Roman"/>
          <w:b w:val="false"/>
          <w:i w:val="false"/>
          <w:color w:val="000000"/>
          <w:sz w:val="28"/>
        </w:rPr>
        <w:t xml:space="preserve">
      2) в 6 классе – 1 час в неделю, 34 часа в год. </w:t>
      </w:r>
    </w:p>
    <w:bookmarkStart w:name="z452" w:id="421"/>
    <w:p>
      <w:pPr>
        <w:spacing w:after="0"/>
        <w:ind w:left="0"/>
        <w:jc w:val="both"/>
      </w:pPr>
      <w:r>
        <w:rPr>
          <w:rFonts w:ascii="Times New Roman"/>
          <w:b w:val="false"/>
          <w:i w:val="false"/>
          <w:color w:val="000000"/>
          <w:sz w:val="28"/>
        </w:rPr>
        <w:t>
      6. Содержание учебной программы по предмету "Музыка" организовано по разделам обучения. Разделы состоят из подразделов, которые содержат в себе цели обучения в виде ожидаемых результатов по классам.</w:t>
      </w:r>
    </w:p>
    <w:bookmarkEnd w:id="421"/>
    <w:bookmarkStart w:name="z453" w:id="422"/>
    <w:p>
      <w:pPr>
        <w:spacing w:after="0"/>
        <w:ind w:left="0"/>
        <w:jc w:val="both"/>
      </w:pPr>
      <w:r>
        <w:rPr>
          <w:rFonts w:ascii="Times New Roman"/>
          <w:b w:val="false"/>
          <w:i w:val="false"/>
          <w:color w:val="000000"/>
          <w:sz w:val="28"/>
        </w:rPr>
        <w:t>
      7. Цели обучения, обозначенные в каждом подразделе, позволяют учителю системно планировать работу по трем видам деятельности (изучение музыкальной грамоты, музыкально-исполнительская и творческая деятельность обучающихся), а также оценивать достижения учащихся, информировать их о следующих этапах обучения.</w:t>
      </w:r>
    </w:p>
    <w:bookmarkEnd w:id="422"/>
    <w:bookmarkStart w:name="z454" w:id="423"/>
    <w:p>
      <w:pPr>
        <w:spacing w:after="0"/>
        <w:ind w:left="0"/>
        <w:jc w:val="both"/>
      </w:pPr>
      <w:r>
        <w:rPr>
          <w:rFonts w:ascii="Times New Roman"/>
          <w:b w:val="false"/>
          <w:i w:val="false"/>
          <w:color w:val="000000"/>
          <w:sz w:val="28"/>
        </w:rPr>
        <w:t xml:space="preserve">
      8. Содержание учебного предмета включает разделы: </w:t>
      </w:r>
    </w:p>
    <w:bookmarkEnd w:id="423"/>
    <w:p>
      <w:pPr>
        <w:spacing w:after="0"/>
        <w:ind w:left="0"/>
        <w:jc w:val="both"/>
      </w:pPr>
      <w:r>
        <w:rPr>
          <w:rFonts w:ascii="Times New Roman"/>
          <w:b w:val="false"/>
          <w:i w:val="false"/>
          <w:color w:val="000000"/>
          <w:sz w:val="28"/>
        </w:rPr>
        <w:t>
      1) Слушание, анализ и исполнение музыки;</w:t>
      </w:r>
    </w:p>
    <w:p>
      <w:pPr>
        <w:spacing w:after="0"/>
        <w:ind w:left="0"/>
        <w:jc w:val="both"/>
      </w:pPr>
      <w:r>
        <w:rPr>
          <w:rFonts w:ascii="Times New Roman"/>
          <w:b w:val="false"/>
          <w:i w:val="false"/>
          <w:color w:val="000000"/>
          <w:sz w:val="28"/>
        </w:rPr>
        <w:t>
      2) Создание музыкально-творческих работ;</w:t>
      </w:r>
    </w:p>
    <w:p>
      <w:pPr>
        <w:spacing w:after="0"/>
        <w:ind w:left="0"/>
        <w:jc w:val="both"/>
      </w:pPr>
      <w:r>
        <w:rPr>
          <w:rFonts w:ascii="Times New Roman"/>
          <w:b w:val="false"/>
          <w:i w:val="false"/>
          <w:color w:val="000000"/>
          <w:sz w:val="28"/>
        </w:rPr>
        <w:t>
      3) Презентация и оценивание музыкально-творческих работ.</w:t>
      </w:r>
    </w:p>
    <w:bookmarkStart w:name="z455" w:id="424"/>
    <w:p>
      <w:pPr>
        <w:spacing w:after="0"/>
        <w:ind w:left="0"/>
        <w:jc w:val="both"/>
      </w:pPr>
      <w:r>
        <w:rPr>
          <w:rFonts w:ascii="Times New Roman"/>
          <w:b w:val="false"/>
          <w:i w:val="false"/>
          <w:color w:val="000000"/>
          <w:sz w:val="28"/>
        </w:rPr>
        <w:t>
      9. Раздел "Слушание, анализ и исполнение музыки" включает следующие подразделы:</w:t>
      </w:r>
    </w:p>
    <w:bookmarkEnd w:id="424"/>
    <w:p>
      <w:pPr>
        <w:spacing w:after="0"/>
        <w:ind w:left="0"/>
        <w:jc w:val="both"/>
      </w:pPr>
      <w:r>
        <w:rPr>
          <w:rFonts w:ascii="Times New Roman"/>
          <w:b w:val="false"/>
          <w:i w:val="false"/>
          <w:color w:val="000000"/>
          <w:sz w:val="28"/>
        </w:rPr>
        <w:t xml:space="preserve">
      1) Слушание и анализ музыки; </w:t>
      </w:r>
    </w:p>
    <w:p>
      <w:pPr>
        <w:spacing w:after="0"/>
        <w:ind w:left="0"/>
        <w:jc w:val="both"/>
      </w:pPr>
      <w:r>
        <w:rPr>
          <w:rFonts w:ascii="Times New Roman"/>
          <w:b w:val="false"/>
          <w:i w:val="false"/>
          <w:color w:val="000000"/>
          <w:sz w:val="28"/>
        </w:rPr>
        <w:t xml:space="preserve">
      2) Музыкально-исполнительская деятельность; </w:t>
      </w:r>
    </w:p>
    <w:p>
      <w:pPr>
        <w:spacing w:after="0"/>
        <w:ind w:left="0"/>
        <w:jc w:val="both"/>
      </w:pPr>
      <w:r>
        <w:rPr>
          <w:rFonts w:ascii="Times New Roman"/>
          <w:b w:val="false"/>
          <w:i w:val="false"/>
          <w:color w:val="000000"/>
          <w:sz w:val="28"/>
        </w:rPr>
        <w:t xml:space="preserve">
      3) Музыкальная грамота. </w:t>
      </w:r>
    </w:p>
    <w:bookmarkStart w:name="z456" w:id="425"/>
    <w:p>
      <w:pPr>
        <w:spacing w:after="0"/>
        <w:ind w:left="0"/>
        <w:jc w:val="both"/>
      </w:pPr>
      <w:r>
        <w:rPr>
          <w:rFonts w:ascii="Times New Roman"/>
          <w:b w:val="false"/>
          <w:i w:val="false"/>
          <w:color w:val="000000"/>
          <w:sz w:val="28"/>
        </w:rPr>
        <w:t>
      10. Раздел "Создание музыкально-творческих работ" включает следующие подразделы:</w:t>
      </w:r>
    </w:p>
    <w:bookmarkEnd w:id="425"/>
    <w:p>
      <w:pPr>
        <w:spacing w:after="0"/>
        <w:ind w:left="0"/>
        <w:jc w:val="both"/>
      </w:pPr>
      <w:r>
        <w:rPr>
          <w:rFonts w:ascii="Times New Roman"/>
          <w:b w:val="false"/>
          <w:i w:val="false"/>
          <w:color w:val="000000"/>
          <w:sz w:val="28"/>
        </w:rPr>
        <w:t xml:space="preserve">
      1) Идеи и сбор материала; </w:t>
      </w:r>
    </w:p>
    <w:p>
      <w:pPr>
        <w:spacing w:after="0"/>
        <w:ind w:left="0"/>
        <w:jc w:val="both"/>
      </w:pPr>
      <w:r>
        <w:rPr>
          <w:rFonts w:ascii="Times New Roman"/>
          <w:b w:val="false"/>
          <w:i w:val="false"/>
          <w:color w:val="000000"/>
          <w:sz w:val="28"/>
        </w:rPr>
        <w:t xml:space="preserve">
      2) Сочинение и импровизация. </w:t>
      </w:r>
    </w:p>
    <w:bookmarkStart w:name="z457" w:id="426"/>
    <w:p>
      <w:pPr>
        <w:spacing w:after="0"/>
        <w:ind w:left="0"/>
        <w:jc w:val="both"/>
      </w:pPr>
      <w:r>
        <w:rPr>
          <w:rFonts w:ascii="Times New Roman"/>
          <w:b w:val="false"/>
          <w:i w:val="false"/>
          <w:color w:val="000000"/>
          <w:sz w:val="28"/>
        </w:rPr>
        <w:t>
      11. Раздел "Презентация и оценивание музыкально-творческих работ" включает:</w:t>
      </w:r>
    </w:p>
    <w:bookmarkEnd w:id="426"/>
    <w:p>
      <w:pPr>
        <w:spacing w:after="0"/>
        <w:ind w:left="0"/>
        <w:jc w:val="both"/>
      </w:pPr>
      <w:r>
        <w:rPr>
          <w:rFonts w:ascii="Times New Roman"/>
          <w:b w:val="false"/>
          <w:i w:val="false"/>
          <w:color w:val="000000"/>
          <w:sz w:val="28"/>
        </w:rPr>
        <w:t>
      1) Презентация и оценивание музыкально-творческих работ.</w:t>
      </w:r>
    </w:p>
    <w:bookmarkStart w:name="z458" w:id="427"/>
    <w:p>
      <w:pPr>
        <w:spacing w:after="0"/>
        <w:ind w:left="0"/>
        <w:jc w:val="left"/>
      </w:pPr>
      <w:r>
        <w:rPr>
          <w:rFonts w:ascii="Times New Roman"/>
          <w:b/>
          <w:i w:val="false"/>
          <w:color w:val="000000"/>
        </w:rPr>
        <w:t xml:space="preserve"> Глава 3. Система целей обучения</w:t>
      </w:r>
    </w:p>
    <w:bookmarkEnd w:id="427"/>
    <w:bookmarkStart w:name="z459" w:id="428"/>
    <w:p>
      <w:pPr>
        <w:spacing w:after="0"/>
        <w:ind w:left="0"/>
        <w:jc w:val="both"/>
      </w:pPr>
      <w:r>
        <w:rPr>
          <w:rFonts w:ascii="Times New Roman"/>
          <w:b w:val="false"/>
          <w:i w:val="false"/>
          <w:color w:val="000000"/>
          <w:sz w:val="28"/>
        </w:rPr>
        <w:t>
      12. Система целей обучения по разделам для каждого класса.</w:t>
      </w:r>
    </w:p>
    <w:bookmarkEnd w:id="428"/>
    <w:bookmarkStart w:name="z460" w:id="429"/>
    <w:p>
      <w:pPr>
        <w:spacing w:after="0"/>
        <w:ind w:left="0"/>
        <w:jc w:val="both"/>
      </w:pPr>
      <w:r>
        <w:rPr>
          <w:rFonts w:ascii="Times New Roman"/>
          <w:b w:val="false"/>
          <w:i w:val="false"/>
          <w:color w:val="000000"/>
          <w:sz w:val="28"/>
        </w:rPr>
        <w:t>
      13.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429"/>
    <w:bookmarkStart w:name="z461" w:id="430"/>
    <w:p>
      <w:pPr>
        <w:spacing w:after="0"/>
        <w:ind w:left="0"/>
        <w:jc w:val="both"/>
      </w:pPr>
      <w:r>
        <w:rPr>
          <w:rFonts w:ascii="Times New Roman"/>
          <w:b w:val="false"/>
          <w:i w:val="false"/>
          <w:color w:val="000000"/>
          <w:sz w:val="28"/>
        </w:rPr>
        <w:t>
      14. 1) слушание, анализ и исполнение музыки: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3866"/>
        <w:gridCol w:w="56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Слушание и анализ музыки</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анализировать прослушанные музыкальные произведения, определять жанр и средства музыкальной выразительности</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w:t>
            </w:r>
          </w:p>
          <w:p>
            <w:pPr>
              <w:spacing w:after="20"/>
              <w:ind w:left="20"/>
              <w:jc w:val="both"/>
            </w:pPr>
            <w:r>
              <w:rPr>
                <w:rFonts w:ascii="Times New Roman"/>
                <w:b w:val="false"/>
                <w:i w:val="false"/>
                <w:color w:val="000000"/>
                <w:sz w:val="20"/>
              </w:rPr>
              <w:t>
анализировать прослушанные музыкальные произведения, определять вид, стиль, жанры, в том числе взаимосвязь с другими видами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5.1.1.2 </w:t>
            </w:r>
          </w:p>
          <w:p>
            <w:pPr>
              <w:spacing w:after="20"/>
              <w:ind w:left="20"/>
              <w:jc w:val="both"/>
            </w:pPr>
            <w:r>
              <w:rPr>
                <w:rFonts w:ascii="Times New Roman"/>
                <w:b w:val="false"/>
                <w:i w:val="false"/>
                <w:color w:val="000000"/>
                <w:sz w:val="20"/>
              </w:rPr>
              <w:t>
классифицировать по группам музыкальные инструменты разных народов мира, сравнивать их в различных контекстах</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p>
            <w:pPr>
              <w:spacing w:after="20"/>
              <w:ind w:left="20"/>
              <w:jc w:val="both"/>
            </w:pPr>
            <w:r>
              <w:rPr>
                <w:rFonts w:ascii="Times New Roman"/>
                <w:b w:val="false"/>
                <w:i w:val="false"/>
                <w:color w:val="000000"/>
                <w:sz w:val="20"/>
              </w:rPr>
              <w:t>
различать звучание музыкальных инструментов симфонического оркестра, классифицировать их по группам</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Музыкальная грамота</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5.1.2.1 </w:t>
            </w:r>
          </w:p>
          <w:p>
            <w:pPr>
              <w:spacing w:after="20"/>
              <w:ind w:left="20"/>
              <w:jc w:val="both"/>
            </w:pPr>
            <w:r>
              <w:rPr>
                <w:rFonts w:ascii="Times New Roman"/>
                <w:b w:val="false"/>
                <w:i w:val="false"/>
                <w:color w:val="000000"/>
                <w:sz w:val="20"/>
              </w:rPr>
              <w:t>
определять традиционные песенные, инструментальные стили и жанры, виды айтысов</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w:t>
            </w:r>
          </w:p>
          <w:p>
            <w:pPr>
              <w:spacing w:after="20"/>
              <w:ind w:left="20"/>
              <w:jc w:val="both"/>
            </w:pPr>
            <w:r>
              <w:rPr>
                <w:rFonts w:ascii="Times New Roman"/>
                <w:b w:val="false"/>
                <w:i w:val="false"/>
                <w:color w:val="000000"/>
                <w:sz w:val="20"/>
              </w:rPr>
              <w:t>
определять жанры и виды классической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w:t>
            </w:r>
          </w:p>
          <w:p>
            <w:pPr>
              <w:spacing w:after="20"/>
              <w:ind w:left="20"/>
              <w:jc w:val="both"/>
            </w:pPr>
            <w:r>
              <w:rPr>
                <w:rFonts w:ascii="Times New Roman"/>
                <w:b w:val="false"/>
                <w:i w:val="false"/>
                <w:color w:val="000000"/>
                <w:sz w:val="20"/>
              </w:rPr>
              <w:t>
различать традиционные певческие школы и творчество композиторов устной традиции</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w:t>
            </w:r>
          </w:p>
          <w:p>
            <w:pPr>
              <w:spacing w:after="20"/>
              <w:ind w:left="20"/>
              <w:jc w:val="both"/>
            </w:pPr>
            <w:r>
              <w:rPr>
                <w:rFonts w:ascii="Times New Roman"/>
                <w:b w:val="false"/>
                <w:i w:val="false"/>
                <w:color w:val="000000"/>
                <w:sz w:val="20"/>
              </w:rPr>
              <w:t>
определять жанры и направления эстрадной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5.1.2.3 </w:t>
            </w:r>
          </w:p>
          <w:p>
            <w:pPr>
              <w:spacing w:after="20"/>
              <w:ind w:left="20"/>
              <w:jc w:val="both"/>
            </w:pPr>
            <w:r>
              <w:rPr>
                <w:rFonts w:ascii="Times New Roman"/>
                <w:b w:val="false"/>
                <w:i w:val="false"/>
                <w:color w:val="000000"/>
                <w:sz w:val="20"/>
              </w:rPr>
              <w:t>
определять особенности музыкальных традиций народов мира</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6.1.2.3 </w:t>
            </w:r>
          </w:p>
          <w:p>
            <w:pPr>
              <w:spacing w:after="20"/>
              <w:ind w:left="20"/>
              <w:jc w:val="both"/>
            </w:pPr>
            <w:r>
              <w:rPr>
                <w:rFonts w:ascii="Times New Roman"/>
                <w:b w:val="false"/>
                <w:i w:val="false"/>
                <w:color w:val="000000"/>
                <w:sz w:val="20"/>
              </w:rPr>
              <w:t>
сравнивать средства выразительности музыки и других видов искусства в создании художественного образа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p>
            <w:pPr>
              <w:spacing w:after="20"/>
              <w:ind w:left="20"/>
              <w:jc w:val="both"/>
            </w:pPr>
            <w:r>
              <w:rPr>
                <w:rFonts w:ascii="Times New Roman"/>
                <w:b w:val="false"/>
                <w:i w:val="false"/>
                <w:color w:val="000000"/>
                <w:sz w:val="20"/>
              </w:rPr>
              <w:t>
использовать музыкальную терминологию при выполнении устных и письменных работ</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6.1.2.4 </w:t>
            </w:r>
          </w:p>
          <w:p>
            <w:pPr>
              <w:spacing w:after="20"/>
              <w:ind w:left="20"/>
              <w:jc w:val="both"/>
            </w:pPr>
            <w:r>
              <w:rPr>
                <w:rFonts w:ascii="Times New Roman"/>
                <w:b w:val="false"/>
                <w:i w:val="false"/>
                <w:color w:val="000000"/>
                <w:sz w:val="20"/>
              </w:rPr>
              <w:t>
использовать музыкальную терминологию при выполнении устных и письменных работ</w:t>
            </w:r>
          </w:p>
        </w:tc>
      </w:tr>
      <w:tr>
        <w:trPr>
          <w:trHeight w:val="30"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Музыкально-исполнительская деятельность</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p>
            <w:pPr>
              <w:spacing w:after="20"/>
              <w:ind w:left="20"/>
              <w:jc w:val="both"/>
            </w:pPr>
            <w:r>
              <w:rPr>
                <w:rFonts w:ascii="Times New Roman"/>
                <w:b w:val="false"/>
                <w:i w:val="false"/>
                <w:color w:val="000000"/>
                <w:sz w:val="20"/>
              </w:rPr>
              <w:t xml:space="preserve">
передавать художественный образ и характер музыки при исполнении песни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p>
            <w:pPr>
              <w:spacing w:after="20"/>
              <w:ind w:left="20"/>
              <w:jc w:val="both"/>
            </w:pPr>
            <w:r>
              <w:rPr>
                <w:rFonts w:ascii="Times New Roman"/>
                <w:b w:val="false"/>
                <w:i w:val="false"/>
                <w:color w:val="000000"/>
                <w:sz w:val="20"/>
              </w:rPr>
              <w:t>
исполнять песни с элементами канона и двухголосия, передавать художественный образ и характер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5.1.3.2 </w:t>
            </w:r>
          </w:p>
          <w:p>
            <w:pPr>
              <w:spacing w:after="20"/>
              <w:ind w:left="20"/>
              <w:jc w:val="both"/>
            </w:pPr>
            <w:r>
              <w:rPr>
                <w:rFonts w:ascii="Times New Roman"/>
                <w:b w:val="false"/>
                <w:i w:val="false"/>
                <w:color w:val="000000"/>
                <w:sz w:val="20"/>
              </w:rPr>
              <w:t>
исполнять совместно на инструментах несложные фрагменты музыкальных произведений</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p>
            <w:pPr>
              <w:spacing w:after="20"/>
              <w:ind w:left="20"/>
              <w:jc w:val="both"/>
            </w:pPr>
            <w:r>
              <w:rPr>
                <w:rFonts w:ascii="Times New Roman"/>
                <w:b w:val="false"/>
                <w:i w:val="false"/>
                <w:color w:val="000000"/>
                <w:sz w:val="20"/>
              </w:rPr>
              <w:t>
исполнять на инструментах по партиям и (или) в ансамбле, несложные фрагменты музыкальных произведений и передавать их характер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музыкально-творческих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805"/>
        <w:gridCol w:w="5806"/>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Идеи и сбор материала</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предлагать идеи, планировать и собирать материалы для создания музыкально-творческих работ</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w:t>
            </w:r>
          </w:p>
          <w:p>
            <w:pPr>
              <w:spacing w:after="20"/>
              <w:ind w:left="20"/>
              <w:jc w:val="both"/>
            </w:pPr>
            <w:r>
              <w:rPr>
                <w:rFonts w:ascii="Times New Roman"/>
                <w:b w:val="false"/>
                <w:i w:val="false"/>
                <w:color w:val="000000"/>
                <w:sz w:val="20"/>
              </w:rPr>
              <w:t>
предлагать идеи, планировать, интерпретировать музыкальный материал для создания музыкально-творческих работ</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Сочинение и импровизация</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w:t>
            </w:r>
          </w:p>
          <w:p>
            <w:pPr>
              <w:spacing w:after="20"/>
              <w:ind w:left="20"/>
              <w:jc w:val="both"/>
            </w:pPr>
            <w:r>
              <w:rPr>
                <w:rFonts w:ascii="Times New Roman"/>
                <w:b w:val="false"/>
                <w:i w:val="false"/>
                <w:color w:val="000000"/>
                <w:sz w:val="20"/>
              </w:rPr>
              <w:t xml:space="preserve">
сочинять и импровизировать несложные композиции, используя голос, музыкальные инструменты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6.2.2.1 </w:t>
            </w:r>
          </w:p>
          <w:p>
            <w:pPr>
              <w:spacing w:after="20"/>
              <w:ind w:left="20"/>
              <w:jc w:val="both"/>
            </w:pPr>
            <w:r>
              <w:rPr>
                <w:rFonts w:ascii="Times New Roman"/>
                <w:b w:val="false"/>
                <w:i w:val="false"/>
                <w:color w:val="000000"/>
                <w:sz w:val="20"/>
              </w:rPr>
              <w:t xml:space="preserve">
сочинять и импровизировать композиции, используя голос, музыкальные инструменты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редактировать и интерпретировать музыкальные композиции, используя компьютерные программы (Audacity, Soundation, Windows MovieMaker, Киностудия)</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6.2.2.2 </w:t>
            </w:r>
          </w:p>
          <w:p>
            <w:pPr>
              <w:spacing w:after="20"/>
              <w:ind w:left="20"/>
              <w:jc w:val="both"/>
            </w:pPr>
            <w:r>
              <w:rPr>
                <w:rFonts w:ascii="Times New Roman"/>
                <w:b w:val="false"/>
                <w:i w:val="false"/>
                <w:color w:val="000000"/>
                <w:sz w:val="20"/>
              </w:rPr>
              <w:t>
редактировать и интерпретировать музыкальные композиции, используя компьютерные программы (Audacity, Soundation, Windows MovieMaker, Киностудия)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презентация и оценивание музыкально-творческих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4060"/>
        <w:gridCol w:w="4070"/>
      </w:tblGrid>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Презентация и оценивание музыкально-творческих работ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w:t>
            </w:r>
          </w:p>
          <w:p>
            <w:pPr>
              <w:spacing w:after="20"/>
              <w:ind w:left="20"/>
              <w:jc w:val="both"/>
            </w:pPr>
            <w:r>
              <w:rPr>
                <w:rFonts w:ascii="Times New Roman"/>
                <w:b w:val="false"/>
                <w:i w:val="false"/>
                <w:color w:val="000000"/>
                <w:sz w:val="20"/>
              </w:rPr>
              <w:t xml:space="preserve">
презентовать, оценивать и вносить улучшения в свою работу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p>
            <w:pPr>
              <w:spacing w:after="20"/>
              <w:ind w:left="20"/>
              <w:jc w:val="both"/>
            </w:pPr>
            <w:r>
              <w:rPr>
                <w:rFonts w:ascii="Times New Roman"/>
                <w:b w:val="false"/>
                <w:i w:val="false"/>
                <w:color w:val="000000"/>
                <w:sz w:val="20"/>
              </w:rPr>
              <w:t xml:space="preserve">
презентовать, оценивать и вносить улучшения в свою работу и работу других </w:t>
            </w:r>
          </w:p>
        </w:tc>
      </w:tr>
    </w:tbl>
    <w:p>
      <w:pPr>
        <w:spacing w:after="0"/>
        <w:ind w:left="0"/>
        <w:jc w:val="left"/>
      </w:pPr>
      <w:r>
        <w:br/>
      </w:r>
      <w:r>
        <w:rPr>
          <w:rFonts w:ascii="Times New Roman"/>
          <w:b w:val="false"/>
          <w:i w:val="false"/>
          <w:color w:val="000000"/>
          <w:sz w:val="28"/>
        </w:rPr>
        <w:t>
</w:t>
      </w:r>
    </w:p>
    <w:bookmarkStart w:name="z462" w:id="431"/>
    <w:p>
      <w:pPr>
        <w:spacing w:after="0"/>
        <w:ind w:left="0"/>
        <w:jc w:val="both"/>
      </w:pPr>
      <w:r>
        <w:rPr>
          <w:rFonts w:ascii="Times New Roman"/>
          <w:b w:val="false"/>
          <w:i w:val="false"/>
          <w:color w:val="000000"/>
          <w:sz w:val="28"/>
        </w:rPr>
        <w:t>
      15. Настоящая учебная программа реализуется в соответствии с Долгосрочным планом к Типовой учебной программе по учебному предмету "Музыка" для 5-6 классов уровня основного среднего образования по обновленному содержанию согласно приложению.</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"Музыка"</w:t>
            </w:r>
            <w:r>
              <w:br/>
            </w:r>
            <w:r>
              <w:rPr>
                <w:rFonts w:ascii="Times New Roman"/>
                <w:b w:val="false"/>
                <w:i w:val="false"/>
                <w:color w:val="000000"/>
                <w:sz w:val="20"/>
              </w:rPr>
              <w:t>для 5-6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464" w:id="432"/>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"Музыка" для 5-6 классов</w:t>
      </w:r>
      <w:r>
        <w:br/>
      </w:r>
      <w:r>
        <w:rPr>
          <w:rFonts w:ascii="Times New Roman"/>
          <w:b/>
          <w:i w:val="false"/>
          <w:color w:val="000000"/>
        </w:rPr>
        <w:t>уровня основного среднего образования</w:t>
      </w:r>
      <w:r>
        <w:br/>
      </w:r>
      <w:r>
        <w:rPr>
          <w:rFonts w:ascii="Times New Roman"/>
          <w:b/>
          <w:i w:val="false"/>
          <w:color w:val="000000"/>
        </w:rPr>
        <w:t>по обновленному содержанию</w:t>
      </w:r>
    </w:p>
    <w:bookmarkEnd w:id="432"/>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1372"/>
        <w:gridCol w:w="1255"/>
        <w:gridCol w:w="9357"/>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наследие казахского народа (9 часов)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Мелодичность казахской народной песни (3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различать традиционные певческие школы и творчество композиторов устной традиции;</w:t>
            </w:r>
          </w:p>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Искусство айтыса </w:t>
            </w:r>
          </w:p>
          <w:p>
            <w:pPr>
              <w:spacing w:after="20"/>
              <w:ind w:left="20"/>
              <w:jc w:val="both"/>
            </w:pPr>
            <w:r>
              <w:rPr>
                <w:rFonts w:ascii="Times New Roman"/>
                <w:b w:val="false"/>
                <w:i w:val="false"/>
                <w:color w:val="000000"/>
                <w:sz w:val="20"/>
              </w:rPr>
              <w:t>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определять традиционные песенные, инструментальные стили и жанры, виды айтысов;</w:t>
            </w:r>
          </w:p>
          <w:p>
            <w:pPr>
              <w:spacing w:after="20"/>
              <w:ind w:left="20"/>
              <w:jc w:val="both"/>
            </w:pPr>
            <w:r>
              <w:rPr>
                <w:rFonts w:ascii="Times New Roman"/>
                <w:b w:val="false"/>
                <w:i w:val="false"/>
                <w:color w:val="000000"/>
                <w:sz w:val="20"/>
              </w:rPr>
              <w:t>
5.1.2.2 – различать традиционные певческие школы и творчество композиторов устной традиции;</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Волшебная сила кюя </w:t>
            </w:r>
          </w:p>
          <w:p>
            <w:pPr>
              <w:spacing w:after="20"/>
              <w:ind w:left="20"/>
              <w:jc w:val="both"/>
            </w:pPr>
            <w:r>
              <w:rPr>
                <w:rFonts w:ascii="Times New Roman"/>
                <w:b w:val="false"/>
                <w:i w:val="false"/>
                <w:color w:val="000000"/>
                <w:sz w:val="20"/>
              </w:rPr>
              <w:t>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определять традиционные песенные, инструментальные стили и жанры, виды айтысов;</w:t>
            </w:r>
          </w:p>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создание проекта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5.2.2.1 – сочинять и импровизировать несложные композиции, используя голос, музыкальные инструменты;</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проекта </w:t>
            </w:r>
          </w:p>
          <w:p>
            <w:pPr>
              <w:spacing w:after="20"/>
              <w:ind w:left="20"/>
              <w:jc w:val="both"/>
            </w:pPr>
            <w:r>
              <w:rPr>
                <w:rFonts w:ascii="Times New Roman"/>
                <w:b w:val="false"/>
                <w:i w:val="false"/>
                <w:color w:val="000000"/>
                <w:sz w:val="20"/>
              </w:rPr>
              <w:t>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p>
            <w:pPr>
              <w:spacing w:after="20"/>
              <w:ind w:left="20"/>
              <w:jc w:val="both"/>
            </w:pPr>
            <w:r>
              <w:rPr>
                <w:rFonts w:ascii="Times New Roman"/>
                <w:b w:val="false"/>
                <w:i w:val="false"/>
                <w:color w:val="000000"/>
                <w:sz w:val="20"/>
              </w:rPr>
              <w:t>
5.1.2.3 – определять особенности музыкальных традиций народов мира</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традиционные обрядово-бытовые песни и современная музыка (7 часов)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Песенные сокровища казахских народных традиций и обрядов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Обрядово-бытовые песни и современность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5.1.3.1 – передавать художественный образ и характер музыки при исполнении песни;</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народной музыки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5.2.2.1 – сочинять и импровизировать несложные композиции, используя голос, музыкальные инструменты;</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народной музыки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создание проекта(1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5.1.3.2 – исполнять совместно на инструментах несложные фрагменты музыкальных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 исполнять совместно на инструментах несложные фрагменты музыкальных произведений;</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традиции народов мира (10 часов)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традиции тюркских народов (3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5.1.2.3 – определять особенности музыкальных традиций народов мира;</w:t>
            </w:r>
          </w:p>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5.1.1.2 – классифицировать по группам музыкальные инструменты разных народов мира, сравнивать их в различных контекстах;</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традиции восточных народов (3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5.1.1.2 – классифицировать по группам музыкальные инструменты разных народов мира, сравнивать их в различных контекстах;</w:t>
            </w:r>
          </w:p>
          <w:p>
            <w:pPr>
              <w:spacing w:after="20"/>
              <w:ind w:left="20"/>
              <w:jc w:val="both"/>
            </w:pPr>
            <w:r>
              <w:rPr>
                <w:rFonts w:ascii="Times New Roman"/>
                <w:b w:val="false"/>
                <w:i w:val="false"/>
                <w:color w:val="000000"/>
                <w:sz w:val="20"/>
              </w:rPr>
              <w:t>
5.1.2.3 – определять особенности музыкальных традиций народов мира;</w:t>
            </w:r>
          </w:p>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традиции европейских народов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5.1.1.2 – классифицировать по группам музыкальные инструменты разных народов мира, сравнивать их в различных контекстах;</w:t>
            </w:r>
          </w:p>
          <w:p>
            <w:pPr>
              <w:spacing w:after="20"/>
              <w:ind w:left="20"/>
              <w:jc w:val="both"/>
            </w:pPr>
            <w:r>
              <w:rPr>
                <w:rFonts w:ascii="Times New Roman"/>
                <w:b w:val="false"/>
                <w:i w:val="false"/>
                <w:color w:val="000000"/>
                <w:sz w:val="20"/>
              </w:rPr>
              <w:t>
5.1.2.3 – определять особенности музыкальных традиций народов мира;</w:t>
            </w:r>
          </w:p>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создание проекта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p>
            <w:pPr>
              <w:spacing w:after="20"/>
              <w:ind w:left="20"/>
              <w:jc w:val="both"/>
            </w:pPr>
            <w:r>
              <w:rPr>
                <w:rFonts w:ascii="Times New Roman"/>
                <w:b w:val="false"/>
                <w:i w:val="false"/>
                <w:color w:val="000000"/>
                <w:sz w:val="20"/>
              </w:rPr>
              <w:t>
5.1.2.4 – использовать музыкальную терминологию при выполнении устных и письменных работ</w:t>
            </w:r>
          </w:p>
        </w:tc>
      </w:tr>
      <w:tr>
        <w:trPr>
          <w:trHeight w:val="30" w:hRule="atLeast"/>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музыки – язык дружбы (8 часов)</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народов Казахстана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5.1.1.2 – классифицировать по группам музыкальные инструменты разных народов мира, сравнивать их в различных контекстах</w:t>
            </w:r>
          </w:p>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единым шаңыраком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xml:space="preserve">
5.2.2.1 – сочинять и импровизировать несложные композиции, используя голос, музыкальные инструменты; </w:t>
            </w:r>
          </w:p>
          <w:p>
            <w:pPr>
              <w:spacing w:after="20"/>
              <w:ind w:left="20"/>
              <w:jc w:val="both"/>
            </w:pPr>
            <w:r>
              <w:rPr>
                <w:rFonts w:ascii="Times New Roman"/>
                <w:b w:val="false"/>
                <w:i w:val="false"/>
                <w:color w:val="000000"/>
                <w:sz w:val="20"/>
              </w:rPr>
              <w:t>
5.1.3.2 – исполнять совместно на инструментах несложные фрагменты музыкальных произведений;</w:t>
            </w:r>
          </w:p>
          <w:p>
            <w:pPr>
              <w:spacing w:after="20"/>
              <w:ind w:left="20"/>
              <w:jc w:val="both"/>
            </w:pPr>
            <w:r>
              <w:rPr>
                <w:rFonts w:ascii="Times New Roman"/>
                <w:b w:val="false"/>
                <w:i w:val="false"/>
                <w:color w:val="000000"/>
                <w:sz w:val="20"/>
              </w:rPr>
              <w:t>
5.1.2.4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Родина!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анализировать прослушанные музыкальные произведения, определять жанр и средства музыкальной выразительности;</w:t>
            </w:r>
          </w:p>
          <w:p>
            <w:pPr>
              <w:spacing w:after="20"/>
              <w:ind w:left="20"/>
              <w:jc w:val="both"/>
            </w:pPr>
            <w:r>
              <w:rPr>
                <w:rFonts w:ascii="Times New Roman"/>
                <w:b w:val="false"/>
                <w:i w:val="false"/>
                <w:color w:val="000000"/>
                <w:sz w:val="20"/>
              </w:rPr>
              <w:t xml:space="preserve">
5.1.3.1 – передавать художественный образ и характер музыки при исполнении песни; </w:t>
            </w:r>
          </w:p>
          <w:p>
            <w:pPr>
              <w:spacing w:after="20"/>
              <w:ind w:left="20"/>
              <w:jc w:val="both"/>
            </w:pPr>
            <w:r>
              <w:rPr>
                <w:rFonts w:ascii="Times New Roman"/>
                <w:b w:val="false"/>
                <w:i w:val="false"/>
                <w:color w:val="000000"/>
                <w:sz w:val="20"/>
              </w:rPr>
              <w:t>
5.1.3.2 – исполнять совместно на инструментах несложные фрагменты музыкальных произведений;</w:t>
            </w:r>
          </w:p>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содание проекта (2 часа)</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предлагать идеи, планировать и собирать материалы для создания музыкально-творческих работ;</w:t>
            </w:r>
          </w:p>
          <w:p>
            <w:pPr>
              <w:spacing w:after="20"/>
              <w:ind w:left="20"/>
              <w:jc w:val="both"/>
            </w:pPr>
            <w:r>
              <w:rPr>
                <w:rFonts w:ascii="Times New Roman"/>
                <w:b w:val="false"/>
                <w:i w:val="false"/>
                <w:color w:val="000000"/>
                <w:sz w:val="20"/>
              </w:rPr>
              <w:t>
5.2.2.2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 (1 час)</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5.3.1.1 – презентовать, оценивать и вносить улучшения в свою работу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212"/>
        <w:gridCol w:w="1030"/>
        <w:gridCol w:w="9729"/>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цели. Обучающиеся должны:</w:t>
            </w:r>
          </w:p>
        </w:tc>
      </w:tr>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Шедевры классической музыки (9 часов)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Органная музыка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Симфоническая музыка(2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различать звучание музыкальных инструментов симфонического оркестра, классифицировать их по группам;</w:t>
            </w:r>
          </w:p>
          <w:p>
            <w:pPr>
              <w:spacing w:after="20"/>
              <w:ind w:left="20"/>
              <w:jc w:val="both"/>
            </w:pPr>
            <w:r>
              <w:rPr>
                <w:rFonts w:ascii="Times New Roman"/>
                <w:b w:val="false"/>
                <w:i w:val="false"/>
                <w:color w:val="000000"/>
                <w:sz w:val="20"/>
              </w:rPr>
              <w:t>
6.1.2.1 – определять жанры и виды классической музыки;</w:t>
            </w:r>
          </w:p>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Оперное искусство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балета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6.1.2.1 – определять жанры и виды классической музыки;</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музыка Казахстана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создание проекта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урока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музыкальная культура (7 часов)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Эстрадная музыка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6.1.2.2 – определять жанры и направления эстрадной музыки;</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музыкальные жанры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6.1.2.2 – определять жанры и направления эстрадной музыки;</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Джазовая музыка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6.1.2.2 – определять жанры и направления эстрадной музыки;</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6.1.1.2 – различать звучание музыкальных инструментов симфонического оркестра, классифицировать их по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содание проекта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урока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виды искусства (10 часов)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поэзия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6.1.2.3 – сравнивать средства выразительности музыки и других видов искусства в создании художественного образа;</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изобразительное искусство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 сравнивать средства выразительности музыки и других видов искусства в создании художественного образа;</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театр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 сравнивать средства выразительности музыки и других видов искусства в создании художественного образа;</w:t>
            </w:r>
          </w:p>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p>
            <w:pPr>
              <w:spacing w:after="20"/>
              <w:ind w:left="20"/>
              <w:jc w:val="both"/>
            </w:pPr>
            <w:r>
              <w:rPr>
                <w:rFonts w:ascii="Times New Roman"/>
                <w:b w:val="false"/>
                <w:i w:val="false"/>
                <w:color w:val="000000"/>
                <w:sz w:val="20"/>
              </w:rPr>
              <w:t>
6.1.3.1 – исполнять песни с элементами канона и двухголосия, передавать художественный образ и характер мелодии;</w:t>
            </w:r>
          </w:p>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кино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6.1.2.2 – определять жанры и направления эстрадной музыки;</w:t>
            </w:r>
          </w:p>
          <w:p>
            <w:pPr>
              <w:spacing w:after="20"/>
              <w:ind w:left="20"/>
              <w:jc w:val="both"/>
            </w:pPr>
            <w:r>
              <w:rPr>
                <w:rFonts w:ascii="Times New Roman"/>
                <w:b w:val="false"/>
                <w:i w:val="false"/>
                <w:color w:val="000000"/>
                <w:sz w:val="20"/>
              </w:rPr>
              <w:t>
6.1.3.2 – исполнять на инструментах по партиям и (или) в ансамбле несложные фрагменты музыкальных произведений и передавать характер музыки;</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содание проекта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проекта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технология (8 часов)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компьютерные программы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анализировать прослушанные музыкальные произведения, определять вид, стиль и жанры, в том числе взаимосвязь с другими видами искусства;</w:t>
            </w:r>
          </w:p>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в анимации (1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 различать звучание музыкальных инструментов симфонического оркестра, классифицировать их по группам;</w:t>
            </w:r>
          </w:p>
          <w:p>
            <w:pPr>
              <w:spacing w:after="20"/>
              <w:ind w:left="20"/>
              <w:jc w:val="both"/>
            </w:pPr>
            <w:r>
              <w:rPr>
                <w:rFonts w:ascii="Times New Roman"/>
                <w:b w:val="false"/>
                <w:i w:val="false"/>
                <w:color w:val="000000"/>
                <w:sz w:val="20"/>
              </w:rPr>
              <w:t>
6.3.1.1 – презентовать, оценивать и вносить улучшения в свою работу и работу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Озвучивание и музыкальное оформление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 сравнивать средства выразительности музыки и других видов искусства в создании художественного образа;</w:t>
            </w:r>
          </w:p>
          <w:p>
            <w:pPr>
              <w:spacing w:after="20"/>
              <w:ind w:left="20"/>
              <w:jc w:val="both"/>
            </w:pPr>
            <w:r>
              <w:rPr>
                <w:rFonts w:ascii="Times New Roman"/>
                <w:b w:val="false"/>
                <w:i w:val="false"/>
                <w:color w:val="000000"/>
                <w:sz w:val="20"/>
              </w:rPr>
              <w:t>
6.1.1.2 – различать звучание музыкальных инструментов симфонического оркестра, классифицировать их по группам;</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создание проекта (2 часа)</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предлагать идеи, планировать, интерпретировать музыкальный материал для создания музыкально-творческих работ;</w:t>
            </w:r>
          </w:p>
          <w:p>
            <w:pPr>
              <w:spacing w:after="20"/>
              <w:ind w:left="20"/>
              <w:jc w:val="both"/>
            </w:pPr>
            <w:r>
              <w:rPr>
                <w:rFonts w:ascii="Times New Roman"/>
                <w:b w:val="false"/>
                <w:i w:val="false"/>
                <w:color w:val="000000"/>
                <w:sz w:val="20"/>
              </w:rPr>
              <w:t>
6.2.2.1 – сочинять и импровизировать композиции, используя голос, музыкальные инструменты;</w:t>
            </w:r>
          </w:p>
          <w:p>
            <w:pPr>
              <w:spacing w:after="20"/>
              <w:ind w:left="20"/>
              <w:jc w:val="both"/>
            </w:pPr>
            <w:r>
              <w:rPr>
                <w:rFonts w:ascii="Times New Roman"/>
                <w:b w:val="false"/>
                <w:i w:val="false"/>
                <w:color w:val="000000"/>
                <w:sz w:val="20"/>
              </w:rPr>
              <w:t>
6.2.2.2 – редактировать и интерпретировать музыкальные композиции, используя компьютерные программы (Audacity, Soundation, Windows Movie Maker, Киностудия)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урока(1 час)</w:t>
            </w:r>
          </w:p>
        </w:tc>
        <w:tc>
          <w:tcPr>
            <w:tcW w:w="9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 презентовать, оценивать и вносить улучшения в свою работу и работу других; </w:t>
            </w:r>
          </w:p>
          <w:p>
            <w:pPr>
              <w:spacing w:after="20"/>
              <w:ind w:left="20"/>
              <w:jc w:val="both"/>
            </w:pPr>
            <w:r>
              <w:rPr>
                <w:rFonts w:ascii="Times New Roman"/>
                <w:b w:val="false"/>
                <w:i w:val="false"/>
                <w:color w:val="000000"/>
                <w:sz w:val="20"/>
              </w:rPr>
              <w:t>
6.1.2.4 – использовать музыкальную терминологию при выполнении устных и письменных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211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67" w:id="43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"Художественный труд" для 5-9 классов уровня основного</w:t>
      </w:r>
      <w:r>
        <w:br/>
      </w:r>
      <w:r>
        <w:rPr>
          <w:rFonts w:ascii="Times New Roman"/>
          <w:b/>
          <w:i w:val="false"/>
          <w:color w:val="000000"/>
        </w:rPr>
        <w:t>среднего образования по обновленному содержанию</w:t>
      </w:r>
      <w:r>
        <w:br/>
      </w:r>
      <w:r>
        <w:rPr>
          <w:rFonts w:ascii="Times New Roman"/>
          <w:b/>
          <w:i w:val="false"/>
          <w:color w:val="000000"/>
        </w:rPr>
        <w:t>Глава 1. Общие положения</w:t>
      </w:r>
    </w:p>
    <w:bookmarkEnd w:id="433"/>
    <w:bookmarkStart w:name="z469" w:id="43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434"/>
    <w:bookmarkStart w:name="z470" w:id="435"/>
    <w:p>
      <w:pPr>
        <w:spacing w:after="0"/>
        <w:ind w:left="0"/>
        <w:jc w:val="both"/>
      </w:pPr>
      <w:r>
        <w:rPr>
          <w:rFonts w:ascii="Times New Roman"/>
          <w:b w:val="false"/>
          <w:i w:val="false"/>
          <w:color w:val="000000"/>
          <w:sz w:val="28"/>
        </w:rPr>
        <w:t xml:space="preserve">
      2. Особенностью учебного предмета "Художественный труд" в системе общего среднего образования является изучение различных видов искусства, выражение идей средствами искусства, приобретение универсальных (бытовых) и специальных (предметных) знаний и умений, навыков художественной обработки и преобразования материалов и объектов, навыков ведения домашнего хозяйства, пользования техникой и технологиями. </w:t>
      </w:r>
    </w:p>
    <w:bookmarkEnd w:id="435"/>
    <w:bookmarkStart w:name="z471" w:id="436"/>
    <w:p>
      <w:pPr>
        <w:spacing w:after="0"/>
        <w:ind w:left="0"/>
        <w:jc w:val="both"/>
      </w:pPr>
      <w:r>
        <w:rPr>
          <w:rFonts w:ascii="Times New Roman"/>
          <w:b w:val="false"/>
          <w:i w:val="false"/>
          <w:color w:val="000000"/>
          <w:sz w:val="28"/>
        </w:rPr>
        <w:t xml:space="preserve">
      3. Цель обучения учебному предмету – формирование функциональной грамотности в области искусства и технологий труда, развитие личности с творческим отношением к действительности. </w:t>
      </w:r>
    </w:p>
    <w:bookmarkEnd w:id="436"/>
    <w:bookmarkStart w:name="z472" w:id="437"/>
    <w:p>
      <w:pPr>
        <w:spacing w:after="0"/>
        <w:ind w:left="0"/>
        <w:jc w:val="both"/>
      </w:pPr>
      <w:r>
        <w:rPr>
          <w:rFonts w:ascii="Times New Roman"/>
          <w:b w:val="false"/>
          <w:i w:val="false"/>
          <w:color w:val="000000"/>
          <w:sz w:val="28"/>
        </w:rPr>
        <w:t>
      4. Программа по учебному предмету "Художественный труд" направлена на:</w:t>
      </w:r>
    </w:p>
    <w:bookmarkEnd w:id="437"/>
    <w:p>
      <w:pPr>
        <w:spacing w:after="0"/>
        <w:ind w:left="0"/>
        <w:jc w:val="both"/>
      </w:pPr>
      <w:r>
        <w:rPr>
          <w:rFonts w:ascii="Times New Roman"/>
          <w:b w:val="false"/>
          <w:i w:val="false"/>
          <w:color w:val="000000"/>
          <w:sz w:val="28"/>
        </w:rPr>
        <w:t xml:space="preserve">
      1) развитие знаний, формирование осознанного восприятия искусства, дизайна и технологий в окружающем мире; </w:t>
      </w:r>
    </w:p>
    <w:p>
      <w:pPr>
        <w:spacing w:after="0"/>
        <w:ind w:left="0"/>
        <w:jc w:val="both"/>
      </w:pPr>
      <w:r>
        <w:rPr>
          <w:rFonts w:ascii="Times New Roman"/>
          <w:b w:val="false"/>
          <w:i w:val="false"/>
          <w:color w:val="000000"/>
          <w:sz w:val="28"/>
        </w:rPr>
        <w:t>
      2) изучение художественного-культурного наследия народов Казахстана и мира;</w:t>
      </w:r>
    </w:p>
    <w:p>
      <w:pPr>
        <w:spacing w:after="0"/>
        <w:ind w:left="0"/>
        <w:jc w:val="both"/>
      </w:pPr>
      <w:r>
        <w:rPr>
          <w:rFonts w:ascii="Times New Roman"/>
          <w:b w:val="false"/>
          <w:i w:val="false"/>
          <w:color w:val="000000"/>
          <w:sz w:val="28"/>
        </w:rPr>
        <w:t>
      3) развитие технологических навыков, навыков передачи творческих идей выразительными средствами искусства и дизайна;</w:t>
      </w:r>
    </w:p>
    <w:p>
      <w:pPr>
        <w:spacing w:after="0"/>
        <w:ind w:left="0"/>
        <w:jc w:val="both"/>
      </w:pPr>
      <w:r>
        <w:rPr>
          <w:rFonts w:ascii="Times New Roman"/>
          <w:b w:val="false"/>
          <w:i w:val="false"/>
          <w:color w:val="000000"/>
          <w:sz w:val="28"/>
        </w:rPr>
        <w:t>
      4) развитие творческого и критического мышления обучающихся в процессе исследования, создания, анализа, художественной трансформации объектов;</w:t>
      </w:r>
    </w:p>
    <w:p>
      <w:pPr>
        <w:spacing w:after="0"/>
        <w:ind w:left="0"/>
        <w:jc w:val="both"/>
      </w:pPr>
      <w:r>
        <w:rPr>
          <w:rFonts w:ascii="Times New Roman"/>
          <w:b w:val="false"/>
          <w:i w:val="false"/>
          <w:color w:val="000000"/>
          <w:sz w:val="28"/>
        </w:rPr>
        <w:t>
      5) приобретение опыта применения информационно-коммуникационных технологий во всех видах учебной деятельности (исследование, творческая реализация идей, презентация работ);</w:t>
      </w:r>
    </w:p>
    <w:p>
      <w:pPr>
        <w:spacing w:after="0"/>
        <w:ind w:left="0"/>
        <w:jc w:val="both"/>
      </w:pPr>
      <w:r>
        <w:rPr>
          <w:rFonts w:ascii="Times New Roman"/>
          <w:b w:val="false"/>
          <w:i w:val="false"/>
          <w:color w:val="000000"/>
          <w:sz w:val="28"/>
        </w:rPr>
        <w:t>
      6) исследование и применение различных ресурсов и источников информации с осознанием их значения для результатов работы;</w:t>
      </w:r>
    </w:p>
    <w:p>
      <w:pPr>
        <w:spacing w:after="0"/>
        <w:ind w:left="0"/>
        <w:jc w:val="both"/>
      </w:pPr>
      <w:r>
        <w:rPr>
          <w:rFonts w:ascii="Times New Roman"/>
          <w:b w:val="false"/>
          <w:i w:val="false"/>
          <w:color w:val="000000"/>
          <w:sz w:val="28"/>
        </w:rPr>
        <w:t>
      7) эстетическое, трудовое, экономическое, экологическое, патриотическое воспитание и формирование нравственно-духовных ценностей;</w:t>
      </w:r>
    </w:p>
    <w:p>
      <w:pPr>
        <w:spacing w:after="0"/>
        <w:ind w:left="0"/>
        <w:jc w:val="both"/>
      </w:pPr>
      <w:r>
        <w:rPr>
          <w:rFonts w:ascii="Times New Roman"/>
          <w:b w:val="false"/>
          <w:i w:val="false"/>
          <w:color w:val="000000"/>
          <w:sz w:val="28"/>
        </w:rPr>
        <w:t>
      8) развитие умения самостоятельно планировать свою деятельность, определяя и учитывая время, свойства материалов и другие факторы;</w:t>
      </w:r>
    </w:p>
    <w:p>
      <w:pPr>
        <w:spacing w:after="0"/>
        <w:ind w:left="0"/>
        <w:jc w:val="both"/>
      </w:pPr>
      <w:r>
        <w:rPr>
          <w:rFonts w:ascii="Times New Roman"/>
          <w:b w:val="false"/>
          <w:i w:val="false"/>
          <w:color w:val="000000"/>
          <w:sz w:val="28"/>
        </w:rPr>
        <w:t>
      9) приобретение опыта организации совместной деятельности для достижения учебных задач (индивидуальная, парная и групповая работа).</w:t>
      </w:r>
    </w:p>
    <w:bookmarkStart w:name="z473" w:id="438"/>
    <w:p>
      <w:pPr>
        <w:spacing w:after="0"/>
        <w:ind w:left="0"/>
        <w:jc w:val="both"/>
      </w:pPr>
      <w:r>
        <w:rPr>
          <w:rFonts w:ascii="Times New Roman"/>
          <w:b w:val="false"/>
          <w:i w:val="false"/>
          <w:color w:val="000000"/>
          <w:sz w:val="28"/>
        </w:rPr>
        <w:t>
      5. Содержание учебной программы предусматривает изучение материала по пяти сквозным образовательным линиям:</w:t>
      </w:r>
    </w:p>
    <w:bookmarkEnd w:id="438"/>
    <w:p>
      <w:pPr>
        <w:spacing w:after="0"/>
        <w:ind w:left="0"/>
        <w:jc w:val="both"/>
      </w:pPr>
      <w:r>
        <w:rPr>
          <w:rFonts w:ascii="Times New Roman"/>
          <w:b w:val="false"/>
          <w:i w:val="false"/>
          <w:color w:val="000000"/>
          <w:sz w:val="28"/>
        </w:rPr>
        <w:t>
      1) Визуальное искусство;</w:t>
      </w:r>
    </w:p>
    <w:p>
      <w:pPr>
        <w:spacing w:after="0"/>
        <w:ind w:left="0"/>
        <w:jc w:val="both"/>
      </w:pPr>
      <w:r>
        <w:rPr>
          <w:rFonts w:ascii="Times New Roman"/>
          <w:b w:val="false"/>
          <w:i w:val="false"/>
          <w:color w:val="000000"/>
          <w:sz w:val="28"/>
        </w:rPr>
        <w:t>
      2) Декоративно-прикладное творчество;</w:t>
      </w:r>
    </w:p>
    <w:p>
      <w:pPr>
        <w:spacing w:after="0"/>
        <w:ind w:left="0"/>
        <w:jc w:val="both"/>
      </w:pPr>
      <w:r>
        <w:rPr>
          <w:rFonts w:ascii="Times New Roman"/>
          <w:b w:val="false"/>
          <w:i w:val="false"/>
          <w:color w:val="000000"/>
          <w:sz w:val="28"/>
        </w:rPr>
        <w:t>
      3) Дизайн и технология;</w:t>
      </w:r>
    </w:p>
    <w:p>
      <w:pPr>
        <w:spacing w:after="0"/>
        <w:ind w:left="0"/>
        <w:jc w:val="both"/>
      </w:pPr>
      <w:r>
        <w:rPr>
          <w:rFonts w:ascii="Times New Roman"/>
          <w:b w:val="false"/>
          <w:i w:val="false"/>
          <w:color w:val="000000"/>
          <w:sz w:val="28"/>
        </w:rPr>
        <w:t>
      4) Культура дома;</w:t>
      </w:r>
    </w:p>
    <w:p>
      <w:pPr>
        <w:spacing w:after="0"/>
        <w:ind w:left="0"/>
        <w:jc w:val="both"/>
      </w:pPr>
      <w:r>
        <w:rPr>
          <w:rFonts w:ascii="Times New Roman"/>
          <w:b w:val="false"/>
          <w:i w:val="false"/>
          <w:color w:val="000000"/>
          <w:sz w:val="28"/>
        </w:rPr>
        <w:t>
      5) Культура питания.</w:t>
      </w:r>
    </w:p>
    <w:bookmarkStart w:name="z474" w:id="439"/>
    <w:p>
      <w:pPr>
        <w:spacing w:after="0"/>
        <w:ind w:left="0"/>
        <w:jc w:val="both"/>
      </w:pPr>
      <w:r>
        <w:rPr>
          <w:rFonts w:ascii="Times New Roman"/>
          <w:b w:val="false"/>
          <w:i w:val="false"/>
          <w:color w:val="000000"/>
          <w:sz w:val="28"/>
        </w:rPr>
        <w:t>
      6. Содержание раздела "Визуального искусство" включает подразделы:</w:t>
      </w:r>
    </w:p>
    <w:bookmarkEnd w:id="439"/>
    <w:p>
      <w:pPr>
        <w:spacing w:after="0"/>
        <w:ind w:left="0"/>
        <w:jc w:val="both"/>
      </w:pPr>
      <w:r>
        <w:rPr>
          <w:rFonts w:ascii="Times New Roman"/>
          <w:b w:val="false"/>
          <w:i w:val="false"/>
          <w:color w:val="000000"/>
          <w:sz w:val="28"/>
        </w:rPr>
        <w:t xml:space="preserve">
      1) Классическое и современное искусство; </w:t>
      </w:r>
    </w:p>
    <w:p>
      <w:pPr>
        <w:spacing w:after="0"/>
        <w:ind w:left="0"/>
        <w:jc w:val="both"/>
      </w:pPr>
      <w:r>
        <w:rPr>
          <w:rFonts w:ascii="Times New Roman"/>
          <w:b w:val="false"/>
          <w:i w:val="false"/>
          <w:color w:val="000000"/>
          <w:sz w:val="28"/>
        </w:rPr>
        <w:t xml:space="preserve">
      2) Творчество казахстанских художников; </w:t>
      </w:r>
    </w:p>
    <w:p>
      <w:pPr>
        <w:spacing w:after="0"/>
        <w:ind w:left="0"/>
        <w:jc w:val="both"/>
      </w:pPr>
      <w:r>
        <w:rPr>
          <w:rFonts w:ascii="Times New Roman"/>
          <w:b w:val="false"/>
          <w:i w:val="false"/>
          <w:color w:val="000000"/>
          <w:sz w:val="28"/>
        </w:rPr>
        <w:t xml:space="preserve">
      3) Виды и жанры изобразительного искусства; </w:t>
      </w:r>
    </w:p>
    <w:p>
      <w:pPr>
        <w:spacing w:after="0"/>
        <w:ind w:left="0"/>
        <w:jc w:val="both"/>
      </w:pPr>
      <w:r>
        <w:rPr>
          <w:rFonts w:ascii="Times New Roman"/>
          <w:b w:val="false"/>
          <w:i w:val="false"/>
          <w:color w:val="000000"/>
          <w:sz w:val="28"/>
        </w:rPr>
        <w:t>
      4) Цифровое искусство (фотография, анимация, медиа средства);</w:t>
      </w:r>
    </w:p>
    <w:p>
      <w:pPr>
        <w:spacing w:after="0"/>
        <w:ind w:left="0"/>
        <w:jc w:val="both"/>
      </w:pPr>
      <w:r>
        <w:rPr>
          <w:rFonts w:ascii="Times New Roman"/>
          <w:b w:val="false"/>
          <w:i w:val="false"/>
          <w:color w:val="000000"/>
          <w:sz w:val="28"/>
        </w:rPr>
        <w:t xml:space="preserve">
      5) Выразительные средства изобразительного (визуального) искусства; </w:t>
      </w:r>
    </w:p>
    <w:p>
      <w:pPr>
        <w:spacing w:after="0"/>
        <w:ind w:left="0"/>
        <w:jc w:val="both"/>
      </w:pPr>
      <w:r>
        <w:rPr>
          <w:rFonts w:ascii="Times New Roman"/>
          <w:b w:val="false"/>
          <w:i w:val="false"/>
          <w:color w:val="000000"/>
          <w:sz w:val="28"/>
        </w:rPr>
        <w:t>
      7) Экспериментирование с художественными материалами и техниками.</w:t>
      </w:r>
    </w:p>
    <w:bookmarkStart w:name="z475" w:id="440"/>
    <w:p>
      <w:pPr>
        <w:spacing w:after="0"/>
        <w:ind w:left="0"/>
        <w:jc w:val="both"/>
      </w:pPr>
      <w:r>
        <w:rPr>
          <w:rFonts w:ascii="Times New Roman"/>
          <w:b w:val="false"/>
          <w:i w:val="false"/>
          <w:color w:val="000000"/>
          <w:sz w:val="28"/>
        </w:rPr>
        <w:t>
      7. Содержание раздела "Декоративно-прикладное творчество" включает:</w:t>
      </w:r>
    </w:p>
    <w:bookmarkEnd w:id="440"/>
    <w:p>
      <w:pPr>
        <w:spacing w:after="0"/>
        <w:ind w:left="0"/>
        <w:jc w:val="both"/>
      </w:pPr>
      <w:r>
        <w:rPr>
          <w:rFonts w:ascii="Times New Roman"/>
          <w:b w:val="false"/>
          <w:i w:val="false"/>
          <w:color w:val="000000"/>
          <w:sz w:val="28"/>
        </w:rPr>
        <w:t xml:space="preserve">
      1) Основные формы и особенности декоративно-прикладного искусства, прикладное искусство Казахстана и других народов; </w:t>
      </w:r>
    </w:p>
    <w:p>
      <w:pPr>
        <w:spacing w:after="0"/>
        <w:ind w:left="0"/>
        <w:jc w:val="both"/>
      </w:pPr>
      <w:r>
        <w:rPr>
          <w:rFonts w:ascii="Times New Roman"/>
          <w:b w:val="false"/>
          <w:i w:val="false"/>
          <w:color w:val="000000"/>
          <w:sz w:val="28"/>
        </w:rPr>
        <w:t>
      2) Материалы, инструменты и технологии декоративно-прикладного искусства;</w:t>
      </w:r>
    </w:p>
    <w:p>
      <w:pPr>
        <w:spacing w:after="0"/>
        <w:ind w:left="0"/>
        <w:jc w:val="both"/>
      </w:pPr>
      <w:r>
        <w:rPr>
          <w:rFonts w:ascii="Times New Roman"/>
          <w:b w:val="false"/>
          <w:i w:val="false"/>
          <w:color w:val="000000"/>
          <w:sz w:val="28"/>
        </w:rPr>
        <w:t xml:space="preserve">
      3) Национальный орнамент; </w:t>
      </w:r>
    </w:p>
    <w:p>
      <w:pPr>
        <w:spacing w:after="0"/>
        <w:ind w:left="0"/>
        <w:jc w:val="both"/>
      </w:pPr>
      <w:r>
        <w:rPr>
          <w:rFonts w:ascii="Times New Roman"/>
          <w:b w:val="false"/>
          <w:i w:val="false"/>
          <w:color w:val="000000"/>
          <w:sz w:val="28"/>
        </w:rPr>
        <w:t xml:space="preserve">
      4) Декоративное оформление интерьера. </w:t>
      </w:r>
    </w:p>
    <w:bookmarkStart w:name="z476" w:id="441"/>
    <w:p>
      <w:pPr>
        <w:spacing w:after="0"/>
        <w:ind w:left="0"/>
        <w:jc w:val="both"/>
      </w:pPr>
      <w:r>
        <w:rPr>
          <w:rFonts w:ascii="Times New Roman"/>
          <w:b w:val="false"/>
          <w:i w:val="false"/>
          <w:color w:val="000000"/>
          <w:sz w:val="28"/>
        </w:rPr>
        <w:t>
      8. Содержание раздела "Дизайн и технология" (мальчики) включает:</w:t>
      </w:r>
    </w:p>
    <w:bookmarkEnd w:id="441"/>
    <w:p>
      <w:pPr>
        <w:spacing w:after="0"/>
        <w:ind w:left="0"/>
        <w:jc w:val="both"/>
      </w:pPr>
      <w:r>
        <w:rPr>
          <w:rFonts w:ascii="Times New Roman"/>
          <w:b w:val="false"/>
          <w:i w:val="false"/>
          <w:color w:val="000000"/>
          <w:sz w:val="28"/>
        </w:rPr>
        <w:t xml:space="preserve">
      1) Основные конструкционные, природные, искусственные и нетрадиционные материалы; </w:t>
      </w:r>
    </w:p>
    <w:p>
      <w:pPr>
        <w:spacing w:after="0"/>
        <w:ind w:left="0"/>
        <w:jc w:val="both"/>
      </w:pPr>
      <w:r>
        <w:rPr>
          <w:rFonts w:ascii="Times New Roman"/>
          <w:b w:val="false"/>
          <w:i w:val="false"/>
          <w:color w:val="000000"/>
          <w:sz w:val="28"/>
        </w:rPr>
        <w:t>
      2) Инструменты и оборудование для обработки материалов;</w:t>
      </w:r>
    </w:p>
    <w:p>
      <w:pPr>
        <w:spacing w:after="0"/>
        <w:ind w:left="0"/>
        <w:jc w:val="both"/>
      </w:pPr>
      <w:r>
        <w:rPr>
          <w:rFonts w:ascii="Times New Roman"/>
          <w:b w:val="false"/>
          <w:i w:val="false"/>
          <w:color w:val="000000"/>
          <w:sz w:val="28"/>
        </w:rPr>
        <w:t xml:space="preserve">
      3) Обработка материалов различными способами; </w:t>
      </w:r>
    </w:p>
    <w:p>
      <w:pPr>
        <w:spacing w:after="0"/>
        <w:ind w:left="0"/>
        <w:jc w:val="both"/>
      </w:pPr>
      <w:r>
        <w:rPr>
          <w:rFonts w:ascii="Times New Roman"/>
          <w:b w:val="false"/>
          <w:i w:val="false"/>
          <w:color w:val="000000"/>
          <w:sz w:val="28"/>
        </w:rPr>
        <w:t xml:space="preserve">
      4) Дизайн изделий из различных материалов; </w:t>
      </w:r>
    </w:p>
    <w:p>
      <w:pPr>
        <w:spacing w:after="0"/>
        <w:ind w:left="0"/>
        <w:jc w:val="both"/>
      </w:pPr>
      <w:r>
        <w:rPr>
          <w:rFonts w:ascii="Times New Roman"/>
          <w:b w:val="false"/>
          <w:i w:val="false"/>
          <w:color w:val="000000"/>
          <w:sz w:val="28"/>
        </w:rPr>
        <w:t xml:space="preserve">
      5) Технология изготовления национальных предметов быта; </w:t>
      </w:r>
    </w:p>
    <w:p>
      <w:pPr>
        <w:spacing w:after="0"/>
        <w:ind w:left="0"/>
        <w:jc w:val="both"/>
      </w:pPr>
      <w:r>
        <w:rPr>
          <w:rFonts w:ascii="Times New Roman"/>
          <w:b w:val="false"/>
          <w:i w:val="false"/>
          <w:color w:val="000000"/>
          <w:sz w:val="28"/>
        </w:rPr>
        <w:t>
      6) Памятники мировой и казахстанской архитектуры;</w:t>
      </w:r>
    </w:p>
    <w:p>
      <w:pPr>
        <w:spacing w:after="0"/>
        <w:ind w:left="0"/>
        <w:jc w:val="both"/>
      </w:pPr>
      <w:r>
        <w:rPr>
          <w:rFonts w:ascii="Times New Roman"/>
          <w:b w:val="false"/>
          <w:i w:val="false"/>
          <w:color w:val="000000"/>
          <w:sz w:val="28"/>
        </w:rPr>
        <w:t xml:space="preserve">
      7) Макетирование; </w:t>
      </w:r>
    </w:p>
    <w:p>
      <w:pPr>
        <w:spacing w:after="0"/>
        <w:ind w:left="0"/>
        <w:jc w:val="both"/>
      </w:pPr>
      <w:r>
        <w:rPr>
          <w:rFonts w:ascii="Times New Roman"/>
          <w:b w:val="false"/>
          <w:i w:val="false"/>
          <w:color w:val="000000"/>
          <w:sz w:val="28"/>
        </w:rPr>
        <w:t xml:space="preserve">
      8) Дизайн интерьера; </w:t>
      </w:r>
    </w:p>
    <w:p>
      <w:pPr>
        <w:spacing w:after="0"/>
        <w:ind w:left="0"/>
        <w:jc w:val="both"/>
      </w:pPr>
      <w:r>
        <w:rPr>
          <w:rFonts w:ascii="Times New Roman"/>
          <w:b w:val="false"/>
          <w:i w:val="false"/>
          <w:color w:val="000000"/>
          <w:sz w:val="28"/>
        </w:rPr>
        <w:t>
      9) Робототехника, моделирование транспортных средств.</w:t>
      </w:r>
    </w:p>
    <w:bookmarkStart w:name="z477" w:id="442"/>
    <w:p>
      <w:pPr>
        <w:spacing w:after="0"/>
        <w:ind w:left="0"/>
        <w:jc w:val="both"/>
      </w:pPr>
      <w:r>
        <w:rPr>
          <w:rFonts w:ascii="Times New Roman"/>
          <w:b w:val="false"/>
          <w:i w:val="false"/>
          <w:color w:val="000000"/>
          <w:sz w:val="28"/>
        </w:rPr>
        <w:t>
      9. Содержание раздела "Дизайн и технология" (девочки) включает:</w:t>
      </w:r>
    </w:p>
    <w:bookmarkEnd w:id="442"/>
    <w:p>
      <w:pPr>
        <w:spacing w:after="0"/>
        <w:ind w:left="0"/>
        <w:jc w:val="both"/>
      </w:pPr>
      <w:r>
        <w:rPr>
          <w:rFonts w:ascii="Times New Roman"/>
          <w:b w:val="false"/>
          <w:i w:val="false"/>
          <w:color w:val="000000"/>
          <w:sz w:val="28"/>
        </w:rPr>
        <w:t xml:space="preserve">
      1) Основные текстильные, природные, искусственные и нетрадиционные материалы; </w:t>
      </w:r>
    </w:p>
    <w:p>
      <w:pPr>
        <w:spacing w:after="0"/>
        <w:ind w:left="0"/>
        <w:jc w:val="both"/>
      </w:pPr>
      <w:r>
        <w:rPr>
          <w:rFonts w:ascii="Times New Roman"/>
          <w:b w:val="false"/>
          <w:i w:val="false"/>
          <w:color w:val="000000"/>
          <w:sz w:val="28"/>
        </w:rPr>
        <w:t xml:space="preserve">
      2) Инструменты и оборудование для обработки текстильных материалов; </w:t>
      </w:r>
    </w:p>
    <w:p>
      <w:pPr>
        <w:spacing w:after="0"/>
        <w:ind w:left="0"/>
        <w:jc w:val="both"/>
      </w:pPr>
      <w:r>
        <w:rPr>
          <w:rFonts w:ascii="Times New Roman"/>
          <w:b w:val="false"/>
          <w:i w:val="false"/>
          <w:color w:val="000000"/>
          <w:sz w:val="28"/>
        </w:rPr>
        <w:t xml:space="preserve">
      3) Обработка текстильных материалов различными способами; </w:t>
      </w:r>
    </w:p>
    <w:p>
      <w:pPr>
        <w:spacing w:after="0"/>
        <w:ind w:left="0"/>
        <w:jc w:val="both"/>
      </w:pPr>
      <w:r>
        <w:rPr>
          <w:rFonts w:ascii="Times New Roman"/>
          <w:b w:val="false"/>
          <w:i w:val="false"/>
          <w:color w:val="000000"/>
          <w:sz w:val="28"/>
        </w:rPr>
        <w:t xml:space="preserve">
      4) Дизайн изделий из текстильных материалов; </w:t>
      </w:r>
    </w:p>
    <w:p>
      <w:pPr>
        <w:spacing w:after="0"/>
        <w:ind w:left="0"/>
        <w:jc w:val="both"/>
      </w:pPr>
      <w:r>
        <w:rPr>
          <w:rFonts w:ascii="Times New Roman"/>
          <w:b w:val="false"/>
          <w:i w:val="false"/>
          <w:color w:val="000000"/>
          <w:sz w:val="28"/>
        </w:rPr>
        <w:t>
      5) Индустрия моды, стиль и образ, технология изготовления элементов национальной одежды.</w:t>
      </w:r>
    </w:p>
    <w:bookmarkStart w:name="z478" w:id="443"/>
    <w:p>
      <w:pPr>
        <w:spacing w:after="0"/>
        <w:ind w:left="0"/>
        <w:jc w:val="both"/>
      </w:pPr>
      <w:r>
        <w:rPr>
          <w:rFonts w:ascii="Times New Roman"/>
          <w:b w:val="false"/>
          <w:i w:val="false"/>
          <w:color w:val="000000"/>
          <w:sz w:val="28"/>
        </w:rPr>
        <w:t>
      10. В содержание раздела "Культура дома" (мальчики) включено:</w:t>
      </w:r>
    </w:p>
    <w:bookmarkEnd w:id="443"/>
    <w:p>
      <w:pPr>
        <w:spacing w:after="0"/>
        <w:ind w:left="0"/>
        <w:jc w:val="both"/>
      </w:pPr>
      <w:r>
        <w:rPr>
          <w:rFonts w:ascii="Times New Roman"/>
          <w:b w:val="false"/>
          <w:i w:val="false"/>
          <w:color w:val="000000"/>
          <w:sz w:val="28"/>
        </w:rPr>
        <w:t>
      1) Экология жилища;</w:t>
      </w:r>
    </w:p>
    <w:p>
      <w:pPr>
        <w:spacing w:after="0"/>
        <w:ind w:left="0"/>
        <w:jc w:val="both"/>
      </w:pPr>
      <w:r>
        <w:rPr>
          <w:rFonts w:ascii="Times New Roman"/>
          <w:b w:val="false"/>
          <w:i w:val="false"/>
          <w:color w:val="000000"/>
          <w:sz w:val="28"/>
        </w:rPr>
        <w:t xml:space="preserve">
      2) Основы растениеводства, декоративного цветоводства, ландшафтного дизайна; </w:t>
      </w:r>
    </w:p>
    <w:p>
      <w:pPr>
        <w:spacing w:after="0"/>
        <w:ind w:left="0"/>
        <w:jc w:val="both"/>
      </w:pPr>
      <w:r>
        <w:rPr>
          <w:rFonts w:ascii="Times New Roman"/>
          <w:b w:val="false"/>
          <w:i w:val="false"/>
          <w:color w:val="000000"/>
          <w:sz w:val="28"/>
        </w:rPr>
        <w:t xml:space="preserve">
      3) Общие сведения об источниках электрической энергии, пользование и ремонт электроприборов и бытовой техники; </w:t>
      </w:r>
    </w:p>
    <w:p>
      <w:pPr>
        <w:spacing w:after="0"/>
        <w:ind w:left="0"/>
        <w:jc w:val="both"/>
      </w:pPr>
      <w:r>
        <w:rPr>
          <w:rFonts w:ascii="Times New Roman"/>
          <w:b w:val="false"/>
          <w:i w:val="false"/>
          <w:color w:val="000000"/>
          <w:sz w:val="28"/>
        </w:rPr>
        <w:t>
      4) Ремонтно-бытовые работы, организация и планировка интерьера.</w:t>
      </w:r>
    </w:p>
    <w:bookmarkStart w:name="z479" w:id="444"/>
    <w:p>
      <w:pPr>
        <w:spacing w:after="0"/>
        <w:ind w:left="0"/>
        <w:jc w:val="both"/>
      </w:pPr>
      <w:r>
        <w:rPr>
          <w:rFonts w:ascii="Times New Roman"/>
          <w:b w:val="false"/>
          <w:i w:val="false"/>
          <w:color w:val="000000"/>
          <w:sz w:val="28"/>
        </w:rPr>
        <w:t>
      11. В содержание раздела "Культура дома" (девочки) включено:</w:t>
      </w:r>
    </w:p>
    <w:bookmarkEnd w:id="444"/>
    <w:p>
      <w:pPr>
        <w:spacing w:after="0"/>
        <w:ind w:left="0"/>
        <w:jc w:val="both"/>
      </w:pPr>
      <w:r>
        <w:rPr>
          <w:rFonts w:ascii="Times New Roman"/>
          <w:b w:val="false"/>
          <w:i w:val="false"/>
          <w:color w:val="000000"/>
          <w:sz w:val="28"/>
        </w:rPr>
        <w:t xml:space="preserve">
      1) Личная гигиена, экология жилища; </w:t>
      </w:r>
    </w:p>
    <w:p>
      <w:pPr>
        <w:spacing w:after="0"/>
        <w:ind w:left="0"/>
        <w:jc w:val="both"/>
      </w:pPr>
      <w:r>
        <w:rPr>
          <w:rFonts w:ascii="Times New Roman"/>
          <w:b w:val="false"/>
          <w:i w:val="false"/>
          <w:color w:val="000000"/>
          <w:sz w:val="28"/>
        </w:rPr>
        <w:t xml:space="preserve">
      2) Основы растениеводства, декоративного цветоводства, ландшафтного дизайна; </w:t>
      </w:r>
    </w:p>
    <w:p>
      <w:pPr>
        <w:spacing w:after="0"/>
        <w:ind w:left="0"/>
        <w:jc w:val="both"/>
      </w:pPr>
      <w:r>
        <w:rPr>
          <w:rFonts w:ascii="Times New Roman"/>
          <w:b w:val="false"/>
          <w:i w:val="false"/>
          <w:color w:val="000000"/>
          <w:sz w:val="28"/>
        </w:rPr>
        <w:t>
      3) Уход и хранение одежды.</w:t>
      </w:r>
    </w:p>
    <w:bookmarkStart w:name="z480" w:id="445"/>
    <w:p>
      <w:pPr>
        <w:spacing w:after="0"/>
        <w:ind w:left="0"/>
        <w:jc w:val="both"/>
      </w:pPr>
      <w:r>
        <w:rPr>
          <w:rFonts w:ascii="Times New Roman"/>
          <w:b w:val="false"/>
          <w:i w:val="false"/>
          <w:color w:val="000000"/>
          <w:sz w:val="28"/>
        </w:rPr>
        <w:t xml:space="preserve">
      12. Содержание раздела "Культура питания": </w:t>
      </w:r>
    </w:p>
    <w:bookmarkEnd w:id="445"/>
    <w:p>
      <w:pPr>
        <w:spacing w:after="0"/>
        <w:ind w:left="0"/>
        <w:jc w:val="both"/>
      </w:pPr>
      <w:r>
        <w:rPr>
          <w:rFonts w:ascii="Times New Roman"/>
          <w:b w:val="false"/>
          <w:i w:val="false"/>
          <w:color w:val="000000"/>
          <w:sz w:val="28"/>
        </w:rPr>
        <w:t xml:space="preserve">
      1) Основы здорового питания; </w:t>
      </w:r>
    </w:p>
    <w:p>
      <w:pPr>
        <w:spacing w:after="0"/>
        <w:ind w:left="0"/>
        <w:jc w:val="both"/>
      </w:pPr>
      <w:r>
        <w:rPr>
          <w:rFonts w:ascii="Times New Roman"/>
          <w:b w:val="false"/>
          <w:i w:val="false"/>
          <w:color w:val="000000"/>
          <w:sz w:val="28"/>
        </w:rPr>
        <w:t xml:space="preserve">
      2) Правила поведения за столом, сервировка стола; </w:t>
      </w:r>
    </w:p>
    <w:p>
      <w:pPr>
        <w:spacing w:after="0"/>
        <w:ind w:left="0"/>
        <w:jc w:val="both"/>
      </w:pPr>
      <w:r>
        <w:rPr>
          <w:rFonts w:ascii="Times New Roman"/>
          <w:b w:val="false"/>
          <w:i w:val="false"/>
          <w:color w:val="000000"/>
          <w:sz w:val="28"/>
        </w:rPr>
        <w:t xml:space="preserve">
      3) Технология приготовления пищи; </w:t>
      </w:r>
    </w:p>
    <w:p>
      <w:pPr>
        <w:spacing w:after="0"/>
        <w:ind w:left="0"/>
        <w:jc w:val="both"/>
      </w:pPr>
      <w:r>
        <w:rPr>
          <w:rFonts w:ascii="Times New Roman"/>
          <w:b w:val="false"/>
          <w:i w:val="false"/>
          <w:color w:val="000000"/>
          <w:sz w:val="28"/>
        </w:rPr>
        <w:t>
      4) Кухня народов мира.</w:t>
      </w:r>
    </w:p>
    <w:bookmarkStart w:name="z481" w:id="446"/>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"Художественный труд"</w:t>
      </w:r>
    </w:p>
    <w:bookmarkEnd w:id="446"/>
    <w:bookmarkStart w:name="z482" w:id="447"/>
    <w:p>
      <w:pPr>
        <w:spacing w:after="0"/>
        <w:ind w:left="0"/>
        <w:jc w:val="both"/>
      </w:pPr>
      <w:r>
        <w:rPr>
          <w:rFonts w:ascii="Times New Roman"/>
          <w:b w:val="false"/>
          <w:i w:val="false"/>
          <w:color w:val="000000"/>
          <w:sz w:val="28"/>
        </w:rPr>
        <w:t>
      13. Объем учебной нагрузки по предмету "Художественный труд" составляет:</w:t>
      </w:r>
    </w:p>
    <w:bookmarkEnd w:id="447"/>
    <w:p>
      <w:pPr>
        <w:spacing w:after="0"/>
        <w:ind w:left="0"/>
        <w:jc w:val="both"/>
      </w:pPr>
      <w:r>
        <w:rPr>
          <w:rFonts w:ascii="Times New Roman"/>
          <w:b w:val="false"/>
          <w:i w:val="false"/>
          <w:color w:val="000000"/>
          <w:sz w:val="28"/>
        </w:rPr>
        <w:t>
      1) в 5 классе – 2 часа в неделю, 68 часов в учебном году;</w:t>
      </w:r>
    </w:p>
    <w:p>
      <w:pPr>
        <w:spacing w:after="0"/>
        <w:ind w:left="0"/>
        <w:jc w:val="both"/>
      </w:pPr>
      <w:r>
        <w:rPr>
          <w:rFonts w:ascii="Times New Roman"/>
          <w:b w:val="false"/>
          <w:i w:val="false"/>
          <w:color w:val="000000"/>
          <w:sz w:val="28"/>
        </w:rPr>
        <w:t>
      2) в 6 классе – 2 часа в неделю, 68 часов в учебном году;</w:t>
      </w:r>
    </w:p>
    <w:p>
      <w:pPr>
        <w:spacing w:after="0"/>
        <w:ind w:left="0"/>
        <w:jc w:val="both"/>
      </w:pPr>
      <w:r>
        <w:rPr>
          <w:rFonts w:ascii="Times New Roman"/>
          <w:b w:val="false"/>
          <w:i w:val="false"/>
          <w:color w:val="000000"/>
          <w:sz w:val="28"/>
        </w:rPr>
        <w:t>
      3) в 7 классе – 1 час в неделю, 34 часа в учебном году;</w:t>
      </w:r>
    </w:p>
    <w:p>
      <w:pPr>
        <w:spacing w:after="0"/>
        <w:ind w:left="0"/>
        <w:jc w:val="both"/>
      </w:pPr>
      <w:r>
        <w:rPr>
          <w:rFonts w:ascii="Times New Roman"/>
          <w:b w:val="false"/>
          <w:i w:val="false"/>
          <w:color w:val="000000"/>
          <w:sz w:val="28"/>
        </w:rPr>
        <w:t>
      4) в 8 классе – 1 час в неделю, 34 часа в учебном году;</w:t>
      </w:r>
    </w:p>
    <w:p>
      <w:pPr>
        <w:spacing w:after="0"/>
        <w:ind w:left="0"/>
        <w:jc w:val="both"/>
      </w:pPr>
      <w:r>
        <w:rPr>
          <w:rFonts w:ascii="Times New Roman"/>
          <w:b w:val="false"/>
          <w:i w:val="false"/>
          <w:color w:val="000000"/>
          <w:sz w:val="28"/>
        </w:rPr>
        <w:t>
      5) в 9 классе – 1 час в неделю, 34 часа в учебном году.</w:t>
      </w:r>
    </w:p>
    <w:bookmarkStart w:name="z483" w:id="448"/>
    <w:p>
      <w:pPr>
        <w:spacing w:after="0"/>
        <w:ind w:left="0"/>
        <w:jc w:val="both"/>
      </w:pPr>
      <w:r>
        <w:rPr>
          <w:rFonts w:ascii="Times New Roman"/>
          <w:b w:val="false"/>
          <w:i w:val="false"/>
          <w:color w:val="000000"/>
          <w:sz w:val="28"/>
        </w:rPr>
        <w:t>
      14. Содержание учебной программы по учебному предмету "Художественный труд" в 5-9 классах подчинено трем разделам системы целей обучения, которые направлены на формирование основных знаний и практических навыков в процессе творческой деятельности.</w:t>
      </w:r>
    </w:p>
    <w:bookmarkEnd w:id="448"/>
    <w:bookmarkStart w:name="z484" w:id="449"/>
    <w:p>
      <w:pPr>
        <w:spacing w:after="0"/>
        <w:ind w:left="0"/>
        <w:jc w:val="both"/>
      </w:pPr>
      <w:r>
        <w:rPr>
          <w:rFonts w:ascii="Times New Roman"/>
          <w:b w:val="false"/>
          <w:i w:val="false"/>
          <w:color w:val="000000"/>
          <w:sz w:val="28"/>
        </w:rPr>
        <w:t>
      15. Раздел "Исследование и развитие творческих идей" включает следующие подразделы:</w:t>
      </w:r>
    </w:p>
    <w:bookmarkEnd w:id="449"/>
    <w:p>
      <w:pPr>
        <w:spacing w:after="0"/>
        <w:ind w:left="0"/>
        <w:jc w:val="both"/>
      </w:pPr>
      <w:r>
        <w:rPr>
          <w:rFonts w:ascii="Times New Roman"/>
          <w:b w:val="false"/>
          <w:i w:val="false"/>
          <w:color w:val="000000"/>
          <w:sz w:val="28"/>
        </w:rPr>
        <w:t>
      1) Знание и понимание окружающего мира;</w:t>
      </w:r>
    </w:p>
    <w:p>
      <w:pPr>
        <w:spacing w:after="0"/>
        <w:ind w:left="0"/>
        <w:jc w:val="both"/>
      </w:pPr>
      <w:r>
        <w:rPr>
          <w:rFonts w:ascii="Times New Roman"/>
          <w:b w:val="false"/>
          <w:i w:val="false"/>
          <w:color w:val="000000"/>
          <w:sz w:val="28"/>
        </w:rPr>
        <w:t>
      2) Знание и понимание истории, культуры и традиций;</w:t>
      </w:r>
    </w:p>
    <w:p>
      <w:pPr>
        <w:spacing w:after="0"/>
        <w:ind w:left="0"/>
        <w:jc w:val="both"/>
      </w:pPr>
      <w:r>
        <w:rPr>
          <w:rFonts w:ascii="Times New Roman"/>
          <w:b w:val="false"/>
          <w:i w:val="false"/>
          <w:color w:val="000000"/>
          <w:sz w:val="28"/>
        </w:rPr>
        <w:t>
      3) Работа с источниками информации;</w:t>
      </w:r>
    </w:p>
    <w:p>
      <w:pPr>
        <w:spacing w:after="0"/>
        <w:ind w:left="0"/>
        <w:jc w:val="both"/>
      </w:pPr>
      <w:r>
        <w:rPr>
          <w:rFonts w:ascii="Times New Roman"/>
          <w:b w:val="false"/>
          <w:i w:val="false"/>
          <w:color w:val="000000"/>
          <w:sz w:val="28"/>
        </w:rPr>
        <w:t>
      4) Планирование процесса творческой деятельности;</w:t>
      </w:r>
    </w:p>
    <w:p>
      <w:pPr>
        <w:spacing w:after="0"/>
        <w:ind w:left="0"/>
        <w:jc w:val="both"/>
      </w:pPr>
      <w:r>
        <w:rPr>
          <w:rFonts w:ascii="Times New Roman"/>
          <w:b w:val="false"/>
          <w:i w:val="false"/>
          <w:color w:val="000000"/>
          <w:sz w:val="28"/>
        </w:rPr>
        <w:t>
      5) Работа с заданиями по разработке дизайна;</w:t>
      </w:r>
    </w:p>
    <w:p>
      <w:pPr>
        <w:spacing w:after="0"/>
        <w:ind w:left="0"/>
        <w:jc w:val="both"/>
      </w:pPr>
      <w:r>
        <w:rPr>
          <w:rFonts w:ascii="Times New Roman"/>
          <w:b w:val="false"/>
          <w:i w:val="false"/>
          <w:color w:val="000000"/>
          <w:sz w:val="28"/>
        </w:rPr>
        <w:t>
      6) Материалы, их свойства и техника работы.</w:t>
      </w:r>
    </w:p>
    <w:bookmarkStart w:name="z485" w:id="450"/>
    <w:p>
      <w:pPr>
        <w:spacing w:after="0"/>
        <w:ind w:left="0"/>
        <w:jc w:val="both"/>
      </w:pPr>
      <w:r>
        <w:rPr>
          <w:rFonts w:ascii="Times New Roman"/>
          <w:b w:val="false"/>
          <w:i w:val="false"/>
          <w:color w:val="000000"/>
          <w:sz w:val="28"/>
        </w:rPr>
        <w:t>
      16. Раздел "Создание и изготовление творческих работ" включает следующие подразделы:</w:t>
      </w:r>
    </w:p>
    <w:bookmarkEnd w:id="450"/>
    <w:p>
      <w:pPr>
        <w:spacing w:after="0"/>
        <w:ind w:left="0"/>
        <w:jc w:val="both"/>
      </w:pPr>
      <w:r>
        <w:rPr>
          <w:rFonts w:ascii="Times New Roman"/>
          <w:b w:val="false"/>
          <w:i w:val="false"/>
          <w:color w:val="000000"/>
          <w:sz w:val="28"/>
        </w:rPr>
        <w:t>
      1) Художественное выражение творческих идей;</w:t>
      </w:r>
    </w:p>
    <w:p>
      <w:pPr>
        <w:spacing w:after="0"/>
        <w:ind w:left="0"/>
        <w:jc w:val="both"/>
      </w:pPr>
      <w:r>
        <w:rPr>
          <w:rFonts w:ascii="Times New Roman"/>
          <w:b w:val="false"/>
          <w:i w:val="false"/>
          <w:color w:val="000000"/>
          <w:sz w:val="28"/>
        </w:rPr>
        <w:t>
      2) Инструменты и оборудование;</w:t>
      </w:r>
    </w:p>
    <w:p>
      <w:pPr>
        <w:spacing w:after="0"/>
        <w:ind w:left="0"/>
        <w:jc w:val="both"/>
      </w:pPr>
      <w:r>
        <w:rPr>
          <w:rFonts w:ascii="Times New Roman"/>
          <w:b w:val="false"/>
          <w:i w:val="false"/>
          <w:color w:val="000000"/>
          <w:sz w:val="28"/>
        </w:rPr>
        <w:t>
      3) Технологии создания;</w:t>
      </w:r>
    </w:p>
    <w:p>
      <w:pPr>
        <w:spacing w:after="0"/>
        <w:ind w:left="0"/>
        <w:jc w:val="both"/>
      </w:pPr>
      <w:r>
        <w:rPr>
          <w:rFonts w:ascii="Times New Roman"/>
          <w:b w:val="false"/>
          <w:i w:val="false"/>
          <w:color w:val="000000"/>
          <w:sz w:val="28"/>
        </w:rPr>
        <w:t>
      4) Культура питания;</w:t>
      </w:r>
    </w:p>
    <w:p>
      <w:pPr>
        <w:spacing w:after="0"/>
        <w:ind w:left="0"/>
        <w:jc w:val="both"/>
      </w:pPr>
      <w:r>
        <w:rPr>
          <w:rFonts w:ascii="Times New Roman"/>
          <w:b w:val="false"/>
          <w:i w:val="false"/>
          <w:color w:val="000000"/>
          <w:sz w:val="28"/>
        </w:rPr>
        <w:t>
      5) Культура дома;</w:t>
      </w:r>
    </w:p>
    <w:p>
      <w:pPr>
        <w:spacing w:after="0"/>
        <w:ind w:left="0"/>
        <w:jc w:val="both"/>
      </w:pPr>
      <w:r>
        <w:rPr>
          <w:rFonts w:ascii="Times New Roman"/>
          <w:b w:val="false"/>
          <w:i w:val="false"/>
          <w:color w:val="000000"/>
          <w:sz w:val="28"/>
        </w:rPr>
        <w:t>
      6) Соблюдение правил техники безопасности и гигиены труда.</w:t>
      </w:r>
    </w:p>
    <w:bookmarkStart w:name="z486" w:id="451"/>
    <w:p>
      <w:pPr>
        <w:spacing w:after="0"/>
        <w:ind w:left="0"/>
        <w:jc w:val="both"/>
      </w:pPr>
      <w:r>
        <w:rPr>
          <w:rFonts w:ascii="Times New Roman"/>
          <w:b w:val="false"/>
          <w:i w:val="false"/>
          <w:color w:val="000000"/>
          <w:sz w:val="28"/>
        </w:rPr>
        <w:t>
      17. Раздел "Презентация, анализ и оценивание творческих работ" включает следующие подразделы:</w:t>
      </w:r>
    </w:p>
    <w:bookmarkEnd w:id="451"/>
    <w:p>
      <w:pPr>
        <w:spacing w:after="0"/>
        <w:ind w:left="0"/>
        <w:jc w:val="both"/>
      </w:pPr>
      <w:r>
        <w:rPr>
          <w:rFonts w:ascii="Times New Roman"/>
          <w:b w:val="false"/>
          <w:i w:val="false"/>
          <w:color w:val="000000"/>
          <w:sz w:val="28"/>
        </w:rPr>
        <w:t>
      1) Презентация творческих работ;</w:t>
      </w:r>
    </w:p>
    <w:p>
      <w:pPr>
        <w:spacing w:after="0"/>
        <w:ind w:left="0"/>
        <w:jc w:val="both"/>
      </w:pPr>
      <w:r>
        <w:rPr>
          <w:rFonts w:ascii="Times New Roman"/>
          <w:b w:val="false"/>
          <w:i w:val="false"/>
          <w:color w:val="000000"/>
          <w:sz w:val="28"/>
        </w:rPr>
        <w:t>
      2) Анализ и оценивание идей;</w:t>
      </w:r>
    </w:p>
    <w:p>
      <w:pPr>
        <w:spacing w:after="0"/>
        <w:ind w:left="0"/>
        <w:jc w:val="both"/>
      </w:pPr>
      <w:r>
        <w:rPr>
          <w:rFonts w:ascii="Times New Roman"/>
          <w:b w:val="false"/>
          <w:i w:val="false"/>
          <w:color w:val="000000"/>
          <w:sz w:val="28"/>
        </w:rPr>
        <w:t>
      3) Анализ и оценивание методов и подходов;</w:t>
      </w:r>
    </w:p>
    <w:p>
      <w:pPr>
        <w:spacing w:after="0"/>
        <w:ind w:left="0"/>
        <w:jc w:val="both"/>
      </w:pPr>
      <w:r>
        <w:rPr>
          <w:rFonts w:ascii="Times New Roman"/>
          <w:b w:val="false"/>
          <w:i w:val="false"/>
          <w:color w:val="000000"/>
          <w:sz w:val="28"/>
        </w:rPr>
        <w:t>
      4) Адаптация и усовершенствование работы.</w:t>
      </w:r>
    </w:p>
    <w:bookmarkStart w:name="z487" w:id="452"/>
    <w:p>
      <w:pPr>
        <w:spacing w:after="0"/>
        <w:ind w:left="0"/>
        <w:jc w:val="left"/>
      </w:pPr>
      <w:r>
        <w:rPr>
          <w:rFonts w:ascii="Times New Roman"/>
          <w:b/>
          <w:i w:val="false"/>
          <w:color w:val="000000"/>
        </w:rPr>
        <w:t xml:space="preserve"> Глава 3. Система целей обучения</w:t>
      </w:r>
    </w:p>
    <w:bookmarkEnd w:id="452"/>
    <w:bookmarkStart w:name="z488" w:id="453"/>
    <w:p>
      <w:pPr>
        <w:spacing w:after="0"/>
        <w:ind w:left="0"/>
        <w:jc w:val="both"/>
      </w:pPr>
      <w:r>
        <w:rPr>
          <w:rFonts w:ascii="Times New Roman"/>
          <w:b w:val="false"/>
          <w:i w:val="false"/>
          <w:color w:val="000000"/>
          <w:sz w:val="28"/>
        </w:rPr>
        <w:t>
      18. Система целей обучения расписаны по разделам для каждого класса.</w:t>
      </w:r>
    </w:p>
    <w:bookmarkEnd w:id="453"/>
    <w:bookmarkStart w:name="z489" w:id="454"/>
    <w:p>
      <w:pPr>
        <w:spacing w:after="0"/>
        <w:ind w:left="0"/>
        <w:jc w:val="both"/>
      </w:pPr>
      <w:r>
        <w:rPr>
          <w:rFonts w:ascii="Times New Roman"/>
          <w:b w:val="false"/>
          <w:i w:val="false"/>
          <w:color w:val="000000"/>
          <w:sz w:val="28"/>
        </w:rPr>
        <w:t>
      19. В учебной программе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5.2.1.4: "5" - класс, "2.1" - раздел и подраздел, "4" - нумерация учебной цели.</w:t>
      </w:r>
    </w:p>
    <w:bookmarkEnd w:id="454"/>
    <w:bookmarkStart w:name="z490" w:id="455"/>
    <w:p>
      <w:pPr>
        <w:spacing w:after="0"/>
        <w:ind w:left="0"/>
        <w:jc w:val="both"/>
      </w:pPr>
      <w:r>
        <w:rPr>
          <w:rFonts w:ascii="Times New Roman"/>
          <w:b w:val="false"/>
          <w:i w:val="false"/>
          <w:color w:val="000000"/>
          <w:sz w:val="28"/>
        </w:rPr>
        <w:t>
      20. 1) Раздел "Исследование и развитие творческих идей"</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933"/>
        <w:gridCol w:w="2057"/>
        <w:gridCol w:w="2057"/>
        <w:gridCol w:w="2305"/>
        <w:gridCol w:w="26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Знание и понимание окружающего мира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изучать и определять ассоциативные значения и визуальные характеристики окружающего мира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демонстрировать знание и понимание визуальных характеристик объектов окружающего мира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интерпретировать визуальные характеристики элементов окружающего мира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Знание и понимание истории, культуры и традиций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изучать и определять особенности произведений искусства, ремесла и дизайна казахской национальной и мировой культуры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демонстрировать знание и понимание особенностей произведений искусства, ремесла и дизайна казахской национальной и мировой культуры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самостоятельно изучать и описывать особенности произведений искусства, ремесла и дизайна исторического и культурного происхождения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демонстрировать понимание особенностей произведений искусства, ремесла и дизайна различного исторического и культурного происхождения</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ml:space="preserve">
Источники исследования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работать с источниками информации для исследования и развития творческих идей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самостоятельно выбирать и применять источники информации для исследования и развития творческих идей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использовать различные источники информации для исследования и развития творческих идей, выбирая из них наиболее подходящие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использовать самостоятельно выбранные различные источники информации для исследования и развития творческих идей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целенаправленно и продуктивно использовать источники информации для исследования и развития творческих идей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Планирование процесса творческой деятельности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разработать план, определяя этапы выполнения творческой работы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планировать и определять последовательность действий с учетом затрат времени и других факторов</w:t>
            </w:r>
          </w:p>
          <w:p>
            <w:pPr>
              <w:spacing w:after="20"/>
              <w:ind w:left="20"/>
              <w:jc w:val="both"/>
            </w:pPr>
            <w:r>
              <w:rPr>
                <w:rFonts w:ascii="Times New Roman"/>
                <w:b w:val="false"/>
                <w:i w:val="false"/>
                <w:color w:val="000000"/>
                <w:sz w:val="20"/>
              </w:rPr>
              <w:t>
6.1.4.2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определять материальные затраты (количественные показатели)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планировать творческую деятельность, используя приобретенные знания и опыт, определяя свои будущие действия </w:t>
            </w:r>
          </w:p>
          <w:p>
            <w:pPr>
              <w:spacing w:after="20"/>
              <w:ind w:left="20"/>
              <w:jc w:val="both"/>
            </w:pPr>
            <w:r>
              <w:rPr>
                <w:rFonts w:ascii="Times New Roman"/>
                <w:b w:val="false"/>
                <w:i w:val="false"/>
                <w:color w:val="000000"/>
                <w:sz w:val="20"/>
              </w:rPr>
              <w:t>
7.1.4.2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определять материальные затраты и себестоимость изделия</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планировать творческую деятельность, используя приобретенные знания и опыт, детально описывая свои будущие действия </w:t>
            </w:r>
          </w:p>
          <w:p>
            <w:pPr>
              <w:spacing w:after="20"/>
              <w:ind w:left="20"/>
              <w:jc w:val="both"/>
            </w:pPr>
            <w:r>
              <w:rPr>
                <w:rFonts w:ascii="Times New Roman"/>
                <w:b w:val="false"/>
                <w:i w:val="false"/>
                <w:color w:val="000000"/>
                <w:sz w:val="20"/>
              </w:rPr>
              <w:t>
8.1.4.2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определять потребности населения в видах продукции на основе исследований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планировать творческую деятельность, определяя последовательность и рациональный  способ выполнения работ</w:t>
            </w:r>
          </w:p>
          <w:p>
            <w:pPr>
              <w:spacing w:after="20"/>
              <w:ind w:left="20"/>
              <w:jc w:val="both"/>
            </w:pPr>
            <w:r>
              <w:rPr>
                <w:rFonts w:ascii="Times New Roman"/>
                <w:b w:val="false"/>
                <w:i w:val="false"/>
                <w:color w:val="000000"/>
                <w:sz w:val="20"/>
              </w:rPr>
              <w:t>
9.1.4.2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анализировать рынки сбыта различных товаров для определения прибыли </w:t>
            </w:r>
          </w:p>
        </w:tc>
      </w:tr>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Работа с заданиями по разработке дизайна (эскиза)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выполнять задания по разработке дизайна простых объектов, соблюдая основные законы композиции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выполнять задания по разработке дизайна различных объектов, соблюдая основные законы композиции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выполнять задания по разработке дизайна объекта, соответствующего функциональным и эстетическим требованиям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выполнять задания по разработке дизайна объекта, соответствующего функциональным требованиям</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обобщать знания для разработки дизайна сложных объектов,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выполнять эскизы и наброски для реализации творческих идей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6.1.5.2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выполнять эскизы, технические рисунки и чертежи для реализации творческих идей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выполнять эскизы и разрабатывать графическую и технологическую документацию для изготовления изделия, используя различные средства графики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разрабатывать графическую и технологическую документацию, определяя последовательность и рациональные способы изготовления изделия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самостоятельно составлять графическую и технологическую документацию, используя различные средства графики </w:t>
            </w:r>
          </w:p>
        </w:tc>
      </w:tr>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Материалы, их свойства и техника работы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изучать общие свойства и строение материалов, определяя их сходства и различия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6.1.6.1 </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и описывать физические, механические и технологические свойства  материалов и сферу их применения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и сравнивать физические, механические и технологические свойства материалов при изготовлении проектируемых объектов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и обоснованно выбирать материалы, способы обработки и отделки их с учетом свойств и назначения проектируемого объекта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самостоятельно определять и обоснованно выбирать материалы и способы обработки и отделки с учетом технических, экологических и эксплуатационных характеристик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распознавать современные и нетрадиционные материалы, определяя их свойства и назначения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распознавать современные и нетрадиционные материалы и определять, как они могут быть эффективно обработаны и использованы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распознавать ряд материалов и определять, как они эффективно могут быть комбинированы, обработаны и использованы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самостоятельно подбирать современные и нетрадиционные материалы для изготовления и отделки изделия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предлагать собственные решения и подходы в использовании материалов в процессе изготовления и отделки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знать и описывать классификацию текстильных материалов и изделий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изучать и определять свойства и фактуру текстильных материалов и изделий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определять, описывать и сравнивать классификацию и характеристику фурнитуры и отделочных материалов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изучать, определять и сравнивать виды и свойства натуральной и искусственной кожи и меха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самостоятельно изучать, определять и оценивать трикотажные, нетканые полотна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5.1.6.4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экспериментировать и использовать техники, художествен ные материалы, учитывая свойства выбранных средств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6.1.6.4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экспериментировать и использовать техники, художественные материалы, демонстрируя знание свойств материалов и практические навыки работы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определять, выбирать и комбинировать различные техники и художественные материалы при творческих работах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8.1.6.4 </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определять, выбирать и комбинировать различные техники и художественные материалы при творческих работах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p>
            <w:pPr>
              <w:spacing w:after="20"/>
              <w:ind w:left="20"/>
              <w:jc w:val="both"/>
            </w:pPr>
            <w:r>
              <w:rPr>
                <w:rFonts w:ascii="Times New Roman"/>
                <w:b w:val="false"/>
                <w:i w:val="false"/>
                <w:color w:val="000000"/>
                <w:sz w:val="20"/>
              </w:rPr>
              <w:t xml:space="preserve">
Мальчики/Девочки </w:t>
            </w:r>
          </w:p>
          <w:p>
            <w:pPr>
              <w:spacing w:after="20"/>
              <w:ind w:left="20"/>
              <w:jc w:val="both"/>
            </w:pPr>
            <w:r>
              <w:rPr>
                <w:rFonts w:ascii="Times New Roman"/>
                <w:b w:val="false"/>
                <w:i w:val="false"/>
                <w:color w:val="000000"/>
                <w:sz w:val="20"/>
              </w:rPr>
              <w:t xml:space="preserve">
предлагать собственные  решения по применению ряда техник и художественных материалов при создании творческих работ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раздел "Создание и изготовление творческих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975"/>
        <w:gridCol w:w="2536"/>
        <w:gridCol w:w="2649"/>
        <w:gridCol w:w="2312"/>
        <w:gridCol w:w="1976"/>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Художественное выражение творческих идей</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xml:space="preserve">
Мальчики/Девочки </w:t>
            </w:r>
          </w:p>
          <w:p>
            <w:pPr>
              <w:spacing w:after="20"/>
              <w:ind w:left="20"/>
              <w:jc w:val="both"/>
            </w:pPr>
            <w:r>
              <w:rPr>
                <w:rFonts w:ascii="Times New Roman"/>
                <w:b w:val="false"/>
                <w:i w:val="false"/>
                <w:color w:val="000000"/>
                <w:sz w:val="20"/>
              </w:rPr>
              <w:t xml:space="preserve">
использовать визуальные элементы окружающего мира и выразительные средства искусства для передачи своих идей и чувств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Определять, выбирать и использовать визуальные элементы окружающего мира и выразительные средства искусства для передачи своих идей и чувств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xml:space="preserve">
Мальчики/Девочки </w:t>
            </w:r>
          </w:p>
          <w:p>
            <w:pPr>
              <w:spacing w:after="20"/>
              <w:ind w:left="20"/>
              <w:jc w:val="both"/>
            </w:pPr>
            <w:r>
              <w:rPr>
                <w:rFonts w:ascii="Times New Roman"/>
                <w:b w:val="false"/>
                <w:i w:val="false"/>
                <w:color w:val="000000"/>
                <w:sz w:val="20"/>
              </w:rPr>
              <w:t>
обоснованно определять, выбирать и использовать визуальные элементы окружающего мира и выразительные средства искусства для передачи более сложных творческих идей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самостоятельно определять, выбирать и использовать выразительные средства искусства для передачи более сложных творческих идей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самостоятельно использовать выразительные средства искусства для создания содержательных и оригинальных произведений</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
Инструменты и оборудование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определять, описывать и применять ручные инструменты и оборудование для обработки конструкционных, природных и искусственных материалов </w:t>
            </w:r>
          </w:p>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объяснять назначение и устройство столярного/слесарного верстака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и описывать механизмы передачи движения и устройство ручных электрических инструментов и применять их для обработки конструкционных, природных и искусственных материалов</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описывать устройство и принцип работы современных технологических машин и выполнять на них операции по обработке конструкционных, природных и искусственных материалов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выполнять сложные операции по обработке конструкционных материалов на современных технологических машинах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xml:space="preserve">
определять, выбирать и применять инструменты и современные технологические машины для обработки материалов </w:t>
            </w:r>
          </w:p>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демонстрировать знание и понимание производственного и технологического процесса на предприятиях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знать и описывать устройство швейной машины, способы заправки нитей, выполнять строчки</w:t>
            </w:r>
          </w:p>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знать, описывать и применять оборудование для влажно-тепловой обработки швейных изделий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знать и выполнять регулировку швейных машин </w:t>
            </w:r>
          </w:p>
          <w:p>
            <w:pPr>
              <w:spacing w:after="20"/>
              <w:ind w:left="20"/>
              <w:jc w:val="both"/>
            </w:pPr>
            <w:r>
              <w:rPr>
                <w:rFonts w:ascii="Times New Roman"/>
                <w:b w:val="false"/>
                <w:i w:val="false"/>
                <w:color w:val="000000"/>
                <w:sz w:val="20"/>
              </w:rPr>
              <w:t xml:space="preserve">
6.2.2.2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знать и описывать режимы влажно-тепловой обработки швейных изделий и применять их на практике</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7.2.2.1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определять и устранять неполадки в работе швейной машины </w:t>
            </w:r>
          </w:p>
          <w:p>
            <w:pPr>
              <w:spacing w:after="20"/>
              <w:ind w:left="20"/>
              <w:jc w:val="both"/>
            </w:pPr>
            <w:r>
              <w:rPr>
                <w:rFonts w:ascii="Times New Roman"/>
                <w:b w:val="false"/>
                <w:i w:val="false"/>
                <w:color w:val="000000"/>
                <w:sz w:val="20"/>
              </w:rPr>
              <w:t xml:space="preserve">
7.2.2.2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определять, выбирать и применять приспособления для влажно-тепловой обработки швейных изделий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выбирать и применять приспособления для швейных машин (для обработки прорезной петли, притачивания застежки молнии)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знать современное швейное оборудование и применять обметочную швейную машину </w:t>
            </w:r>
          </w:p>
          <w:p>
            <w:pPr>
              <w:spacing w:after="20"/>
              <w:ind w:left="20"/>
              <w:jc w:val="both"/>
            </w:pPr>
            <w:r>
              <w:rPr>
                <w:rFonts w:ascii="Times New Roman"/>
                <w:b w:val="false"/>
                <w:i w:val="false"/>
                <w:color w:val="000000"/>
                <w:sz w:val="20"/>
              </w:rPr>
              <w:t>
9.2.2.3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изучать и выполнять сложные операции на швейных машинах (вышивка, аппликация)</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Технология создания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обрабатывать материалы ручными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5.2.3.2</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выполнять несложные изделия из различных материалов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6.2.3.1 </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обрабатывать материалы ручными электрическими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xml:space="preserve">
6.2.3.2 </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выполнять изделия из нескольких деталей, применяя разъемные и неразъемные соединения</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xml:space="preserve">
выполнять механическую обработку материалов и отделку изделия для улучшения функциональных и эстетических качеств </w:t>
            </w:r>
          </w:p>
          <w:p>
            <w:pPr>
              <w:spacing w:after="20"/>
              <w:ind w:left="20"/>
              <w:jc w:val="both"/>
            </w:pPr>
            <w:r>
              <w:rPr>
                <w:rFonts w:ascii="Times New Roman"/>
                <w:b w:val="false"/>
                <w:i w:val="false"/>
                <w:color w:val="000000"/>
                <w:sz w:val="20"/>
              </w:rPr>
              <w:t xml:space="preserve">
7.2.3.2 </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изготавливать сложные изделия по технологической документации, соблюдая последовательность и точность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xml:space="preserve">
определять и применять методы отделки и обработки материалов, используя разные инструменты и оборудование </w:t>
            </w:r>
          </w:p>
          <w:p>
            <w:pPr>
              <w:spacing w:after="20"/>
              <w:ind w:left="20"/>
              <w:jc w:val="both"/>
            </w:pPr>
            <w:r>
              <w:rPr>
                <w:rFonts w:ascii="Times New Roman"/>
                <w:b w:val="false"/>
                <w:i w:val="false"/>
                <w:color w:val="000000"/>
                <w:sz w:val="20"/>
              </w:rPr>
              <w:t>
8.2.3.2</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создавать сложные изделия по самостоятельно разработанной технологической документации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выбирать и применять оптимальные способы обработки и отделки материалов в процессе изготовления изделия</w:t>
            </w:r>
          </w:p>
          <w:p>
            <w:pPr>
              <w:spacing w:after="20"/>
              <w:ind w:left="20"/>
              <w:jc w:val="both"/>
            </w:pPr>
            <w:r>
              <w:rPr>
                <w:rFonts w:ascii="Times New Roman"/>
                <w:b w:val="false"/>
                <w:i w:val="false"/>
                <w:color w:val="000000"/>
                <w:sz w:val="20"/>
              </w:rPr>
              <w:t>
9.2.3.2</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xml:space="preserve">
создавать сложные, изделия, используя различные техники, конструкции и современные материалы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выполнять раскрой и обработку текстильных материалов ручными инструментами и на швейной машине, применяя стачные швы </w:t>
            </w:r>
          </w:p>
          <w:p>
            <w:pPr>
              <w:spacing w:after="20"/>
              <w:ind w:left="20"/>
              <w:jc w:val="both"/>
            </w:pPr>
            <w:r>
              <w:rPr>
                <w:rFonts w:ascii="Times New Roman"/>
                <w:b w:val="false"/>
                <w:i w:val="false"/>
                <w:color w:val="000000"/>
                <w:sz w:val="20"/>
              </w:rPr>
              <w:t>
5.2.3.2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выполнять простые изделия из различных (текстильных, природных и искусственных) материалов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6.2.3.1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выполнять раскрой и обработку текстильных материалов ручными инструментами и на швейной машине, применяя стачные и швы в подгибку </w:t>
            </w:r>
          </w:p>
          <w:p>
            <w:pPr>
              <w:spacing w:after="20"/>
              <w:ind w:left="20"/>
              <w:jc w:val="both"/>
            </w:pPr>
            <w:r>
              <w:rPr>
                <w:rFonts w:ascii="Times New Roman"/>
                <w:b w:val="false"/>
                <w:i w:val="false"/>
                <w:color w:val="000000"/>
                <w:sz w:val="20"/>
              </w:rPr>
              <w:t xml:space="preserve">
6.2.3.2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выполнять одиночные изделия, применяя различные (текстильные, природные и искусственные) материалы и конструкции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изготавливать изделия на швейной машине в соответствии с технологической документацией, применяя современные текстильные и отделочные материалы и различные конструкции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определять и применять методы отделки и обработки текстильных материалов, используя ручные инструменты и швейное оборудование и приспособления к ним </w:t>
            </w:r>
          </w:p>
          <w:p>
            <w:pPr>
              <w:spacing w:after="20"/>
              <w:ind w:left="20"/>
              <w:jc w:val="both"/>
            </w:pPr>
            <w:r>
              <w:rPr>
                <w:rFonts w:ascii="Times New Roman"/>
                <w:b w:val="false"/>
                <w:i w:val="false"/>
                <w:color w:val="000000"/>
                <w:sz w:val="20"/>
              </w:rPr>
              <w:t>
8.2.3.2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создавать изделия по самостоятельно разработанной технологической документации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определять, выбирать и применять способы обработки материалов в процессе изготовления изделия</w:t>
            </w:r>
          </w:p>
          <w:p>
            <w:pPr>
              <w:spacing w:after="20"/>
              <w:ind w:left="20"/>
              <w:jc w:val="both"/>
            </w:pPr>
            <w:r>
              <w:rPr>
                <w:rFonts w:ascii="Times New Roman"/>
                <w:b w:val="false"/>
                <w:i w:val="false"/>
                <w:color w:val="000000"/>
                <w:sz w:val="20"/>
              </w:rPr>
              <w:t>
9.2.3.2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создавать уникальные изделия, используя различные техники, конструкции и современные материалы, демонстрируя самостоятельность и уверенность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использовать элементы казахской национальной культуры в процессе создания творческих работ и изделий</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использовать элементы казахской национальной культуры в процессе создания творческих работ и изделий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использовать элементы казахской национальной культуры в процессе создания творческих работ и изделий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использовать элементы казахской национальной культуры в процессе создания творческих работ и изделий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использовать элементы казахской национальной культуры в процессе создания творческих работ и изделий</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Культура питания</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изучать и описывать правила здорового и рационального питания</w:t>
            </w:r>
          </w:p>
          <w:p>
            <w:pPr>
              <w:spacing w:after="20"/>
              <w:ind w:left="20"/>
              <w:jc w:val="both"/>
            </w:pPr>
            <w:r>
              <w:rPr>
                <w:rFonts w:ascii="Times New Roman"/>
                <w:b w:val="false"/>
                <w:i w:val="false"/>
                <w:color w:val="000000"/>
                <w:sz w:val="20"/>
              </w:rPr>
              <w:t>
5.2.4.2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составлять меню здорового и рационального питания</w:t>
            </w:r>
          </w:p>
          <w:p>
            <w:pPr>
              <w:spacing w:after="20"/>
              <w:ind w:left="20"/>
              <w:jc w:val="both"/>
            </w:pPr>
            <w:r>
              <w:rPr>
                <w:rFonts w:ascii="Times New Roman"/>
                <w:b w:val="false"/>
                <w:i w:val="false"/>
                <w:color w:val="000000"/>
                <w:sz w:val="20"/>
              </w:rPr>
              <w:t>
5.2.4.3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изучить и определить возможности инструментов, оборудования и приспособлений для приготовления пищи</w:t>
            </w:r>
          </w:p>
          <w:p>
            <w:pPr>
              <w:spacing w:after="20"/>
              <w:ind w:left="20"/>
              <w:jc w:val="both"/>
            </w:pPr>
            <w:r>
              <w:rPr>
                <w:rFonts w:ascii="Times New Roman"/>
                <w:b w:val="false"/>
                <w:i w:val="false"/>
                <w:color w:val="000000"/>
                <w:sz w:val="20"/>
              </w:rPr>
              <w:t xml:space="preserve">
5.2.4.4 </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знать и применять технологию приготовления холодных блюд и напитков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описывать и сравнивать правила поведения за столом в казахской культуре, культурах разных народов и в местах общественного питания</w:t>
            </w:r>
          </w:p>
          <w:p>
            <w:pPr>
              <w:spacing w:after="20"/>
              <w:ind w:left="20"/>
              <w:jc w:val="both"/>
            </w:pPr>
            <w:r>
              <w:rPr>
                <w:rFonts w:ascii="Times New Roman"/>
                <w:b w:val="false"/>
                <w:i w:val="false"/>
                <w:color w:val="000000"/>
                <w:sz w:val="20"/>
              </w:rPr>
              <w:t>
6.2.4.2</w:t>
            </w:r>
          </w:p>
          <w:p>
            <w:pPr>
              <w:spacing w:after="20"/>
              <w:ind w:left="20"/>
              <w:jc w:val="both"/>
            </w:pPr>
            <w:r>
              <w:rPr>
                <w:rFonts w:ascii="Times New Roman"/>
                <w:b w:val="false"/>
                <w:i w:val="false"/>
                <w:color w:val="000000"/>
                <w:sz w:val="20"/>
              </w:rPr>
              <w:t xml:space="preserve">
Мальчики/ Девочки </w:t>
            </w:r>
          </w:p>
          <w:p>
            <w:pPr>
              <w:spacing w:after="20"/>
              <w:ind w:left="20"/>
              <w:jc w:val="both"/>
            </w:pPr>
            <w:r>
              <w:rPr>
                <w:rFonts w:ascii="Times New Roman"/>
                <w:b w:val="false"/>
                <w:i w:val="false"/>
                <w:color w:val="000000"/>
                <w:sz w:val="20"/>
              </w:rPr>
              <w:t xml:space="preserve">
демонстрировать знания и навыки оформления и сервировки стола для различных мероприятий </w:t>
            </w:r>
          </w:p>
          <w:p>
            <w:pPr>
              <w:spacing w:after="20"/>
              <w:ind w:left="20"/>
              <w:jc w:val="both"/>
            </w:pPr>
            <w:r>
              <w:rPr>
                <w:rFonts w:ascii="Times New Roman"/>
                <w:b w:val="false"/>
                <w:i w:val="false"/>
                <w:color w:val="000000"/>
                <w:sz w:val="20"/>
              </w:rPr>
              <w:t xml:space="preserve">
6.2.4.3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знать и применять технологию экспресс приготовления блюд и десерта </w:t>
            </w:r>
          </w:p>
          <w:p>
            <w:pPr>
              <w:spacing w:after="20"/>
              <w:ind w:left="20"/>
              <w:jc w:val="both"/>
            </w:pPr>
            <w:r>
              <w:rPr>
                <w:rFonts w:ascii="Times New Roman"/>
                <w:b w:val="false"/>
                <w:i w:val="false"/>
                <w:color w:val="000000"/>
                <w:sz w:val="20"/>
              </w:rPr>
              <w:t xml:space="preserve">
6.2.4.4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определять и выбирать продукты и приспособления для приготовления различных блюд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описывать и сравнивать особенности кухни разных народов и известных поваров мира</w:t>
            </w:r>
          </w:p>
          <w:p>
            <w:pPr>
              <w:spacing w:after="20"/>
              <w:ind w:left="20"/>
              <w:jc w:val="both"/>
            </w:pPr>
            <w:r>
              <w:rPr>
                <w:rFonts w:ascii="Times New Roman"/>
                <w:b w:val="false"/>
                <w:i w:val="false"/>
                <w:color w:val="000000"/>
                <w:sz w:val="20"/>
              </w:rPr>
              <w:t>
7.2.4.2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изучать и применять технологию приготовления национальных блюд и блюд других народов мира </w:t>
            </w:r>
          </w:p>
          <w:p>
            <w:pPr>
              <w:spacing w:after="20"/>
              <w:ind w:left="20"/>
              <w:jc w:val="both"/>
            </w:pPr>
            <w:r>
              <w:rPr>
                <w:rFonts w:ascii="Times New Roman"/>
                <w:b w:val="false"/>
                <w:i w:val="false"/>
                <w:color w:val="000000"/>
                <w:sz w:val="20"/>
              </w:rPr>
              <w:t>
7.2.4.3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самостоятельно и обоснованно принимать решения относительно выбора продуктов, инструментов, оборудования для приготовления различных блюд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Культура дома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изучать и описывать основные направления растениеводства и плодоовощных культур</w:t>
            </w:r>
          </w:p>
          <w:p>
            <w:pPr>
              <w:spacing w:after="20"/>
              <w:ind w:left="20"/>
              <w:jc w:val="both"/>
            </w:pPr>
            <w:r>
              <w:rPr>
                <w:rFonts w:ascii="Times New Roman"/>
                <w:b w:val="false"/>
                <w:i w:val="false"/>
                <w:color w:val="000000"/>
                <w:sz w:val="20"/>
              </w:rPr>
              <w:t>
5.2.5.2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выполнять весенние работы в растениеводстве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изучать и описывать технологию выращивания декоративно цветочных культур</w:t>
            </w:r>
          </w:p>
          <w:p>
            <w:pPr>
              <w:spacing w:after="20"/>
              <w:ind w:left="20"/>
              <w:jc w:val="both"/>
            </w:pPr>
            <w:r>
              <w:rPr>
                <w:rFonts w:ascii="Times New Roman"/>
                <w:b w:val="false"/>
                <w:i w:val="false"/>
                <w:color w:val="000000"/>
                <w:sz w:val="20"/>
              </w:rPr>
              <w:t>
6.2.5.2</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выполнять весенние работы в декоративном садоводстве и цветоводстве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описывать, классифицировать и оценивать современные техники и оборудование в сельскохозяйственном производстве</w:t>
            </w:r>
          </w:p>
          <w:p>
            <w:pPr>
              <w:spacing w:after="20"/>
              <w:ind w:left="20"/>
              <w:jc w:val="both"/>
            </w:pPr>
            <w:r>
              <w:rPr>
                <w:rFonts w:ascii="Times New Roman"/>
                <w:b w:val="false"/>
                <w:i w:val="false"/>
                <w:color w:val="000000"/>
                <w:sz w:val="20"/>
              </w:rPr>
              <w:t>
7.2.5.1</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xml:space="preserve">
описывать, оценивать и применять эстетические свойства разных видов растений для декорации и оформления интерьера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обсуждать и оценивать научные подходы в развитии сельскохозяйственного производства</w:t>
            </w:r>
          </w:p>
          <w:p>
            <w:pPr>
              <w:spacing w:after="20"/>
              <w:ind w:left="20"/>
              <w:jc w:val="both"/>
            </w:pPr>
            <w:r>
              <w:rPr>
                <w:rFonts w:ascii="Times New Roman"/>
                <w:b w:val="false"/>
                <w:i w:val="false"/>
                <w:color w:val="000000"/>
                <w:sz w:val="20"/>
              </w:rPr>
              <w:t>
8.2.5.2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изучать, обсуждать и оценивать роль растений в медицине, фитотерапии и косметологии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p>
            <w:pPr>
              <w:spacing w:after="20"/>
              <w:ind w:left="20"/>
              <w:jc w:val="both"/>
            </w:pPr>
            <w:r>
              <w:rPr>
                <w:rFonts w:ascii="Times New Roman"/>
                <w:b w:val="false"/>
                <w:i w:val="false"/>
                <w:color w:val="000000"/>
                <w:sz w:val="20"/>
              </w:rPr>
              <w:t xml:space="preserve">
Мальчики/Девочки </w:t>
            </w:r>
          </w:p>
          <w:p>
            <w:pPr>
              <w:spacing w:after="20"/>
              <w:ind w:left="20"/>
              <w:jc w:val="both"/>
            </w:pPr>
            <w:r>
              <w:rPr>
                <w:rFonts w:ascii="Times New Roman"/>
                <w:b w:val="false"/>
                <w:i w:val="false"/>
                <w:color w:val="000000"/>
                <w:sz w:val="20"/>
              </w:rPr>
              <w:t>
определять и описывать стили, современные направления и элементы ландшафтного дизайна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рассказывать об источниках электрической энергии</w:t>
            </w:r>
          </w:p>
          <w:p>
            <w:pPr>
              <w:spacing w:after="20"/>
              <w:ind w:left="20"/>
              <w:jc w:val="both"/>
            </w:pPr>
            <w:r>
              <w:rPr>
                <w:rFonts w:ascii="Times New Roman"/>
                <w:b w:val="false"/>
                <w:i w:val="false"/>
                <w:color w:val="000000"/>
                <w:sz w:val="20"/>
              </w:rPr>
              <w:t>
5.2.5.4</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перечислять и объяснять назначение простой электротехнической арматуры и электромонтажных инструментов</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изучать, определять и выполнять условные графические обозначения элементов электросхем</w:t>
            </w:r>
          </w:p>
          <w:p>
            <w:pPr>
              <w:spacing w:after="20"/>
              <w:ind w:left="20"/>
              <w:jc w:val="both"/>
            </w:pPr>
            <w:r>
              <w:rPr>
                <w:rFonts w:ascii="Times New Roman"/>
                <w:b w:val="false"/>
                <w:i w:val="false"/>
                <w:color w:val="000000"/>
                <w:sz w:val="20"/>
              </w:rPr>
              <w:t xml:space="preserve">
6.2.5.4 </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различать и выполнять расчеты несложных электрических цепей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выполнять простой ремонт электротехнической арматуры и бытовых приборов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p>
            <w:pPr>
              <w:spacing w:after="20"/>
              <w:ind w:left="20"/>
              <w:jc w:val="both"/>
            </w:pPr>
            <w:r>
              <w:rPr>
                <w:rFonts w:ascii="Times New Roman"/>
                <w:b w:val="false"/>
                <w:i w:val="false"/>
                <w:color w:val="000000"/>
                <w:sz w:val="20"/>
              </w:rPr>
              <w:t xml:space="preserve">
Мальчики </w:t>
            </w:r>
          </w:p>
          <w:p>
            <w:pPr>
              <w:spacing w:after="20"/>
              <w:ind w:left="20"/>
              <w:jc w:val="both"/>
            </w:pPr>
            <w:r>
              <w:rPr>
                <w:rFonts w:ascii="Times New Roman"/>
                <w:b w:val="false"/>
                <w:i w:val="false"/>
                <w:color w:val="000000"/>
                <w:sz w:val="20"/>
              </w:rPr>
              <w:t>
сравнивать и оценивать эксплуатационные, эргономические и эстетические качества электрооборудования и бытовой техники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определять и описывать характеристики разных видов и типов освещения</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собирать простые изделия с применением источников постоянного тока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выполнять и собирать электрические цепи по несложным схемам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xml:space="preserve">
находить неисправности в электрических цепях </w:t>
            </w:r>
          </w:p>
          <w:p>
            <w:pPr>
              <w:spacing w:after="20"/>
              <w:ind w:left="20"/>
              <w:jc w:val="both"/>
            </w:pPr>
            <w:r>
              <w:rPr>
                <w:rFonts w:ascii="Times New Roman"/>
                <w:b w:val="false"/>
                <w:i w:val="false"/>
                <w:color w:val="000000"/>
                <w:sz w:val="20"/>
              </w:rPr>
              <w:t>
7.2.5.4</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выбирать и применять контрольно-измерительные приборы для выполнения расчетов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разработать творческие решения по организации освещения в интерьере с учетом функциональных, эргономических и эстетических требований</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выполнять практические работы по организации интерьера и простые ремонтные операции по устранению дефектов, используя ручные инструменты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выполнять практические работы по организации интерьера и ремонтные операции по устранению дефектов, используя ручные электрические инструменты и средства</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изучать и соблюдать нормы и требования к освещению, вентиляции и системе отопления в процессе выполнения практических работ по организации интерьера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находить рациональные способы устранения дефектов при ремонтных работах в быту</w:t>
            </w:r>
          </w:p>
          <w:p>
            <w:pPr>
              <w:spacing w:after="20"/>
              <w:ind w:left="20"/>
              <w:jc w:val="both"/>
            </w:pPr>
            <w:r>
              <w:rPr>
                <w:rFonts w:ascii="Times New Roman"/>
                <w:b w:val="false"/>
                <w:i w:val="false"/>
                <w:color w:val="000000"/>
                <w:sz w:val="20"/>
              </w:rPr>
              <w:t>
8.2.5.4</w:t>
            </w:r>
          </w:p>
          <w:p>
            <w:pPr>
              <w:spacing w:after="20"/>
              <w:ind w:left="20"/>
              <w:jc w:val="both"/>
            </w:pPr>
            <w:r>
              <w:rPr>
                <w:rFonts w:ascii="Times New Roman"/>
                <w:b w:val="false"/>
                <w:i w:val="false"/>
                <w:color w:val="000000"/>
                <w:sz w:val="20"/>
              </w:rPr>
              <w:t>
Мальчики</w:t>
            </w:r>
          </w:p>
          <w:p>
            <w:pPr>
              <w:spacing w:after="20"/>
              <w:ind w:left="20"/>
              <w:jc w:val="both"/>
            </w:pPr>
            <w:r>
              <w:rPr>
                <w:rFonts w:ascii="Times New Roman"/>
                <w:b w:val="false"/>
                <w:i w:val="false"/>
                <w:color w:val="000000"/>
                <w:sz w:val="20"/>
              </w:rPr>
              <w:t>
изучать, выбирать и применять материалы, оборудование и инструменты при ремонтных работах в быту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обобщать знания из различных областей для выполнения практических работ по организации, планировке и оформлению интерьера</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изучать и описывать правила личной гигиены и определять различные типы кожи и волос</w:t>
            </w:r>
          </w:p>
          <w:p>
            <w:pPr>
              <w:spacing w:after="20"/>
              <w:ind w:left="20"/>
              <w:jc w:val="both"/>
            </w:pPr>
            <w:r>
              <w:rPr>
                <w:rFonts w:ascii="Times New Roman"/>
                <w:b w:val="false"/>
                <w:i w:val="false"/>
                <w:color w:val="000000"/>
                <w:sz w:val="20"/>
              </w:rPr>
              <w:t>
5.2.5.4</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выбирать и применять средства и действия по уходу за собой при ограниченной поддержке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изучать и описывать гигиенические требования к жилищу, инструменты и средства уборки </w:t>
            </w:r>
          </w:p>
          <w:p>
            <w:pPr>
              <w:spacing w:after="20"/>
              <w:ind w:left="20"/>
              <w:jc w:val="both"/>
            </w:pPr>
            <w:r>
              <w:rPr>
                <w:rFonts w:ascii="Times New Roman"/>
                <w:b w:val="false"/>
                <w:i w:val="false"/>
                <w:color w:val="000000"/>
                <w:sz w:val="20"/>
              </w:rPr>
              <w:t xml:space="preserve">
6.2.5.4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xml:space="preserve">
выбирать и применять инструменты и средства для уборки </w:t>
            </w:r>
          </w:p>
          <w:p>
            <w:pPr>
              <w:spacing w:after="20"/>
              <w:ind w:left="20"/>
              <w:jc w:val="both"/>
            </w:pPr>
            <w:r>
              <w:rPr>
                <w:rFonts w:ascii="Times New Roman"/>
                <w:b w:val="false"/>
                <w:i w:val="false"/>
                <w:color w:val="000000"/>
                <w:sz w:val="20"/>
              </w:rPr>
              <w:t xml:space="preserve">
6.2.5.5 </w:t>
            </w:r>
          </w:p>
          <w:p>
            <w:pPr>
              <w:spacing w:after="20"/>
              <w:ind w:left="20"/>
              <w:jc w:val="both"/>
            </w:pPr>
            <w:r>
              <w:rPr>
                <w:rFonts w:ascii="Times New Roman"/>
                <w:b w:val="false"/>
                <w:i w:val="false"/>
                <w:color w:val="000000"/>
                <w:sz w:val="20"/>
              </w:rPr>
              <w:t xml:space="preserve">
Девочки </w:t>
            </w:r>
          </w:p>
          <w:p>
            <w:pPr>
              <w:spacing w:after="20"/>
              <w:ind w:left="20"/>
              <w:jc w:val="both"/>
            </w:pPr>
            <w:r>
              <w:rPr>
                <w:rFonts w:ascii="Times New Roman"/>
                <w:b w:val="false"/>
                <w:i w:val="false"/>
                <w:color w:val="000000"/>
                <w:sz w:val="20"/>
              </w:rPr>
              <w:t>
знать и соблюдать правила по уходу и хранению сезонной одежды и обуви</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классифицировать бытовую технику по целевому назначению и принципу действия, оценивая эксплуатационные, эстетические и экологические качества</w:t>
            </w:r>
          </w:p>
          <w:p>
            <w:pPr>
              <w:spacing w:after="20"/>
              <w:ind w:left="20"/>
              <w:jc w:val="both"/>
            </w:pPr>
            <w:r>
              <w:rPr>
                <w:rFonts w:ascii="Times New Roman"/>
                <w:b w:val="false"/>
                <w:i w:val="false"/>
                <w:color w:val="000000"/>
                <w:sz w:val="20"/>
              </w:rPr>
              <w:t>
7.2.5.3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изучать и описывать правила пользования и ухода за бытовой техникой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w:t>
            </w:r>
          </w:p>
          <w:p>
            <w:pPr>
              <w:spacing w:after="20"/>
              <w:ind w:left="20"/>
              <w:jc w:val="both"/>
            </w:pPr>
            <w:r>
              <w:rPr>
                <w:rFonts w:ascii="Times New Roman"/>
                <w:b w:val="false"/>
                <w:i w:val="false"/>
                <w:color w:val="000000"/>
                <w:sz w:val="20"/>
              </w:rPr>
              <w:t>
Девочки</w:t>
            </w:r>
          </w:p>
          <w:p>
            <w:pPr>
              <w:spacing w:after="20"/>
              <w:ind w:left="20"/>
              <w:jc w:val="both"/>
            </w:pPr>
            <w:r>
              <w:rPr>
                <w:rFonts w:ascii="Times New Roman"/>
                <w:b w:val="false"/>
                <w:i w:val="false"/>
                <w:color w:val="000000"/>
                <w:sz w:val="20"/>
              </w:rPr>
              <w:t>
создавать декоративные изделия для интерьера, соответствующие эстетическим и техническим требованиям, самостоятельно определяя и выбирая материалы и техники</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Соблюдение техники безопасности и правил гигиены труда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использовать материалы и инструменты, соблюдая технику безопасности</w:t>
            </w:r>
          </w:p>
          <w:p>
            <w:pPr>
              <w:spacing w:after="20"/>
              <w:ind w:left="20"/>
              <w:jc w:val="both"/>
            </w:pPr>
            <w:r>
              <w:rPr>
                <w:rFonts w:ascii="Times New Roman"/>
                <w:b w:val="false"/>
                <w:i w:val="false"/>
                <w:color w:val="000000"/>
                <w:sz w:val="20"/>
              </w:rPr>
              <w:t>
5.2.6.2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знать способы безопасной работы с ручными инструментами и правила гигиены труда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использовать материалы и инструменты, соблюдая технику безопасности, осознавая и демонстрируя ее важность </w:t>
            </w:r>
          </w:p>
          <w:p>
            <w:pPr>
              <w:spacing w:after="20"/>
              <w:ind w:left="20"/>
              <w:jc w:val="both"/>
            </w:pPr>
            <w:r>
              <w:rPr>
                <w:rFonts w:ascii="Times New Roman"/>
                <w:b w:val="false"/>
                <w:i w:val="false"/>
                <w:color w:val="000000"/>
                <w:sz w:val="20"/>
              </w:rPr>
              <w:t>
6.2.6.2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знать и объяснять способы безопасной работы с ручными электрическими инструментами, оборудованием и правила гигиены труда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использовать материалы и инструменты, соблюдая технику безопасности</w:t>
            </w:r>
          </w:p>
          <w:p>
            <w:pPr>
              <w:spacing w:after="20"/>
              <w:ind w:left="20"/>
              <w:jc w:val="both"/>
            </w:pPr>
            <w:r>
              <w:rPr>
                <w:rFonts w:ascii="Times New Roman"/>
                <w:b w:val="false"/>
                <w:i w:val="false"/>
                <w:color w:val="000000"/>
                <w:sz w:val="20"/>
              </w:rPr>
              <w:t>
7.2.6.2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знать и объяснять способы безопасной работы на современных технологических машинах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использовать материалы и инструменты, соблюдая технику безопасности</w:t>
            </w:r>
          </w:p>
          <w:p>
            <w:pPr>
              <w:spacing w:after="20"/>
              <w:ind w:left="20"/>
              <w:jc w:val="both"/>
            </w:pPr>
            <w:r>
              <w:rPr>
                <w:rFonts w:ascii="Times New Roman"/>
                <w:b w:val="false"/>
                <w:i w:val="false"/>
                <w:color w:val="000000"/>
                <w:sz w:val="20"/>
              </w:rPr>
              <w:t>
8.2.6.2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составлять памятку по безопасной работе с инструментами и оборудованием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9.2.6.1 </w:t>
            </w:r>
          </w:p>
          <w:p>
            <w:pPr>
              <w:spacing w:after="20"/>
              <w:ind w:left="20"/>
              <w:jc w:val="both"/>
            </w:pPr>
            <w:r>
              <w:rPr>
                <w:rFonts w:ascii="Times New Roman"/>
                <w:b w:val="false"/>
                <w:i w:val="false"/>
                <w:color w:val="000000"/>
                <w:sz w:val="20"/>
              </w:rPr>
              <w:t>
Мальчики/Девочки</w:t>
            </w:r>
          </w:p>
          <w:p>
            <w:pPr>
              <w:spacing w:after="20"/>
              <w:ind w:left="20"/>
              <w:jc w:val="both"/>
            </w:pPr>
            <w:r>
              <w:rPr>
                <w:rFonts w:ascii="Times New Roman"/>
                <w:b w:val="false"/>
                <w:i w:val="false"/>
                <w:color w:val="000000"/>
                <w:sz w:val="20"/>
              </w:rPr>
              <w:t xml:space="preserve">
использовать материалы и инструменты, соблюдая технику безопасности </w:t>
            </w:r>
          </w:p>
          <w:p>
            <w:pPr>
              <w:spacing w:after="20"/>
              <w:ind w:left="20"/>
              <w:jc w:val="both"/>
            </w:pPr>
            <w:r>
              <w:rPr>
                <w:rFonts w:ascii="Times New Roman"/>
                <w:b w:val="false"/>
                <w:i w:val="false"/>
                <w:color w:val="000000"/>
                <w:sz w:val="20"/>
              </w:rPr>
              <w:t>
9.2.6.2</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составлять инструкции по технике безопасности на определенные виды работы и изготовленные изделия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"Презентация, анализ и оценивание творческих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2130"/>
        <w:gridCol w:w="2131"/>
        <w:gridCol w:w="2373"/>
        <w:gridCol w:w="2736"/>
        <w:gridCol w:w="2132"/>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Презентация творческих работ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презентовать готовую работу всему классу (выставка)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презентовать готовую работу для школьной аудитории (выставка)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презентовать готовую работу для широкой аудитории (выставка, показ мод)</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организовать презентацию готовой работы для более широкой аудитории на онлайн платформах</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организовать презентацию готовой работы для определенной аудитории, применяя медиа средства и онлайн платформы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Анализ и оценивание идей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описывать идеи и темы, отраженные в собственной работе и работе других, используя предметную терминологию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сравнивать идеи и темы, отраженные в собственной работе и работе других, используя предметную терминологию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обсуждать и оценивать идеи и темы, отраженные в собственной работе и работе других, используя предметную терминологию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применять критерии для проведения анализа и оценки идей и тем, отраженных в собственной работе и работе других, используя предметную терминологию</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анализировать и оценивать историчеcкие, социальные и культурные контексты в собственных работах и работах других</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xml:space="preserve">
Анализ и оценивание методов и подходов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описывать методы и подходы, использованные для создания собственной работы и работы других, используя предметную терминологию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сравнивать методы и подходы, использованные для создания собственной работы и работы других, используя предметную терминологию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обсуждать и оценивать методы и подходы, использованные для создания собственной работы и работы других, используя предметную терминологию</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применять критерии для проведения анализа и оценки использованных методов, подходов и качества созданного продукта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рассуждать и оценивать качество изделия и основные факторы, определяющие внешний облик продукта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xml:space="preserve">
Адаптация и усовершенствование работы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принимать конструктивные комментарии и делать предложения по адаптации, усовершенствованию своей работы и работ других</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6.3.4.1 </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принимать конструктивные комментарии и делать обоснованные предложения по адаптации, усовершенствованию своей работы и работ других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7.3.4.1 </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делать критические предложения по адаптации, усовершенствованию своей работы и работ других, основываясь на сравнениях использованных идей</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делать критические предложения по адаптации, усовершенствованию своей работы и работ других, основываясь на анализе и оценке использованных идей и подходов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9.3.4.1 </w:t>
            </w:r>
          </w:p>
          <w:p>
            <w:pPr>
              <w:spacing w:after="20"/>
              <w:ind w:left="20"/>
              <w:jc w:val="both"/>
            </w:pPr>
            <w:r>
              <w:rPr>
                <w:rFonts w:ascii="Times New Roman"/>
                <w:b w:val="false"/>
                <w:i w:val="false"/>
                <w:color w:val="000000"/>
                <w:sz w:val="20"/>
              </w:rPr>
              <w:t>
Мальчики /Девочки</w:t>
            </w:r>
          </w:p>
          <w:p>
            <w:pPr>
              <w:spacing w:after="20"/>
              <w:ind w:left="20"/>
              <w:jc w:val="both"/>
            </w:pPr>
            <w:r>
              <w:rPr>
                <w:rFonts w:ascii="Times New Roman"/>
                <w:b w:val="false"/>
                <w:i w:val="false"/>
                <w:color w:val="000000"/>
                <w:sz w:val="20"/>
              </w:rPr>
              <w:t xml:space="preserve">
самостоятельно предоставлять обоснованную оценку и собственное видение цели и значимости своей работы и работ других   </w:t>
            </w:r>
          </w:p>
        </w:tc>
      </w:tr>
    </w:tbl>
    <w:p>
      <w:pPr>
        <w:spacing w:after="0"/>
        <w:ind w:left="0"/>
        <w:jc w:val="left"/>
      </w:pPr>
      <w:r>
        <w:br/>
      </w:r>
      <w:r>
        <w:rPr>
          <w:rFonts w:ascii="Times New Roman"/>
          <w:b w:val="false"/>
          <w:i w:val="false"/>
          <w:color w:val="000000"/>
          <w:sz w:val="28"/>
        </w:rPr>
        <w:t>
</w:t>
      </w:r>
    </w:p>
    <w:bookmarkStart w:name="z491" w:id="456"/>
    <w:p>
      <w:pPr>
        <w:spacing w:after="0"/>
        <w:ind w:left="0"/>
        <w:jc w:val="both"/>
      </w:pPr>
      <w:r>
        <w:rPr>
          <w:rFonts w:ascii="Times New Roman"/>
          <w:b w:val="false"/>
          <w:i w:val="false"/>
          <w:color w:val="000000"/>
          <w:sz w:val="28"/>
        </w:rPr>
        <w:t>
      21. Настоящая учебная программа реализуется в соответствии с Долгосрочным планом к Типовой учебной программе по учебному предмету "Художественный труд" для 5-9 классов уровня основного среднего образования по обновленному содержанию согласно приложению.</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"Художественный труд"</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493" w:id="457"/>
    <w:p>
      <w:pPr>
        <w:spacing w:after="0"/>
        <w:ind w:left="0"/>
        <w:jc w:val="left"/>
      </w:pPr>
      <w:r>
        <w:rPr>
          <w:rFonts w:ascii="Times New Roman"/>
          <w:b/>
          <w:i w:val="false"/>
          <w:color w:val="000000"/>
        </w:rPr>
        <w:t xml:space="preserve"> Долгосрочный план</w:t>
      </w:r>
      <w:r>
        <w:br/>
      </w:r>
      <w:r>
        <w:rPr>
          <w:rFonts w:ascii="Times New Roman"/>
          <w:b/>
          <w:i w:val="false"/>
          <w:color w:val="000000"/>
        </w:rPr>
        <w:t>по реализации Типовой учебной программы по учебному</w:t>
      </w:r>
      <w:r>
        <w:br/>
      </w:r>
      <w:r>
        <w:rPr>
          <w:rFonts w:ascii="Times New Roman"/>
          <w:b/>
          <w:i w:val="false"/>
          <w:color w:val="000000"/>
        </w:rPr>
        <w:t>предмету "Художественный труд" для 5-9 классов уровня</w:t>
      </w:r>
      <w:r>
        <w:br/>
      </w:r>
      <w:r>
        <w:rPr>
          <w:rFonts w:ascii="Times New Roman"/>
          <w:b/>
          <w:i w:val="false"/>
          <w:color w:val="000000"/>
        </w:rPr>
        <w:t>основного среднего образования по обновленному содержанию</w:t>
      </w:r>
    </w:p>
    <w:bookmarkEnd w:id="457"/>
    <w:p>
      <w:pPr>
        <w:spacing w:after="0"/>
        <w:ind w:left="0"/>
        <w:jc w:val="both"/>
      </w:pPr>
      <w:r>
        <w:rPr>
          <w:rFonts w:ascii="Times New Roman"/>
          <w:b w:val="false"/>
          <w:i w:val="false"/>
          <w:color w:val="000000"/>
          <w:sz w:val="28"/>
        </w:rPr>
        <w:t xml:space="preserve">
      1) 5 класс (мальчики):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951"/>
        <w:gridCol w:w="7513"/>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Обучающийся должен: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Визуальное искусство</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выразительности в изобразительном искусстве. Шедевры классического искусства. Творчество казахстанских художников.</w:t>
            </w:r>
          </w:p>
          <w:p>
            <w:pPr>
              <w:spacing w:after="20"/>
              <w:ind w:left="20"/>
              <w:jc w:val="both"/>
            </w:pPr>
            <w:r>
              <w:rPr>
                <w:rFonts w:ascii="Times New Roman"/>
                <w:b w:val="false"/>
                <w:i w:val="false"/>
                <w:color w:val="000000"/>
                <w:sz w:val="20"/>
              </w:rPr>
              <w:t>
Виды и жанры изобразительного искусства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Изучать и определять особенности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 Работать с источниками информации для исследования и развития творческих идей (в том числе применяя информационно-коммуникационные технологии)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Описывать идеи и темы, отраженные в собственной работе и работе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 Описывать методы и подходы (техники), использованные для создания собственной работы и работы других (художники, ремесленники, дизайнеры), с применением предметной терминологии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натюрморта.</w:t>
            </w:r>
          </w:p>
          <w:p>
            <w:pPr>
              <w:spacing w:after="20"/>
              <w:ind w:left="20"/>
              <w:jc w:val="both"/>
            </w:pPr>
            <w:r>
              <w:rPr>
                <w:rFonts w:ascii="Times New Roman"/>
                <w:b w:val="false"/>
                <w:i w:val="false"/>
                <w:color w:val="000000"/>
                <w:sz w:val="20"/>
              </w:rPr>
              <w:t>
Декоративный национальный натюрморт</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5.1.6.4 - Экспериментировать и использовать техники, художественные материалы, учитывая свойства выбранных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Пейзаж. </w:t>
            </w:r>
          </w:p>
          <w:p>
            <w:pPr>
              <w:spacing w:after="20"/>
              <w:ind w:left="20"/>
              <w:jc w:val="both"/>
            </w:pPr>
            <w:r>
              <w:rPr>
                <w:rFonts w:ascii="Times New Roman"/>
                <w:b w:val="false"/>
                <w:i w:val="false"/>
                <w:color w:val="000000"/>
                <w:sz w:val="20"/>
              </w:rPr>
              <w:t>
Гармония с природой. Воздушная перспектива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пейзаж. Городской пейзаж. Линейная перспектива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пластических форм. Скульптура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 Описывать методы и подходы (техники), использованные для создания собственной работы и работы других (художники, ремесленники, дизайнеры), применяя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работа.</w:t>
            </w:r>
          </w:p>
          <w:p>
            <w:pPr>
              <w:spacing w:after="20"/>
              <w:ind w:left="20"/>
              <w:jc w:val="both"/>
            </w:pPr>
            <w:r>
              <w:rPr>
                <w:rFonts w:ascii="Times New Roman"/>
                <w:b w:val="false"/>
                <w:i w:val="false"/>
                <w:color w:val="000000"/>
                <w:sz w:val="20"/>
              </w:rPr>
              <w:t>
Организация выставки</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5.1.6.4 - Экспериментировать и использовать техники, художественные материалы, учитывая свойства выбранных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готовую работу всему классу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Декоративно-прикладное искусство, основные формы и особенности. Прикладное искусство Казахстана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Изучать и определять особенности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Знакомство с материалами и инструментами</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 Определять, описывать и применять ручные инструменты и оборудование для обработки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изделие из различных материалов. Обсуждение и развитие идей. Эскиз</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5.1.5.2 - Выполнять эскизы и наброски для реализации творческих идей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Декоративное изделие из различных материалов. Изготовление изделия</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5.2.3.2 - Выполнять несложные изделия из различных конструкционных, природных и искусственных материалов;</w:t>
            </w:r>
          </w:p>
          <w:p>
            <w:pPr>
              <w:spacing w:after="20"/>
              <w:ind w:left="20"/>
              <w:jc w:val="both"/>
            </w:pPr>
            <w:r>
              <w:rPr>
                <w:rFonts w:ascii="Times New Roman"/>
                <w:b w:val="false"/>
                <w:i w:val="false"/>
                <w:color w:val="000000"/>
                <w:sz w:val="20"/>
              </w:rPr>
              <w:t>
5.1.6.2 - Распознавать ряд современных и нетрадиционных материалов, определяя их свойства и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плетения. Виды плетения. Знакомство с материалами и инструментами</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5.1.6.2 - Распознавать ряд современных и нетрадиционных материалов, определяя их свойства и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Плетение изделия</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5.2.3.2 - Выполнять несложные изделия из различных конструкционных, природных и искусственных материалов;</w:t>
            </w:r>
          </w:p>
          <w:p>
            <w:pPr>
              <w:spacing w:after="20"/>
              <w:ind w:left="20"/>
              <w:jc w:val="both"/>
            </w:pPr>
            <w:r>
              <w:rPr>
                <w:rFonts w:ascii="Times New Roman"/>
                <w:b w:val="false"/>
                <w:i w:val="false"/>
                <w:color w:val="000000"/>
                <w:sz w:val="20"/>
              </w:rPr>
              <w:t>
5.2.3.4 -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Выставка работ</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Презентовать готовую работу всему классу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материалы. Исследование видов и свойств материалов</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5.1.6.1 - Изучать общие свойства и строение конструкционных, природных и искусственных материалов, определяя их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ручные инструменты и приспособления для обработки конструкционных материалов</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 Объяснять назначение и устройство столярного/слесарного верстака;</w:t>
            </w:r>
          </w:p>
          <w:p>
            <w:pPr>
              <w:spacing w:after="20"/>
              <w:ind w:left="20"/>
              <w:jc w:val="both"/>
            </w:pPr>
            <w:r>
              <w:rPr>
                <w:rFonts w:ascii="Times New Roman"/>
                <w:b w:val="false"/>
                <w:i w:val="false"/>
                <w:color w:val="000000"/>
                <w:sz w:val="20"/>
              </w:rPr>
              <w:t>
5.2.2.1 - Определять, описывать и применять ручные инструменты и оборудование для обработки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5.2.6.2 - Знать способы безопасной работы с ручными инструментами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выпиливание. Разработка идей. Выбор и подготовка материала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Выполнять задания по разработке дизайна простых объектов, соблюдая основные законы композиции и основываясь на опыте других (художников, ремесленников, дизайнеров);</w:t>
            </w:r>
          </w:p>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 Разработать план, определяя этапы выполнения творческой работы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выпиливание изделий криволинейной формы по внешнему и внутреннему контуру</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Обрабатывать материалы ручными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5.2.3.2 - Выполнять несложные изделия из различных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изделий из проволоки. Разработка эскизов (цепочки, головоломки, фигурки животных). Выбор материала. Инструменты и приспособления</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изделия (цепочки, головоломки, фигурки животных)</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Обрабатывать материалы ручными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5.2.3.2 - Выполнять несложные изделия из различных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музыкальных (ударно шумовых) инструментов с применением различных материалов</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Выполнять задания по разработке дизайна простых объектов, соблюдая основные законы композиции и основываясь на опыте других (художников, ремесленников, дизайнеров);</w:t>
            </w:r>
          </w:p>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музыкального инструмента</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Обрабатывать материалы ручными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5.2.3.2 - Выполнять несложные изделия из различных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5.3.4.1 - Принимать конструктивные комментарии и делать предложения по адаптации, усовершенствованию своей работы и работы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Выставка работ</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готовую работу всему классу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здорового питания. Составление меню</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 Изучать и описывать правила здорового и рационального питания;</w:t>
            </w:r>
          </w:p>
          <w:p>
            <w:pPr>
              <w:spacing w:after="20"/>
              <w:ind w:left="20"/>
              <w:jc w:val="both"/>
            </w:pPr>
            <w:r>
              <w:rPr>
                <w:rFonts w:ascii="Times New Roman"/>
                <w:b w:val="false"/>
                <w:i w:val="false"/>
                <w:color w:val="000000"/>
                <w:sz w:val="20"/>
              </w:rPr>
              <w:t>
5.2.4.2 - Составлять меню здорового и рационального питания;</w:t>
            </w:r>
          </w:p>
          <w:p>
            <w:pPr>
              <w:spacing w:after="20"/>
              <w:ind w:left="20"/>
              <w:jc w:val="both"/>
            </w:pPr>
            <w:r>
              <w:rPr>
                <w:rFonts w:ascii="Times New Roman"/>
                <w:b w:val="false"/>
                <w:i w:val="false"/>
                <w:color w:val="000000"/>
                <w:sz w:val="20"/>
              </w:rPr>
              <w:t>
5.1.3.1 - Работать с источниками информации для исследования и развития творческих идей (в том числе применяя информационно-коммуникационные технологии)</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источниках электрической энергии.</w:t>
            </w:r>
          </w:p>
          <w:p>
            <w:pPr>
              <w:spacing w:after="20"/>
              <w:ind w:left="20"/>
              <w:jc w:val="both"/>
            </w:pPr>
            <w:r>
              <w:rPr>
                <w:rFonts w:ascii="Times New Roman"/>
                <w:b w:val="false"/>
                <w:i w:val="false"/>
                <w:color w:val="000000"/>
                <w:sz w:val="20"/>
              </w:rPr>
              <w:t>
Электротехническая арматура. Эксперименты с различными источниками электрической энергии</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5.2.5.3 - Рассказывать об источниках электрической энергии;</w:t>
            </w:r>
          </w:p>
          <w:p>
            <w:pPr>
              <w:spacing w:after="20"/>
              <w:ind w:left="20"/>
              <w:jc w:val="both"/>
            </w:pPr>
            <w:r>
              <w:rPr>
                <w:rFonts w:ascii="Times New Roman"/>
                <w:b w:val="false"/>
                <w:i w:val="false"/>
                <w:color w:val="000000"/>
                <w:sz w:val="20"/>
              </w:rPr>
              <w:t>
5.1.3.1 - Работать с источниками информации для исследования и развития творческих идей (в том числе применяя информационно-коммуникационные технологии);</w:t>
            </w:r>
          </w:p>
          <w:p>
            <w:pPr>
              <w:spacing w:after="20"/>
              <w:ind w:left="20"/>
              <w:jc w:val="both"/>
            </w:pPr>
            <w:r>
              <w:rPr>
                <w:rFonts w:ascii="Times New Roman"/>
                <w:b w:val="false"/>
                <w:i w:val="false"/>
                <w:color w:val="000000"/>
                <w:sz w:val="20"/>
              </w:rPr>
              <w:t>
5.2.5.4 - Перечислять и объяснять назначение простой электротехнической арматуры и электромонтажных инструментов;</w:t>
            </w:r>
          </w:p>
          <w:p>
            <w:pPr>
              <w:spacing w:after="20"/>
              <w:ind w:left="20"/>
              <w:jc w:val="both"/>
            </w:pPr>
            <w:r>
              <w:rPr>
                <w:rFonts w:ascii="Times New Roman"/>
                <w:b w:val="false"/>
                <w:i w:val="false"/>
                <w:color w:val="000000"/>
                <w:sz w:val="20"/>
              </w:rPr>
              <w:t>
5.2.5.5 - Собирать простые изделия с применением источников постоянного тока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работы в быту</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5.2.5.6 - Выполнять практические работы по организации интерьера и простые ремонтные операции по устранению дефектов, используя ручные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растениеводства. Весенние работы в растениеводстве</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 Изучать и описывать основные направления растениеводства и плодоовощных культур;</w:t>
            </w:r>
          </w:p>
          <w:p>
            <w:pPr>
              <w:spacing w:after="20"/>
              <w:ind w:left="20"/>
              <w:jc w:val="both"/>
            </w:pPr>
            <w:r>
              <w:rPr>
                <w:rFonts w:ascii="Times New Roman"/>
                <w:b w:val="false"/>
                <w:i w:val="false"/>
                <w:color w:val="000000"/>
                <w:sz w:val="20"/>
              </w:rPr>
              <w:t>
5.2.5.2 - Выполнять весенние работы в растениеводстве;</w:t>
            </w:r>
          </w:p>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(мальчики):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315"/>
        <w:gridCol w:w="809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Темы/Содержание раздела долгосрочного плана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Визуальное искусство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Портретный жанр. Виды портрета. Портрет в творчестве казахстанских художников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Самостоятельно выбирать и применять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портрет. Графика. Техника выполнения. Нетрадиционные методы создания портретов (портрет из проволоки)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знание свойств материалов и практические навыки работы;</w:t>
            </w:r>
          </w:p>
          <w:p>
            <w:pPr>
              <w:spacing w:after="20"/>
              <w:ind w:left="20"/>
              <w:jc w:val="both"/>
            </w:pPr>
            <w:r>
              <w:rPr>
                <w:rFonts w:ascii="Times New Roman"/>
                <w:b w:val="false"/>
                <w:i w:val="false"/>
                <w:color w:val="000000"/>
                <w:sz w:val="20"/>
              </w:rPr>
              <w:t>
6.1.6.2 - Распознавать ряд современных и нетрадиционных материалов и определять, как они могут быть эффективно обработаны и использованы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в портрете. Техника выполнения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Демонстрировать знания и понимание визуальных характеристик объектов окружающего мира (композиция, цвет, форма, фактура, пропорции) на основе собственного опыта и опыта других;</w:t>
            </w:r>
          </w:p>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портрет. Фотоискусство. Эксперимент с фотокамерой</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Сравнивать идеи и темы, отраженные в собственной работе и работе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Движущиеся элементы (пластилиновая анимация, театр теней, пальчиковые куклы, тростевые)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сценария. Создание героев и декорации. Реализация художественных идей. Озвучка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 Планировать и определять последовательность действий с учетом затрат времени и других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 Принимать конструктивные комментарии и делать обоснованные предложения по адаптации, усовершенствованию своей работы и работы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 Презентовать готовую работу для школьной аудитории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с ювелирным искусством казахского народа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эскиза ювелирного изделия. Выбор материалов и инструментов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знания свойств материалов и практические навыки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изделия. Декорирование изделия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6.2.3.2 - Выполнять изделия из нескольких деталей, применяя разъемные и неразъемные соединения;</w:t>
            </w:r>
          </w:p>
          <w:p>
            <w:pPr>
              <w:spacing w:after="20"/>
              <w:ind w:left="20"/>
              <w:jc w:val="both"/>
            </w:pPr>
            <w:r>
              <w:rPr>
                <w:rFonts w:ascii="Times New Roman"/>
                <w:b w:val="false"/>
                <w:i w:val="false"/>
                <w:color w:val="000000"/>
                <w:sz w:val="20"/>
              </w:rPr>
              <w:t>
6.2.3.3 -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характеристики природных материалов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Демонстрировать знание и понимание визуальных характеристик объектов окружающего мира (композиция, цвет, форма, фактура, пропорции) на основе собственного опыта и опыта других;</w:t>
            </w:r>
          </w:p>
          <w:p>
            <w:pPr>
              <w:spacing w:after="20"/>
              <w:ind w:left="20"/>
              <w:jc w:val="both"/>
            </w:pPr>
            <w:r>
              <w:rPr>
                <w:rFonts w:ascii="Times New Roman"/>
                <w:b w:val="false"/>
                <w:i w:val="false"/>
                <w:color w:val="000000"/>
                <w:sz w:val="20"/>
              </w:rPr>
              <w:t>
6.1.6.1 - Определять и описывать физические, механические и технологические свойства конструкционных, природных и искусственных материалов и сферу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эскиза изделия из природных материалов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изделия. Декорирование изделия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знания свойств материалов и практические навыки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Презентовать готовую работу для школьной аудитории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электрические инструменты и оборудование. Практические работы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 Определять и описывать механизмы передачи движения и устройство ручных электрических инструментов и применять их для обработки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6.2.6.2 - Знать и объяснять способы безопасной работы с ручными электрическими инструментами, оборудованием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роботов из сборных деталей.</w:t>
            </w:r>
          </w:p>
          <w:p>
            <w:pPr>
              <w:spacing w:after="20"/>
              <w:ind w:left="20"/>
              <w:jc w:val="both"/>
            </w:pPr>
            <w:r>
              <w:rPr>
                <w:rFonts w:ascii="Times New Roman"/>
                <w:b w:val="false"/>
                <w:i w:val="false"/>
                <w:color w:val="000000"/>
                <w:sz w:val="20"/>
              </w:rPr>
              <w:t>
История возникновения и виды роботов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Самостоятельно выбирать и применять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6.3.3.1 - Сравнивать методы и подходы (техники), использованные для создания собственной работы и работы других (художники, ремесленники, дизайнеры), применяя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робота. Эскиз. Подбор материалов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 Выполнять задания по разработке дизайна различных объектов, соблюдая основные законы композиции, опираясь на собственный опыт и знания;</w:t>
            </w:r>
          </w:p>
          <w:p>
            <w:pPr>
              <w:spacing w:after="20"/>
              <w:ind w:left="20"/>
              <w:jc w:val="both"/>
            </w:pPr>
            <w:r>
              <w:rPr>
                <w:rFonts w:ascii="Times New Roman"/>
                <w:b w:val="false"/>
                <w:i w:val="false"/>
                <w:color w:val="000000"/>
                <w:sz w:val="20"/>
              </w:rPr>
              <w:t>
6.1.6.1 - Определять и описывать физические, механические и технологические свойства конструкционных, природных и искусственных материалов и сферу их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6.1.4.1 - Планировать и определять последовательность действий с учетом затрат времени и других факторов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робота. Экспериментирование по созданию подвижных частей робота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 Обрабатывать материалы ручными электрическими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6.2.3.2 - Выполнять изделия из нескольких деталей применяя разъемные и неразъемные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видах транспортных средств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Самостоятельно выбирать и применять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модели транспортного средства. Эскиз. Подбор материалов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 Выполнять задания по разработке дизайна различных объектов, соблюдая основные законы композиции, опираясь на собственный опыт и знания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6.1.4.2 - Определять материальные затраты (количественные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транспортного средства. Изготовление отдельных частей модели. Сборка и отделка модели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6.2.3.1 - Обрабатывать материалы ручными электрическими инструментами для изготовления изделия на основе выполненных разметок и обмеров;</w:t>
            </w:r>
          </w:p>
          <w:p>
            <w:pPr>
              <w:spacing w:after="20"/>
              <w:ind w:left="20"/>
              <w:jc w:val="both"/>
            </w:pPr>
            <w:r>
              <w:rPr>
                <w:rFonts w:ascii="Times New Roman"/>
                <w:b w:val="false"/>
                <w:i w:val="false"/>
                <w:color w:val="000000"/>
                <w:sz w:val="20"/>
              </w:rPr>
              <w:t>
6.2.3.2 - Выполнять изделия из нескольких деталей, применяя разъемные и неразъемные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Презентовать готовую работу для школьной аудитории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поведения за столом в казахской культуре, культурах разных народов и в местах общественного питания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 Описывать и сравнивать правила поведения за столом в казахской культуре, культурах разных народов и в местах общественного питания;</w:t>
            </w:r>
          </w:p>
          <w:p>
            <w:pPr>
              <w:spacing w:after="20"/>
              <w:ind w:left="20"/>
              <w:jc w:val="both"/>
            </w:pPr>
            <w:r>
              <w:rPr>
                <w:rFonts w:ascii="Times New Roman"/>
                <w:b w:val="false"/>
                <w:i w:val="false"/>
                <w:color w:val="000000"/>
                <w:sz w:val="20"/>
              </w:rPr>
              <w:t xml:space="preserve">
6.2.4.2 - Демонстрировать знания и практические навыки оформления и сервировки стола для различных мероприятий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условными обозначениями электросхем. Электрические цепи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6.2.5.3 - Изучать, определять и выполнять условные графические обозначения элементов электросхем;</w:t>
            </w:r>
          </w:p>
          <w:p>
            <w:pPr>
              <w:spacing w:after="20"/>
              <w:ind w:left="20"/>
              <w:jc w:val="both"/>
            </w:pPr>
            <w:r>
              <w:rPr>
                <w:rFonts w:ascii="Times New Roman"/>
                <w:b w:val="false"/>
                <w:i w:val="false"/>
                <w:color w:val="000000"/>
                <w:sz w:val="20"/>
              </w:rPr>
              <w:t xml:space="preserve">
6.2.5.4 - Различать и выполнять расчеты несложных электрических цепей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светильника на батарейке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6.2.5.5 - Выполнять и собирать электрические цепи по несложным схемам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работы в быту с применением электрических ручных инструментов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6.2.5.6 - Выполнять практические работы по организации интерьера и ремонтные операции по устранению дефектов, используя ручные электрические инструменты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6.2.6.1 - Использовать материалы и инструменты, соблюдая технику безопасности, осознавая и демонстрируя ее важность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Декоративно-цветочные культуры.</w:t>
            </w:r>
          </w:p>
          <w:p>
            <w:pPr>
              <w:spacing w:after="20"/>
              <w:ind w:left="20"/>
              <w:jc w:val="both"/>
            </w:pPr>
            <w:r>
              <w:rPr>
                <w:rFonts w:ascii="Times New Roman"/>
                <w:b w:val="false"/>
                <w:i w:val="false"/>
                <w:color w:val="000000"/>
                <w:sz w:val="20"/>
              </w:rPr>
              <w:t>
Весенние работы в цветоводстве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 Изучать и описывать технологию выращивания декоративно-цветочных культур;</w:t>
            </w:r>
          </w:p>
          <w:p>
            <w:pPr>
              <w:spacing w:after="20"/>
              <w:ind w:left="20"/>
              <w:jc w:val="both"/>
            </w:pPr>
            <w:r>
              <w:rPr>
                <w:rFonts w:ascii="Times New Roman"/>
                <w:b w:val="false"/>
                <w:i w:val="false"/>
                <w:color w:val="000000"/>
                <w:sz w:val="20"/>
              </w:rPr>
              <w:t>
6.2.5.2 - Выполнять весенние работы в декоративном садоводстве и цветоводстве (обработка почвы, защита от вредителей, посевы и посадки);</w:t>
            </w:r>
          </w:p>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 (мальчики):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409"/>
        <w:gridCol w:w="711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Визуальное искусство </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техники и достижения науки в искусстве. Микрорисунки природы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художники Казахстана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Самостоятельно изучать и определять особенности произведений искусства, ремесла и дизайна различного исторического и культурного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направления в изобразительном искусстве (поп- арт, инсталляция). Самостоятельное исследование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Обсуждать и оценивать идеи и темы, отраженные в собственной работе и работе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 Обсуждать и оценивать методы и подходы (техники), использованные для создания собственной работы и работы других (художники, ремесленники, дизайнеры), применяя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работа на основе исследований современных стилевых направлений в искусстве (в формате 2D или 3D)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7.1.6.4 - Определять, выбирать и комбинировать различные (современные) техники и художественные материалы при создании творческих работ;</w:t>
            </w:r>
          </w:p>
          <w:p>
            <w:pPr>
              <w:spacing w:after="20"/>
              <w:ind w:left="20"/>
              <w:jc w:val="both"/>
            </w:pPr>
            <w:r>
              <w:rPr>
                <w:rFonts w:ascii="Times New Roman"/>
                <w:b w:val="false"/>
                <w:i w:val="false"/>
                <w:color w:val="000000"/>
                <w:sz w:val="20"/>
              </w:rPr>
              <w:t>
7.1.6.2 -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работ и организация выставки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Знакомство с искусством пирографии. Приемы и техника художественного выжигания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Самостоятельно изучать и определять особенности произведений искусства, ремесла и дизайна различного исторического и культурного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эскиза. Выбор и подготовка материала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7.1.5.2 - Выполнять эскизы и разрабатывать графическую и технологическую документацию для изготовления изделия, используя различные средства графики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7.1.6.4 - Определять, выбирать и комбинировать различные (современные) техники и художественные материалы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выжигание изделия. Оформление</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Выполнять механическую обработку материалов и отделку изделия для улучшения функциональных и эстетических качеств;</w:t>
            </w:r>
          </w:p>
          <w:p>
            <w:pPr>
              <w:spacing w:after="20"/>
              <w:ind w:left="20"/>
              <w:jc w:val="both"/>
            </w:pPr>
            <w:r>
              <w:rPr>
                <w:rFonts w:ascii="Times New Roman"/>
                <w:b w:val="false"/>
                <w:i w:val="false"/>
                <w:color w:val="000000"/>
                <w:sz w:val="20"/>
              </w:rPr>
              <w:t xml:space="preserve">
7.2.3.4 - Использовать элементы казахской национальной культуры в процессе создания творческих работ и изделий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и организация выставки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механической обработки древесины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Описывать устройство и принцип работы современных технологических машин и выполнять на них операции по обработке конструкционных,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при механической обработке древесины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7.2.6.2 - Знать и объяснять способы безопасной работы на современных технологических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7.1.6.1 - Определять и сравнивать физические, механические и технологические свойства конструкционных, природных и искусственных материалов при изготовлении проектируемых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изделия из древесины. Дизайн изделия. Выбор и подготовка материала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7.1.5.1 - Выполнять задания по разработке дизайна объекта, соответствующего функциональным (техническим) и эстетическим требованиям;</w:t>
            </w:r>
          </w:p>
          <w:p>
            <w:pPr>
              <w:spacing w:after="20"/>
              <w:ind w:left="20"/>
              <w:jc w:val="both"/>
            </w:pPr>
            <w:r>
              <w:rPr>
                <w:rFonts w:ascii="Times New Roman"/>
                <w:b w:val="false"/>
                <w:i w:val="false"/>
                <w:color w:val="000000"/>
                <w:sz w:val="20"/>
              </w:rPr>
              <w:t xml:space="preserve">
7.1.5.2 - Выполнять эскизы и разрабатывать графическую и технологическую документацию для изготовления изделия, используя различные средства графики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 Планировать творческую деятельность, используя приобретенные знания и опыт, определяя свои будущие действия и предлагая собственные варианты решения;</w:t>
            </w:r>
          </w:p>
          <w:p>
            <w:pPr>
              <w:spacing w:after="20"/>
              <w:ind w:left="20"/>
              <w:jc w:val="both"/>
            </w:pPr>
            <w:r>
              <w:rPr>
                <w:rFonts w:ascii="Times New Roman"/>
                <w:b w:val="false"/>
                <w:i w:val="false"/>
                <w:color w:val="000000"/>
                <w:sz w:val="20"/>
              </w:rPr>
              <w:t>
7.1.4.2 - Определять материальные затраты и себестоимость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изделия. Механическая обработка материалов и деталей. Декорирование изделия</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7.2.3.1 - Выполнять механическую обработку материалов и отделку изделия для улучшения функциональных и эстетических качеств </w:t>
            </w:r>
          </w:p>
          <w:p>
            <w:pPr>
              <w:spacing w:after="20"/>
              <w:ind w:left="20"/>
              <w:jc w:val="both"/>
            </w:pPr>
            <w:r>
              <w:rPr>
                <w:rFonts w:ascii="Times New Roman"/>
                <w:b w:val="false"/>
                <w:i w:val="false"/>
                <w:color w:val="000000"/>
                <w:sz w:val="20"/>
              </w:rPr>
              <w:t xml:space="preserve">
7.2.3.2 - Изготавливать сложные изделия, по технологической документации соблюдая последовательность и точность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7.3.4.1 - Делать критические предложения по адаптации, усовершенствованию своей работы и работ других, основываясь на сравнениях использованных идей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выставки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Современная техника и оборудование в сельскохозяйственном производстве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 Описывать, классифицировать и оценивать современные техники и оборудование в сельскохозяйственном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электроарматуры и бытовых приборов</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7.2.5.2 - Выполнять простой ремонт электротехнической арматуры и бытовых приборов;</w:t>
            </w:r>
          </w:p>
          <w:p>
            <w:pPr>
              <w:spacing w:after="20"/>
              <w:ind w:left="20"/>
              <w:jc w:val="both"/>
            </w:pPr>
            <w:r>
              <w:rPr>
                <w:rFonts w:ascii="Times New Roman"/>
                <w:b w:val="false"/>
                <w:i w:val="false"/>
                <w:color w:val="000000"/>
                <w:sz w:val="20"/>
              </w:rPr>
              <w:t>
7.2.5.3 - Находить неисправности в электрических цепях;</w:t>
            </w:r>
          </w:p>
          <w:p>
            <w:pPr>
              <w:spacing w:after="20"/>
              <w:ind w:left="20"/>
              <w:jc w:val="both"/>
            </w:pPr>
            <w:r>
              <w:rPr>
                <w:rFonts w:ascii="Times New Roman"/>
                <w:b w:val="false"/>
                <w:i w:val="false"/>
                <w:color w:val="000000"/>
                <w:sz w:val="20"/>
              </w:rPr>
              <w:t xml:space="preserve">
7.2.5.4 - Выбирать и применять контрольно-измерительные приборы для выполнения расчетов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жилища.</w:t>
            </w:r>
          </w:p>
          <w:p>
            <w:pPr>
              <w:spacing w:after="20"/>
              <w:ind w:left="20"/>
              <w:jc w:val="both"/>
            </w:pPr>
            <w:r>
              <w:rPr>
                <w:rFonts w:ascii="Times New Roman"/>
                <w:b w:val="false"/>
                <w:i w:val="false"/>
                <w:color w:val="000000"/>
                <w:sz w:val="20"/>
              </w:rPr>
              <w:t>
Микроклимат в доме</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w:t>
            </w:r>
          </w:p>
          <w:p>
            <w:pPr>
              <w:spacing w:after="20"/>
              <w:ind w:left="20"/>
              <w:jc w:val="both"/>
            </w:pPr>
            <w:r>
              <w:rPr>
                <w:rFonts w:ascii="Times New Roman"/>
                <w:b w:val="false"/>
                <w:i w:val="false"/>
                <w:color w:val="000000"/>
                <w:sz w:val="20"/>
              </w:rPr>
              <w:t>
7.2.5.5 - Изучать и соблюдать нормы и требования к освещению (естественное и искусственное), вентиляции и системе отопления в процессе выполнения практических работ по организации интерьера;</w:t>
            </w:r>
          </w:p>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 класс (мальчики):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849"/>
        <w:gridCol w:w="8532"/>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мозаики. Виды и техники выполнения мозаики</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 Применять критерии для проведения анализа и оценки идеи и темы, отраженных в собственной работе и работе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 Применять критерии для проведения анализа и оценки использованных методов, подходов и качества созданного продукта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Эскиз и выбор материала. Подготовка основы для мозаичного панно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 Разрабатывать графическую и технологическую документацию, определяя последовательность и рациональные способы изготовления изделия и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мозаичного панно</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8.1.6.4 - Самостоятельно определять, выбирать и комбинировать различные техники и художественные материалы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Самостоятельно определять, выбирать и использовать выразительные средств искусства для передачи более сложных творческих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Художественное оформление и презентация работ</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 Организовать презентацию готовой работы для более широкой аудитории на онлайн платформах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национальными предметами быта казахского народа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Демонстрировать понимание особенностей произведений искусства, ремесла и дизайна различного исторического и культурного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материалов и техник изготовления национальных предметов быта (торсык, круглый стол)</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 Определять и обоснованно выбирать конструкционные, природные и искусственные материалы и способы обработки и отделки с учетом их свойств и назначения проектируемого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идеи и разработка эскиза.</w:t>
            </w:r>
          </w:p>
          <w:p>
            <w:pPr>
              <w:spacing w:after="20"/>
              <w:ind w:left="20"/>
              <w:jc w:val="both"/>
            </w:pPr>
            <w:r>
              <w:rPr>
                <w:rFonts w:ascii="Times New Roman"/>
                <w:b w:val="false"/>
                <w:i w:val="false"/>
                <w:color w:val="000000"/>
                <w:sz w:val="20"/>
              </w:rPr>
              <w:t>
Планирование работы</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 Планировать творческую деятельность, используя приобретенные знания и опыт, детально описывая свои будущие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Изготовление изделия</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Выполнять сложные операции по обработке конструкционных материалов на современных технологических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8.2.3.1 - Определять и применять методы отделки и обработки материалов для улучшения функциональных и эстетических качеств изделия, используя ручные, механические инструменты и оборудование;   </w:t>
            </w:r>
          </w:p>
          <w:p>
            <w:pPr>
              <w:spacing w:after="20"/>
              <w:ind w:left="20"/>
              <w:jc w:val="both"/>
            </w:pPr>
            <w:r>
              <w:rPr>
                <w:rFonts w:ascii="Times New Roman"/>
                <w:b w:val="false"/>
                <w:i w:val="false"/>
                <w:color w:val="000000"/>
                <w:sz w:val="20"/>
              </w:rPr>
              <w:t>
8.2.3.2 - Создавать сложные (комплексные, фасонные) изделия по самостоятельно разработанной технологической документации;</w:t>
            </w:r>
          </w:p>
          <w:p>
            <w:pPr>
              <w:spacing w:after="20"/>
              <w:ind w:left="20"/>
              <w:jc w:val="both"/>
            </w:pPr>
            <w:r>
              <w:rPr>
                <w:rFonts w:ascii="Times New Roman"/>
                <w:b w:val="false"/>
                <w:i w:val="false"/>
                <w:color w:val="000000"/>
                <w:sz w:val="20"/>
              </w:rPr>
              <w:t>
8.2.3.3 -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8.2.6.1 - Использовать материалы и инструменты, соблюдая технику безопасности, осознавая и демонстрируя ее важность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и организация выставки</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Организовать презентацию готовой работы для более широкой аудитории на онлайн платформах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игры. История возникновения</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Демонстрировать понимание особенностей произведений искусства, ремесла и дизайна различного исторического и культурного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настольной игры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 Определять потребности населения в видах продукции на основе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настольной игры. Графическая документация</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деталей настольной игры. Художественное оформление</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 Самостоятельно подбирать современные и нетрадиционные материалы для изготовления и отделки изделия, понимая, как они могут быть эффективно использованы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 Определять и применять методы отделки и обработки материалов для улучшения функциональных и эстетических качеств изделия, используя ручные, механические инструменты и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Тестирование игры. Анкетирование и сбор информации</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8.3.4.1 -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Организовать презентацию готовой работы для более широкой аудитории на онлайн платформах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науки в развитии агротехнологии (самостоятельное исследование)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8.2.5.1 - Обсуждать и оценивать научные подходы к развитию сельскохозяйственного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8.1.3.1 - Использовать самостоятельно выбранные различные источники информации для исследования и развития творческих идей (в том числе применяя информационно-коммуникационные технологии)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оценка электроприборов и бытовой техники</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8.2.5.2 - Сравнивать и оценивать эксплуатационные, эргономические и эстетические качества электрооборудования и бытовой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8.1.3.1 - Использовать самостоятельно выбранные различные источники информации для исследования и развития творческих идей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материалы, оборудование и инструменты для ремонта помещений (практическая работа)</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8.2.5.3 - Находить рациональные способы устранения дефектов при ремонтных работах в быту; </w:t>
            </w:r>
          </w:p>
          <w:p>
            <w:pPr>
              <w:spacing w:after="20"/>
              <w:ind w:left="20"/>
              <w:jc w:val="both"/>
            </w:pPr>
            <w:r>
              <w:rPr>
                <w:rFonts w:ascii="Times New Roman"/>
                <w:b w:val="false"/>
                <w:i w:val="false"/>
                <w:color w:val="000000"/>
                <w:sz w:val="20"/>
              </w:rPr>
              <w:t xml:space="preserve">
8.2.5.4 - Изучать, выбирать и применять современные материалы, оборудование и инструменты (ручные и электрические) при ремонтных работах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8.2.6.1 - Использовать материалы и инструменты, соблюдая технику безопасности, осознавая и демонстрируя ее важность; </w:t>
            </w:r>
          </w:p>
          <w:p>
            <w:pPr>
              <w:spacing w:after="20"/>
              <w:ind w:left="20"/>
              <w:jc w:val="both"/>
            </w:pPr>
            <w:r>
              <w:rPr>
                <w:rFonts w:ascii="Times New Roman"/>
                <w:b w:val="false"/>
                <w:i w:val="false"/>
                <w:color w:val="000000"/>
                <w:sz w:val="20"/>
              </w:rPr>
              <w:t xml:space="preserve">
8.2.6.2 - Составлять памятку по безопасной работе с инструментами и оборудованием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9 класс (мальчики):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651"/>
        <w:gridCol w:w="680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Декоративное изделие в современных интерьерах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Сравнивать, анализировать различные стили, материалы и подходы в произведениях искусства различного исторического и культурного происхождения, рассматривая их влияние на публику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приемов и техник изготовления декоративных предметов интерьера (светильник, декоративные часы)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 (в том числе применяя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развитие идеи и разработка эскиза.</w:t>
            </w:r>
          </w:p>
          <w:p>
            <w:pPr>
              <w:spacing w:after="20"/>
              <w:ind w:left="20"/>
              <w:jc w:val="both"/>
            </w:pPr>
            <w:r>
              <w:rPr>
                <w:rFonts w:ascii="Times New Roman"/>
                <w:b w:val="false"/>
                <w:i w:val="false"/>
                <w:color w:val="000000"/>
                <w:sz w:val="20"/>
              </w:rPr>
              <w:t>
Планирование работы</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 Планировать творческую деятельность, определяя последовательность и рациональный (оптимальный) способ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9.1.5.1 - Обобщать знания из различных областей для разработки дизайна сложных объектов, образов и форм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декоративных предметов интерьера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Самостоятельно, уверенно использовать выразительные средств искусства для создания содержательных и оригинальных (уникальных)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9.1.6.2 - Предлагать собственные (оригинальные) решения и подходы в использовании современных и нетрадиционных материалов в процессе изготовления и отделки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9.3.4.1 - Самостоятельно представлять обоснованную оценку и собственное видение цели и значимости своей работы и работы других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Шедевры архитектуры. Современная архитектура. Архитектура Казахстана (история и современность)</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9.3.3.1 - Обсуждать и оценивать качество изделия и основные факторы (эстетика, функция, экономика), определяющие внешний облик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Эскизы, чертежи архитектурных зданий и сооружений (имитирующие или собственные идеи)</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 (в том числе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и определение материалов для изготовления макета архитектурного объекта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9.1.6.2 - Предлагать собственные (оригинальные) решения и подходы в использовании современных и нетрадиционных материалов в процессе изготовления и отделки изделия;</w:t>
            </w:r>
          </w:p>
          <w:p>
            <w:pPr>
              <w:spacing w:after="20"/>
              <w:ind w:left="20"/>
              <w:jc w:val="both"/>
            </w:pPr>
            <w:r>
              <w:rPr>
                <w:rFonts w:ascii="Times New Roman"/>
                <w:b w:val="false"/>
                <w:i w:val="false"/>
                <w:color w:val="000000"/>
                <w:sz w:val="20"/>
              </w:rPr>
              <w:t>
9.1.6.4 - Предлагать собственные (оригинальные) решения по применению ряда техник и художественных материалов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работа. Макет архитектурного объекта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9.2.3.1 - Определять, выбирать и применять оптимальные способы обработки и отделки материалов в процессе изготовления изделия;</w:t>
            </w:r>
          </w:p>
          <w:p>
            <w:pPr>
              <w:spacing w:after="20"/>
              <w:ind w:left="20"/>
              <w:jc w:val="both"/>
            </w:pPr>
            <w:r>
              <w:rPr>
                <w:rFonts w:ascii="Times New Roman"/>
                <w:b w:val="false"/>
                <w:i w:val="false"/>
                <w:color w:val="000000"/>
                <w:sz w:val="20"/>
              </w:rPr>
              <w:t>
9.2.3.2 - Создавать сложные, уникальные изделия, используя различные техники, виды конструкции и современные материалы, демонстрируя самостоятельность и уверенность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Анализировать и оценивать исторические, социальные и культурные контексты в собственных работах и работах других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 и предметов интерьера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Демонстрировать знание и понимание производственного и технологического процесса на различных предприятиях;</w:t>
            </w:r>
          </w:p>
          <w:p>
            <w:pPr>
              <w:spacing w:after="20"/>
              <w:ind w:left="20"/>
              <w:jc w:val="both"/>
            </w:pPr>
            <w:r>
              <w:rPr>
                <w:rFonts w:ascii="Times New Roman"/>
                <w:b w:val="false"/>
                <w:i w:val="false"/>
                <w:color w:val="000000"/>
                <w:sz w:val="20"/>
              </w:rPr>
              <w:t>
9.1.4.2 - Анализировать рынки сбыта различных товаров для определения прибыли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предмета для определенного интерьера (модульные кресла для выставочного зала, трансформируемая детская мебель, декоративные светильники) Обсуждение и развитие идеи. Выбор материалов</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9.1.6.1- Самостоятельно определять и обоснованно выбирать конструкционные, природные и искусственные материалы и способы обработки и отделки с учетом технических, экологических и эксплуатационных характеристик проектируемого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Графическая документация, техническая спецификация</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 (в том числе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изделия. Отделка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9.2.2.1 - Самостоятельно определять, выбирать и применять инструменты и современные технологические машины для обработки материалов;</w:t>
            </w:r>
          </w:p>
          <w:p>
            <w:pPr>
              <w:spacing w:after="20"/>
              <w:ind w:left="20"/>
              <w:jc w:val="both"/>
            </w:pPr>
            <w:r>
              <w:rPr>
                <w:rFonts w:ascii="Times New Roman"/>
                <w:b w:val="false"/>
                <w:i w:val="false"/>
                <w:color w:val="000000"/>
                <w:sz w:val="20"/>
              </w:rPr>
              <w:t>
9.2.3.1 - Определять, выбирать и применять оптимальные способы обработки и отделки материалов в процессе изготовления изделия;</w:t>
            </w:r>
          </w:p>
          <w:p>
            <w:pPr>
              <w:spacing w:after="20"/>
              <w:ind w:left="20"/>
              <w:jc w:val="both"/>
            </w:pPr>
            <w:r>
              <w:rPr>
                <w:rFonts w:ascii="Times New Roman"/>
                <w:b w:val="false"/>
                <w:i w:val="false"/>
                <w:color w:val="000000"/>
                <w:sz w:val="20"/>
              </w:rPr>
              <w:t>
9.2.3.2 - Создавать сложные, уникальные изделия, используя различные техники, виды конструкции и современные материалы, демонстрируя самостоятельность и уверенность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9.2.6.1 - Использовать материалы и инструменты, соблюдая технику безопасности, осознавая и демонстрируя ее важность;</w:t>
            </w:r>
          </w:p>
          <w:p>
            <w:pPr>
              <w:spacing w:after="20"/>
              <w:ind w:left="20"/>
              <w:jc w:val="both"/>
            </w:pPr>
            <w:r>
              <w:rPr>
                <w:rFonts w:ascii="Times New Roman"/>
                <w:b w:val="false"/>
                <w:i w:val="false"/>
                <w:color w:val="000000"/>
                <w:sz w:val="20"/>
              </w:rPr>
              <w:t>
9.2.6.2 - Составлять инструкции по технике безопасности на определенные виды работы и изготовленные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ландшафта в интерьере/экстерьере</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9.2.5.1 - Определять и описывать стили, современные направления и элементы ландшафтного дизайна;</w:t>
            </w:r>
          </w:p>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творческих идей</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 (в том числе информационно-коммуникационные технологии);</w:t>
            </w:r>
          </w:p>
          <w:p>
            <w:pPr>
              <w:spacing w:after="20"/>
              <w:ind w:left="20"/>
              <w:jc w:val="both"/>
            </w:pPr>
            <w:r>
              <w:rPr>
                <w:rFonts w:ascii="Times New Roman"/>
                <w:b w:val="false"/>
                <w:i w:val="false"/>
                <w:color w:val="000000"/>
                <w:sz w:val="20"/>
              </w:rPr>
              <w:t>
9.3.4.1 - Самостоятельно представлять обоснованную оценку и собственное видение цели и значимости своей работы и работы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в интерьере. Искусственное и искусственное освещение. Разработка проекта освещения в интерьере (жилые, общественные, производственные)</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9.2.5.2 - Определять и описывать характеристики разных видов и типов освещения;</w:t>
            </w:r>
          </w:p>
          <w:p>
            <w:pPr>
              <w:spacing w:after="20"/>
              <w:ind w:left="20"/>
              <w:jc w:val="both"/>
            </w:pPr>
            <w:r>
              <w:rPr>
                <w:rFonts w:ascii="Times New Roman"/>
                <w:b w:val="false"/>
                <w:i w:val="false"/>
                <w:color w:val="000000"/>
                <w:sz w:val="20"/>
              </w:rPr>
              <w:t>
9.2.6.2 - Разработать творческие решения по организации освещения в интерьере с учетом функциональных, эргономических и эстетических требований;</w:t>
            </w:r>
          </w:p>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Зонирование и планирование интерьера (жилые, общественные, производственные)</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9.1.4.1 - Планировать творческую деятельность, определяя последовательность и рациональный (оптимальный) способ выполнения работ;</w:t>
            </w:r>
          </w:p>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w:t>
            </w:r>
          </w:p>
          <w:p>
            <w:pPr>
              <w:spacing w:after="20"/>
              <w:ind w:left="20"/>
              <w:jc w:val="both"/>
            </w:pPr>
            <w:r>
              <w:rPr>
                <w:rFonts w:ascii="Times New Roman"/>
                <w:b w:val="false"/>
                <w:i w:val="false"/>
                <w:color w:val="000000"/>
                <w:sz w:val="20"/>
              </w:rPr>
              <w:t>
9.2.5.3 - Обобщать знания из различных областей для выполнения практических работ по организации, планировке и оформлению интерьера (жилое, общественное)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5 класс (девочки):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558"/>
        <w:gridCol w:w="7848"/>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Визуальное искусство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выразительности в изобразительном искусстве. Шедевры классического искусства. Творчество казахстанских художников. Виды и жанры изобразительного искусства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Изучать и определять особенности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5.1.3.1 - Работать с источниками информации для исследования и развития творческих идей (в том числе применяя информационно-коммуникационные технологии)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 Описывать идеи и темы, отраженные в собственной работе и работах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 Описывать методы и подходы (техники), использованные для создания собственной работы и работ других (художники, ремесленники, дизайнеры), применяя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натюрморта.</w:t>
            </w:r>
          </w:p>
          <w:p>
            <w:pPr>
              <w:spacing w:after="20"/>
              <w:ind w:left="20"/>
              <w:jc w:val="both"/>
            </w:pPr>
            <w:r>
              <w:rPr>
                <w:rFonts w:ascii="Times New Roman"/>
                <w:b w:val="false"/>
                <w:i w:val="false"/>
                <w:color w:val="000000"/>
                <w:sz w:val="20"/>
              </w:rPr>
              <w:t>
Декоративный национальный натюрморт</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5.1.6.4 - Экспериментировать и использовать техники, художественные материалы, учитывая свойства выбранных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Пейзаж. Гармония с природой. Воздушная перспектива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пейзаж. Городской пейзаж. Линейная перспектива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пластических форм. Скульптура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Изучать и определять ассоциативные значения и визуальные характеристики окружающего мира (композиция, цвет, форма, фактура, пропорции)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5.3.3.1 - Описывать методы и подходы (техники), использованные для создания собственной работы и работ других (художники, ремесленники, дизайнеры), применяя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работа.</w:t>
            </w:r>
          </w:p>
          <w:p>
            <w:pPr>
              <w:spacing w:after="20"/>
              <w:ind w:left="20"/>
              <w:jc w:val="both"/>
            </w:pPr>
            <w:r>
              <w:rPr>
                <w:rFonts w:ascii="Times New Roman"/>
                <w:b w:val="false"/>
                <w:i w:val="false"/>
                <w:color w:val="000000"/>
                <w:sz w:val="20"/>
              </w:rPr>
              <w:t>
Организация выставки</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5.1.6.4 - Экспериментировать и использовать техники, художественные материалы, учитывая свойства выбранных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Презентовать готовую работу всему классу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и виды орнамента.</w:t>
            </w:r>
          </w:p>
          <w:p>
            <w:pPr>
              <w:spacing w:after="20"/>
              <w:ind w:left="20"/>
              <w:jc w:val="both"/>
            </w:pPr>
            <w:r>
              <w:rPr>
                <w:rFonts w:ascii="Times New Roman"/>
                <w:b w:val="false"/>
                <w:i w:val="false"/>
                <w:color w:val="000000"/>
                <w:sz w:val="20"/>
              </w:rPr>
              <w:t>
Казахские национальные орнаменты (виды, стилизация и мотивы)</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Изучать и определять особенности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вышивка. Виды вышивки. Знакомство с материалами и инструментами. </w:t>
            </w:r>
          </w:p>
          <w:p>
            <w:pPr>
              <w:spacing w:after="20"/>
              <w:ind w:left="20"/>
              <w:jc w:val="both"/>
            </w:pPr>
            <w:r>
              <w:rPr>
                <w:rFonts w:ascii="Times New Roman"/>
                <w:b w:val="false"/>
                <w:i w:val="false"/>
                <w:color w:val="000000"/>
                <w:sz w:val="20"/>
              </w:rPr>
              <w:t>
Разработка эскиза</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 Изучать и определять особенности произведений искусства, ремесла и дизайна казахской национальной и мировой культуры;</w:t>
            </w:r>
          </w:p>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Декорирование изделия с художественной вышивкой</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плетения. Виды плетения. Знакомство с материалами и инструментами</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5.1.6.2 - Распознавать ряд современных и нетрадиционных материалов, определяя их свойства и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5.1.5.2 - Выполнять эскизы и наброски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 Разработать план, определяя этапы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Плетение изделия</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5.2.3.2 - Выполнять простые изделия из различных (текстильных, природных и искусственных)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Выставка работ</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готовую работу всему классу (выставка)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характеристика текстильных материалов. Исследование видов и свойств материалов</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5.1.6.3 - Знать и описывать классификацию текстильных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инструменты и приспособления для обработки текстильных материалов</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5.2.2.1 - Знать и описывать устройство швейной машины, способы заправки нитей и выполнять машинные строчки;</w:t>
            </w:r>
          </w:p>
          <w:p>
            <w:pPr>
              <w:spacing w:after="20"/>
              <w:ind w:left="20"/>
              <w:jc w:val="both"/>
            </w:pPr>
            <w:r>
              <w:rPr>
                <w:rFonts w:ascii="Times New Roman"/>
                <w:b w:val="false"/>
                <w:i w:val="false"/>
                <w:color w:val="000000"/>
                <w:sz w:val="20"/>
              </w:rPr>
              <w:t>
5.2.2.2 - Знать, описывать и применять оборудование для влажно - тепловой обработки (утюг) швейных изделий;</w:t>
            </w:r>
          </w:p>
          <w:p>
            <w:pPr>
              <w:spacing w:after="20"/>
              <w:ind w:left="20"/>
              <w:jc w:val="both"/>
            </w:pPr>
            <w:r>
              <w:rPr>
                <w:rFonts w:ascii="Times New Roman"/>
                <w:b w:val="false"/>
                <w:i w:val="false"/>
                <w:color w:val="000000"/>
                <w:sz w:val="20"/>
              </w:rPr>
              <w:t>
5.2.6.2 - Знать способы безопасной работы с ручными инструментами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швейных изделий. От идеи до продукта (швейные изделия)</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5.1.6.3 - Знать и описывать классификацию текстильных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макетирование одежды (бумага, текстиль и другие материалы).</w:t>
            </w:r>
          </w:p>
          <w:p>
            <w:pPr>
              <w:spacing w:after="20"/>
              <w:ind w:left="20"/>
              <w:jc w:val="both"/>
            </w:pPr>
            <w:r>
              <w:rPr>
                <w:rFonts w:ascii="Times New Roman"/>
                <w:b w:val="false"/>
                <w:i w:val="false"/>
                <w:color w:val="000000"/>
                <w:sz w:val="20"/>
              </w:rPr>
              <w:t>
Создание костюма (на мини-манекен или куклу)</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Выполнять задания по разработке дизайна простых объектов, соблюдая основные законы композиции и основываясь на опыте других (художников, ремесленников, дизайнеров);</w:t>
            </w:r>
          </w:p>
          <w:p>
            <w:pPr>
              <w:spacing w:after="20"/>
              <w:ind w:left="20"/>
              <w:jc w:val="both"/>
            </w:pPr>
            <w:r>
              <w:rPr>
                <w:rFonts w:ascii="Times New Roman"/>
                <w:b w:val="false"/>
                <w:i w:val="false"/>
                <w:color w:val="000000"/>
                <w:sz w:val="20"/>
              </w:rPr>
              <w:t>
5.2.3.1 - Выполнять раскрой и обработку текстильных материалов ручными инструментами и на швейной машине, применяя стачные швы;</w:t>
            </w:r>
          </w:p>
          <w:p>
            <w:pPr>
              <w:spacing w:after="20"/>
              <w:ind w:left="20"/>
              <w:jc w:val="both"/>
            </w:pPr>
            <w:r>
              <w:rPr>
                <w:rFonts w:ascii="Times New Roman"/>
                <w:b w:val="false"/>
                <w:i w:val="false"/>
                <w:color w:val="000000"/>
                <w:sz w:val="20"/>
              </w:rPr>
              <w:t>
5.2.3.2 - Выполнять простые изделия из различных (текстильных, природных и искусственных) материалов;</w:t>
            </w:r>
          </w:p>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швейных изделий в технике текстильной мозаики (пэчворк, квиллинг, курак).</w:t>
            </w:r>
          </w:p>
          <w:p>
            <w:pPr>
              <w:spacing w:after="20"/>
              <w:ind w:left="20"/>
              <w:jc w:val="both"/>
            </w:pPr>
            <w:r>
              <w:rPr>
                <w:rFonts w:ascii="Times New Roman"/>
                <w:b w:val="false"/>
                <w:i w:val="false"/>
                <w:color w:val="000000"/>
                <w:sz w:val="20"/>
              </w:rPr>
              <w:t xml:space="preserve">
Разработка идей. Эскиз. </w:t>
            </w:r>
          </w:p>
          <w:p>
            <w:pPr>
              <w:spacing w:after="20"/>
              <w:ind w:left="20"/>
              <w:jc w:val="both"/>
            </w:pPr>
            <w:r>
              <w:rPr>
                <w:rFonts w:ascii="Times New Roman"/>
                <w:b w:val="false"/>
                <w:i w:val="false"/>
                <w:color w:val="000000"/>
                <w:sz w:val="20"/>
              </w:rPr>
              <w:t>
Выбор и подготовка материала. Последовательность выполнения работы</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5.1.5.1 - Выполнять задания по разработке дизайна простых объектов, соблюдая основные законы композиции и основываясь на опыте других (художников, ремесленников, дизайнеров);</w:t>
            </w:r>
          </w:p>
          <w:p>
            <w:pPr>
              <w:spacing w:after="20"/>
              <w:ind w:left="20"/>
              <w:jc w:val="both"/>
            </w:pPr>
            <w:r>
              <w:rPr>
                <w:rFonts w:ascii="Times New Roman"/>
                <w:b w:val="false"/>
                <w:i w:val="false"/>
                <w:color w:val="000000"/>
                <w:sz w:val="20"/>
              </w:rPr>
              <w:t>
5.1.4.1 - Разработать план, определяя этапы выполнения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изделия. Декорирование изделия</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5.2.3.1 - Выполнять раскрой и обработку текстильных материалов ручными инструментами и на швейной машине, применяя стачные швы;</w:t>
            </w:r>
          </w:p>
          <w:p>
            <w:pPr>
              <w:spacing w:after="20"/>
              <w:ind w:left="20"/>
              <w:jc w:val="both"/>
            </w:pPr>
            <w:r>
              <w:rPr>
                <w:rFonts w:ascii="Times New Roman"/>
                <w:b w:val="false"/>
                <w:i w:val="false"/>
                <w:color w:val="000000"/>
                <w:sz w:val="20"/>
              </w:rPr>
              <w:t>
5.2.3.2 - Выполнять простые изделия из различных (текстильных, природных и искусственных) материалов;</w:t>
            </w:r>
          </w:p>
          <w:p>
            <w:pPr>
              <w:spacing w:after="20"/>
              <w:ind w:left="20"/>
              <w:jc w:val="both"/>
            </w:pPr>
            <w:r>
              <w:rPr>
                <w:rFonts w:ascii="Times New Roman"/>
                <w:b w:val="false"/>
                <w:i w:val="false"/>
                <w:color w:val="000000"/>
                <w:sz w:val="20"/>
              </w:rPr>
              <w:t>
5.2.3.3 -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работы</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 Презентовать готовую работу всему классу;</w:t>
            </w:r>
          </w:p>
          <w:p>
            <w:pPr>
              <w:spacing w:after="20"/>
              <w:ind w:left="20"/>
              <w:jc w:val="both"/>
            </w:pPr>
            <w:r>
              <w:rPr>
                <w:rFonts w:ascii="Times New Roman"/>
                <w:b w:val="false"/>
                <w:i w:val="false"/>
                <w:color w:val="000000"/>
                <w:sz w:val="20"/>
              </w:rPr>
              <w:t>
5.3.4.1 - Принимать конструктивные комментарии и делать предложения по адаптации, усовершенствованию своей работы и работ других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здорового питания.</w:t>
            </w:r>
          </w:p>
          <w:p>
            <w:pPr>
              <w:spacing w:after="20"/>
              <w:ind w:left="20"/>
              <w:jc w:val="both"/>
            </w:pPr>
            <w:r>
              <w:rPr>
                <w:rFonts w:ascii="Times New Roman"/>
                <w:b w:val="false"/>
                <w:i w:val="false"/>
                <w:color w:val="000000"/>
                <w:sz w:val="20"/>
              </w:rPr>
              <w:t>
Составление меню</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5.2.4.1 - Изучать и описывать правила здорового и рационального питания;</w:t>
            </w:r>
          </w:p>
          <w:p>
            <w:pPr>
              <w:spacing w:after="20"/>
              <w:ind w:left="20"/>
              <w:jc w:val="both"/>
            </w:pPr>
            <w:r>
              <w:rPr>
                <w:rFonts w:ascii="Times New Roman"/>
                <w:b w:val="false"/>
                <w:i w:val="false"/>
                <w:color w:val="000000"/>
                <w:sz w:val="20"/>
              </w:rPr>
              <w:t>
5.2.4.2 - Составлять меню здорового и рационального питания;</w:t>
            </w:r>
          </w:p>
          <w:p>
            <w:pPr>
              <w:spacing w:after="20"/>
              <w:ind w:left="20"/>
              <w:jc w:val="both"/>
            </w:pPr>
            <w:r>
              <w:rPr>
                <w:rFonts w:ascii="Times New Roman"/>
                <w:b w:val="false"/>
                <w:i w:val="false"/>
                <w:color w:val="000000"/>
                <w:sz w:val="20"/>
              </w:rPr>
              <w:t>
5.1.3.1 - Работать с источниками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кухни. Посуда, инструменты и приспособления для приготовления пищи. </w:t>
            </w:r>
          </w:p>
          <w:p>
            <w:pPr>
              <w:spacing w:after="20"/>
              <w:ind w:left="20"/>
              <w:jc w:val="both"/>
            </w:pPr>
            <w:r>
              <w:rPr>
                <w:rFonts w:ascii="Times New Roman"/>
                <w:b w:val="false"/>
                <w:i w:val="false"/>
                <w:color w:val="000000"/>
                <w:sz w:val="20"/>
              </w:rPr>
              <w:t xml:space="preserve">
Исследование возможностей инструментов и приспособлений для приготовления пищи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5.2.4.3 - Изучить и определять возможности инструментов, оборудования и приспособлений для приготовления пищи;</w:t>
            </w:r>
          </w:p>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p>
            <w:pPr>
              <w:spacing w:after="20"/>
              <w:ind w:left="20"/>
              <w:jc w:val="both"/>
            </w:pPr>
            <w:r>
              <w:rPr>
                <w:rFonts w:ascii="Times New Roman"/>
                <w:b w:val="false"/>
                <w:i w:val="false"/>
                <w:color w:val="000000"/>
                <w:sz w:val="20"/>
              </w:rPr>
              <w:t>
5.2.6.2 - Знать способы безопасной работы с ручными инструментами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бутербродов и напитков</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 Работать с источниками информации для исследования и развития творческих идей;</w:t>
            </w:r>
          </w:p>
          <w:p>
            <w:pPr>
              <w:spacing w:after="20"/>
              <w:ind w:left="20"/>
              <w:jc w:val="both"/>
            </w:pPr>
            <w:r>
              <w:rPr>
                <w:rFonts w:ascii="Times New Roman"/>
                <w:b w:val="false"/>
                <w:i w:val="false"/>
                <w:color w:val="000000"/>
                <w:sz w:val="20"/>
              </w:rPr>
              <w:t>
5.2.4.4 - Знать и применять технологию приготовления холодных блюд и напитков;</w:t>
            </w:r>
          </w:p>
          <w:p>
            <w:pPr>
              <w:spacing w:after="20"/>
              <w:ind w:left="20"/>
              <w:jc w:val="both"/>
            </w:pPr>
            <w:r>
              <w:rPr>
                <w:rFonts w:ascii="Times New Roman"/>
                <w:b w:val="false"/>
                <w:i w:val="false"/>
                <w:color w:val="000000"/>
                <w:sz w:val="20"/>
              </w:rPr>
              <w:t>
5.3.1.1 - Презентовать готовую работу всему классу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салатов из овощей и фруктов</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5.2.4.4 - Знать и применять технологию приготовления холодных блюд и напитков;</w:t>
            </w:r>
          </w:p>
          <w:p>
            <w:pPr>
              <w:spacing w:after="20"/>
              <w:ind w:left="20"/>
              <w:jc w:val="both"/>
            </w:pPr>
            <w:r>
              <w:rPr>
                <w:rFonts w:ascii="Times New Roman"/>
                <w:b w:val="false"/>
                <w:i w:val="false"/>
                <w:color w:val="000000"/>
                <w:sz w:val="20"/>
              </w:rPr>
              <w:t>
5.3.4.1 - Принимать конструктивные комментарии и делать предложения по адаптации, усовершенствованию своей работы и работ других;</w:t>
            </w:r>
          </w:p>
          <w:p>
            <w:pPr>
              <w:spacing w:after="20"/>
              <w:ind w:left="20"/>
              <w:jc w:val="both"/>
            </w:pPr>
            <w:r>
              <w:rPr>
                <w:rFonts w:ascii="Times New Roman"/>
                <w:b w:val="false"/>
                <w:i w:val="false"/>
                <w:color w:val="000000"/>
                <w:sz w:val="20"/>
              </w:rPr>
              <w:t>
5.3.1.1 - Презентовать готовую работу всему классу</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гигиена, уход за собой</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5.2.5.3 - Изучать и описывать правила личной гигиены и определять различные типы кожи и волос;</w:t>
            </w:r>
          </w:p>
          <w:p>
            <w:pPr>
              <w:spacing w:after="20"/>
              <w:ind w:left="20"/>
              <w:jc w:val="both"/>
            </w:pPr>
            <w:r>
              <w:rPr>
                <w:rFonts w:ascii="Times New Roman"/>
                <w:b w:val="false"/>
                <w:i w:val="false"/>
                <w:color w:val="000000"/>
                <w:sz w:val="20"/>
              </w:rPr>
              <w:t>
5.2.5.4 - Выбирать и применять средства и действия по уходу за собой при ограниченной поддержке</w:t>
            </w:r>
          </w:p>
        </w:tc>
      </w:tr>
      <w:tr>
        <w:trPr>
          <w:trHeight w:val="30" w:hRule="atLeast"/>
        </w:trPr>
        <w:tc>
          <w:tcPr>
            <w:tcW w:w="0" w:type="auto"/>
            <w:vMerge/>
            <w:tcBorders>
              <w:top w:val="nil"/>
              <w:left w:val="single" w:color="cfcfcf" w:sz="5"/>
              <w:bottom w:val="single" w:color="cfcfcf" w:sz="5"/>
              <w:right w:val="single" w:color="cfcfcf" w:sz="5"/>
            </w:tcBorders>
          </w:tcP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направления растениеводства. </w:t>
            </w:r>
          </w:p>
          <w:p>
            <w:pPr>
              <w:spacing w:after="20"/>
              <w:ind w:left="20"/>
              <w:jc w:val="both"/>
            </w:pPr>
            <w:r>
              <w:rPr>
                <w:rFonts w:ascii="Times New Roman"/>
                <w:b w:val="false"/>
                <w:i w:val="false"/>
                <w:color w:val="000000"/>
                <w:sz w:val="20"/>
              </w:rPr>
              <w:t>
Весенние работы в растениеводстве</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5.2.5.1 - Изучать и описывать основные направления растениеводства и плодоовощных культур;</w:t>
            </w:r>
          </w:p>
          <w:p>
            <w:pPr>
              <w:spacing w:after="20"/>
              <w:ind w:left="20"/>
              <w:jc w:val="both"/>
            </w:pPr>
            <w:r>
              <w:rPr>
                <w:rFonts w:ascii="Times New Roman"/>
                <w:b w:val="false"/>
                <w:i w:val="false"/>
                <w:color w:val="000000"/>
                <w:sz w:val="20"/>
              </w:rPr>
              <w:t>
5.2.5.2 - Выполнять весенние работы в растениеводстве;</w:t>
            </w:r>
          </w:p>
          <w:p>
            <w:pPr>
              <w:spacing w:after="20"/>
              <w:ind w:left="20"/>
              <w:jc w:val="both"/>
            </w:pPr>
            <w:r>
              <w:rPr>
                <w:rFonts w:ascii="Times New Roman"/>
                <w:b w:val="false"/>
                <w:i w:val="false"/>
                <w:color w:val="000000"/>
                <w:sz w:val="20"/>
              </w:rPr>
              <w:t>
5.2.6.1 - Использовать материалы и инструменты, соблюдая технику безопасности, осознавая и демонстрируя ее важность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6 класс (девочки)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315"/>
        <w:gridCol w:w="8091"/>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(18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Визуальное искусство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Портретный жанр. Виды портрета. Портрет в творчестве казахстанских художников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 Самостоятельно выбирать и применять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портрет. Графика. Техника выполнения. Нетрадиционные методы создания портретов (портрет из проволоки)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знание свойств материалов и практические навыки работы;</w:t>
            </w:r>
          </w:p>
          <w:p>
            <w:pPr>
              <w:spacing w:after="20"/>
              <w:ind w:left="20"/>
              <w:jc w:val="both"/>
            </w:pPr>
            <w:r>
              <w:rPr>
                <w:rFonts w:ascii="Times New Roman"/>
                <w:b w:val="false"/>
                <w:i w:val="false"/>
                <w:color w:val="000000"/>
                <w:sz w:val="20"/>
              </w:rPr>
              <w:t>
6.1.6.2 - Распознавать ряд современных и нетрадиционных материалов и определять, как они могут быть эффективно обработаны и использованы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в портрете. Техника выполнения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Демонстрировать знание и понимание визуальных характеристик объектов окружающего мира (композиция, цвет, форма, фактура, пропорции) на основе собственного опыта и опыта других;</w:t>
            </w:r>
          </w:p>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портрет. Фотоискусство. Эксперимент с фотокамерой</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 Сравнивать идеи и темы, отраженные в собственной работе и работе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Движущиеся элементы (пластилиновая анимация, театр теней, пальчиковые куклы, тростевые)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сценария. Создание героев и декорации. Реализация художественных идей. Озвучка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6.1.4.1 - Планировать и определять последовательность действий с учетом затрат времени и других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выбирать и использовать визуальные элементы окружающего мира и выразительные средства искусства для передачи своих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6.3.4.1 - Принимать конструктивные комментарии и делать обоснованные предложения по адаптации, усовершенствованию своей работы и работ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Презентовать готовую работу для школьной аудитории (выставка)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(14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вязания. Вязание крючком. Приемы и техники вязания.</w:t>
            </w:r>
          </w:p>
          <w:p>
            <w:pPr>
              <w:spacing w:after="20"/>
              <w:ind w:left="20"/>
              <w:jc w:val="both"/>
            </w:pPr>
            <w:r>
              <w:rPr>
                <w:rFonts w:ascii="Times New Roman"/>
                <w:b w:val="false"/>
                <w:i w:val="false"/>
                <w:color w:val="000000"/>
                <w:sz w:val="20"/>
              </w:rPr>
              <w:t>
Разработка эскиза изделия.</w:t>
            </w:r>
          </w:p>
          <w:p>
            <w:pPr>
              <w:spacing w:after="20"/>
              <w:ind w:left="20"/>
              <w:jc w:val="both"/>
            </w:pPr>
            <w:r>
              <w:rPr>
                <w:rFonts w:ascii="Times New Roman"/>
                <w:b w:val="false"/>
                <w:i w:val="false"/>
                <w:color w:val="000000"/>
                <w:sz w:val="20"/>
              </w:rPr>
              <w:t>
Выбор материалов и инструментов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 Демонстрировать знание и понимание особенностей произведений искусства, ремесла и дизайна казахской национальной и мировой культуры;</w:t>
            </w:r>
          </w:p>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p>
            <w:pPr>
              <w:spacing w:after="20"/>
              <w:ind w:left="20"/>
              <w:jc w:val="both"/>
            </w:pPr>
            <w:r>
              <w:rPr>
                <w:rFonts w:ascii="Times New Roman"/>
                <w:b w:val="false"/>
                <w:i w:val="false"/>
                <w:color w:val="000000"/>
                <w:sz w:val="20"/>
              </w:rPr>
              <w:t>
6.1.4.2 - Определять материальные затраты (количественные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крючком разных изделий (салфетки, сумочки, чехла для сотки)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знание свойств материалов и практические навыки работы;</w:t>
            </w:r>
          </w:p>
          <w:p>
            <w:pPr>
              <w:spacing w:after="20"/>
              <w:ind w:left="20"/>
              <w:jc w:val="both"/>
            </w:pPr>
            <w:r>
              <w:rPr>
                <w:rFonts w:ascii="Times New Roman"/>
                <w:b w:val="false"/>
                <w:i w:val="false"/>
                <w:color w:val="000000"/>
                <w:sz w:val="20"/>
              </w:rPr>
              <w:t>
6.2.3.3 -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спицами. Спицы, их виды. Приемы и техники вязания. Разработка эскиза изделия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p>
            <w:pPr>
              <w:spacing w:after="20"/>
              <w:ind w:left="20"/>
              <w:jc w:val="both"/>
            </w:pPr>
            <w:r>
              <w:rPr>
                <w:rFonts w:ascii="Times New Roman"/>
                <w:b w:val="false"/>
                <w:i w:val="false"/>
                <w:color w:val="000000"/>
                <w:sz w:val="20"/>
              </w:rPr>
              <w:t>
6.1.4.2 - Определять материальные затраты (количественные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Вязание спицами разных изделий (шарф, косынка, подставка, чехол для мобильного телефона)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6.1.6.4 - Экспериментировать и использовать техники, художественные материалы, демонстрируя знание свойств материалов и практические навыки работы;</w:t>
            </w:r>
          </w:p>
          <w:p>
            <w:pPr>
              <w:spacing w:after="20"/>
              <w:ind w:left="20"/>
              <w:jc w:val="both"/>
            </w:pPr>
            <w:r>
              <w:rPr>
                <w:rFonts w:ascii="Times New Roman"/>
                <w:b w:val="false"/>
                <w:i w:val="false"/>
                <w:color w:val="000000"/>
                <w:sz w:val="20"/>
              </w:rPr>
              <w:t>
6.2.3.3 -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Презентовать готовую работу для школьной аудитории (выставка);</w:t>
            </w:r>
          </w:p>
          <w:p>
            <w:pPr>
              <w:spacing w:after="20"/>
              <w:ind w:left="20"/>
              <w:jc w:val="both"/>
            </w:pPr>
            <w:r>
              <w:rPr>
                <w:rFonts w:ascii="Times New Roman"/>
                <w:b w:val="false"/>
                <w:i w:val="false"/>
                <w:color w:val="000000"/>
                <w:sz w:val="20"/>
              </w:rPr>
              <w:t>
6.3.4.1 - Принимать конструктивные комментарии и делать обоснованные предложения по адаптации, усовершенствованию своей работы и работы других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(20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изделия из текстильных материалов (авторская кукла, развивающая игрушка).</w:t>
            </w:r>
          </w:p>
          <w:p>
            <w:pPr>
              <w:spacing w:after="20"/>
              <w:ind w:left="20"/>
              <w:jc w:val="both"/>
            </w:pPr>
            <w:r>
              <w:rPr>
                <w:rFonts w:ascii="Times New Roman"/>
                <w:b w:val="false"/>
                <w:i w:val="false"/>
                <w:color w:val="000000"/>
                <w:sz w:val="20"/>
              </w:rPr>
              <w:t>
Разработка идей. Эскиз</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 Выполнять задания по разработке дизайна различных объектов, соблюдая основные законы композиции, опираясь на собственный опыт и знания;</w:t>
            </w:r>
          </w:p>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текстиля разной фактуры и цвета. Выбор и подготовка материалов, инструментов и оборудования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6.1.6.3 - Изучать и определять свойства и фактуру текстильных материалов и изделий;</w:t>
            </w:r>
          </w:p>
          <w:p>
            <w:pPr>
              <w:spacing w:after="20"/>
              <w:ind w:left="20"/>
              <w:jc w:val="both"/>
            </w:pPr>
            <w:r>
              <w:rPr>
                <w:rFonts w:ascii="Times New Roman"/>
                <w:b w:val="false"/>
                <w:i w:val="false"/>
                <w:color w:val="000000"/>
                <w:sz w:val="20"/>
              </w:rPr>
              <w:t>
6.1.6.2 - Распознавать ряд современных и нетрадиционных материалов и определять, как они могут быть эффективно обработаны и использованы;</w:t>
            </w:r>
          </w:p>
          <w:p>
            <w:pPr>
              <w:spacing w:after="20"/>
              <w:ind w:left="20"/>
              <w:jc w:val="both"/>
            </w:pPr>
            <w:r>
              <w:rPr>
                <w:rFonts w:ascii="Times New Roman"/>
                <w:b w:val="false"/>
                <w:i w:val="false"/>
                <w:color w:val="000000"/>
                <w:sz w:val="20"/>
              </w:rPr>
              <w:t>
6.2.2.1 - Знать и выполнять регулировку швейных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изделия. </w:t>
            </w:r>
          </w:p>
          <w:p>
            <w:pPr>
              <w:spacing w:after="20"/>
              <w:ind w:left="20"/>
              <w:jc w:val="both"/>
            </w:pPr>
            <w:r>
              <w:rPr>
                <w:rFonts w:ascii="Times New Roman"/>
                <w:b w:val="false"/>
                <w:i w:val="false"/>
                <w:color w:val="000000"/>
                <w:sz w:val="20"/>
              </w:rPr>
              <w:t xml:space="preserve">
Раскрой деталей. </w:t>
            </w:r>
          </w:p>
          <w:p>
            <w:pPr>
              <w:spacing w:after="20"/>
              <w:ind w:left="20"/>
              <w:jc w:val="both"/>
            </w:pPr>
            <w:r>
              <w:rPr>
                <w:rFonts w:ascii="Times New Roman"/>
                <w:b w:val="false"/>
                <w:i w:val="false"/>
                <w:color w:val="000000"/>
                <w:sz w:val="20"/>
              </w:rPr>
              <w:t xml:space="preserve">
Обработка отдельных деталей. </w:t>
            </w:r>
          </w:p>
          <w:p>
            <w:pPr>
              <w:spacing w:after="20"/>
              <w:ind w:left="20"/>
              <w:jc w:val="both"/>
            </w:pPr>
            <w:r>
              <w:rPr>
                <w:rFonts w:ascii="Times New Roman"/>
                <w:b w:val="false"/>
                <w:i w:val="false"/>
                <w:color w:val="000000"/>
                <w:sz w:val="20"/>
              </w:rPr>
              <w:t>
Сборка деталей и отделка изделия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Знать и описывать режимы влажно-тепловой обработки швейных изделий и применять их на практике;</w:t>
            </w:r>
          </w:p>
          <w:p>
            <w:pPr>
              <w:spacing w:after="20"/>
              <w:ind w:left="20"/>
              <w:jc w:val="both"/>
            </w:pPr>
            <w:r>
              <w:rPr>
                <w:rFonts w:ascii="Times New Roman"/>
                <w:b w:val="false"/>
                <w:i w:val="false"/>
                <w:color w:val="000000"/>
                <w:sz w:val="20"/>
              </w:rPr>
              <w:t>
6.2.3.1 - Выполнять раскрой и обработку текстильных материалов ручными инструментами и на швейной машине, применяя стачные швы и швы в подгибку;</w:t>
            </w:r>
          </w:p>
          <w:p>
            <w:pPr>
              <w:spacing w:after="20"/>
              <w:ind w:left="20"/>
              <w:jc w:val="both"/>
            </w:pPr>
            <w:r>
              <w:rPr>
                <w:rFonts w:ascii="Times New Roman"/>
                <w:b w:val="false"/>
                <w:i w:val="false"/>
                <w:color w:val="000000"/>
                <w:sz w:val="20"/>
              </w:rPr>
              <w:t>
6.2.3.2 - Выполнять одиночные изделия, применяя различные (текстильные, природные и искусственные) материалы и конструкции;</w:t>
            </w:r>
          </w:p>
          <w:p>
            <w:pPr>
              <w:spacing w:after="20"/>
              <w:ind w:left="20"/>
              <w:jc w:val="both"/>
            </w:pPr>
            <w:r>
              <w:rPr>
                <w:rFonts w:ascii="Times New Roman"/>
                <w:b w:val="false"/>
                <w:i w:val="false"/>
                <w:color w:val="000000"/>
                <w:sz w:val="20"/>
              </w:rPr>
              <w:t>
6.2.6.2 - Знать и объяснять способы безопасной работы с ручными электрическими инструментами, оборудованием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текстильных изделий для дома (фартук, кухонные принадлежности).</w:t>
            </w:r>
          </w:p>
          <w:p>
            <w:pPr>
              <w:spacing w:after="20"/>
              <w:ind w:left="20"/>
              <w:jc w:val="both"/>
            </w:pPr>
            <w:r>
              <w:rPr>
                <w:rFonts w:ascii="Times New Roman"/>
                <w:b w:val="false"/>
                <w:i w:val="false"/>
                <w:color w:val="000000"/>
                <w:sz w:val="20"/>
              </w:rPr>
              <w:t xml:space="preserve">
Разработка идей. Эскиз. </w:t>
            </w:r>
          </w:p>
          <w:p>
            <w:pPr>
              <w:spacing w:after="20"/>
              <w:ind w:left="20"/>
              <w:jc w:val="both"/>
            </w:pPr>
            <w:r>
              <w:rPr>
                <w:rFonts w:ascii="Times New Roman"/>
                <w:b w:val="false"/>
                <w:i w:val="false"/>
                <w:color w:val="000000"/>
                <w:sz w:val="20"/>
              </w:rPr>
              <w:t>
Выбор и подготовка материала. Последовательность выполнения работы</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6.1.5.1 - Выполнять задания по разработке дизайна различных объектов, соблюдая основные законы композиции, опираясь на собственный опыт и знания;</w:t>
            </w:r>
          </w:p>
          <w:p>
            <w:pPr>
              <w:spacing w:after="20"/>
              <w:ind w:left="20"/>
              <w:jc w:val="both"/>
            </w:pPr>
            <w:r>
              <w:rPr>
                <w:rFonts w:ascii="Times New Roman"/>
                <w:b w:val="false"/>
                <w:i w:val="false"/>
                <w:color w:val="000000"/>
                <w:sz w:val="20"/>
              </w:rPr>
              <w:t>
6.1.5.2 - Выполнять эскизы, технические рисунки и чертежи для реализации творческих идей;</w:t>
            </w:r>
          </w:p>
          <w:p>
            <w:pPr>
              <w:spacing w:after="20"/>
              <w:ind w:left="20"/>
              <w:jc w:val="both"/>
            </w:pPr>
            <w:r>
              <w:rPr>
                <w:rFonts w:ascii="Times New Roman"/>
                <w:b w:val="false"/>
                <w:i w:val="false"/>
                <w:color w:val="000000"/>
                <w:sz w:val="20"/>
              </w:rPr>
              <w:t xml:space="preserve">
6.1.4.1 - Планировать и определять последовательность действий с учетом затрат времени и других факторов; </w:t>
            </w:r>
          </w:p>
          <w:p>
            <w:pPr>
              <w:spacing w:after="20"/>
              <w:ind w:left="20"/>
              <w:jc w:val="both"/>
            </w:pPr>
            <w:r>
              <w:rPr>
                <w:rFonts w:ascii="Times New Roman"/>
                <w:b w:val="false"/>
                <w:i w:val="false"/>
                <w:color w:val="000000"/>
                <w:sz w:val="20"/>
              </w:rPr>
              <w:t>
6.1.4.2 - Определять материальные затраты (количественные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изделия. </w:t>
            </w:r>
          </w:p>
          <w:p>
            <w:pPr>
              <w:spacing w:after="20"/>
              <w:ind w:left="20"/>
              <w:jc w:val="both"/>
            </w:pPr>
            <w:r>
              <w:rPr>
                <w:rFonts w:ascii="Times New Roman"/>
                <w:b w:val="false"/>
                <w:i w:val="false"/>
                <w:color w:val="000000"/>
                <w:sz w:val="20"/>
              </w:rPr>
              <w:t xml:space="preserve">
Раскрой деталей. </w:t>
            </w:r>
          </w:p>
          <w:p>
            <w:pPr>
              <w:spacing w:after="20"/>
              <w:ind w:left="20"/>
              <w:jc w:val="both"/>
            </w:pPr>
            <w:r>
              <w:rPr>
                <w:rFonts w:ascii="Times New Roman"/>
                <w:b w:val="false"/>
                <w:i w:val="false"/>
                <w:color w:val="000000"/>
                <w:sz w:val="20"/>
              </w:rPr>
              <w:t xml:space="preserve">
Обработка отдельных деталей. </w:t>
            </w:r>
          </w:p>
          <w:p>
            <w:pPr>
              <w:spacing w:after="20"/>
              <w:ind w:left="20"/>
              <w:jc w:val="both"/>
            </w:pPr>
            <w:r>
              <w:rPr>
                <w:rFonts w:ascii="Times New Roman"/>
                <w:b w:val="false"/>
                <w:i w:val="false"/>
                <w:color w:val="000000"/>
                <w:sz w:val="20"/>
              </w:rPr>
              <w:t xml:space="preserve">
Сборка деталей и отделка изделия. Декорирование изделия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Знать и описывать режимы влажно - тепловой обработки швейных изделий и применять их на практике;</w:t>
            </w:r>
          </w:p>
          <w:p>
            <w:pPr>
              <w:spacing w:after="20"/>
              <w:ind w:left="20"/>
              <w:jc w:val="both"/>
            </w:pPr>
            <w:r>
              <w:rPr>
                <w:rFonts w:ascii="Times New Roman"/>
                <w:b w:val="false"/>
                <w:i w:val="false"/>
                <w:color w:val="000000"/>
                <w:sz w:val="20"/>
              </w:rPr>
              <w:t>
6.2.3.1 - Выполнять раскрой и обработку текстильных материалов ручными инструментами и на швейной машине, применяя стачные швы и швы в подгибку;</w:t>
            </w:r>
          </w:p>
          <w:p>
            <w:pPr>
              <w:spacing w:after="20"/>
              <w:ind w:left="20"/>
              <w:jc w:val="both"/>
            </w:pPr>
            <w:r>
              <w:rPr>
                <w:rFonts w:ascii="Times New Roman"/>
                <w:b w:val="false"/>
                <w:i w:val="false"/>
                <w:color w:val="000000"/>
                <w:sz w:val="20"/>
              </w:rPr>
              <w:t>
6.2.3.2 - Выполнять одиночные изделия, применяя различные (текстильные, природные и искусственные) материалы и конструкции;</w:t>
            </w:r>
          </w:p>
          <w:p>
            <w:pPr>
              <w:spacing w:after="20"/>
              <w:ind w:left="20"/>
              <w:jc w:val="both"/>
            </w:pPr>
            <w:r>
              <w:rPr>
                <w:rFonts w:ascii="Times New Roman"/>
                <w:b w:val="false"/>
                <w:i w:val="false"/>
                <w:color w:val="000000"/>
                <w:sz w:val="20"/>
              </w:rPr>
              <w:t>
6.2.6.2 - Знать и объяснять способы безопасной работы с ручными электрическими инструментами, оборудованием и правила гигиены труда (организация и уборка рабочего места и инструментов, работа в спецодежде)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Презентовать готовую работу для школьной аудитории (выставка);</w:t>
            </w:r>
          </w:p>
          <w:p>
            <w:pPr>
              <w:spacing w:after="20"/>
              <w:ind w:left="20"/>
              <w:jc w:val="both"/>
            </w:pPr>
            <w:r>
              <w:rPr>
                <w:rFonts w:ascii="Times New Roman"/>
                <w:b w:val="false"/>
                <w:i w:val="false"/>
                <w:color w:val="000000"/>
                <w:sz w:val="20"/>
              </w:rPr>
              <w:t>
6.3.3.1 - Сравнивать методы и подходы (техники), использованные для создания собственной работы и работ других (художники, ремесленники, дизайнеры), используя предметную терминологию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(16 часов)</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поведения за столом в казахской культуре, культурах разных народов и в местах общественного питания</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6.2.4.1 - Описывать и сравнивать правила поведения за столом в казахской культуре, культурах разных народов и в местах общественного питания;</w:t>
            </w:r>
          </w:p>
          <w:p>
            <w:pPr>
              <w:spacing w:after="20"/>
              <w:ind w:left="20"/>
              <w:jc w:val="both"/>
            </w:pPr>
            <w:r>
              <w:rPr>
                <w:rFonts w:ascii="Times New Roman"/>
                <w:b w:val="false"/>
                <w:i w:val="false"/>
                <w:color w:val="000000"/>
                <w:sz w:val="20"/>
              </w:rPr>
              <w:t xml:space="preserve">
6.2.4.2 - Демонстрировать знания и практические навыки оформления и сервировки стола для различных мероприятий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блюд из полуфабрикатов</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6.2.4.3 - Знать и применять технологию экспресс- приготовления блюд и десерта;   </w:t>
            </w:r>
          </w:p>
          <w:p>
            <w:pPr>
              <w:spacing w:after="20"/>
              <w:ind w:left="20"/>
              <w:jc w:val="both"/>
            </w:pPr>
            <w:r>
              <w:rPr>
                <w:rFonts w:ascii="Times New Roman"/>
                <w:b w:val="false"/>
                <w:i w:val="false"/>
                <w:color w:val="000000"/>
                <w:sz w:val="20"/>
              </w:rPr>
              <w:t xml:space="preserve">
6.2.4.4 - Определять и выбирать продукты, инструменты и приспособления для приготовления различных блюд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экспресс- приготовления блюд </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6.2.4.3 - Знать и применять технологию экспресс приготовления блюд и десерта;   </w:t>
            </w:r>
          </w:p>
          <w:p>
            <w:pPr>
              <w:spacing w:after="20"/>
              <w:ind w:left="20"/>
              <w:jc w:val="both"/>
            </w:pPr>
            <w:r>
              <w:rPr>
                <w:rFonts w:ascii="Times New Roman"/>
                <w:b w:val="false"/>
                <w:i w:val="false"/>
                <w:color w:val="000000"/>
                <w:sz w:val="20"/>
              </w:rPr>
              <w:t xml:space="preserve">
6.2.4.4 - Определять и выбирать продукты, инструменты и приспособления для приготовления различных блюд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приготовления десерта</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6.2.4.3 - Знать и применять технологию экспресс- приготовления блюд и десерта;   </w:t>
            </w:r>
          </w:p>
          <w:p>
            <w:pPr>
              <w:spacing w:after="20"/>
              <w:ind w:left="20"/>
              <w:jc w:val="both"/>
            </w:pPr>
            <w:r>
              <w:rPr>
                <w:rFonts w:ascii="Times New Roman"/>
                <w:b w:val="false"/>
                <w:i w:val="false"/>
                <w:color w:val="000000"/>
                <w:sz w:val="20"/>
              </w:rPr>
              <w:t xml:space="preserve">
6.2.4.4 - Определять и выбирать продукты, инструменты и приспособления для приготовления различных блюд;   </w:t>
            </w:r>
          </w:p>
          <w:p>
            <w:pPr>
              <w:spacing w:after="20"/>
              <w:ind w:left="20"/>
              <w:jc w:val="both"/>
            </w:pPr>
            <w:r>
              <w:rPr>
                <w:rFonts w:ascii="Times New Roman"/>
                <w:b w:val="false"/>
                <w:i w:val="false"/>
                <w:color w:val="000000"/>
                <w:sz w:val="20"/>
              </w:rPr>
              <w:t xml:space="preserve">
6.3.1.1 - Презентовать готовую работу для школьной аудитории (выставка)   </w:t>
            </w:r>
          </w:p>
        </w:tc>
      </w:tr>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гигиены. Влажная и сухая уборка помещений</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6.2.5.3 - Изучать и описывать гигиенические требования к жилищу, инструменты и средства уборки;   </w:t>
            </w:r>
          </w:p>
          <w:p>
            <w:pPr>
              <w:spacing w:after="20"/>
              <w:ind w:left="20"/>
              <w:jc w:val="both"/>
            </w:pPr>
            <w:r>
              <w:rPr>
                <w:rFonts w:ascii="Times New Roman"/>
                <w:b w:val="false"/>
                <w:i w:val="false"/>
                <w:color w:val="000000"/>
                <w:sz w:val="20"/>
              </w:rPr>
              <w:t xml:space="preserve">
 6.2.5.4 - Выбирать и применять инструменты и средства для уборки при ограниченной поддержке   </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одеждой и обувью, их хранение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Знать и соблюдать правила по уходу и хранению сезонной одежды и обуви при ограниченной поддержке</w:t>
            </w:r>
          </w:p>
        </w:tc>
      </w:tr>
      <w:tr>
        <w:trPr>
          <w:trHeight w:val="30" w:hRule="atLeast"/>
        </w:trPr>
        <w:tc>
          <w:tcPr>
            <w:tcW w:w="0" w:type="auto"/>
            <w:vMerge/>
            <w:tcBorders>
              <w:top w:val="nil"/>
              <w:left w:val="single" w:color="cfcfcf" w:sz="5"/>
              <w:bottom w:val="single" w:color="cfcfcf" w:sz="5"/>
              <w:right w:val="single" w:color="cfcfcf" w:sz="5"/>
            </w:tcBorders>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цветочные культуры.</w:t>
            </w:r>
          </w:p>
          <w:p>
            <w:pPr>
              <w:spacing w:after="20"/>
              <w:ind w:left="20"/>
              <w:jc w:val="both"/>
            </w:pPr>
            <w:r>
              <w:rPr>
                <w:rFonts w:ascii="Times New Roman"/>
                <w:b w:val="false"/>
                <w:i w:val="false"/>
                <w:color w:val="000000"/>
                <w:sz w:val="20"/>
              </w:rPr>
              <w:t>
Весенние работы в цветоводстве</w:t>
            </w:r>
          </w:p>
        </w:tc>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6.2.5.1 - Изучать и описывать технологию выращивания декоративно-цветочных культур;</w:t>
            </w:r>
          </w:p>
          <w:p>
            <w:pPr>
              <w:spacing w:after="20"/>
              <w:ind w:left="20"/>
              <w:jc w:val="both"/>
            </w:pPr>
            <w:r>
              <w:rPr>
                <w:rFonts w:ascii="Times New Roman"/>
                <w:b w:val="false"/>
                <w:i w:val="false"/>
                <w:color w:val="000000"/>
                <w:sz w:val="20"/>
              </w:rPr>
              <w:t>
6.2.5.2 - Выполнять весенние работы в декоративном садоводстве и цветоводстве (обработка почвы, защита от вредителей, посевы и посадки);</w:t>
            </w:r>
          </w:p>
          <w:p>
            <w:pPr>
              <w:spacing w:after="20"/>
              <w:ind w:left="20"/>
              <w:jc w:val="both"/>
            </w:pPr>
            <w:r>
              <w:rPr>
                <w:rFonts w:ascii="Times New Roman"/>
                <w:b w:val="false"/>
                <w:i w:val="false"/>
                <w:color w:val="000000"/>
                <w:sz w:val="20"/>
              </w:rPr>
              <w:t>
6.2.6.1 - Использовать материалы и инструменты, соблюдая технику безопасности, осознавая и демонстрируя ее важность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7 класс (девочки):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4409"/>
        <w:gridCol w:w="7116"/>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Визуальное искусство </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техники и достижения науки в искусстве. Микрорисунки природы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художники Казахстана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Самостоятельно изучать и определять особенности произведений искусства, ремесла и дизайна различного исторического и культурного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направления в изобразительном искусстве (поп арт, инсталляция). Самостоятельное исследование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 Обсуждать и оценивать идеи и темы, отраженные в собственной работе и работах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7.3.3.1 - Обсуждать и оценивать методы и подходы (техники), использованные для создания собственной работы и работ других (художники, ремесленники, дизайнеры), используя предметную терминологию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Практическая работа на основе исследований современных стилевых направлений в искусстве (в формате 2D или 3D)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7.1.6.4 - Определять, выбирать и комбинировать различные (современные) техники и художественные материалы при создании творческих работ;</w:t>
            </w:r>
          </w:p>
          <w:p>
            <w:pPr>
              <w:spacing w:after="20"/>
              <w:ind w:left="20"/>
              <w:jc w:val="both"/>
            </w:pPr>
            <w:r>
              <w:rPr>
                <w:rFonts w:ascii="Times New Roman"/>
                <w:b w:val="false"/>
                <w:i w:val="false"/>
                <w:color w:val="000000"/>
                <w:sz w:val="20"/>
              </w:rPr>
              <w:t>
7.1.6.2 -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Презентация работ и организация выставки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роспись (батик, гжель, хохлома). Виды росписи. Приемы и техники росписи. Материалы и оборудование</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 Самостоятельно изучать и определять особенности произведений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эскиза изделия.</w:t>
            </w:r>
          </w:p>
          <w:p>
            <w:pPr>
              <w:spacing w:after="20"/>
              <w:ind w:left="20"/>
              <w:jc w:val="both"/>
            </w:pPr>
            <w:r>
              <w:rPr>
                <w:rFonts w:ascii="Times New Roman"/>
                <w:b w:val="false"/>
                <w:i w:val="false"/>
                <w:color w:val="000000"/>
                <w:sz w:val="20"/>
              </w:rPr>
              <w:t>
Подготовка материалов и инструментов</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7.1.5.2 - Выполнять эскизы и разрабатывать графическую и технологическую документацию для изготовления изделия, используя различные средства графики;   </w:t>
            </w:r>
          </w:p>
          <w:p>
            <w:pPr>
              <w:spacing w:after="20"/>
              <w:ind w:left="20"/>
              <w:jc w:val="both"/>
            </w:pPr>
            <w:r>
              <w:rPr>
                <w:rFonts w:ascii="Times New Roman"/>
                <w:b w:val="false"/>
                <w:i w:val="false"/>
                <w:color w:val="000000"/>
                <w:sz w:val="20"/>
              </w:rPr>
              <w:t xml:space="preserve">
7.1.4.1 - Планировать творческую деятельность, используя приобретенные знания и опыт, определяя свои будущие 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художественной росписи. Декорирование. Оформление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p>
            <w:pPr>
              <w:spacing w:after="20"/>
              <w:ind w:left="20"/>
              <w:jc w:val="both"/>
            </w:pPr>
            <w:r>
              <w:rPr>
                <w:rFonts w:ascii="Times New Roman"/>
                <w:b w:val="false"/>
                <w:i w:val="false"/>
                <w:color w:val="000000"/>
                <w:sz w:val="20"/>
              </w:rPr>
              <w:t>
7.1.6.4 - Определять, выбирать и комбинировать различные (современные) техники и художественные материалы при создании творческих работ;</w:t>
            </w:r>
          </w:p>
          <w:p>
            <w:pPr>
              <w:spacing w:after="20"/>
              <w:ind w:left="20"/>
              <w:jc w:val="both"/>
            </w:pPr>
            <w:r>
              <w:rPr>
                <w:rFonts w:ascii="Times New Roman"/>
                <w:b w:val="false"/>
                <w:i w:val="false"/>
                <w:color w:val="000000"/>
                <w:sz w:val="20"/>
              </w:rPr>
              <w:t>
7.2.6.1 -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и организация выставки</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(трансформация) и декорирование швейных изделий (одежда, аксессуары, бижутерия).</w:t>
            </w:r>
          </w:p>
          <w:p>
            <w:pPr>
              <w:spacing w:after="20"/>
              <w:ind w:left="20"/>
              <w:jc w:val="both"/>
            </w:pPr>
            <w:r>
              <w:rPr>
                <w:rFonts w:ascii="Times New Roman"/>
                <w:b w:val="false"/>
                <w:i w:val="false"/>
                <w:color w:val="000000"/>
                <w:sz w:val="20"/>
              </w:rPr>
              <w:t>
Разработка идей. Эскиз</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p>
            <w:pPr>
              <w:spacing w:after="20"/>
              <w:ind w:left="20"/>
              <w:jc w:val="both"/>
            </w:pPr>
            <w:r>
              <w:rPr>
                <w:rFonts w:ascii="Times New Roman"/>
                <w:b w:val="false"/>
                <w:i w:val="false"/>
                <w:color w:val="000000"/>
                <w:sz w:val="20"/>
              </w:rPr>
              <w:t>
7.1.5.1 - Выполнять задания по разработке дизайна объекта, соответствующего функциональным (техническим) и эстетическим требованиям;</w:t>
            </w:r>
          </w:p>
          <w:p>
            <w:pPr>
              <w:spacing w:after="20"/>
              <w:ind w:left="20"/>
              <w:jc w:val="both"/>
            </w:pPr>
            <w:r>
              <w:rPr>
                <w:rFonts w:ascii="Times New Roman"/>
                <w:b w:val="false"/>
                <w:i w:val="false"/>
                <w:color w:val="000000"/>
                <w:sz w:val="20"/>
              </w:rPr>
              <w:t>
7.1.5.2 - Выполнять эскизы и разрабатывать графическую и технологическую документацию для изготовления изделия,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материалов и оборудования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 Определять и устранять неполадки в работе швейной машины;</w:t>
            </w:r>
          </w:p>
          <w:p>
            <w:pPr>
              <w:spacing w:after="20"/>
              <w:ind w:left="20"/>
              <w:jc w:val="both"/>
            </w:pPr>
            <w:r>
              <w:rPr>
                <w:rFonts w:ascii="Times New Roman"/>
                <w:b w:val="false"/>
                <w:i w:val="false"/>
                <w:color w:val="000000"/>
                <w:sz w:val="20"/>
              </w:rPr>
              <w:t>
7.1.6.2 - Распознавать ряд современных и нетрадиционных материалов и определять, как они эффективно могут быть комбинированы, обработаны и использованы;</w:t>
            </w:r>
          </w:p>
          <w:p>
            <w:pPr>
              <w:spacing w:after="20"/>
              <w:ind w:left="20"/>
              <w:jc w:val="both"/>
            </w:pPr>
            <w:r>
              <w:rPr>
                <w:rFonts w:ascii="Times New Roman"/>
                <w:b w:val="false"/>
                <w:i w:val="false"/>
                <w:color w:val="000000"/>
                <w:sz w:val="20"/>
              </w:rPr>
              <w:t>
7.1.6.3 - Определять, описывать и сравнивать классификацию и характеристику фурнитуры и отделочных швейных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комплекта.</w:t>
            </w:r>
          </w:p>
          <w:p>
            <w:pPr>
              <w:spacing w:after="20"/>
              <w:ind w:left="20"/>
              <w:jc w:val="both"/>
            </w:pPr>
            <w:r>
              <w:rPr>
                <w:rFonts w:ascii="Times New Roman"/>
                <w:b w:val="false"/>
                <w:i w:val="false"/>
                <w:color w:val="000000"/>
                <w:sz w:val="20"/>
              </w:rPr>
              <w:t xml:space="preserve">
Раскрой деталей. Обработка отдельных деталей. Сборка деталей и отделка изделий. </w:t>
            </w:r>
          </w:p>
          <w:p>
            <w:pPr>
              <w:spacing w:after="20"/>
              <w:ind w:left="20"/>
              <w:jc w:val="both"/>
            </w:pPr>
            <w:r>
              <w:rPr>
                <w:rFonts w:ascii="Times New Roman"/>
                <w:b w:val="false"/>
                <w:i w:val="false"/>
                <w:color w:val="000000"/>
                <w:sz w:val="20"/>
              </w:rPr>
              <w:t>
Декорирование изделий</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7.2.3.1 - Изготавливать изделия на швейной машине в соответствии с технологической документацией, применяя современные текстильные и отделочные материалы и различные конструкции;</w:t>
            </w:r>
          </w:p>
          <w:p>
            <w:pPr>
              <w:spacing w:after="20"/>
              <w:ind w:left="20"/>
              <w:jc w:val="both"/>
            </w:pPr>
            <w:r>
              <w:rPr>
                <w:rFonts w:ascii="Times New Roman"/>
                <w:b w:val="false"/>
                <w:i w:val="false"/>
                <w:color w:val="000000"/>
                <w:sz w:val="20"/>
              </w:rPr>
              <w:t>
7.2.2.2 - Определять, выбирать и применять приспособления для влажно-тепловой обработки швейных изделий;</w:t>
            </w:r>
          </w:p>
          <w:p>
            <w:pPr>
              <w:spacing w:after="20"/>
              <w:ind w:left="20"/>
              <w:jc w:val="both"/>
            </w:pPr>
            <w:r>
              <w:rPr>
                <w:rFonts w:ascii="Times New Roman"/>
                <w:b w:val="false"/>
                <w:i w:val="false"/>
                <w:color w:val="000000"/>
                <w:sz w:val="20"/>
              </w:rPr>
              <w:t>
7.1.4.2 - Определять материальные затраты и себестоимость изделия;</w:t>
            </w:r>
          </w:p>
          <w:p>
            <w:pPr>
              <w:spacing w:after="20"/>
              <w:ind w:left="20"/>
              <w:jc w:val="both"/>
            </w:pPr>
            <w:r>
              <w:rPr>
                <w:rFonts w:ascii="Times New Roman"/>
                <w:b w:val="false"/>
                <w:i w:val="false"/>
                <w:color w:val="000000"/>
                <w:sz w:val="20"/>
              </w:rPr>
              <w:t>
7.2.3.4 - Использовать элементы казахской национальной культуры в процессе создания творческих работ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Презентовать готовую работу для широкой аудитории (выставка, показ мод);</w:t>
            </w:r>
          </w:p>
          <w:p>
            <w:pPr>
              <w:spacing w:after="20"/>
              <w:ind w:left="20"/>
              <w:jc w:val="both"/>
            </w:pPr>
            <w:r>
              <w:rPr>
                <w:rFonts w:ascii="Times New Roman"/>
                <w:b w:val="false"/>
                <w:i w:val="false"/>
                <w:color w:val="000000"/>
                <w:sz w:val="20"/>
              </w:rPr>
              <w:t>
7.3.4.1 - Делать критические предложения по адаптации, усовершенствованию своей работы и работ других, основываясь на сравнениях использованных идей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бытовой техники.</w:t>
            </w:r>
          </w:p>
          <w:p>
            <w:pPr>
              <w:spacing w:after="20"/>
              <w:ind w:left="20"/>
              <w:jc w:val="both"/>
            </w:pPr>
            <w:r>
              <w:rPr>
                <w:rFonts w:ascii="Times New Roman"/>
                <w:b w:val="false"/>
                <w:i w:val="false"/>
                <w:color w:val="000000"/>
                <w:sz w:val="20"/>
              </w:rPr>
              <w:t>
Правила пользования бытовой техникой</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7.2.5.2 - Классифицировать бытовую технику по целевому назначению и принципу действия, оценивая эксплуатационные, эстетические и экологические качества;</w:t>
            </w:r>
          </w:p>
          <w:p>
            <w:pPr>
              <w:spacing w:after="20"/>
              <w:ind w:left="20"/>
              <w:jc w:val="both"/>
            </w:pPr>
            <w:r>
              <w:rPr>
                <w:rFonts w:ascii="Times New Roman"/>
                <w:b w:val="false"/>
                <w:i w:val="false"/>
                <w:color w:val="000000"/>
                <w:sz w:val="20"/>
              </w:rPr>
              <w:t>
7.2.5.3 - Изучать и описывать правила пользования и ухода за бытовой техникой;</w:t>
            </w:r>
          </w:p>
          <w:p>
            <w:pPr>
              <w:spacing w:after="20"/>
              <w:ind w:left="20"/>
              <w:jc w:val="both"/>
            </w:pPr>
            <w:r>
              <w:rPr>
                <w:rFonts w:ascii="Times New Roman"/>
                <w:b w:val="false"/>
                <w:i w:val="false"/>
                <w:color w:val="000000"/>
                <w:sz w:val="20"/>
              </w:rPr>
              <w:t>
7.2.6.2 - Знать и объяснять способы безопасной работы на современных технологических машинах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как украшение, как элемент интерьера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7.2.5.1 - Описывать, оценивать и применять эстетические свойства разных видов растений для декорации и оформления интерьера;</w:t>
            </w:r>
          </w:p>
          <w:p>
            <w:pPr>
              <w:spacing w:after="20"/>
              <w:ind w:left="20"/>
              <w:jc w:val="both"/>
            </w:pPr>
            <w:r>
              <w:rPr>
                <w:rFonts w:ascii="Times New Roman"/>
                <w:b w:val="false"/>
                <w:i w:val="false"/>
                <w:color w:val="000000"/>
                <w:sz w:val="20"/>
              </w:rPr>
              <w:t>
7.3.3.1 - Обсуждать и оценивать методы и подходы (техники), использованные для создания собственной работы и работ других (художники, ремесленники, дизайнеры), используя предметную терминологию</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питания</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национальные блюда</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7.2.4.2 - Изучать и применять технологию приготовления национальных блюд и блюд других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народов мира (самостоятельное исследование)</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7.1.3.1 -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p>
            <w:pPr>
              <w:spacing w:after="20"/>
              <w:ind w:left="20"/>
              <w:jc w:val="both"/>
            </w:pPr>
            <w:r>
              <w:rPr>
                <w:rFonts w:ascii="Times New Roman"/>
                <w:b w:val="false"/>
                <w:i w:val="false"/>
                <w:color w:val="000000"/>
                <w:sz w:val="20"/>
              </w:rPr>
              <w:t>
7.2.4.1 - Описывать и сравнивать особенности кухни разных народов и известных поваров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народов мира. Практическая работа (суши, пицца, коже)</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7.2.4.2 - Изучать и применять технологию приготовления национальных блюд и блюд других народов мира;</w:t>
            </w:r>
          </w:p>
          <w:p>
            <w:pPr>
              <w:spacing w:after="20"/>
              <w:ind w:left="20"/>
              <w:jc w:val="both"/>
            </w:pPr>
            <w:r>
              <w:rPr>
                <w:rFonts w:ascii="Times New Roman"/>
                <w:b w:val="false"/>
                <w:i w:val="false"/>
                <w:color w:val="000000"/>
                <w:sz w:val="20"/>
              </w:rPr>
              <w:t>
7.2.4.3 - Самостоятельно и обоснованно принимать решения относительно выбора продуктов, инструментов, оборудования для приготовления различных блюд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8 класс (девочки):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739"/>
        <w:gridCol w:w="7728"/>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 прикладное искусство (ши току, киіз басу). Виды народного творчества. Материалы и оборудование</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Демонстрировать понимание особенностей произведений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8.1.3.1 - Использовать самостоятельно выбранные различные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эскиза изделия.</w:t>
            </w:r>
          </w:p>
          <w:p>
            <w:pPr>
              <w:spacing w:after="20"/>
              <w:ind w:left="20"/>
              <w:jc w:val="both"/>
            </w:pPr>
            <w:r>
              <w:rPr>
                <w:rFonts w:ascii="Times New Roman"/>
                <w:b w:val="false"/>
                <w:i w:val="false"/>
                <w:color w:val="000000"/>
                <w:sz w:val="20"/>
              </w:rPr>
              <w:t>
Подготовка материалов и инструментов</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8.1.5.2 -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p>
            <w:pPr>
              <w:spacing w:after="20"/>
              <w:ind w:left="20"/>
              <w:jc w:val="both"/>
            </w:pPr>
            <w:r>
              <w:rPr>
                <w:rFonts w:ascii="Times New Roman"/>
                <w:b w:val="false"/>
                <w:i w:val="false"/>
                <w:color w:val="000000"/>
                <w:sz w:val="20"/>
              </w:rPr>
              <w:t>
8.1.4.1 - Планировать творческую деятельность, используя приобретенные знания и опыт, детально описывая свои будущие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творческой работы. Декорирование. Оформление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Самостоятельно определять, выбирать и использовать выразительные средств искусства для передачи более сложных творческих идей и чувств;</w:t>
            </w:r>
          </w:p>
          <w:p>
            <w:pPr>
              <w:spacing w:after="20"/>
              <w:ind w:left="20"/>
              <w:jc w:val="both"/>
            </w:pPr>
            <w:r>
              <w:rPr>
                <w:rFonts w:ascii="Times New Roman"/>
                <w:b w:val="false"/>
                <w:i w:val="false"/>
                <w:color w:val="000000"/>
                <w:sz w:val="20"/>
              </w:rPr>
              <w:t>
8.1.6.4 - Самостоятельно определять, выбирать и комбинировать различные техники и художественные материалы при создании творческих работ;</w:t>
            </w:r>
          </w:p>
          <w:p>
            <w:pPr>
              <w:spacing w:after="20"/>
              <w:ind w:left="20"/>
              <w:jc w:val="both"/>
            </w:pPr>
            <w:r>
              <w:rPr>
                <w:rFonts w:ascii="Times New Roman"/>
                <w:b w:val="false"/>
                <w:i w:val="false"/>
                <w:color w:val="000000"/>
                <w:sz w:val="20"/>
              </w:rPr>
              <w:t>
8.2.3.3 -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8.3.2.1 - Применять критерии для проведения анализа и оценки идей и тем, отраженных в собственной работе и работах других (художники, ремесленники, дизайнеры), используя предметную терминологию;</w:t>
            </w:r>
          </w:p>
          <w:p>
            <w:pPr>
              <w:spacing w:after="20"/>
              <w:ind w:left="20"/>
              <w:jc w:val="both"/>
            </w:pPr>
            <w:r>
              <w:rPr>
                <w:rFonts w:ascii="Times New Roman"/>
                <w:b w:val="false"/>
                <w:i w:val="false"/>
                <w:color w:val="000000"/>
                <w:sz w:val="20"/>
              </w:rPr>
              <w:t>
8.2.6.1 -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Организовать презентацию готовой работы для более широкой аудитории на онлайн платформах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Казахская национальная одежда. Этностиль. Орнамент и его стилизация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 Демонстрировать понимание особенностей произведений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8.1.3.1 - Использовать самостоятельно выбранные различные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изделия в этностиле (головной убор, жилет)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p>
            <w:pPr>
              <w:spacing w:after="20"/>
              <w:ind w:left="20"/>
              <w:jc w:val="both"/>
            </w:pPr>
            <w:r>
              <w:rPr>
                <w:rFonts w:ascii="Times New Roman"/>
                <w:b w:val="false"/>
                <w:i w:val="false"/>
                <w:color w:val="000000"/>
                <w:sz w:val="20"/>
              </w:rPr>
              <w:t>
8.1.5.2 -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изделия в этностиле (головной убор, жилет). Декорирование </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8.2.3.1 -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p>
          <w:p>
            <w:pPr>
              <w:spacing w:after="20"/>
              <w:ind w:left="20"/>
              <w:jc w:val="both"/>
            </w:pPr>
            <w:r>
              <w:rPr>
                <w:rFonts w:ascii="Times New Roman"/>
                <w:b w:val="false"/>
                <w:i w:val="false"/>
                <w:color w:val="000000"/>
                <w:sz w:val="20"/>
              </w:rPr>
              <w:t>
8.2.3.2 - Создавать усложненные изделия по самостоятельно разработанной технологической документации, применяя различные (текстильные, природные и искусственные) материалы и конструкции;</w:t>
            </w:r>
          </w:p>
          <w:p>
            <w:pPr>
              <w:spacing w:after="20"/>
              <w:ind w:left="20"/>
              <w:jc w:val="both"/>
            </w:pPr>
            <w:r>
              <w:rPr>
                <w:rFonts w:ascii="Times New Roman"/>
                <w:b w:val="false"/>
                <w:i w:val="false"/>
                <w:color w:val="000000"/>
                <w:sz w:val="20"/>
              </w:rPr>
              <w:t>
8.3.4.1 - Делать критические предложения по адаптации, усовершенствованию своей работы и работ других, основываясь на анализе и оценке использованных идей и подходов;</w:t>
            </w:r>
          </w:p>
          <w:p>
            <w:pPr>
              <w:spacing w:after="20"/>
              <w:ind w:left="20"/>
              <w:jc w:val="both"/>
            </w:pPr>
            <w:r>
              <w:rPr>
                <w:rFonts w:ascii="Times New Roman"/>
                <w:b w:val="false"/>
                <w:i w:val="false"/>
                <w:color w:val="000000"/>
                <w:sz w:val="20"/>
              </w:rPr>
              <w:t>
8.2.6.1 -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Организовать презентацию готовой работы для более широкой аудитории на онлайн платформах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моделей одежды на основе народного кроя (цельнокроеный рукав)</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 Определять потребности населения в видах продукции на основе исследований;</w:t>
            </w:r>
          </w:p>
          <w:p>
            <w:pPr>
              <w:spacing w:after="20"/>
              <w:ind w:left="20"/>
              <w:jc w:val="both"/>
            </w:pPr>
            <w:r>
              <w:rPr>
                <w:rFonts w:ascii="Times New Roman"/>
                <w:b w:val="false"/>
                <w:i w:val="false"/>
                <w:color w:val="000000"/>
                <w:sz w:val="20"/>
              </w:rPr>
              <w:t>
8.1.3.1 - Использовать самостоятельно выбранные различные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идей. Эскиз</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8.1.5.1 -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p>
            <w:pPr>
              <w:spacing w:after="20"/>
              <w:ind w:left="20"/>
              <w:jc w:val="both"/>
            </w:pPr>
            <w:r>
              <w:rPr>
                <w:rFonts w:ascii="Times New Roman"/>
                <w:b w:val="false"/>
                <w:i w:val="false"/>
                <w:color w:val="000000"/>
                <w:sz w:val="20"/>
              </w:rPr>
              <w:t>
8.1.5.2 -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материалов, инструментов и оборудования</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 Выбирать и применять приспособления для швейных машин (обработка прорезной петли, притачивание застежки молнии);</w:t>
            </w:r>
          </w:p>
          <w:p>
            <w:pPr>
              <w:spacing w:after="20"/>
              <w:ind w:left="20"/>
              <w:jc w:val="both"/>
            </w:pPr>
            <w:r>
              <w:rPr>
                <w:rFonts w:ascii="Times New Roman"/>
                <w:b w:val="false"/>
                <w:i w:val="false"/>
                <w:color w:val="000000"/>
                <w:sz w:val="20"/>
              </w:rPr>
              <w:t>
8.1.6.3 - Изучать, определять и сравнивать виды и свойства натуральной и искусственной кожи и меха;</w:t>
            </w:r>
          </w:p>
          <w:p>
            <w:pPr>
              <w:spacing w:after="20"/>
              <w:ind w:left="20"/>
              <w:jc w:val="both"/>
            </w:pPr>
            <w:r>
              <w:rPr>
                <w:rFonts w:ascii="Times New Roman"/>
                <w:b w:val="false"/>
                <w:i w:val="false"/>
                <w:color w:val="000000"/>
                <w:sz w:val="20"/>
              </w:rPr>
              <w:t>
8.2.6.2 - Составлять памятку по безопасной работе с инструментами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изделия на основе народного кроя. </w:t>
            </w:r>
          </w:p>
          <w:p>
            <w:pPr>
              <w:spacing w:after="20"/>
              <w:ind w:left="20"/>
              <w:jc w:val="both"/>
            </w:pPr>
            <w:r>
              <w:rPr>
                <w:rFonts w:ascii="Times New Roman"/>
                <w:b w:val="false"/>
                <w:i w:val="false"/>
                <w:color w:val="000000"/>
                <w:sz w:val="20"/>
              </w:rPr>
              <w:t xml:space="preserve">
Раскрой деталей. </w:t>
            </w:r>
          </w:p>
          <w:p>
            <w:pPr>
              <w:spacing w:after="20"/>
              <w:ind w:left="20"/>
              <w:jc w:val="both"/>
            </w:pPr>
            <w:r>
              <w:rPr>
                <w:rFonts w:ascii="Times New Roman"/>
                <w:b w:val="false"/>
                <w:i w:val="false"/>
                <w:color w:val="000000"/>
                <w:sz w:val="20"/>
              </w:rPr>
              <w:t>
Обработка отдельных деталей.</w:t>
            </w:r>
          </w:p>
          <w:p>
            <w:pPr>
              <w:spacing w:after="20"/>
              <w:ind w:left="20"/>
              <w:jc w:val="both"/>
            </w:pPr>
            <w:r>
              <w:rPr>
                <w:rFonts w:ascii="Times New Roman"/>
                <w:b w:val="false"/>
                <w:i w:val="false"/>
                <w:color w:val="000000"/>
                <w:sz w:val="20"/>
              </w:rPr>
              <w:t>
Сборка деталей и отделка изделия.</w:t>
            </w:r>
          </w:p>
          <w:p>
            <w:pPr>
              <w:spacing w:after="20"/>
              <w:ind w:left="20"/>
              <w:jc w:val="both"/>
            </w:pPr>
            <w:r>
              <w:rPr>
                <w:rFonts w:ascii="Times New Roman"/>
                <w:b w:val="false"/>
                <w:i w:val="false"/>
                <w:color w:val="000000"/>
                <w:sz w:val="20"/>
              </w:rPr>
              <w:t>
Декорирование изделия элементами орнамента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8.2.3.1 -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p>
          <w:p>
            <w:pPr>
              <w:spacing w:after="20"/>
              <w:ind w:left="20"/>
              <w:jc w:val="both"/>
            </w:pPr>
            <w:r>
              <w:rPr>
                <w:rFonts w:ascii="Times New Roman"/>
                <w:b w:val="false"/>
                <w:i w:val="false"/>
                <w:color w:val="000000"/>
                <w:sz w:val="20"/>
              </w:rPr>
              <w:t>
8.2.3.2 - Создавать усложненные изделия по собственной разработанной технологической документации, применяя различные (текстильные, природные и искусственные) материалы и конструкции;</w:t>
            </w:r>
          </w:p>
          <w:p>
            <w:pPr>
              <w:spacing w:after="20"/>
              <w:ind w:left="20"/>
              <w:jc w:val="both"/>
            </w:pPr>
            <w:r>
              <w:rPr>
                <w:rFonts w:ascii="Times New Roman"/>
                <w:b w:val="false"/>
                <w:i w:val="false"/>
                <w:color w:val="000000"/>
                <w:sz w:val="20"/>
              </w:rPr>
              <w:t>
8.3.3.1 - Применять критерии для проведения анализа и оценки использованных методов, подходов и качества созданного продукта (творческой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работы</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 Организовать презентацию готовой работы для более широкой аудитории на онлайн платформах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Декоративные изделия для интерьера (в 2D/3D формате).</w:t>
            </w:r>
          </w:p>
          <w:p>
            <w:pPr>
              <w:spacing w:after="20"/>
              <w:ind w:left="20"/>
              <w:jc w:val="both"/>
            </w:pPr>
            <w:r>
              <w:rPr>
                <w:rFonts w:ascii="Times New Roman"/>
                <w:b w:val="false"/>
                <w:i w:val="false"/>
                <w:color w:val="000000"/>
                <w:sz w:val="20"/>
              </w:rPr>
              <w:t>
Эскиз. Подготовка материалов и оборудования</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8.1.6.2 - Самостоятельно подбирать современные и нетрадиционные материалы для изготовления и отделки изделия, понимая, как они могут быть эффективно использованы;</w:t>
            </w:r>
          </w:p>
          <w:p>
            <w:pPr>
              <w:spacing w:after="20"/>
              <w:ind w:left="20"/>
              <w:jc w:val="both"/>
            </w:pPr>
            <w:r>
              <w:rPr>
                <w:rFonts w:ascii="Times New Roman"/>
                <w:b w:val="false"/>
                <w:i w:val="false"/>
                <w:color w:val="000000"/>
                <w:sz w:val="20"/>
              </w:rPr>
              <w:t>
8.1.6.4 - Самостоятельно определять, выбирать и комбинировать различные техники и художественные материалы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декоративных 2D/3D изделий для интерьера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8.2.5.3 - Создавать декоративные изделия для интерьера, соответствующие эстетическим и техническим требованиям, самостоятельно определяя и выбирая материалы и техники;</w:t>
            </w:r>
          </w:p>
          <w:p>
            <w:pPr>
              <w:spacing w:after="20"/>
              <w:ind w:left="20"/>
              <w:jc w:val="both"/>
            </w:pPr>
            <w:r>
              <w:rPr>
                <w:rFonts w:ascii="Times New Roman"/>
                <w:b w:val="false"/>
                <w:i w:val="false"/>
                <w:color w:val="000000"/>
                <w:sz w:val="20"/>
              </w:rPr>
              <w:t>
8.3.4.1 -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p>
          <w:p>
            <w:pPr>
              <w:spacing w:after="20"/>
              <w:ind w:left="20"/>
              <w:jc w:val="both"/>
            </w:pPr>
            <w:r>
              <w:rPr>
                <w:rFonts w:ascii="Times New Roman"/>
                <w:b w:val="false"/>
                <w:i w:val="false"/>
                <w:color w:val="000000"/>
                <w:sz w:val="20"/>
              </w:rPr>
              <w:t>
8.2.6.1 -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науки в растениеводстве</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 Использовать самостоятельно выбранные различные источники информации для исследования и развития творческих идей;</w:t>
            </w:r>
          </w:p>
          <w:p>
            <w:pPr>
              <w:spacing w:after="20"/>
              <w:ind w:left="20"/>
              <w:jc w:val="both"/>
            </w:pPr>
            <w:r>
              <w:rPr>
                <w:rFonts w:ascii="Times New Roman"/>
                <w:b w:val="false"/>
                <w:i w:val="false"/>
                <w:color w:val="000000"/>
                <w:sz w:val="20"/>
              </w:rPr>
              <w:t>
8.2.5.1 - Обсуждать и оценивать научные подходы в развитии сельскохозяйственного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в медицине, фитотерапии и косметологии</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 Использовать самостоятельно выбранные различные источники информации для исследования и развития творческих идей;</w:t>
            </w:r>
          </w:p>
          <w:p>
            <w:pPr>
              <w:spacing w:after="20"/>
              <w:ind w:left="20"/>
              <w:jc w:val="both"/>
            </w:pPr>
            <w:r>
              <w:rPr>
                <w:rFonts w:ascii="Times New Roman"/>
                <w:b w:val="false"/>
                <w:i w:val="false"/>
                <w:color w:val="000000"/>
                <w:sz w:val="20"/>
              </w:rPr>
              <w:t>
8.2.5.2 - Изучать, обсуждать и оценивать роль растений в медицине, фитотерапии и косметологии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9 класс (девочки):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238"/>
        <w:gridCol w:w="5391"/>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долгосрочного плана</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Темы/Содержание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 (9 часов)</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Декоративно- прикладное творчество</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Традиционное ткачество Казахстана. Казахские ковры. Алаша. Ковроткачество. Гобелен. Современные ковры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Сравнивать, анализировать различные стили, материалы и подходы в произведениях искусства различного исторического и культурного происхождения, рассматривая их влияние на публику;</w:t>
            </w:r>
          </w:p>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w:t>
            </w:r>
          </w:p>
          <w:p>
            <w:pPr>
              <w:spacing w:after="20"/>
              <w:ind w:left="20"/>
              <w:jc w:val="both"/>
            </w:pPr>
            <w:r>
              <w:rPr>
                <w:rFonts w:ascii="Times New Roman"/>
                <w:b w:val="false"/>
                <w:i w:val="false"/>
                <w:color w:val="000000"/>
                <w:sz w:val="20"/>
              </w:rPr>
              <w:t>
9.2.2.2 - Демонстрировать знание и понимание производственного и технологического процесса на различных предприятиях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оборудование для ковроткачества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9.1.6.4 - Предлагать собственные (оригинальные) решения по применению ряда техник и художественных материалов при создании творческих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эскиза изделия. подготовка материалов и инструментов</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9.1.4.1 - Планировать творческую деятельность. определяя последовательность и рациональный (оптимальный) способ 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творческой работы. Декорирование. Оформление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Самостоятельно, уверенно использовать выразительные средств искусства для создания содержательных и оригинальных (уникальных) произведений;</w:t>
            </w:r>
          </w:p>
          <w:p>
            <w:pPr>
              <w:spacing w:after="20"/>
              <w:ind w:left="20"/>
              <w:jc w:val="both"/>
            </w:pPr>
            <w:r>
              <w:rPr>
                <w:rFonts w:ascii="Times New Roman"/>
                <w:b w:val="false"/>
                <w:i w:val="false"/>
                <w:color w:val="000000"/>
                <w:sz w:val="20"/>
              </w:rPr>
              <w:t>
9.2.3.3 - Использовать элементы казахской национальной культуры в процессе создания творческих работ и изделий;</w:t>
            </w:r>
          </w:p>
          <w:p>
            <w:pPr>
              <w:spacing w:after="20"/>
              <w:ind w:left="20"/>
              <w:jc w:val="both"/>
            </w:pPr>
            <w:r>
              <w:rPr>
                <w:rFonts w:ascii="Times New Roman"/>
                <w:b w:val="false"/>
                <w:i w:val="false"/>
                <w:color w:val="000000"/>
                <w:sz w:val="20"/>
              </w:rPr>
              <w:t>
9.2.6.1 - Использовать материалы и инструменты, соблюдая технику безопасности, осознавая и демонстрируя ее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 Организация выставки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9.3.2.1 - Анализировать и оценивать исторические, социальные и культурные контексты в собственных работах и работах других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 (7 часов)</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стилевые направления моды (самостоятельное исследование)</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 "Гармония личности и моды".</w:t>
            </w:r>
          </w:p>
          <w:p>
            <w:pPr>
              <w:spacing w:after="20"/>
              <w:ind w:left="20"/>
              <w:jc w:val="both"/>
            </w:pPr>
            <w:r>
              <w:rPr>
                <w:rFonts w:ascii="Times New Roman"/>
                <w:b w:val="false"/>
                <w:i w:val="false"/>
                <w:color w:val="000000"/>
                <w:sz w:val="20"/>
              </w:rPr>
              <w:t>
Создание собственного имиджа. Разработка идей</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индивидуального образа средствами визажа, прически, аксессуаров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9.1.6.2 - Предлагать собственные (оригинальные) решения и подходы в использовании современных и нетрадиционных материалов в процессе изготовления и отделки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 по созданию коллекции одежды/аксессуаров для собственного имиджа</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9.1.6.3 - Самостоятельно изучать, определять и оценивать трикотажные, нетканые полотна и другие современные, традиционные материалы;</w:t>
            </w:r>
          </w:p>
          <w:p>
            <w:pPr>
              <w:spacing w:after="20"/>
              <w:ind w:left="20"/>
              <w:jc w:val="both"/>
            </w:pPr>
            <w:r>
              <w:rPr>
                <w:rFonts w:ascii="Times New Roman"/>
                <w:b w:val="false"/>
                <w:i w:val="false"/>
                <w:color w:val="000000"/>
                <w:sz w:val="20"/>
              </w:rPr>
              <w:t>
9.2.3.1 - Определять, выбирать и применять оптимальные способы обработки материалов в процессе изготовления изделия;</w:t>
            </w:r>
          </w:p>
          <w:p>
            <w:pPr>
              <w:spacing w:after="20"/>
              <w:ind w:left="20"/>
              <w:jc w:val="both"/>
            </w:pPr>
            <w:r>
              <w:rPr>
                <w:rFonts w:ascii="Times New Roman"/>
                <w:b w:val="false"/>
                <w:i w:val="false"/>
                <w:color w:val="000000"/>
                <w:sz w:val="20"/>
              </w:rPr>
              <w:t>
9.3.4.1 - Самостоятельно предоставлять обоснованную оценку и собственное видение цели и значимости своей работы и работ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работы</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 (10 часов)</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и технология</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модной одежды "Fastcloth" простых геометрических форм (пончо, кейп, туника) (или из журнала мод). Современное производство одежды и аксессуаров</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9.1.2.1 -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p>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w:t>
            </w:r>
          </w:p>
          <w:p>
            <w:pPr>
              <w:spacing w:after="20"/>
              <w:ind w:left="20"/>
              <w:jc w:val="both"/>
            </w:pPr>
            <w:r>
              <w:rPr>
                <w:rFonts w:ascii="Times New Roman"/>
                <w:b w:val="false"/>
                <w:i w:val="false"/>
                <w:color w:val="000000"/>
                <w:sz w:val="20"/>
              </w:rPr>
              <w:t>
9.2.2.2 - Демонстрировать знание и понимание производственного и технологического процесса на различных предприятиях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идей. Эскиз.</w:t>
            </w:r>
          </w:p>
          <w:p>
            <w:pPr>
              <w:spacing w:after="20"/>
              <w:ind w:left="20"/>
              <w:jc w:val="both"/>
            </w:pPr>
            <w:r>
              <w:rPr>
                <w:rFonts w:ascii="Times New Roman"/>
                <w:b w:val="false"/>
                <w:i w:val="false"/>
                <w:color w:val="000000"/>
                <w:sz w:val="20"/>
              </w:rPr>
              <w:t>
Подготовка материалов и оборудования</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изделия. </w:t>
            </w:r>
          </w:p>
          <w:p>
            <w:pPr>
              <w:spacing w:after="20"/>
              <w:ind w:left="20"/>
              <w:jc w:val="both"/>
            </w:pPr>
            <w:r>
              <w:rPr>
                <w:rFonts w:ascii="Times New Roman"/>
                <w:b w:val="false"/>
                <w:i w:val="false"/>
                <w:color w:val="000000"/>
                <w:sz w:val="20"/>
              </w:rPr>
              <w:t>
Раскрой деталей. Обработка отдельных деталей. Сборка деталей и отделка изделия</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 Знать современное швейное оборудование и применять обметочную швейную машину; </w:t>
            </w:r>
          </w:p>
          <w:p>
            <w:pPr>
              <w:spacing w:after="20"/>
              <w:ind w:left="20"/>
              <w:jc w:val="both"/>
            </w:pPr>
            <w:r>
              <w:rPr>
                <w:rFonts w:ascii="Times New Roman"/>
                <w:b w:val="false"/>
                <w:i w:val="false"/>
                <w:color w:val="000000"/>
                <w:sz w:val="20"/>
              </w:rPr>
              <w:t>
9.2.2.3 - Изучать и выполнять сложные операции на швейных машинах (вышивка, аппликация);</w:t>
            </w:r>
          </w:p>
          <w:p>
            <w:pPr>
              <w:spacing w:after="20"/>
              <w:ind w:left="20"/>
              <w:jc w:val="both"/>
            </w:pPr>
            <w:r>
              <w:rPr>
                <w:rFonts w:ascii="Times New Roman"/>
                <w:b w:val="false"/>
                <w:i w:val="false"/>
                <w:color w:val="000000"/>
                <w:sz w:val="20"/>
              </w:rPr>
              <w:t>
9.2.3.1 - Определять, выбирать и применять оптимальные способы обработки материалов в процессе изготовления изделия;</w:t>
            </w:r>
          </w:p>
          <w:p>
            <w:pPr>
              <w:spacing w:after="20"/>
              <w:ind w:left="20"/>
              <w:jc w:val="both"/>
            </w:pPr>
            <w:r>
              <w:rPr>
                <w:rFonts w:ascii="Times New Roman"/>
                <w:b w:val="false"/>
                <w:i w:val="false"/>
                <w:color w:val="000000"/>
                <w:sz w:val="20"/>
              </w:rPr>
              <w:t>
9.2.3.2 - Создавать сложные, уникальные изделия, используя различные техники, конструкции и современные материалы, демонстрируя самостоятельность и уверенность;</w:t>
            </w:r>
          </w:p>
          <w:p>
            <w:pPr>
              <w:spacing w:after="20"/>
              <w:ind w:left="20"/>
              <w:jc w:val="both"/>
            </w:pPr>
            <w:r>
              <w:rPr>
                <w:rFonts w:ascii="Times New Roman"/>
                <w:b w:val="false"/>
                <w:i w:val="false"/>
                <w:color w:val="000000"/>
                <w:sz w:val="20"/>
              </w:rPr>
              <w:t xml:space="preserve">
9.2.6.1 - Использовать материалы и инструменты, соблюдая технику безопасности, осознавая и демонстрируя ее важность; </w:t>
            </w:r>
          </w:p>
          <w:p>
            <w:pPr>
              <w:spacing w:after="20"/>
              <w:ind w:left="20"/>
              <w:jc w:val="both"/>
            </w:pPr>
            <w:r>
              <w:rPr>
                <w:rFonts w:ascii="Times New Roman"/>
                <w:b w:val="false"/>
                <w:i w:val="false"/>
                <w:color w:val="000000"/>
                <w:sz w:val="20"/>
              </w:rPr>
              <w:t>
9.2.6.2 - Составлять инструкции по технике безопасности на определенные виды работы и изготовленные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Обсуждение и оценка работ. Презентация работы</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9.1.4.2 - Анализировать рынки сбыта различных товаров для определения прибыли;</w:t>
            </w:r>
          </w:p>
          <w:p>
            <w:pPr>
              <w:spacing w:after="20"/>
              <w:ind w:left="20"/>
              <w:jc w:val="both"/>
            </w:pPr>
            <w:r>
              <w:rPr>
                <w:rFonts w:ascii="Times New Roman"/>
                <w:b w:val="false"/>
                <w:i w:val="false"/>
                <w:color w:val="000000"/>
                <w:sz w:val="20"/>
              </w:rPr>
              <w:t>
9.3.4.1 - Самостоятельно представлять обоснованную оценку и собственное видение цели и значимости своей работы и работ других;</w:t>
            </w:r>
          </w:p>
          <w:p>
            <w:pPr>
              <w:spacing w:after="20"/>
              <w:ind w:left="20"/>
              <w:jc w:val="both"/>
            </w:pPr>
            <w:r>
              <w:rPr>
                <w:rFonts w:ascii="Times New Roman"/>
                <w:b w:val="false"/>
                <w:i w:val="false"/>
                <w:color w:val="000000"/>
                <w:sz w:val="20"/>
              </w:rPr>
              <w:t>
9.3.1.1 -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 (8 часов)</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дома</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ландшафта в интерьере/экстерьере</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9.2.5.1 - Определять и описывать стили, современные направления и элементы ландшафтного дизайна;</w:t>
            </w:r>
          </w:p>
          <w:p>
            <w:pPr>
              <w:spacing w:after="20"/>
              <w:ind w:left="20"/>
              <w:jc w:val="both"/>
            </w:pPr>
            <w:r>
              <w:rPr>
                <w:rFonts w:ascii="Times New Roman"/>
                <w:b w:val="false"/>
                <w:i w:val="false"/>
                <w:color w:val="000000"/>
                <w:sz w:val="20"/>
              </w:rPr>
              <w:t>
9.1.3.1 - Целенаправленно и продуктивно использовать первичные и вторичные источники информации для исследования и развития творческих 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 творческих идей</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w:t>
            </w:r>
          </w:p>
          <w:p>
            <w:pPr>
              <w:spacing w:after="20"/>
              <w:ind w:left="20"/>
              <w:jc w:val="both"/>
            </w:pPr>
            <w:r>
              <w:rPr>
                <w:rFonts w:ascii="Times New Roman"/>
                <w:b w:val="false"/>
                <w:i w:val="false"/>
                <w:color w:val="000000"/>
                <w:sz w:val="20"/>
              </w:rPr>
              <w:t>
9.3.4.1 - Самостоятельно представлять обоснованную оценку и собственное видение цели и значимости своей работы и работ других</w:t>
            </w:r>
          </w:p>
        </w:tc>
      </w:tr>
      <w:tr>
        <w:trPr>
          <w:trHeight w:val="30" w:hRule="atLeast"/>
        </w:trPr>
        <w:tc>
          <w:tcPr>
            <w:tcW w:w="0" w:type="auto"/>
            <w:vMerge/>
            <w:tcBorders>
              <w:top w:val="nil"/>
              <w:left w:val="single" w:color="cfcfcf" w:sz="5"/>
              <w:bottom w:val="single" w:color="cfcfcf" w:sz="5"/>
              <w:right w:val="single" w:color="cfcfcf" w:sz="5"/>
            </w:tcBorders>
          </w:tcP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интерьера к праздникам</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9.1.5.2 - Самостоятельно составлять графическую и технологическую документацию, используя различные средства графики;</w:t>
            </w:r>
          </w:p>
          <w:p>
            <w:pPr>
              <w:spacing w:after="20"/>
              <w:ind w:left="20"/>
              <w:jc w:val="both"/>
            </w:pPr>
            <w:r>
              <w:rPr>
                <w:rFonts w:ascii="Times New Roman"/>
                <w:b w:val="false"/>
                <w:i w:val="false"/>
                <w:color w:val="000000"/>
                <w:sz w:val="20"/>
              </w:rPr>
              <w:t>
9.1.5.1 - Обобщать знания из различных областей для разработки дизайна сложных объектов, образов и форм;</w:t>
            </w:r>
          </w:p>
          <w:p>
            <w:pPr>
              <w:spacing w:after="20"/>
              <w:ind w:left="20"/>
              <w:jc w:val="both"/>
            </w:pPr>
            <w:r>
              <w:rPr>
                <w:rFonts w:ascii="Times New Roman"/>
                <w:b w:val="false"/>
                <w:i w:val="false"/>
                <w:color w:val="000000"/>
                <w:sz w:val="20"/>
              </w:rPr>
              <w:t>
9.2.5.3 - Обобщать знания из различных областей для выполнения практических работ по организации, планировке и оформлению интерьера (жилое, общественное);</w:t>
            </w:r>
          </w:p>
          <w:p>
            <w:pPr>
              <w:spacing w:after="20"/>
              <w:ind w:left="20"/>
              <w:jc w:val="both"/>
            </w:pPr>
            <w:r>
              <w:rPr>
                <w:rFonts w:ascii="Times New Roman"/>
                <w:b w:val="false"/>
                <w:i w:val="false"/>
                <w:color w:val="000000"/>
                <w:sz w:val="20"/>
              </w:rPr>
              <w:t>
9.3.3.1 - Рассуждать и оценивать качество изделия и основные факторы (эстетика, функция, экономика), определяющие внешний облик продукта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23 ноября 2016 года № 668 </w:t>
            </w:r>
            <w:r>
              <w:br/>
            </w:r>
            <w:r>
              <w:rPr>
                <w:rFonts w:ascii="Times New Roman"/>
                <w:b w:val="false"/>
                <w:i w:val="false"/>
                <w:color w:val="000000"/>
                <w:sz w:val="20"/>
              </w:rPr>
              <w:t>Приложение 212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496" w:id="458"/>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"Физическая культура"  для 5-9 классов уровня основного</w:t>
      </w:r>
      <w:r>
        <w:br/>
      </w:r>
      <w:r>
        <w:rPr>
          <w:rFonts w:ascii="Times New Roman"/>
          <w:b/>
          <w:i w:val="false"/>
          <w:color w:val="000000"/>
        </w:rPr>
        <w:t>среднего образования по обновленному содержанию</w:t>
      </w:r>
      <w:r>
        <w:br/>
      </w:r>
      <w:r>
        <w:rPr>
          <w:rFonts w:ascii="Times New Roman"/>
          <w:b/>
          <w:i w:val="false"/>
          <w:color w:val="000000"/>
        </w:rPr>
        <w:t>Глава 1. Общее положения</w:t>
      </w:r>
    </w:p>
    <w:bookmarkEnd w:id="458"/>
    <w:bookmarkStart w:name="z498" w:id="45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459"/>
    <w:bookmarkStart w:name="z499" w:id="460"/>
    <w:p>
      <w:pPr>
        <w:spacing w:after="0"/>
        <w:ind w:left="0"/>
        <w:jc w:val="both"/>
      </w:pPr>
      <w:r>
        <w:rPr>
          <w:rFonts w:ascii="Times New Roman"/>
          <w:b w:val="false"/>
          <w:i w:val="false"/>
          <w:color w:val="000000"/>
          <w:sz w:val="28"/>
        </w:rPr>
        <w:t xml:space="preserve">
      2. Целью физической культуры является развитие всех систем организма, совершенствование свойственных каждому ученику физических качеств и связанных с ними способностей. Физическая культура играет большую роль в воспитании личности. Она способствует физическому развитию обучающихся, а также развитию социальных, личностных и духовных качеств. В контексте школьного образования физическая культура также направлена на пропаганду здорового образа жизни среди обучающихся. </w:t>
      </w:r>
    </w:p>
    <w:bookmarkEnd w:id="460"/>
    <w:bookmarkStart w:name="z500" w:id="461"/>
    <w:p>
      <w:pPr>
        <w:spacing w:after="0"/>
        <w:ind w:left="0"/>
        <w:jc w:val="both"/>
      </w:pPr>
      <w:r>
        <w:rPr>
          <w:rFonts w:ascii="Times New Roman"/>
          <w:b w:val="false"/>
          <w:i w:val="false"/>
          <w:color w:val="000000"/>
          <w:sz w:val="28"/>
        </w:rPr>
        <w:t xml:space="preserve">
      3. Целью учебного предмета "Физическая культура" является повышение мотивации обучающихся к укреплению физического и психического здоровья с учетом возрастных и индивидуальных особенностей, приобретение обучающимися спортивно-специфических двигательных навыков и развитие физических способностей. </w:t>
      </w:r>
    </w:p>
    <w:bookmarkEnd w:id="461"/>
    <w:bookmarkStart w:name="z501" w:id="462"/>
    <w:p>
      <w:pPr>
        <w:spacing w:after="0"/>
        <w:ind w:left="0"/>
        <w:jc w:val="both"/>
      </w:pPr>
      <w:r>
        <w:rPr>
          <w:rFonts w:ascii="Times New Roman"/>
          <w:b w:val="false"/>
          <w:i w:val="false"/>
          <w:color w:val="000000"/>
          <w:sz w:val="28"/>
        </w:rPr>
        <w:t xml:space="preserve">
      4. Учебная программа нацелена на: </w:t>
      </w:r>
    </w:p>
    <w:bookmarkEnd w:id="462"/>
    <w:p>
      <w:pPr>
        <w:spacing w:after="0"/>
        <w:ind w:left="0"/>
        <w:jc w:val="both"/>
      </w:pPr>
      <w:r>
        <w:rPr>
          <w:rFonts w:ascii="Times New Roman"/>
          <w:b w:val="false"/>
          <w:i w:val="false"/>
          <w:color w:val="000000"/>
          <w:sz w:val="28"/>
        </w:rPr>
        <w:t xml:space="preserve">
      1) формирование знаний по истории развития физической культуры и спорта; </w:t>
      </w:r>
    </w:p>
    <w:p>
      <w:pPr>
        <w:spacing w:after="0"/>
        <w:ind w:left="0"/>
        <w:jc w:val="both"/>
      </w:pPr>
      <w:r>
        <w:rPr>
          <w:rFonts w:ascii="Times New Roman"/>
          <w:b w:val="false"/>
          <w:i w:val="false"/>
          <w:color w:val="000000"/>
          <w:sz w:val="28"/>
        </w:rPr>
        <w:t xml:space="preserve">
      2) совершенствование основных физических качеств, развитие спортивно-специфических умений и навыков; </w:t>
      </w:r>
    </w:p>
    <w:p>
      <w:pPr>
        <w:spacing w:after="0"/>
        <w:ind w:left="0"/>
        <w:jc w:val="both"/>
      </w:pPr>
      <w:r>
        <w:rPr>
          <w:rFonts w:ascii="Times New Roman"/>
          <w:b w:val="false"/>
          <w:i w:val="false"/>
          <w:color w:val="000000"/>
          <w:sz w:val="28"/>
        </w:rPr>
        <w:t>
      3) развитие коммуникативных навыков, в частности, способности использовать информацию из различных источников, четко представлять ее в соответствующей форме;</w:t>
      </w:r>
    </w:p>
    <w:p>
      <w:pPr>
        <w:spacing w:after="0"/>
        <w:ind w:left="0"/>
        <w:jc w:val="both"/>
      </w:pPr>
      <w:r>
        <w:rPr>
          <w:rFonts w:ascii="Times New Roman"/>
          <w:b w:val="false"/>
          <w:i w:val="false"/>
          <w:color w:val="000000"/>
          <w:sz w:val="28"/>
        </w:rPr>
        <w:t xml:space="preserve">
      4) развитие мыслительных и исследовательских навыков; </w:t>
      </w:r>
    </w:p>
    <w:p>
      <w:pPr>
        <w:spacing w:after="0"/>
        <w:ind w:left="0"/>
        <w:jc w:val="both"/>
      </w:pPr>
      <w:r>
        <w:rPr>
          <w:rFonts w:ascii="Times New Roman"/>
          <w:b w:val="false"/>
          <w:i w:val="false"/>
          <w:color w:val="000000"/>
          <w:sz w:val="28"/>
        </w:rPr>
        <w:t xml:space="preserve">
      5) формирование морально-волевых качеств. </w:t>
      </w:r>
    </w:p>
    <w:bookmarkStart w:name="z502" w:id="463"/>
    <w:p>
      <w:pPr>
        <w:spacing w:after="0"/>
        <w:ind w:left="0"/>
        <w:jc w:val="both"/>
      </w:pPr>
      <w:r>
        <w:rPr>
          <w:rFonts w:ascii="Times New Roman"/>
          <w:b w:val="false"/>
          <w:i w:val="false"/>
          <w:color w:val="000000"/>
          <w:sz w:val="28"/>
        </w:rPr>
        <w:t xml:space="preserve">
      5. В процессе изучения предмета "Физическая культура", обучающиеся: </w:t>
      </w:r>
    </w:p>
    <w:bookmarkEnd w:id="463"/>
    <w:p>
      <w:pPr>
        <w:spacing w:after="0"/>
        <w:ind w:left="0"/>
        <w:jc w:val="both"/>
      </w:pPr>
      <w:r>
        <w:rPr>
          <w:rFonts w:ascii="Times New Roman"/>
          <w:b w:val="false"/>
          <w:i w:val="false"/>
          <w:color w:val="000000"/>
          <w:sz w:val="28"/>
        </w:rPr>
        <w:t xml:space="preserve">
      1) применяют приобретенные предметные знания, умения и навыки в повседневной жизни; оценивают необходимость в улучшении двигательных компетенций в своем физическом развитии; </w:t>
      </w:r>
    </w:p>
    <w:p>
      <w:pPr>
        <w:spacing w:after="0"/>
        <w:ind w:left="0"/>
        <w:jc w:val="both"/>
      </w:pPr>
      <w:r>
        <w:rPr>
          <w:rFonts w:ascii="Times New Roman"/>
          <w:b w:val="false"/>
          <w:i w:val="false"/>
          <w:color w:val="000000"/>
          <w:sz w:val="28"/>
        </w:rPr>
        <w:t xml:space="preserve">
      2) развивают личные нравственные качества и осознают необходимость честной игры и непрерывного саморазвития; </w:t>
      </w:r>
    </w:p>
    <w:p>
      <w:pPr>
        <w:spacing w:after="0"/>
        <w:ind w:left="0"/>
        <w:jc w:val="both"/>
      </w:pPr>
      <w:r>
        <w:rPr>
          <w:rFonts w:ascii="Times New Roman"/>
          <w:b w:val="false"/>
          <w:i w:val="false"/>
          <w:color w:val="000000"/>
          <w:sz w:val="28"/>
        </w:rPr>
        <w:t xml:space="preserve">
      3) понимают важность и необходимость соблюдения правил личной гигиены; </w:t>
      </w:r>
    </w:p>
    <w:p>
      <w:pPr>
        <w:spacing w:after="0"/>
        <w:ind w:left="0"/>
        <w:jc w:val="both"/>
      </w:pPr>
      <w:r>
        <w:rPr>
          <w:rFonts w:ascii="Times New Roman"/>
          <w:b w:val="false"/>
          <w:i w:val="false"/>
          <w:color w:val="000000"/>
          <w:sz w:val="28"/>
        </w:rPr>
        <w:t xml:space="preserve">
      4) знают о влиянии физических упражнений на физическую и энергетическую систему человека; </w:t>
      </w:r>
    </w:p>
    <w:p>
      <w:pPr>
        <w:spacing w:after="0"/>
        <w:ind w:left="0"/>
        <w:jc w:val="both"/>
      </w:pPr>
      <w:r>
        <w:rPr>
          <w:rFonts w:ascii="Times New Roman"/>
          <w:b w:val="false"/>
          <w:i w:val="false"/>
          <w:color w:val="000000"/>
          <w:sz w:val="28"/>
        </w:rPr>
        <w:t xml:space="preserve">
      5) оценивают физическое состояние как свое, так и других; </w:t>
      </w:r>
    </w:p>
    <w:p>
      <w:pPr>
        <w:spacing w:after="0"/>
        <w:ind w:left="0"/>
        <w:jc w:val="both"/>
      </w:pPr>
      <w:r>
        <w:rPr>
          <w:rFonts w:ascii="Times New Roman"/>
          <w:b w:val="false"/>
          <w:i w:val="false"/>
          <w:color w:val="000000"/>
          <w:sz w:val="28"/>
        </w:rPr>
        <w:t>
      6) развивают навыки критического и творческого мышления, навыки разрешения проблем и коммуникативные навыки.</w:t>
      </w:r>
    </w:p>
    <w:bookmarkStart w:name="z503" w:id="464"/>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"Физическая культура"</w:t>
      </w:r>
    </w:p>
    <w:bookmarkEnd w:id="464"/>
    <w:bookmarkStart w:name="z504" w:id="465"/>
    <w:p>
      <w:pPr>
        <w:spacing w:after="0"/>
        <w:ind w:left="0"/>
        <w:jc w:val="both"/>
      </w:pPr>
      <w:r>
        <w:rPr>
          <w:rFonts w:ascii="Times New Roman"/>
          <w:b w:val="false"/>
          <w:i w:val="false"/>
          <w:color w:val="000000"/>
          <w:sz w:val="28"/>
        </w:rPr>
        <w:t>
      6. Объем учебной нагрузки по учебному предмету "Физическая культура" составляет:</w:t>
      </w:r>
    </w:p>
    <w:bookmarkEnd w:id="465"/>
    <w:p>
      <w:pPr>
        <w:spacing w:after="0"/>
        <w:ind w:left="0"/>
        <w:jc w:val="both"/>
      </w:pPr>
      <w:r>
        <w:rPr>
          <w:rFonts w:ascii="Times New Roman"/>
          <w:b w:val="false"/>
          <w:i w:val="false"/>
          <w:color w:val="000000"/>
          <w:sz w:val="28"/>
        </w:rPr>
        <w:t>
      1) в 5 классе – 3 часа в неделю, 102 часа в учебном году;</w:t>
      </w:r>
    </w:p>
    <w:p>
      <w:pPr>
        <w:spacing w:after="0"/>
        <w:ind w:left="0"/>
        <w:jc w:val="both"/>
      </w:pPr>
      <w:r>
        <w:rPr>
          <w:rFonts w:ascii="Times New Roman"/>
          <w:b w:val="false"/>
          <w:i w:val="false"/>
          <w:color w:val="000000"/>
          <w:sz w:val="28"/>
        </w:rPr>
        <w:t>
      2) в 6 классе – 3 часа в неделю, 102 часа в учебном году;</w:t>
      </w:r>
    </w:p>
    <w:p>
      <w:pPr>
        <w:spacing w:after="0"/>
        <w:ind w:left="0"/>
        <w:jc w:val="both"/>
      </w:pPr>
      <w:r>
        <w:rPr>
          <w:rFonts w:ascii="Times New Roman"/>
          <w:b w:val="false"/>
          <w:i w:val="false"/>
          <w:color w:val="000000"/>
          <w:sz w:val="28"/>
        </w:rPr>
        <w:t>
      3) в 7 классе – 3 часа в неделю, 102 час в учебном году;</w:t>
      </w:r>
    </w:p>
    <w:p>
      <w:pPr>
        <w:spacing w:after="0"/>
        <w:ind w:left="0"/>
        <w:jc w:val="both"/>
      </w:pPr>
      <w:r>
        <w:rPr>
          <w:rFonts w:ascii="Times New Roman"/>
          <w:b w:val="false"/>
          <w:i w:val="false"/>
          <w:color w:val="000000"/>
          <w:sz w:val="28"/>
        </w:rPr>
        <w:t>
      4) в 8 классе – 3 часа в неделю, 102 часа в учебном году;</w:t>
      </w:r>
    </w:p>
    <w:p>
      <w:pPr>
        <w:spacing w:after="0"/>
        <w:ind w:left="0"/>
        <w:jc w:val="both"/>
      </w:pPr>
      <w:r>
        <w:rPr>
          <w:rFonts w:ascii="Times New Roman"/>
          <w:b w:val="false"/>
          <w:i w:val="false"/>
          <w:color w:val="000000"/>
          <w:sz w:val="28"/>
        </w:rPr>
        <w:t>
      5) в 9 классе – 3 часа в неделю, 102 часа в учебном году.</w:t>
      </w:r>
    </w:p>
    <w:bookmarkStart w:name="z505" w:id="466"/>
    <w:p>
      <w:pPr>
        <w:spacing w:after="0"/>
        <w:ind w:left="0"/>
        <w:jc w:val="both"/>
      </w:pPr>
      <w:r>
        <w:rPr>
          <w:rFonts w:ascii="Times New Roman"/>
          <w:b w:val="false"/>
          <w:i w:val="false"/>
          <w:color w:val="000000"/>
          <w:sz w:val="28"/>
        </w:rPr>
        <w:t>
      7. Содержание учебной программы по учебному предмету "Физическая культура" организовано по разделам обучения. Разделы далее разбиты на подразделы, содержание которых представлено в виде учебных целей для определенного класса.</w:t>
      </w:r>
    </w:p>
    <w:bookmarkEnd w:id="466"/>
    <w:bookmarkStart w:name="z506" w:id="467"/>
    <w:p>
      <w:pPr>
        <w:spacing w:after="0"/>
        <w:ind w:left="0"/>
        <w:jc w:val="both"/>
      </w:pPr>
      <w:r>
        <w:rPr>
          <w:rFonts w:ascii="Times New Roman"/>
          <w:b w:val="false"/>
          <w:i w:val="false"/>
          <w:color w:val="000000"/>
          <w:sz w:val="28"/>
        </w:rPr>
        <w:t xml:space="preserve">
      8. Цели обучения организованы последовательно внутри каждого подраздела, что позволяет учителям планировать свою работу, оценивать достижения обучающихся и информировать их о следующих этапах обучения. </w:t>
      </w:r>
    </w:p>
    <w:bookmarkEnd w:id="467"/>
    <w:bookmarkStart w:name="z507" w:id="468"/>
    <w:p>
      <w:pPr>
        <w:spacing w:after="0"/>
        <w:ind w:left="0"/>
        <w:jc w:val="both"/>
      </w:pPr>
      <w:r>
        <w:rPr>
          <w:rFonts w:ascii="Times New Roman"/>
          <w:b w:val="false"/>
          <w:i w:val="false"/>
          <w:color w:val="000000"/>
          <w:sz w:val="28"/>
        </w:rPr>
        <w:t>
      9. Содержание учебного предмета включает 3 раздела:</w:t>
      </w:r>
    </w:p>
    <w:bookmarkEnd w:id="468"/>
    <w:p>
      <w:pPr>
        <w:spacing w:after="0"/>
        <w:ind w:left="0"/>
        <w:jc w:val="both"/>
      </w:pPr>
      <w:r>
        <w:rPr>
          <w:rFonts w:ascii="Times New Roman"/>
          <w:b w:val="false"/>
          <w:i w:val="false"/>
          <w:color w:val="000000"/>
          <w:sz w:val="28"/>
        </w:rPr>
        <w:t xml:space="preserve">
      1) Двигательная деятельность; </w:t>
      </w:r>
    </w:p>
    <w:p>
      <w:pPr>
        <w:spacing w:after="0"/>
        <w:ind w:left="0"/>
        <w:jc w:val="both"/>
      </w:pPr>
      <w:r>
        <w:rPr>
          <w:rFonts w:ascii="Times New Roman"/>
          <w:b w:val="false"/>
          <w:i w:val="false"/>
          <w:color w:val="000000"/>
          <w:sz w:val="28"/>
        </w:rPr>
        <w:t xml:space="preserve">
      2) Творческие способности и критическое мышление через двигательные навыки; </w:t>
      </w:r>
    </w:p>
    <w:p>
      <w:pPr>
        <w:spacing w:after="0"/>
        <w:ind w:left="0"/>
        <w:jc w:val="both"/>
      </w:pPr>
      <w:r>
        <w:rPr>
          <w:rFonts w:ascii="Times New Roman"/>
          <w:b w:val="false"/>
          <w:i w:val="false"/>
          <w:color w:val="000000"/>
          <w:sz w:val="28"/>
        </w:rPr>
        <w:t xml:space="preserve">
      3) Здоровье и здоровый образ жизни. </w:t>
      </w:r>
    </w:p>
    <w:bookmarkStart w:name="z508" w:id="469"/>
    <w:p>
      <w:pPr>
        <w:spacing w:after="0"/>
        <w:ind w:left="0"/>
        <w:jc w:val="both"/>
      </w:pPr>
      <w:r>
        <w:rPr>
          <w:rFonts w:ascii="Times New Roman"/>
          <w:b w:val="false"/>
          <w:i w:val="false"/>
          <w:color w:val="000000"/>
          <w:sz w:val="28"/>
        </w:rPr>
        <w:t>
      10. Раздел "Двигательная деятельность" включает:</w:t>
      </w:r>
    </w:p>
    <w:bookmarkEnd w:id="469"/>
    <w:p>
      <w:pPr>
        <w:spacing w:after="0"/>
        <w:ind w:left="0"/>
        <w:jc w:val="both"/>
      </w:pPr>
      <w:r>
        <w:rPr>
          <w:rFonts w:ascii="Times New Roman"/>
          <w:b w:val="false"/>
          <w:i w:val="false"/>
          <w:color w:val="000000"/>
          <w:sz w:val="28"/>
        </w:rPr>
        <w:t>
      1) развитие точности, контроля и маневренности при выполнении различных спортивно-специфических двигательных действий;</w:t>
      </w:r>
    </w:p>
    <w:p>
      <w:pPr>
        <w:spacing w:after="0"/>
        <w:ind w:left="0"/>
        <w:jc w:val="both"/>
      </w:pPr>
      <w:r>
        <w:rPr>
          <w:rFonts w:ascii="Times New Roman"/>
          <w:b w:val="false"/>
          <w:i w:val="false"/>
          <w:color w:val="000000"/>
          <w:sz w:val="28"/>
        </w:rPr>
        <w:t>
      2) создание и применение комбинации движений и их последовательности в различных видах физических упражнений;</w:t>
      </w:r>
    </w:p>
    <w:p>
      <w:pPr>
        <w:spacing w:after="0"/>
        <w:ind w:left="0"/>
        <w:jc w:val="both"/>
      </w:pPr>
      <w:r>
        <w:rPr>
          <w:rFonts w:ascii="Times New Roman"/>
          <w:b w:val="false"/>
          <w:i w:val="false"/>
          <w:color w:val="000000"/>
          <w:sz w:val="28"/>
        </w:rPr>
        <w:t>
      3) комбинирование навыков и последовательности движений при выполнении спортивно-специфических техник;</w:t>
      </w:r>
    </w:p>
    <w:p>
      <w:pPr>
        <w:spacing w:after="0"/>
        <w:ind w:left="0"/>
        <w:jc w:val="both"/>
      </w:pPr>
      <w:r>
        <w:rPr>
          <w:rFonts w:ascii="Times New Roman"/>
          <w:b w:val="false"/>
          <w:i w:val="false"/>
          <w:color w:val="000000"/>
          <w:sz w:val="28"/>
        </w:rPr>
        <w:t>
      4) оценивание собственных умений и умений других для улучшения выполнения двигательных действий;</w:t>
      </w:r>
    </w:p>
    <w:p>
      <w:pPr>
        <w:spacing w:after="0"/>
        <w:ind w:left="0"/>
        <w:jc w:val="both"/>
      </w:pPr>
      <w:r>
        <w:rPr>
          <w:rFonts w:ascii="Times New Roman"/>
          <w:b w:val="false"/>
          <w:i w:val="false"/>
          <w:color w:val="000000"/>
          <w:sz w:val="28"/>
        </w:rPr>
        <w:t>
      5) применение и оценивание тактики, стратегии и структурных идей в ряде физических упражнений;</w:t>
      </w:r>
    </w:p>
    <w:p>
      <w:pPr>
        <w:spacing w:after="0"/>
        <w:ind w:left="0"/>
        <w:jc w:val="both"/>
      </w:pPr>
      <w:r>
        <w:rPr>
          <w:rFonts w:ascii="Times New Roman"/>
          <w:b w:val="false"/>
          <w:i w:val="false"/>
          <w:color w:val="000000"/>
          <w:sz w:val="28"/>
        </w:rPr>
        <w:t>
      6) развитие навыков преодоления трудностей и реагирования на риски, связанные с двигательной активностью.</w:t>
      </w:r>
    </w:p>
    <w:bookmarkStart w:name="z509" w:id="470"/>
    <w:p>
      <w:pPr>
        <w:spacing w:after="0"/>
        <w:ind w:left="0"/>
        <w:jc w:val="both"/>
      </w:pPr>
      <w:r>
        <w:rPr>
          <w:rFonts w:ascii="Times New Roman"/>
          <w:b w:val="false"/>
          <w:i w:val="false"/>
          <w:color w:val="000000"/>
          <w:sz w:val="28"/>
        </w:rPr>
        <w:t>
      11. Раздел "Творческие способности и критическое мышление через двигательные навыки" включает:</w:t>
      </w:r>
    </w:p>
    <w:bookmarkEnd w:id="470"/>
    <w:p>
      <w:pPr>
        <w:spacing w:after="0"/>
        <w:ind w:left="0"/>
        <w:jc w:val="both"/>
      </w:pPr>
      <w:r>
        <w:rPr>
          <w:rFonts w:ascii="Times New Roman"/>
          <w:b w:val="false"/>
          <w:i w:val="false"/>
          <w:color w:val="000000"/>
          <w:sz w:val="28"/>
        </w:rPr>
        <w:t>
      1) адаптацию приобретенных знаний, связанных с движением, для реагирования на изменяющиеся обстоятельства;</w:t>
      </w:r>
    </w:p>
    <w:p>
      <w:pPr>
        <w:spacing w:after="0"/>
        <w:ind w:left="0"/>
        <w:jc w:val="both"/>
      </w:pPr>
      <w:r>
        <w:rPr>
          <w:rFonts w:ascii="Times New Roman"/>
          <w:b w:val="false"/>
          <w:i w:val="false"/>
          <w:color w:val="000000"/>
          <w:sz w:val="28"/>
        </w:rPr>
        <w:t>
      2) развитие и применение лидерских навыков и навыков работы в команде;</w:t>
      </w:r>
    </w:p>
    <w:p>
      <w:pPr>
        <w:spacing w:after="0"/>
        <w:ind w:left="0"/>
        <w:jc w:val="both"/>
      </w:pPr>
      <w:r>
        <w:rPr>
          <w:rFonts w:ascii="Times New Roman"/>
          <w:b w:val="false"/>
          <w:i w:val="false"/>
          <w:color w:val="000000"/>
          <w:sz w:val="28"/>
        </w:rPr>
        <w:t>
      3) демонстрацию ряда навыков совместной и эффективной работы по созданию благоприятной учебной среды;</w:t>
      </w:r>
    </w:p>
    <w:p>
      <w:pPr>
        <w:spacing w:after="0"/>
        <w:ind w:left="0"/>
        <w:jc w:val="both"/>
      </w:pPr>
      <w:r>
        <w:rPr>
          <w:rFonts w:ascii="Times New Roman"/>
          <w:b w:val="false"/>
          <w:i w:val="false"/>
          <w:color w:val="000000"/>
          <w:sz w:val="28"/>
        </w:rPr>
        <w:t>
      4) оценивание правил и структурных приемов для оптимизации деятельности и разработки альтернатив в рамках физических упражнений;</w:t>
      </w:r>
    </w:p>
    <w:p>
      <w:pPr>
        <w:spacing w:after="0"/>
        <w:ind w:left="0"/>
        <w:jc w:val="both"/>
      </w:pPr>
      <w:r>
        <w:rPr>
          <w:rFonts w:ascii="Times New Roman"/>
          <w:b w:val="false"/>
          <w:i w:val="false"/>
          <w:color w:val="000000"/>
          <w:sz w:val="28"/>
        </w:rPr>
        <w:t>
      5) критическое оценивание собственных творческих способностей и способностей других, альтернативные решения;</w:t>
      </w:r>
    </w:p>
    <w:p>
      <w:pPr>
        <w:spacing w:after="0"/>
        <w:ind w:left="0"/>
        <w:jc w:val="both"/>
      </w:pPr>
      <w:r>
        <w:rPr>
          <w:rFonts w:ascii="Times New Roman"/>
          <w:b w:val="false"/>
          <w:i w:val="false"/>
          <w:color w:val="000000"/>
          <w:sz w:val="28"/>
        </w:rPr>
        <w:t>
      6) знание правил соревновательной деятельности и правил судейства;</w:t>
      </w:r>
    </w:p>
    <w:p>
      <w:pPr>
        <w:spacing w:after="0"/>
        <w:ind w:left="0"/>
        <w:jc w:val="both"/>
      </w:pPr>
      <w:r>
        <w:rPr>
          <w:rFonts w:ascii="Times New Roman"/>
          <w:b w:val="false"/>
          <w:i w:val="false"/>
          <w:color w:val="000000"/>
          <w:sz w:val="28"/>
        </w:rPr>
        <w:t>
      7) демонстрация поведения, отражающего честную игру, патриотизм, сотрудничество во время соревнований;</w:t>
      </w:r>
    </w:p>
    <w:p>
      <w:pPr>
        <w:spacing w:after="0"/>
        <w:ind w:left="0"/>
        <w:jc w:val="both"/>
      </w:pPr>
      <w:r>
        <w:rPr>
          <w:rFonts w:ascii="Times New Roman"/>
          <w:b w:val="false"/>
          <w:i w:val="false"/>
          <w:color w:val="000000"/>
          <w:sz w:val="28"/>
        </w:rPr>
        <w:t>
      8) исполнение ролей, обусловленных различными контекстами движений, и осознание их различий.</w:t>
      </w:r>
    </w:p>
    <w:bookmarkStart w:name="z510" w:id="471"/>
    <w:p>
      <w:pPr>
        <w:spacing w:after="0"/>
        <w:ind w:left="0"/>
        <w:jc w:val="both"/>
      </w:pPr>
      <w:r>
        <w:rPr>
          <w:rFonts w:ascii="Times New Roman"/>
          <w:b w:val="false"/>
          <w:i w:val="false"/>
          <w:color w:val="000000"/>
          <w:sz w:val="28"/>
        </w:rPr>
        <w:t>
      12. Раздел "Здоровье и здоровый образ жизни" включает:</w:t>
      </w:r>
    </w:p>
    <w:bookmarkEnd w:id="471"/>
    <w:p>
      <w:pPr>
        <w:spacing w:after="0"/>
        <w:ind w:left="0"/>
        <w:jc w:val="both"/>
      </w:pPr>
      <w:r>
        <w:rPr>
          <w:rFonts w:ascii="Times New Roman"/>
          <w:b w:val="false"/>
          <w:i w:val="false"/>
          <w:color w:val="000000"/>
          <w:sz w:val="28"/>
        </w:rPr>
        <w:t>
      1) формирование знаний о личном здоровье и здоровом образе жизни;</w:t>
      </w:r>
    </w:p>
    <w:p>
      <w:pPr>
        <w:spacing w:after="0"/>
        <w:ind w:left="0"/>
        <w:jc w:val="both"/>
      </w:pPr>
      <w:r>
        <w:rPr>
          <w:rFonts w:ascii="Times New Roman"/>
          <w:b w:val="false"/>
          <w:i w:val="false"/>
          <w:color w:val="000000"/>
          <w:sz w:val="28"/>
        </w:rPr>
        <w:t>
      2) разработку и проведение подходящих для видов деятельности разминок и техник восстановления;</w:t>
      </w:r>
    </w:p>
    <w:p>
      <w:pPr>
        <w:spacing w:after="0"/>
        <w:ind w:left="0"/>
        <w:jc w:val="both"/>
      </w:pPr>
      <w:r>
        <w:rPr>
          <w:rFonts w:ascii="Times New Roman"/>
          <w:b w:val="false"/>
          <w:i w:val="false"/>
          <w:color w:val="000000"/>
          <w:sz w:val="28"/>
        </w:rPr>
        <w:t>
      3) изучение и испытание на практике упражнений различной физической нагрузки, их влияния и связи с энергетической системой организма;</w:t>
      </w:r>
    </w:p>
    <w:p>
      <w:pPr>
        <w:spacing w:after="0"/>
        <w:ind w:left="0"/>
        <w:jc w:val="both"/>
      </w:pPr>
      <w:r>
        <w:rPr>
          <w:rFonts w:ascii="Times New Roman"/>
          <w:b w:val="false"/>
          <w:i w:val="false"/>
          <w:color w:val="000000"/>
          <w:sz w:val="28"/>
        </w:rPr>
        <w:t>
      4) разработка и применение стратегий управления рисками в ряде физических нагрузок, направленных на укрепление здоровья;</w:t>
      </w:r>
    </w:p>
    <w:p>
      <w:pPr>
        <w:spacing w:after="0"/>
        <w:ind w:left="0"/>
        <w:jc w:val="both"/>
      </w:pPr>
      <w:r>
        <w:rPr>
          <w:rFonts w:ascii="Times New Roman"/>
          <w:b w:val="false"/>
          <w:i w:val="false"/>
          <w:color w:val="000000"/>
          <w:sz w:val="28"/>
        </w:rPr>
        <w:t>
      5) применение знаний и навыков для обогащения опыта физических упражнений других людей.</w:t>
      </w:r>
    </w:p>
    <w:bookmarkStart w:name="z511" w:id="472"/>
    <w:p>
      <w:pPr>
        <w:spacing w:after="0"/>
        <w:ind w:left="0"/>
        <w:jc w:val="left"/>
      </w:pPr>
      <w:r>
        <w:rPr>
          <w:rFonts w:ascii="Times New Roman"/>
          <w:b/>
          <w:i w:val="false"/>
          <w:color w:val="000000"/>
        </w:rPr>
        <w:t xml:space="preserve"> Глава 3. Система целей обучения</w:t>
      </w:r>
    </w:p>
    <w:bookmarkEnd w:id="472"/>
    <w:bookmarkStart w:name="z512" w:id="473"/>
    <w:p>
      <w:pPr>
        <w:spacing w:after="0"/>
        <w:ind w:left="0"/>
        <w:jc w:val="both"/>
      </w:pPr>
      <w:r>
        <w:rPr>
          <w:rFonts w:ascii="Times New Roman"/>
          <w:b w:val="false"/>
          <w:i w:val="false"/>
          <w:color w:val="000000"/>
          <w:sz w:val="28"/>
        </w:rPr>
        <w:t>
      13. Система целей обучения расписаны по разделам для каждого класса.</w:t>
      </w:r>
    </w:p>
    <w:bookmarkEnd w:id="473"/>
    <w:bookmarkStart w:name="z513" w:id="474"/>
    <w:p>
      <w:pPr>
        <w:spacing w:after="0"/>
        <w:ind w:left="0"/>
        <w:jc w:val="both"/>
      </w:pPr>
      <w:r>
        <w:rPr>
          <w:rFonts w:ascii="Times New Roman"/>
          <w:b w:val="false"/>
          <w:i w:val="false"/>
          <w:color w:val="000000"/>
          <w:sz w:val="28"/>
        </w:rPr>
        <w:t>
      14.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474"/>
    <w:bookmarkStart w:name="z514" w:id="475"/>
    <w:p>
      <w:pPr>
        <w:spacing w:after="0"/>
        <w:ind w:left="0"/>
        <w:jc w:val="both"/>
      </w:pPr>
      <w:r>
        <w:rPr>
          <w:rFonts w:ascii="Times New Roman"/>
          <w:b w:val="false"/>
          <w:i w:val="false"/>
          <w:color w:val="000000"/>
          <w:sz w:val="28"/>
        </w:rPr>
        <w:t>
      15. 1) Двигательная деятельность</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151"/>
        <w:gridCol w:w="1960"/>
        <w:gridCol w:w="1961"/>
        <w:gridCol w:w="1865"/>
        <w:gridCol w:w="30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Развивать точность, контроль и маневренность при выполнении различных спортивно-специфических двигательных действий</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p>
            <w:pPr>
              <w:spacing w:after="20"/>
              <w:ind w:left="20"/>
              <w:jc w:val="both"/>
            </w:pPr>
            <w:r>
              <w:rPr>
                <w:rFonts w:ascii="Times New Roman"/>
                <w:b w:val="false"/>
                <w:i w:val="false"/>
                <w:color w:val="000000"/>
                <w:sz w:val="20"/>
              </w:rPr>
              <w:t>
знать и понимать двигательные навыки для развития точности, контроля и маневренности в небольшом диапазоне спортивно – специфических двигательных действий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p>
            <w:pPr>
              <w:spacing w:after="20"/>
              <w:ind w:left="20"/>
              <w:jc w:val="both"/>
            </w:pPr>
            <w:r>
              <w:rPr>
                <w:rFonts w:ascii="Times New Roman"/>
                <w:b w:val="false"/>
                <w:i w:val="false"/>
                <w:color w:val="000000"/>
                <w:sz w:val="20"/>
              </w:rPr>
              <w:t>
применять двигательные навыки для развития точности, контроля и маневрености в небольшом диапазоне спортивно – специфических двигательных действий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p>
            <w:pPr>
              <w:spacing w:after="20"/>
              <w:ind w:left="20"/>
              <w:jc w:val="both"/>
            </w:pPr>
            <w:r>
              <w:rPr>
                <w:rFonts w:ascii="Times New Roman"/>
                <w:b w:val="false"/>
                <w:i w:val="false"/>
                <w:color w:val="000000"/>
                <w:sz w:val="20"/>
              </w:rPr>
              <w:t>
совершенствовать двигательные навыки для развития точности, контроля и маневренности в широком диапазоне спортивно – специфических двигательных действий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p>
            <w:pPr>
              <w:spacing w:after="20"/>
              <w:ind w:left="20"/>
              <w:jc w:val="both"/>
            </w:pPr>
            <w:r>
              <w:rPr>
                <w:rFonts w:ascii="Times New Roman"/>
                <w:b w:val="false"/>
                <w:i w:val="false"/>
                <w:color w:val="000000"/>
                <w:sz w:val="20"/>
              </w:rPr>
              <w:t>
демонстрировать двигательные навыки для развития точности, контроля и маневренности в диапазоне спортивно – специфических двигательных действий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9.1.1.1 сопоставлять двигательные навыки для развития точности, контроля и маневренности в большом диапазоне спортивно - специфических двигательных действий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xml:space="preserve">
создавать и применять комбинации движений и их последовательность в различных видах физических упражнений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p>
            <w:pPr>
              <w:spacing w:after="20"/>
              <w:ind w:left="20"/>
              <w:jc w:val="both"/>
            </w:pPr>
            <w:r>
              <w:rPr>
                <w:rFonts w:ascii="Times New Roman"/>
                <w:b w:val="false"/>
                <w:i w:val="false"/>
                <w:color w:val="000000"/>
                <w:sz w:val="20"/>
              </w:rPr>
              <w:t>
знать и уметь выполнять комбинации движений и их последовательность в некоторых упражнениях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p>
            <w:pPr>
              <w:spacing w:after="20"/>
              <w:ind w:left="20"/>
              <w:jc w:val="both"/>
            </w:pPr>
            <w:r>
              <w:rPr>
                <w:rFonts w:ascii="Times New Roman"/>
                <w:b w:val="false"/>
                <w:i w:val="false"/>
                <w:color w:val="000000"/>
                <w:sz w:val="20"/>
              </w:rPr>
              <w:t>
уметь составлять и выполнять комбинации движений и их последовательность в некоторых упражнениях</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p>
            <w:pPr>
              <w:spacing w:after="20"/>
              <w:ind w:left="20"/>
              <w:jc w:val="both"/>
            </w:pPr>
            <w:r>
              <w:rPr>
                <w:rFonts w:ascii="Times New Roman"/>
                <w:b w:val="false"/>
                <w:i w:val="false"/>
                <w:color w:val="000000"/>
                <w:sz w:val="20"/>
              </w:rPr>
              <w:t xml:space="preserve">
совершенствовать и обобщать комбинации движений и их последовательность при выполнении различных физических упражнений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p>
            <w:pPr>
              <w:spacing w:after="20"/>
              <w:ind w:left="20"/>
              <w:jc w:val="both"/>
            </w:pPr>
            <w:r>
              <w:rPr>
                <w:rFonts w:ascii="Times New Roman"/>
                <w:b w:val="false"/>
                <w:i w:val="false"/>
                <w:color w:val="000000"/>
                <w:sz w:val="20"/>
              </w:rPr>
              <w:t xml:space="preserve">
объяснять и демонстрировать комбинации движений и их последовательность в широком диапазоне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p>
            <w:pPr>
              <w:spacing w:after="20"/>
              <w:ind w:left="20"/>
              <w:jc w:val="both"/>
            </w:pPr>
            <w:r>
              <w:rPr>
                <w:rFonts w:ascii="Times New Roman"/>
                <w:b w:val="false"/>
                <w:i w:val="false"/>
                <w:color w:val="000000"/>
                <w:sz w:val="20"/>
              </w:rPr>
              <w:t>
обосновывать и применять комбинации движений и их последовательность в широком диапазоне упражнений на достаточном техническом уровне</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xml:space="preserve">
комбинировать навыки и последовательность движений при выполнении спортивно - специфических техник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p>
            <w:pPr>
              <w:spacing w:after="20"/>
              <w:ind w:left="20"/>
              <w:jc w:val="both"/>
            </w:pPr>
            <w:r>
              <w:rPr>
                <w:rFonts w:ascii="Times New Roman"/>
                <w:b w:val="false"/>
                <w:i w:val="false"/>
                <w:color w:val="000000"/>
                <w:sz w:val="20"/>
              </w:rPr>
              <w:t>
знать и определять навыки и последовательность движений при выполнении простых спортивно – специфических техник</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p>
            <w:pPr>
              <w:spacing w:after="20"/>
              <w:ind w:left="20"/>
              <w:jc w:val="both"/>
            </w:pPr>
            <w:r>
              <w:rPr>
                <w:rFonts w:ascii="Times New Roman"/>
                <w:b w:val="false"/>
                <w:i w:val="false"/>
                <w:color w:val="000000"/>
                <w:sz w:val="20"/>
              </w:rPr>
              <w:t xml:space="preserve">
уметь выбирать навыки и последовательность движений при выполнении спортивно – специфических техник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p>
            <w:pPr>
              <w:spacing w:after="20"/>
              <w:ind w:left="20"/>
              <w:jc w:val="both"/>
            </w:pPr>
            <w:r>
              <w:rPr>
                <w:rFonts w:ascii="Times New Roman"/>
                <w:b w:val="false"/>
                <w:i w:val="false"/>
                <w:color w:val="000000"/>
                <w:sz w:val="20"/>
              </w:rPr>
              <w:t xml:space="preserve">
совершенствовать и обобщать навыки и последовательность движений при выполнении спортивно-специфических техник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w:t>
            </w:r>
          </w:p>
          <w:p>
            <w:pPr>
              <w:spacing w:after="20"/>
              <w:ind w:left="20"/>
              <w:jc w:val="both"/>
            </w:pPr>
            <w:r>
              <w:rPr>
                <w:rFonts w:ascii="Times New Roman"/>
                <w:b w:val="false"/>
                <w:i w:val="false"/>
                <w:color w:val="000000"/>
                <w:sz w:val="20"/>
              </w:rPr>
              <w:t>
объяснять и демонстрировать навыки и последовательность движений при выполнении спортивно – специфических техник</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w:t>
            </w:r>
          </w:p>
          <w:p>
            <w:pPr>
              <w:spacing w:after="20"/>
              <w:ind w:left="20"/>
              <w:jc w:val="both"/>
            </w:pPr>
            <w:r>
              <w:rPr>
                <w:rFonts w:ascii="Times New Roman"/>
                <w:b w:val="false"/>
                <w:i w:val="false"/>
                <w:color w:val="000000"/>
                <w:sz w:val="20"/>
              </w:rPr>
              <w:t xml:space="preserve">
комбинировать навыки и последовательность движений при выполнении спортивно - специфических техник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xml:space="preserve">
оценивать собственные умения и умения других для улучшения выполнения двигательных действий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p>
            <w:pPr>
              <w:spacing w:after="20"/>
              <w:ind w:left="20"/>
              <w:jc w:val="both"/>
            </w:pPr>
            <w:r>
              <w:rPr>
                <w:rFonts w:ascii="Times New Roman"/>
                <w:b w:val="false"/>
                <w:i w:val="false"/>
                <w:color w:val="000000"/>
                <w:sz w:val="20"/>
              </w:rPr>
              <w:t xml:space="preserve">
знать и определять собственные умения и умения других для улучшения выполнения двигательных действий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p>
            <w:pPr>
              <w:spacing w:after="20"/>
              <w:ind w:left="20"/>
              <w:jc w:val="both"/>
            </w:pPr>
            <w:r>
              <w:rPr>
                <w:rFonts w:ascii="Times New Roman"/>
                <w:b w:val="false"/>
                <w:i w:val="false"/>
                <w:color w:val="000000"/>
                <w:sz w:val="20"/>
              </w:rPr>
              <w:t>
понимать и объяснять собственные умения и умения других для улучшения выполнения двигательных действий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w:t>
            </w:r>
          </w:p>
          <w:p>
            <w:pPr>
              <w:spacing w:after="20"/>
              <w:ind w:left="20"/>
              <w:jc w:val="both"/>
            </w:pPr>
            <w:r>
              <w:rPr>
                <w:rFonts w:ascii="Times New Roman"/>
                <w:b w:val="false"/>
                <w:i w:val="false"/>
                <w:color w:val="000000"/>
                <w:sz w:val="20"/>
              </w:rPr>
              <w:t xml:space="preserve">
уметь улучшать собственные умения и умения других для улучшения выполнения двигательных действий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p>
            <w:pPr>
              <w:spacing w:after="20"/>
              <w:ind w:left="20"/>
              <w:jc w:val="both"/>
            </w:pPr>
            <w:r>
              <w:rPr>
                <w:rFonts w:ascii="Times New Roman"/>
                <w:b w:val="false"/>
                <w:i w:val="false"/>
                <w:color w:val="000000"/>
                <w:sz w:val="20"/>
              </w:rPr>
              <w:t xml:space="preserve">
сопоставлять собственные умения и умения других для улучшения выполнения двигательных действий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p>
            <w:pPr>
              <w:spacing w:after="20"/>
              <w:ind w:left="20"/>
              <w:jc w:val="both"/>
            </w:pPr>
            <w:r>
              <w:rPr>
                <w:rFonts w:ascii="Times New Roman"/>
                <w:b w:val="false"/>
                <w:i w:val="false"/>
                <w:color w:val="000000"/>
                <w:sz w:val="20"/>
              </w:rPr>
              <w:t xml:space="preserve">
оценивать собственные умения и умения других для улучшения выполнения двигательных действий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xml:space="preserve">
применять и оценивать тактики, стратегии и структурные идеи в ряде физических упражнений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p>
            <w:pPr>
              <w:spacing w:after="20"/>
              <w:ind w:left="20"/>
              <w:jc w:val="both"/>
            </w:pPr>
            <w:r>
              <w:rPr>
                <w:rFonts w:ascii="Times New Roman"/>
                <w:b w:val="false"/>
                <w:i w:val="false"/>
                <w:color w:val="000000"/>
                <w:sz w:val="20"/>
              </w:rPr>
              <w:t xml:space="preserve">
знать и описывать тактики, стратегии и структурные идеи в небольшом диапазоне физических упражнений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p>
            <w:pPr>
              <w:spacing w:after="20"/>
              <w:ind w:left="20"/>
              <w:jc w:val="both"/>
            </w:pPr>
            <w:r>
              <w:rPr>
                <w:rFonts w:ascii="Times New Roman"/>
                <w:b w:val="false"/>
                <w:i w:val="false"/>
                <w:color w:val="000000"/>
                <w:sz w:val="20"/>
              </w:rPr>
              <w:t xml:space="preserve">
понимать и применять тактики, стратегии и композиционные идеи в ряде физических упражнений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p>
            <w:pPr>
              <w:spacing w:after="20"/>
              <w:ind w:left="20"/>
              <w:jc w:val="both"/>
            </w:pPr>
            <w:r>
              <w:rPr>
                <w:rFonts w:ascii="Times New Roman"/>
                <w:b w:val="false"/>
                <w:i w:val="false"/>
                <w:color w:val="000000"/>
                <w:sz w:val="20"/>
              </w:rPr>
              <w:t xml:space="preserve">
уметь создавать и оценивать простые тактики, стратегии и композиционные идеи в ряде физических упражнений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p>
            <w:pPr>
              <w:spacing w:after="20"/>
              <w:ind w:left="20"/>
              <w:jc w:val="both"/>
            </w:pPr>
            <w:r>
              <w:rPr>
                <w:rFonts w:ascii="Times New Roman"/>
                <w:b w:val="false"/>
                <w:i w:val="false"/>
                <w:color w:val="000000"/>
                <w:sz w:val="20"/>
              </w:rPr>
              <w:t>
определять и оценивать тактики, стратегии и композиционные идеи в широком диапазоне физических упражнений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w:t>
            </w:r>
          </w:p>
          <w:p>
            <w:pPr>
              <w:spacing w:after="20"/>
              <w:ind w:left="20"/>
              <w:jc w:val="both"/>
            </w:pPr>
            <w:r>
              <w:rPr>
                <w:rFonts w:ascii="Times New Roman"/>
                <w:b w:val="false"/>
                <w:i w:val="false"/>
                <w:color w:val="000000"/>
                <w:sz w:val="20"/>
              </w:rPr>
              <w:t>
создавать, анализировать, сравнивать и сопоставлять различные тактики, стратегии и композиционные идеи в широком диапазоне физических упражнений</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развивать навыки преодоления трудностей и реагирования на риски, связанные с двигательной активностью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p>
            <w:pPr>
              <w:spacing w:after="20"/>
              <w:ind w:left="20"/>
              <w:jc w:val="both"/>
            </w:pPr>
            <w:r>
              <w:rPr>
                <w:rFonts w:ascii="Times New Roman"/>
                <w:b w:val="false"/>
                <w:i w:val="false"/>
                <w:color w:val="000000"/>
                <w:sz w:val="20"/>
              </w:rPr>
              <w:t>
знать и определять простые навыки преодоления трудностей и реагирования на риски, связанные с двигательной активностью</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p>
            <w:pPr>
              <w:spacing w:after="20"/>
              <w:ind w:left="20"/>
              <w:jc w:val="both"/>
            </w:pPr>
            <w:r>
              <w:rPr>
                <w:rFonts w:ascii="Times New Roman"/>
                <w:b w:val="false"/>
                <w:i w:val="false"/>
                <w:color w:val="000000"/>
                <w:sz w:val="20"/>
              </w:rPr>
              <w:t>
понимать и уметь применять навыки преодоления трудностей и реагирования на риски, связанные с двигательной активностью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p>
            <w:pPr>
              <w:spacing w:after="20"/>
              <w:ind w:left="20"/>
              <w:jc w:val="both"/>
            </w:pPr>
            <w:r>
              <w:rPr>
                <w:rFonts w:ascii="Times New Roman"/>
                <w:b w:val="false"/>
                <w:i w:val="false"/>
                <w:color w:val="000000"/>
                <w:sz w:val="20"/>
              </w:rPr>
              <w:t>
знать и предотвращать риски во время экспериментирования при выполнении различной двигательной активности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p>
            <w:pPr>
              <w:spacing w:after="20"/>
              <w:ind w:left="20"/>
              <w:jc w:val="both"/>
            </w:pPr>
            <w:r>
              <w:rPr>
                <w:rFonts w:ascii="Times New Roman"/>
                <w:b w:val="false"/>
                <w:i w:val="false"/>
                <w:color w:val="000000"/>
                <w:sz w:val="20"/>
              </w:rPr>
              <w:t xml:space="preserve">
уметь улучшать навыки преодоления трудностей и реагирования на риски, связанные с двигательной активностью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p>
            <w:pPr>
              <w:spacing w:after="20"/>
              <w:ind w:left="20"/>
              <w:jc w:val="both"/>
            </w:pPr>
            <w:r>
              <w:rPr>
                <w:rFonts w:ascii="Times New Roman"/>
                <w:b w:val="false"/>
                <w:i w:val="false"/>
                <w:color w:val="000000"/>
                <w:sz w:val="20"/>
              </w:rPr>
              <w:t>
оценивать навыки преодоления трудностей и реагирования на риски, связанные с двигательной активностью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творческие способности и критическое мышление через двигательные навыки: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2109"/>
        <w:gridCol w:w="2110"/>
        <w:gridCol w:w="1870"/>
        <w:gridCol w:w="2230"/>
        <w:gridCol w:w="21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класс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класс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класс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xml:space="preserve">
адаптировать приобретенные знания, связанные с движением, для реагирования на изменяющиеся обстоятельства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p>
            <w:pPr>
              <w:spacing w:after="20"/>
              <w:ind w:left="20"/>
              <w:jc w:val="both"/>
            </w:pPr>
            <w:r>
              <w:rPr>
                <w:rFonts w:ascii="Times New Roman"/>
                <w:b w:val="false"/>
                <w:i w:val="false"/>
                <w:color w:val="000000"/>
                <w:sz w:val="20"/>
              </w:rPr>
              <w:t>
знать и понимать приобретенные знания, связанные с движением, для реагирования на изменяющиеся обстоятельства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p>
            <w:pPr>
              <w:spacing w:after="20"/>
              <w:ind w:left="20"/>
              <w:jc w:val="both"/>
            </w:pPr>
            <w:r>
              <w:rPr>
                <w:rFonts w:ascii="Times New Roman"/>
                <w:b w:val="false"/>
                <w:i w:val="false"/>
                <w:color w:val="000000"/>
                <w:sz w:val="20"/>
              </w:rPr>
              <w:t>
определять и применять приобретенные знания, связанные с движением, для реагирования на изменяющиеся обстоятельства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p>
            <w:pPr>
              <w:spacing w:after="20"/>
              <w:ind w:left="20"/>
              <w:jc w:val="both"/>
            </w:pPr>
            <w:r>
              <w:rPr>
                <w:rFonts w:ascii="Times New Roman"/>
                <w:b w:val="false"/>
                <w:i w:val="false"/>
                <w:color w:val="000000"/>
                <w:sz w:val="20"/>
              </w:rPr>
              <w:t>
совершенствовать приобретенные знания, связанные с движением, для реагирования на изменяющиеся обстоятельства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p>
            <w:pPr>
              <w:spacing w:after="20"/>
              <w:ind w:left="20"/>
              <w:jc w:val="both"/>
            </w:pPr>
            <w:r>
              <w:rPr>
                <w:rFonts w:ascii="Times New Roman"/>
                <w:b w:val="false"/>
                <w:i w:val="false"/>
                <w:color w:val="000000"/>
                <w:sz w:val="20"/>
              </w:rPr>
              <w:t>
демонстрировать приобретенные знания, связанные с движением, для реагирования на изменяющиеся обстоятельства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p>
            <w:pPr>
              <w:spacing w:after="20"/>
              <w:ind w:left="20"/>
              <w:jc w:val="both"/>
            </w:pPr>
            <w:r>
              <w:rPr>
                <w:rFonts w:ascii="Times New Roman"/>
                <w:b w:val="false"/>
                <w:i w:val="false"/>
                <w:color w:val="000000"/>
                <w:sz w:val="20"/>
              </w:rPr>
              <w:t>
оценивать приобретенные знания, связанные с движением, для реагирования на изменяющиеся обстоятельства</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развивать и применять лидерские навыки и навыки работы в команде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p>
            <w:pPr>
              <w:spacing w:after="20"/>
              <w:ind w:left="20"/>
              <w:jc w:val="both"/>
            </w:pPr>
            <w:r>
              <w:rPr>
                <w:rFonts w:ascii="Times New Roman"/>
                <w:b w:val="false"/>
                <w:i w:val="false"/>
                <w:color w:val="000000"/>
                <w:sz w:val="20"/>
              </w:rPr>
              <w:t>
понимать лидерские навыки и навыки работы в команде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p>
            <w:pPr>
              <w:spacing w:after="20"/>
              <w:ind w:left="20"/>
              <w:jc w:val="both"/>
            </w:pPr>
            <w:r>
              <w:rPr>
                <w:rFonts w:ascii="Times New Roman"/>
                <w:b w:val="false"/>
                <w:i w:val="false"/>
                <w:color w:val="000000"/>
                <w:sz w:val="20"/>
              </w:rPr>
              <w:t xml:space="preserve">
определить и использовать лидерские навыки и навыки работы в команде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уметь обсуждать и демонстрировать лидерские навыки и навыки работы в команде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p>
            <w:pPr>
              <w:spacing w:after="20"/>
              <w:ind w:left="20"/>
              <w:jc w:val="both"/>
            </w:pPr>
            <w:r>
              <w:rPr>
                <w:rFonts w:ascii="Times New Roman"/>
                <w:b w:val="false"/>
                <w:i w:val="false"/>
                <w:color w:val="000000"/>
                <w:sz w:val="20"/>
              </w:rPr>
              <w:t>
демонстрировать и применять лидерские навыки и навыки работы в команде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w:t>
            </w:r>
          </w:p>
          <w:p>
            <w:pPr>
              <w:spacing w:after="20"/>
              <w:ind w:left="20"/>
              <w:jc w:val="both"/>
            </w:pPr>
            <w:r>
              <w:rPr>
                <w:rFonts w:ascii="Times New Roman"/>
                <w:b w:val="false"/>
                <w:i w:val="false"/>
                <w:color w:val="000000"/>
                <w:sz w:val="20"/>
              </w:rPr>
              <w:t>
оценивать лидерские навыки и навыки работы в команде</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демонстрировать ряд навыков совместной и эффективной работы по созданию благоприятной учебной среды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p>
            <w:pPr>
              <w:spacing w:after="20"/>
              <w:ind w:left="20"/>
              <w:jc w:val="both"/>
            </w:pPr>
            <w:r>
              <w:rPr>
                <w:rFonts w:ascii="Times New Roman"/>
                <w:b w:val="false"/>
                <w:i w:val="false"/>
                <w:color w:val="000000"/>
                <w:sz w:val="20"/>
              </w:rPr>
              <w:t>
понимать и определять ряд навыков совместной и эффективной работы по созданию благоприятной учебной среды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p>
            <w:pPr>
              <w:spacing w:after="20"/>
              <w:ind w:left="20"/>
              <w:jc w:val="both"/>
            </w:pPr>
            <w:r>
              <w:rPr>
                <w:rFonts w:ascii="Times New Roman"/>
                <w:b w:val="false"/>
                <w:i w:val="false"/>
                <w:color w:val="000000"/>
                <w:sz w:val="20"/>
              </w:rPr>
              <w:t>
определять и использовать ряд навыков совместной и эффективной работы по созданию благоприятной учебной среды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p>
            <w:pPr>
              <w:spacing w:after="20"/>
              <w:ind w:left="20"/>
              <w:jc w:val="both"/>
            </w:pPr>
            <w:r>
              <w:rPr>
                <w:rFonts w:ascii="Times New Roman"/>
                <w:b w:val="false"/>
                <w:i w:val="false"/>
                <w:color w:val="000000"/>
                <w:sz w:val="20"/>
              </w:rPr>
              <w:t>
уметь обсуждать и демонстрировать ряд навыков совместной и эффективной работы по созданию благоприятной учебной среды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w:t>
            </w:r>
          </w:p>
          <w:p>
            <w:pPr>
              <w:spacing w:after="20"/>
              <w:ind w:left="20"/>
              <w:jc w:val="both"/>
            </w:pPr>
            <w:r>
              <w:rPr>
                <w:rFonts w:ascii="Times New Roman"/>
                <w:b w:val="false"/>
                <w:i w:val="false"/>
                <w:color w:val="000000"/>
                <w:sz w:val="20"/>
              </w:rPr>
              <w:t>
применять и демонстрировать ряд навыков совместной и эффективной работы по созданию благоприятной учебной среды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w:t>
            </w:r>
          </w:p>
          <w:p>
            <w:pPr>
              <w:spacing w:after="20"/>
              <w:ind w:left="20"/>
              <w:jc w:val="both"/>
            </w:pPr>
            <w:r>
              <w:rPr>
                <w:rFonts w:ascii="Times New Roman"/>
                <w:b w:val="false"/>
                <w:i w:val="false"/>
                <w:color w:val="000000"/>
                <w:sz w:val="20"/>
              </w:rPr>
              <w:t xml:space="preserve">
оценивать ряд навыков совместной и эффективной работы по созданию благоприятной учебной среды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оценивать правила и структурные приемы для оптимизации деятельности и разработки альтернатив в рамках физических упражнений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p>
            <w:pPr>
              <w:spacing w:after="20"/>
              <w:ind w:left="20"/>
              <w:jc w:val="both"/>
            </w:pPr>
            <w:r>
              <w:rPr>
                <w:rFonts w:ascii="Times New Roman"/>
                <w:b w:val="false"/>
                <w:i w:val="false"/>
                <w:color w:val="000000"/>
                <w:sz w:val="20"/>
              </w:rPr>
              <w:t>
знать и понимать правила и структурные приемы для оптимизации деятельности и разработки альтернатив в рамках физических упражнений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p>
            <w:pPr>
              <w:spacing w:after="20"/>
              <w:ind w:left="20"/>
              <w:jc w:val="both"/>
            </w:pPr>
            <w:r>
              <w:rPr>
                <w:rFonts w:ascii="Times New Roman"/>
                <w:b w:val="false"/>
                <w:i w:val="false"/>
                <w:color w:val="000000"/>
                <w:sz w:val="20"/>
              </w:rPr>
              <w:t>
понимать и применять правила и структурные приемы для оптимизации деятельности и разработки альтернатив в рамках физических упражнений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w:t>
            </w:r>
          </w:p>
          <w:p>
            <w:pPr>
              <w:spacing w:after="20"/>
              <w:ind w:left="20"/>
              <w:jc w:val="both"/>
            </w:pPr>
            <w:r>
              <w:rPr>
                <w:rFonts w:ascii="Times New Roman"/>
                <w:b w:val="false"/>
                <w:i w:val="false"/>
                <w:color w:val="000000"/>
                <w:sz w:val="20"/>
              </w:rPr>
              <w:t>
демонстрировать правила и структурные приемы для оптимизации деятельности и разработки альтернатив в рамках физических упражнений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p>
            <w:pPr>
              <w:spacing w:after="20"/>
              <w:ind w:left="20"/>
              <w:jc w:val="both"/>
            </w:pPr>
            <w:r>
              <w:rPr>
                <w:rFonts w:ascii="Times New Roman"/>
                <w:b w:val="false"/>
                <w:i w:val="false"/>
                <w:color w:val="000000"/>
                <w:sz w:val="20"/>
              </w:rPr>
              <w:t>
использовать и уметь обсуждать правила и структурные приемы для оптимизации деятельности и разработки альтернатив в рамках физических упражнений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p>
            <w:pPr>
              <w:spacing w:after="20"/>
              <w:ind w:left="20"/>
              <w:jc w:val="both"/>
            </w:pPr>
            <w:r>
              <w:rPr>
                <w:rFonts w:ascii="Times New Roman"/>
                <w:b w:val="false"/>
                <w:i w:val="false"/>
                <w:color w:val="000000"/>
                <w:sz w:val="20"/>
              </w:rPr>
              <w:t>
оценивать и сопоставлять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Критически оценивать собственные творческие способности и способности других, а также предлагать альтернативные решения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p>
            <w:pPr>
              <w:spacing w:after="20"/>
              <w:ind w:left="20"/>
              <w:jc w:val="both"/>
            </w:pPr>
            <w:r>
              <w:rPr>
                <w:rFonts w:ascii="Times New Roman"/>
                <w:b w:val="false"/>
                <w:i w:val="false"/>
                <w:color w:val="000000"/>
                <w:sz w:val="20"/>
              </w:rPr>
              <w:t>
знать и понимать собственные творческие способности и способности других, а также предлагать простые альтернативные решения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p>
            <w:pPr>
              <w:spacing w:after="20"/>
              <w:ind w:left="20"/>
              <w:jc w:val="both"/>
            </w:pPr>
            <w:r>
              <w:rPr>
                <w:rFonts w:ascii="Times New Roman"/>
                <w:b w:val="false"/>
                <w:i w:val="false"/>
                <w:color w:val="000000"/>
                <w:sz w:val="20"/>
              </w:rPr>
              <w:t>
понимать и применять собственные творческие способности и способности других, а также предлагать альтернативные решения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p>
            <w:pPr>
              <w:spacing w:after="20"/>
              <w:ind w:left="20"/>
              <w:jc w:val="both"/>
            </w:pPr>
            <w:r>
              <w:rPr>
                <w:rFonts w:ascii="Times New Roman"/>
                <w:b w:val="false"/>
                <w:i w:val="false"/>
                <w:color w:val="000000"/>
                <w:sz w:val="20"/>
              </w:rPr>
              <w:t>
использовать собственные творческие способности и способности других, а также предлагать альтернативные решения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p>
            <w:pPr>
              <w:spacing w:after="20"/>
              <w:ind w:left="20"/>
              <w:jc w:val="both"/>
            </w:pPr>
            <w:r>
              <w:rPr>
                <w:rFonts w:ascii="Times New Roman"/>
                <w:b w:val="false"/>
                <w:i w:val="false"/>
                <w:color w:val="000000"/>
                <w:sz w:val="20"/>
              </w:rPr>
              <w:t>
демонстрировать и сравнивать собственные творческие способности и способности других, а также предлагать альтернативные решения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p>
            <w:pPr>
              <w:spacing w:after="20"/>
              <w:ind w:left="20"/>
              <w:jc w:val="both"/>
            </w:pPr>
            <w:r>
              <w:rPr>
                <w:rFonts w:ascii="Times New Roman"/>
                <w:b w:val="false"/>
                <w:i w:val="false"/>
                <w:color w:val="000000"/>
                <w:sz w:val="20"/>
              </w:rPr>
              <w:t>
оценивать и анализировать собственные творческие способности и способности других, а также предлагать альтернативные решения</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знать правила соревновательной деятельности и правила судейства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p>
            <w:pPr>
              <w:spacing w:after="20"/>
              <w:ind w:left="20"/>
              <w:jc w:val="both"/>
            </w:pPr>
            <w:r>
              <w:rPr>
                <w:rFonts w:ascii="Times New Roman"/>
                <w:b w:val="false"/>
                <w:i w:val="false"/>
                <w:color w:val="000000"/>
                <w:sz w:val="20"/>
              </w:rPr>
              <w:t>
знать правила соревновательной деятельности и правила судейства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p>
            <w:pPr>
              <w:spacing w:after="20"/>
              <w:ind w:left="20"/>
              <w:jc w:val="both"/>
            </w:pPr>
            <w:r>
              <w:rPr>
                <w:rFonts w:ascii="Times New Roman"/>
                <w:b w:val="false"/>
                <w:i w:val="false"/>
                <w:color w:val="000000"/>
                <w:sz w:val="20"/>
              </w:rPr>
              <w:t xml:space="preserve">
понимать правила соревновательной деятельности и правила судейства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p>
            <w:pPr>
              <w:spacing w:after="20"/>
              <w:ind w:left="20"/>
              <w:jc w:val="both"/>
            </w:pPr>
            <w:r>
              <w:rPr>
                <w:rFonts w:ascii="Times New Roman"/>
                <w:b w:val="false"/>
                <w:i w:val="false"/>
                <w:color w:val="000000"/>
                <w:sz w:val="20"/>
              </w:rPr>
              <w:t xml:space="preserve">
применять правила соревновательной деятельности и правила судейства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p>
            <w:pPr>
              <w:spacing w:after="20"/>
              <w:ind w:left="20"/>
              <w:jc w:val="both"/>
            </w:pPr>
            <w:r>
              <w:rPr>
                <w:rFonts w:ascii="Times New Roman"/>
                <w:b w:val="false"/>
                <w:i w:val="false"/>
                <w:color w:val="000000"/>
                <w:sz w:val="20"/>
              </w:rPr>
              <w:t>
демонстрировать и сравнивать правила соревновательной деятельности и правила судейства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w:t>
            </w:r>
          </w:p>
          <w:p>
            <w:pPr>
              <w:spacing w:after="20"/>
              <w:ind w:left="20"/>
              <w:jc w:val="both"/>
            </w:pPr>
            <w:r>
              <w:rPr>
                <w:rFonts w:ascii="Times New Roman"/>
                <w:b w:val="false"/>
                <w:i w:val="false"/>
                <w:color w:val="000000"/>
                <w:sz w:val="20"/>
              </w:rPr>
              <w:t>
оценивать и анализировать правила соревновательной деятельности и правила судейства</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демонстрировать поведение, отражающее честную игру, патриотизм, сотрудничество во время соревнований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p>
            <w:pPr>
              <w:spacing w:after="20"/>
              <w:ind w:left="20"/>
              <w:jc w:val="both"/>
            </w:pPr>
            <w:r>
              <w:rPr>
                <w:rFonts w:ascii="Times New Roman"/>
                <w:b w:val="false"/>
                <w:i w:val="false"/>
                <w:color w:val="000000"/>
                <w:sz w:val="20"/>
              </w:rPr>
              <w:t>
знать и объяснять поведение, отражающее честную игру, патриотизм, сотрудничество во время соревнований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p>
            <w:pPr>
              <w:spacing w:after="20"/>
              <w:ind w:left="20"/>
              <w:jc w:val="both"/>
            </w:pPr>
            <w:r>
              <w:rPr>
                <w:rFonts w:ascii="Times New Roman"/>
                <w:b w:val="false"/>
                <w:i w:val="false"/>
                <w:color w:val="000000"/>
                <w:sz w:val="20"/>
              </w:rPr>
              <w:t>
понимать и применять поведение, отражающее честную игру, патриотизм, сотрудничество во время соревнований</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p>
            <w:pPr>
              <w:spacing w:after="20"/>
              <w:ind w:left="20"/>
              <w:jc w:val="both"/>
            </w:pPr>
            <w:r>
              <w:rPr>
                <w:rFonts w:ascii="Times New Roman"/>
                <w:b w:val="false"/>
                <w:i w:val="false"/>
                <w:color w:val="000000"/>
                <w:sz w:val="20"/>
              </w:rPr>
              <w:t>
обсуждать и адаптировать поведение, отражающее честную игру, патриотизм, сотрудничество во время соревнований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p>
            <w:pPr>
              <w:spacing w:after="20"/>
              <w:ind w:left="20"/>
              <w:jc w:val="both"/>
            </w:pPr>
            <w:r>
              <w:rPr>
                <w:rFonts w:ascii="Times New Roman"/>
                <w:b w:val="false"/>
                <w:i w:val="false"/>
                <w:color w:val="000000"/>
                <w:sz w:val="20"/>
              </w:rPr>
              <w:t>
оценивать поведение, отражающее честную игру, патриотизм, сотрудничество во время соревнований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p>
            <w:pPr>
              <w:spacing w:after="20"/>
              <w:ind w:left="20"/>
              <w:jc w:val="both"/>
            </w:pPr>
            <w:r>
              <w:rPr>
                <w:rFonts w:ascii="Times New Roman"/>
                <w:b w:val="false"/>
                <w:i w:val="false"/>
                <w:color w:val="000000"/>
                <w:sz w:val="20"/>
              </w:rPr>
              <w:t>
анализировать поведение, отражающее честную игру, патриотизм, сотрудничество во время соревнований</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исполнять роли, обусловленые различными контекстами движений, и осознавать их различия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p>
            <w:pPr>
              <w:spacing w:after="20"/>
              <w:ind w:left="20"/>
              <w:jc w:val="both"/>
            </w:pPr>
            <w:r>
              <w:rPr>
                <w:rFonts w:ascii="Times New Roman"/>
                <w:b w:val="false"/>
                <w:i w:val="false"/>
                <w:color w:val="000000"/>
                <w:sz w:val="20"/>
              </w:rPr>
              <w:t xml:space="preserve">
определять роли, обусловленные различными контекстами движений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p>
            <w:pPr>
              <w:spacing w:after="20"/>
              <w:ind w:left="20"/>
              <w:jc w:val="both"/>
            </w:pPr>
            <w:r>
              <w:rPr>
                <w:rFonts w:ascii="Times New Roman"/>
                <w:b w:val="false"/>
                <w:i w:val="false"/>
                <w:color w:val="000000"/>
                <w:sz w:val="20"/>
              </w:rPr>
              <w:t xml:space="preserve">
осознавать и объяснять роли и их различия, обусловленные различными контекстами движений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w:t>
            </w:r>
          </w:p>
          <w:p>
            <w:pPr>
              <w:spacing w:after="20"/>
              <w:ind w:left="20"/>
              <w:jc w:val="both"/>
            </w:pPr>
            <w:r>
              <w:rPr>
                <w:rFonts w:ascii="Times New Roman"/>
                <w:b w:val="false"/>
                <w:i w:val="false"/>
                <w:color w:val="000000"/>
                <w:sz w:val="20"/>
              </w:rPr>
              <w:t>
применять роли, обусловленные различными контекстами движений, и осознавать их различия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p>
            <w:pPr>
              <w:spacing w:after="20"/>
              <w:ind w:left="20"/>
              <w:jc w:val="both"/>
            </w:pPr>
            <w:r>
              <w:rPr>
                <w:rFonts w:ascii="Times New Roman"/>
                <w:b w:val="false"/>
                <w:i w:val="false"/>
                <w:color w:val="000000"/>
                <w:sz w:val="20"/>
              </w:rPr>
              <w:t xml:space="preserve">
демонстрировать и сравнивать роли и их различия, обусловленные различными контекстами движений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p>
            <w:pPr>
              <w:spacing w:after="20"/>
              <w:ind w:left="20"/>
              <w:jc w:val="both"/>
            </w:pPr>
            <w:r>
              <w:rPr>
                <w:rFonts w:ascii="Times New Roman"/>
                <w:b w:val="false"/>
                <w:i w:val="false"/>
                <w:color w:val="000000"/>
                <w:sz w:val="20"/>
              </w:rPr>
              <w:t xml:space="preserve">
оценивать и адаптировать различные роли, обусловленные контекстами движений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здоровье и здоровый образ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889"/>
        <w:gridCol w:w="1996"/>
        <w:gridCol w:w="2640"/>
        <w:gridCol w:w="1782"/>
        <w:gridCol w:w="19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xml:space="preserve">
Формировать знания о личном здоровье и здоровом образе жизни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p>
            <w:pPr>
              <w:spacing w:after="20"/>
              <w:ind w:left="20"/>
              <w:jc w:val="both"/>
            </w:pPr>
            <w:r>
              <w:rPr>
                <w:rFonts w:ascii="Times New Roman"/>
                <w:b w:val="false"/>
                <w:i w:val="false"/>
                <w:color w:val="000000"/>
                <w:sz w:val="20"/>
              </w:rPr>
              <w:t xml:space="preserve">
знать и понимать важность здоровьесбережения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p>
            <w:pPr>
              <w:spacing w:after="20"/>
              <w:ind w:left="20"/>
              <w:jc w:val="both"/>
            </w:pPr>
            <w:r>
              <w:rPr>
                <w:rFonts w:ascii="Times New Roman"/>
                <w:b w:val="false"/>
                <w:i w:val="false"/>
                <w:color w:val="000000"/>
                <w:sz w:val="20"/>
              </w:rPr>
              <w:t xml:space="preserve">
уметь определять риски по отношению к собственному здоровью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p>
            <w:pPr>
              <w:spacing w:after="20"/>
              <w:ind w:left="20"/>
              <w:jc w:val="both"/>
            </w:pPr>
            <w:r>
              <w:rPr>
                <w:rFonts w:ascii="Times New Roman"/>
                <w:b w:val="false"/>
                <w:i w:val="false"/>
                <w:color w:val="000000"/>
                <w:sz w:val="20"/>
              </w:rPr>
              <w:t xml:space="preserve">
понимать и объяснять влияние здорового образа жизни по отношению к собственному здоровью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p>
            <w:pPr>
              <w:spacing w:after="20"/>
              <w:ind w:left="20"/>
              <w:jc w:val="both"/>
            </w:pPr>
            <w:r>
              <w:rPr>
                <w:rFonts w:ascii="Times New Roman"/>
                <w:b w:val="false"/>
                <w:i w:val="false"/>
                <w:color w:val="000000"/>
                <w:sz w:val="20"/>
              </w:rPr>
              <w:t xml:space="preserve">
демонстрировать на собственном примере влияние здорового образа жизни на здоровье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p>
            <w:pPr>
              <w:spacing w:after="20"/>
              <w:ind w:left="20"/>
              <w:jc w:val="both"/>
            </w:pPr>
            <w:r>
              <w:rPr>
                <w:rFonts w:ascii="Times New Roman"/>
                <w:b w:val="false"/>
                <w:i w:val="false"/>
                <w:color w:val="000000"/>
                <w:sz w:val="20"/>
              </w:rPr>
              <w:t xml:space="preserve">
демонстрировать на собственном примере влияние здорового образа жизни на здоровье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xml:space="preserve">
разрабатывать и проводить подходящие для видов деятельности разминки и техники восстановления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p>
            <w:pPr>
              <w:spacing w:after="20"/>
              <w:ind w:left="20"/>
              <w:jc w:val="both"/>
            </w:pPr>
            <w:r>
              <w:rPr>
                <w:rFonts w:ascii="Times New Roman"/>
                <w:b w:val="false"/>
                <w:i w:val="false"/>
                <w:color w:val="000000"/>
                <w:sz w:val="20"/>
              </w:rPr>
              <w:t>
знать и понимать ключевые компоненты разминки в рамках подготовки к физическим занятиям и техники восстановления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p>
            <w:pPr>
              <w:spacing w:after="20"/>
              <w:ind w:left="20"/>
              <w:jc w:val="both"/>
            </w:pPr>
            <w:r>
              <w:rPr>
                <w:rFonts w:ascii="Times New Roman"/>
                <w:b w:val="false"/>
                <w:i w:val="false"/>
                <w:color w:val="000000"/>
                <w:sz w:val="20"/>
              </w:rPr>
              <w:t>
объяснять влияние на организм ключевых компонентов разминки и техники восстановления и воспроизводить их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p>
            <w:pPr>
              <w:spacing w:after="20"/>
              <w:ind w:left="20"/>
              <w:jc w:val="both"/>
            </w:pPr>
            <w:r>
              <w:rPr>
                <w:rFonts w:ascii="Times New Roman"/>
                <w:b w:val="false"/>
                <w:i w:val="false"/>
                <w:color w:val="000000"/>
                <w:sz w:val="20"/>
              </w:rPr>
              <w:t xml:space="preserve">
проводить общую разминку перед физическими занятиями и демонстрировать компоненты техники восстановления организма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p>
            <w:pPr>
              <w:spacing w:after="20"/>
              <w:ind w:left="20"/>
              <w:jc w:val="both"/>
            </w:pPr>
            <w:r>
              <w:rPr>
                <w:rFonts w:ascii="Times New Roman"/>
                <w:b w:val="false"/>
                <w:i w:val="false"/>
                <w:color w:val="000000"/>
                <w:sz w:val="20"/>
              </w:rPr>
              <w:t>
составлять и демонстрировать комплексы упражнений для разминки и восстановления, осознавая их важность</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w:t>
            </w:r>
          </w:p>
          <w:p>
            <w:pPr>
              <w:spacing w:after="20"/>
              <w:ind w:left="20"/>
              <w:jc w:val="both"/>
            </w:pPr>
            <w:r>
              <w:rPr>
                <w:rFonts w:ascii="Times New Roman"/>
                <w:b w:val="false"/>
                <w:i w:val="false"/>
                <w:color w:val="000000"/>
                <w:sz w:val="20"/>
              </w:rPr>
              <w:t>
разрабатывать, объяснять и проводить разминки для конкретных физических занятий, оценивать эффективность восстановления организма</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xml:space="preserve">
изучать и испытывать на практике упражнения различной физической нагрузки, их влияние и связь с энергетической системой организма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p>
            <w:pPr>
              <w:spacing w:after="20"/>
              <w:ind w:left="20"/>
              <w:jc w:val="both"/>
            </w:pPr>
            <w:r>
              <w:rPr>
                <w:rFonts w:ascii="Times New Roman"/>
                <w:b w:val="false"/>
                <w:i w:val="false"/>
                <w:color w:val="000000"/>
                <w:sz w:val="20"/>
              </w:rPr>
              <w:t>
определять различия между упражнениями различной физической нагрузки и их влияние на энергетическую систему организма по внешним признакам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p>
            <w:pPr>
              <w:spacing w:after="20"/>
              <w:ind w:left="20"/>
              <w:jc w:val="both"/>
            </w:pPr>
            <w:r>
              <w:rPr>
                <w:rFonts w:ascii="Times New Roman"/>
                <w:b w:val="false"/>
                <w:i w:val="false"/>
                <w:color w:val="000000"/>
                <w:sz w:val="20"/>
              </w:rPr>
              <w:t xml:space="preserve">
предлагать и демонстрировать упражнения с различной физической нагрузкой и их влияние на энергетическую систему организма по внешним признакам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w:t>
            </w:r>
          </w:p>
          <w:p>
            <w:pPr>
              <w:spacing w:after="20"/>
              <w:ind w:left="20"/>
              <w:jc w:val="both"/>
            </w:pPr>
            <w:r>
              <w:rPr>
                <w:rFonts w:ascii="Times New Roman"/>
                <w:b w:val="false"/>
                <w:i w:val="false"/>
                <w:color w:val="000000"/>
                <w:sz w:val="20"/>
              </w:rPr>
              <w:t>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внутреним признакам</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p>
            <w:pPr>
              <w:spacing w:after="20"/>
              <w:ind w:left="20"/>
              <w:jc w:val="both"/>
            </w:pPr>
            <w:r>
              <w:rPr>
                <w:rFonts w:ascii="Times New Roman"/>
                <w:b w:val="false"/>
                <w:i w:val="false"/>
                <w:color w:val="000000"/>
                <w:sz w:val="20"/>
              </w:rPr>
              <w:t xml:space="preserve">
объяснять деятельность энергетической системы при выполнении упражнений различных физических нагрузок и знать ее действие на организм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p>
            <w:pPr>
              <w:spacing w:after="20"/>
              <w:ind w:left="20"/>
              <w:jc w:val="both"/>
            </w:pPr>
            <w:r>
              <w:rPr>
                <w:rFonts w:ascii="Times New Roman"/>
                <w:b w:val="false"/>
                <w:i w:val="false"/>
                <w:color w:val="000000"/>
                <w:sz w:val="20"/>
              </w:rPr>
              <w:t>
объяснять и описывать деятельность энергетической системы и ее связь с упражнениями различной физической нагрузки</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xml:space="preserve">
разрабатывать и применять стратегии управления рисками в ряде физических нагрузок, направленных на укрепление здоровья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p>
            <w:pPr>
              <w:spacing w:after="20"/>
              <w:ind w:left="20"/>
              <w:jc w:val="both"/>
            </w:pPr>
            <w:r>
              <w:rPr>
                <w:rFonts w:ascii="Times New Roman"/>
                <w:b w:val="false"/>
                <w:i w:val="false"/>
                <w:color w:val="000000"/>
                <w:sz w:val="20"/>
              </w:rPr>
              <w:t>
быть осведомленным в вопросах техники безопасности при выполнении физических упражнений, направленных на укрепление здоровья</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p>
            <w:pPr>
              <w:spacing w:after="20"/>
              <w:ind w:left="20"/>
              <w:jc w:val="both"/>
            </w:pPr>
            <w:r>
              <w:rPr>
                <w:rFonts w:ascii="Times New Roman"/>
                <w:b w:val="false"/>
                <w:i w:val="false"/>
                <w:color w:val="000000"/>
                <w:sz w:val="20"/>
              </w:rPr>
              <w:t>
понимать спортивно-специфическую технику безопасности, нормы и правила, направленные на укрепление здоровья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p>
            <w:pPr>
              <w:spacing w:after="20"/>
              <w:ind w:left="20"/>
              <w:jc w:val="both"/>
            </w:pPr>
            <w:r>
              <w:rPr>
                <w:rFonts w:ascii="Times New Roman"/>
                <w:b w:val="false"/>
                <w:i w:val="false"/>
                <w:color w:val="000000"/>
                <w:sz w:val="20"/>
              </w:rPr>
              <w:t>
определять потенциальную опасность и риски в различных контекстах физических упражнений, направленных на укрепление здоровья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p>
            <w:pPr>
              <w:spacing w:after="20"/>
              <w:ind w:left="20"/>
              <w:jc w:val="both"/>
            </w:pPr>
            <w:r>
              <w:rPr>
                <w:rFonts w:ascii="Times New Roman"/>
                <w:b w:val="false"/>
                <w:i w:val="false"/>
                <w:color w:val="000000"/>
                <w:sz w:val="20"/>
              </w:rPr>
              <w:t xml:space="preserve">
понимать сложные вопросы техники безопасности, а также способы снижения потенциальной угрозы здоровью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p>
            <w:pPr>
              <w:spacing w:after="20"/>
              <w:ind w:left="20"/>
              <w:jc w:val="both"/>
            </w:pPr>
            <w:r>
              <w:rPr>
                <w:rFonts w:ascii="Times New Roman"/>
                <w:b w:val="false"/>
                <w:i w:val="false"/>
                <w:color w:val="000000"/>
                <w:sz w:val="20"/>
              </w:rPr>
              <w:t>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xml:space="preserve">
применять знания и навыки для обогащения опыта физических упражнений других людей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p>
            <w:pPr>
              <w:spacing w:after="20"/>
              <w:ind w:left="20"/>
              <w:jc w:val="both"/>
            </w:pPr>
            <w:r>
              <w:rPr>
                <w:rFonts w:ascii="Times New Roman"/>
                <w:b w:val="false"/>
                <w:i w:val="false"/>
                <w:color w:val="000000"/>
                <w:sz w:val="20"/>
              </w:rPr>
              <w:t xml:space="preserve">
знать и воспроизводить навыки для обогащения опыта физических упражнений других людей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p>
            <w:pPr>
              <w:spacing w:after="20"/>
              <w:ind w:left="20"/>
              <w:jc w:val="both"/>
            </w:pPr>
            <w:r>
              <w:rPr>
                <w:rFonts w:ascii="Times New Roman"/>
                <w:b w:val="false"/>
                <w:i w:val="false"/>
                <w:color w:val="000000"/>
                <w:sz w:val="20"/>
              </w:rPr>
              <w:t>
применять, знания и навыки для обогащения опыта физических упражнений других людей</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p>
            <w:pPr>
              <w:spacing w:after="20"/>
              <w:ind w:left="20"/>
              <w:jc w:val="both"/>
            </w:pPr>
            <w:r>
              <w:rPr>
                <w:rFonts w:ascii="Times New Roman"/>
                <w:b w:val="false"/>
                <w:i w:val="false"/>
                <w:color w:val="000000"/>
                <w:sz w:val="20"/>
              </w:rPr>
              <w:t>
определять знания и навыки для обогащения опыта физических упражнений других людей</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p>
            <w:pPr>
              <w:spacing w:after="20"/>
              <w:ind w:left="20"/>
              <w:jc w:val="both"/>
            </w:pPr>
            <w:r>
              <w:rPr>
                <w:rFonts w:ascii="Times New Roman"/>
                <w:b w:val="false"/>
                <w:i w:val="false"/>
                <w:color w:val="000000"/>
                <w:sz w:val="20"/>
              </w:rPr>
              <w:t>
демонстрировать знания и навыки для обогащения опыта физических упражнений других людей</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w:t>
            </w:r>
          </w:p>
          <w:p>
            <w:pPr>
              <w:spacing w:after="20"/>
              <w:ind w:left="20"/>
              <w:jc w:val="both"/>
            </w:pPr>
            <w:r>
              <w:rPr>
                <w:rFonts w:ascii="Times New Roman"/>
                <w:b w:val="false"/>
                <w:i w:val="false"/>
                <w:color w:val="000000"/>
                <w:sz w:val="20"/>
              </w:rPr>
              <w:t>
оценивать знания и навыки для обогащения опыта физических упражнений других людей</w:t>
            </w:r>
          </w:p>
        </w:tc>
      </w:tr>
    </w:tbl>
    <w:p>
      <w:pPr>
        <w:spacing w:after="0"/>
        <w:ind w:left="0"/>
        <w:jc w:val="left"/>
      </w:pPr>
      <w:r>
        <w:br/>
      </w:r>
      <w:r>
        <w:rPr>
          <w:rFonts w:ascii="Times New Roman"/>
          <w:b w:val="false"/>
          <w:i w:val="false"/>
          <w:color w:val="000000"/>
          <w:sz w:val="28"/>
        </w:rPr>
        <w:t>
</w:t>
      </w:r>
    </w:p>
    <w:bookmarkStart w:name="z515" w:id="476"/>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"Физическая культура" для 5-9 классов уровня основного среднего образования по обновленному содержанию согласно приложению.</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"Физическая культура"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517" w:id="477"/>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"Физическая культура" для 5-9</w:t>
      </w:r>
      <w:r>
        <w:br/>
      </w:r>
      <w:r>
        <w:rPr>
          <w:rFonts w:ascii="Times New Roman"/>
          <w:b/>
          <w:i w:val="false"/>
          <w:color w:val="000000"/>
        </w:rPr>
        <w:t>классов уровня основного среднего образования</w:t>
      </w:r>
      <w:r>
        <w:br/>
      </w:r>
      <w:r>
        <w:rPr>
          <w:rFonts w:ascii="Times New Roman"/>
          <w:b/>
          <w:i w:val="false"/>
          <w:color w:val="000000"/>
        </w:rPr>
        <w:t>по обновленному содержанию</w:t>
      </w:r>
    </w:p>
    <w:bookmarkEnd w:id="477"/>
    <w:p>
      <w:pPr>
        <w:spacing w:after="0"/>
        <w:ind w:left="0"/>
        <w:jc w:val="both"/>
      </w:pPr>
      <w:r>
        <w:rPr>
          <w:rFonts w:ascii="Times New Roman"/>
          <w:b w:val="false"/>
          <w:i w:val="false"/>
          <w:color w:val="000000"/>
          <w:sz w:val="28"/>
        </w:rPr>
        <w:t xml:space="preserve">
      1) 5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2464"/>
        <w:gridCol w:w="7308"/>
      </w:tblGrid>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долгосрочного плана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Содержание долгосрочного плана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Обучение навыкам бега, прыжков и метаний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Изучение техники бега на короткие дистанции</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5.3.4.4 - быть осведомленными в вопросах техники безопасности при выполнении физических упражнений, направленных на укрепление здоровья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техники бега на средние и длинные дистанции</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5.3.3.3 - определять различия между упражнениями различной физической нагрузки и их влияние на энергетическую систему организма по внешним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знать и понимать ключевые компоненты разминки в рамках подготовки к физическим занятиям и техники восстановления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техники прыжков в длину с места и с разбега</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знать и уметь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бросков и метаний различных снарядов в цель и на дальность</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знать и понимать двигательные навыки для развития точности, контроля и маневренности в небольшом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Командная работа в эстафетах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5.3.5.5 - знать и воспроизводить навыки для обогащения опыта физических упражнений других людей </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Модифицированые командные игры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технических приемов в играх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 знать и понимать двигательные навыки для развития точности, контроля и маневренности в небольшом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 знать и определять навыки и последовательность движений при выполнении простых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5.2.4.4 - знать и понимать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основных тактических приемов</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знать и уметь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5.1.5.5 - знать и описывать тактики, стратегии и структурные идеи в небольшом диапазоне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Воспитание лидерских навыков в играх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 понимать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знать и понимать приобретенные знания, связанные с движением, для реагирования на изменяющиеся обстоятельства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Укрепление организма через гимнастику</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Основы составления комплексов общеразвивающих упражнений</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 быть осведомленным в вопросах техники безопасности при выполнении физических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знать и понимать ключевые компоненты разминки в рамках подготовки к физическим занятиям и техники восстановления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акробатических упражнений</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знать и уметь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технике гимнастических упражнений на снарядах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5.1.5.5 - знать и описывать тактики, стратегии и структурные идеи в небольшом диапазоне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5.1.4.4 - знать и определять собственные умения и умения других для улучшения выполнения двигательных действий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составления гимнастических композиций</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 понимать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5.2.5.5 - знать и понимать собственные творческие способности и способности других, а также предлагать простые альтернативные решения</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Казахские национальные и интеллектуальные игры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национальные игры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5.2.7.7 - знать и объяснять поведение, отражающее честную игру, патриотизм, сотрудничество во время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5.2.3.3 - понимать и определять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5.3.5.5 - знать и воспроизводить навыки для обогащения опыта физических упражнений других людей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ряда стратегий и тактик в рамках национальной игры </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5.2.6.6 - знать правила соревновательной деятельности и правила судейства;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5.2.5.5 - знать и понимать собственные творческие способности и способности других, а также предлагать простые альтернативные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Лыжная/кроссовая/коньковая подготовка</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Обзор техники разминки и восстановления для подходящих видов деятельности</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 быть осведомленным в вопросах техники безопасности при выполнении физических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 знать и понимать ключевые компоненты разминки в рамках подготовки к физическим занятиям и техники восстановления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элементам техники передвижения</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знать и понимать важность здоровьесбережения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5.1.4.4 - знать и определять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тактики прохождения дистанции</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 знать и определять навыки и последовательность движений при выполнении простых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5.3.3.3 - определять различия между упражнениями различной физической нагрузки и их влияние на энергетическую систему организма по внешним признакам</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Занимательные игры на взаимодействие</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и лидерство в играх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 быть осведомленным в вопросах техники безопасности при выполнении физических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 понимать лидерские навыки и навыки работы в команде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основным навыкам решения проблем посредством игр</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5.2.8.8 - определять роли, обусловленные различными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5.1.4.4 - знать и определять собственные умения и умения других для улучшения выполнения двигательных действий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способности для создания занимательных игр</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5.2.3.3 - понимать и определять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5.2.5.5 - знать и понимать собственные творческие способности и способности других, а также предлагать простые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занимательных игр</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 знать и понимать приобретенные знания, связанные с движением. для реагирования на изменяющиеся обстоятельства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5.2.6.6 - знать правила соревновательной деятельности и правила судейства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Обучение навыкам и пониманию в играх-вторжениях</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Владение мячом в игровых ситуациях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 быть осведомленным в вопросах техники безопасности при выполнении физических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навыкам ориентирования в игровом пространстве</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 знать и уметь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5.2.4.4 - знать и понимать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командные действия в играх</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5.1.5.5 - знать и описывать тактики, стратегии и структурные идеи в небольшом диапазоне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игр на развитие навыков стратегии</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5.2.8.8 - определять роли, обусловленные различными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5.1.6.6 - знать и определять простые навыки преодоления трудностей и реагирования на риски, связанные с двигательной активностью</w:t>
            </w:r>
          </w:p>
        </w:tc>
      </w:tr>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Обзор и развитие легкоатлетических навыков</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легкой атлетики через игры</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5.3.4.4 - быть осведомленным в вопросах техники безопасности при выполнении физических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5.2.5.5 - знать и понимать собственные творческие способности и способности других, а также предлагать простые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Разминка и средства восстановления</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5.3.3.3 - определять различия между упражнениями различной физической нагрузки и их влияние на энергетическую систему организма по внешним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 знать и определять навыки и последовательность движений при выполнении простых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через двигательную активность</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5.3.1.1 - знать и понимать важность здоровьесбережения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051"/>
        <w:gridCol w:w="755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долгосрочного плана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Содержание долгосрочного плана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1. Развитие навыков бега, прыжков и метания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Реакция организма на различные физические нагрузки</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в беге и прыжках</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6.3.3.3 - предлагать и демонстрировать упражнения с различной физической нагрузкой и их влияние на энергетическую систему организма по внешним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 объяснять влияние на организм ключевых компонентов разминки и техники восстановления и воспроизводить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Броски и метания различных снарядов</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 уметь составлять и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применять двигательные навыки для развития точности, контроля и маневренности в небольшом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работа в эстафетах</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6.3.5.5 - применять знания и навыки для обогащения опыта физических упражнений других людей</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Командные спортивные игры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техники игры</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применять двигательные навыки для развития точности, контроля и маневренности в небольшом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 уметь выбирать навыки и последовательность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6.2.4.4 - понимать и применять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тактических действий в спортивных играх</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 уметь составлять и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6.1.5.5 - понимать и применять тактики, стратегии и композиционные идеи в ряде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лидерских навыков работы в команде</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определять и использовать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и применять приобретенные знания, связанные с движением, для реагирования на изменяющиеся обстоятельства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Укрепление организма через гимнастику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Элементы строевых упражнений.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акробатических упражнений и комбинаций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 объяснять влияние на организм ключевых компонентов разминки и техники восстановления и воспроизводить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 уметь составлять и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при выполнении упражнений на снарядах</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6.1.5.5 - понимать и применять тактики, стратегии и композиционные идеи в ряде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 понимать и объяснять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композиции</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определять и использовать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понимать и применять собственные творческие способности и способности других, а также предлагать альтернативные решения</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Казахские национальные и интеллектуальные игры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Казахские национальные игры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6.2.7.7 - понимать и применять поведение, отражающее честную игру, патриотизм, сотрудничество во время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6.2.3.3 - определять и использовать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6.3.5.5 - применять знания и навыки для обогащения опыта физических упражнений других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Изучение ряда стратегий и тактик в рамках национальной игры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6.2.6.6 - понимать правила соревновательной деятельности и правила судейства;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понимать и применять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Лыжная/кроссовая/коньковая подготовка</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Развитие специфических двигательных способностей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 объяснять влияние на организм ключевых компонентов разминки и техники восстановления и воспроизводить их</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на развитие силы и выносливости</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уметь определять риски по отношению к собственному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 понимать и объяснять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задания на прохождение дистанции</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 уметь выбирать навыки и последовательность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6.3.3.3 - предлагать и демонстрировать упражнения с различной физической нагрузкой и их влияние на энергетическую систему организма по внешним признакам</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Приключенческие игры</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сотрудничества</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 определять и использовать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проблем посредством игр</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6.2.8.8 - осознавать и объяснять роли и их различия, обусловленные различными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6.1.4.4 - понимать и объяснять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критического мышления через приключенческие игры</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6.2.3.3 - определять и использовать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понимать и применять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"Честная игра" и сотрудничество</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 определять и применять приобретенные знания, связанные с движением. для реагирования на изменяющиеся обстоятельства;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6.2.6.6 - понимать правила соревновательной деятельности и правила судейства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Улучшение навыков посредством игр</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w:t>
            </w:r>
          </w:p>
          <w:p>
            <w:pPr>
              <w:spacing w:after="20"/>
              <w:ind w:left="20"/>
              <w:jc w:val="both"/>
            </w:pPr>
            <w:r>
              <w:rPr>
                <w:rFonts w:ascii="Times New Roman"/>
                <w:b w:val="false"/>
                <w:i w:val="false"/>
                <w:color w:val="000000"/>
                <w:sz w:val="20"/>
              </w:rPr>
              <w:t xml:space="preserve">
Развитие основных элементов техники владения мячом </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 применять двигательные навыки для развития точности, контроля и маневренности в небольшом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ориентирования в игровом пространстве</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 уметь составлять и выполнять комбинации движений и их последовательность в некоторых упражнениях;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6.2.4.4 - понимать и применять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тактических действий</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6.1.5.5 - понимать и применять тактики, стратегии и композиционные идеи в ряде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и демонстрация собственных игр</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6.2.8.8 - осознавать и объяснять роли и их различия, обусловленные различными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6.1.6.6 - понимать и уметь применять навыки преодоления трудностей и реагирования на риски, связанные с двигательной активностью</w:t>
            </w:r>
          </w:p>
        </w:tc>
      </w:tr>
      <w:tr>
        <w:trPr>
          <w:trHeight w:val="30" w:hRule="atLeast"/>
        </w:trPr>
        <w:tc>
          <w:tcPr>
            <w:tcW w:w="2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Улучшение навыков бега, прыжков и метания</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адаптационных способностей организма</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6.3.4.4 - понимать спортивно-специфическую технику безопасности, нормы и правила, направленные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6.2.5.5 - понимать и применять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динамической разминки</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6.3.3.3 - предлагать и демонстрировать упражнения с различной физической нагрузкой и их влияние на энергетическую систему организма по внешним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 уметь выбирать навыки и последовательность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через двигательную активность</w:t>
            </w:r>
          </w:p>
        </w:tc>
        <w:tc>
          <w:tcPr>
            <w:tcW w:w="7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 уметь определять риски по отношению к собственному здоровью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1"/>
        <w:gridCol w:w="2154"/>
        <w:gridCol w:w="7435"/>
      </w:tblGrid>
      <w:tr>
        <w:trPr>
          <w:trHeight w:val="30" w:hRule="atLeast"/>
        </w:trPr>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долгосрочного плана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Содержание долгосрочного плана </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Развитие и улучшение навыков бега, прыжков и метания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Бег на короткие дистанции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средние и длинные дистанции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7.3.3.3 -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 проводить общую разминку перед физическими занятиями и демонстрировать компоненты техники восстановления организма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Прыжки и их разновидности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совершенствовать и обобщать комбинации движений и их последовательность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Броски и метание различных снарядов</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совершенствовать двигательные навыки для развития точности, контроля и маневренности в широком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эстафетного бега</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7.3.5.5 - определять знания и навыки для обогащения опыта физических упражнений других людей</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Взаимодействие через командные спортивные игры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техники игры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совершенствовать двигательные навыки для развития точности, контроля и маневренности в широком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 совершенствовать и обобщать навыки и последовательность движений при выполнении спортивно-специфических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7.2.4.4 - демонстрировать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и тактические действия в спортивных играх</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совершенствовать и обобщать комбинации движений и их последовательность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7.1.5.5 - уметь создавать и оценивать простые тактики, стратегии и композиционные идеи в ряде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навыки и навыки работы в команде</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уметь обсуждать и демонстрировать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 совершенствовать приобретенные знания, связанные с движением. для реагирования на изменяющиеся обстоятельства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Когнитивные навыки и навыки по управлению телом посредством гимнастики</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Изучение строевых упражнений</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акробатических элементов</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7.3.2.2 - проводить общую разминку перед физическими занятиями и демонстрировать компоненты техники восстановления организма;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совершенствовать и обобщать комбинации движений и их последовательность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Разновидности упражнений на гимнастических снарядах</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7.1.5.5 - уметь создавать и оценивать простые тактики, стратегии и композиционные идеи в ряде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7.1.4.4 - уметь улучшать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создания выступления и оценка в группах</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уметь обсуждать и демонстрировать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7.2.5.5 - использовать собственные творческие способности и способности других, а также предлагать альтернативные решения</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Национальные и интеллектуальные игры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национальные игры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7.2.7.7 - обсуждать и адаптировать поведение, отражающее честную игру, патриотизм, сотрудничество во время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 уметь обсуждать и демонстрировать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7.3.5.5 - определять знания и навыки для обогащения опыта физических упражнений других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Интеллектуальные игры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7.2.6.6 - применять правила соревновательной деятельности и правила судейства;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7.2.5.5 - использовать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Лыжная/ кроссовая/коньковая подготовка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Разминки и техники восстановления для подходящих видов деятельности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 проводить общую разминку перед физическими занятиями и демонстрировать компоненты техники восстановления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Двигательные действия на улучшение силы и выносливости</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понимать и объяснять влияние здорового образа жизни по отношению к собственному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7.1.4.4 - уметь улучшать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Специально-специфические упражнения для преодоления препятствий</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 совершенствовать и обобщать навыки и последовательность движений при выполнении спортивно-специфических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7.3.3.3 -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Приключенческие и командно-образующие игры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деятельность и лидерство в играх</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 уметь обсуждать и демонстрировать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решения проблем посредством игр</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7.2.8.8 - применять роли, обусловленные различными контекстами движений, и осознавать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7.1.4.4 - уметь улучшать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альтернативных игровых ситуаций</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 уметь обсуждать и демонстрировать ряд навыков совместной и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7.2.5.5 - использовать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 группах игр-приключений</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совершенствовать приобретенные знания, связанные с движением, для реагирования на изменяющиеся обстоятельства;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7.2.6.6 - применять правила соревновательной деятельности и правила судейства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Развитие навыков и понимания в играх-вторжениях</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Техника выполнения обработки мяча в игровых ситуациях</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 совершенствовать двигательные навыки для развития точности, контроля и маневренности в широком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ориентирования в пространстве и передачи мяча</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 совершенствовать и обобщать комбинации движений и их последовательность при выполнении различных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7.2.4.4 - демонстрировать правила и структурные приемы для оптимизации деятельности и разработки альтернатив в рамках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Тактические действия: индивидуальные, групповые, командные</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7.1.5.5 - уметь создавать и оценивать простые тактики, стратегии и композиционные идеи в ряде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собственных игр-вторжений</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7.2.8.8 - применять роли, обусловленные различными контекстами движений, и осознавать их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7.1.6.6 - знать и предотвращать риски во время экспериментирования при выполнении различной двигательной активности</w:t>
            </w:r>
          </w:p>
        </w:tc>
      </w:tr>
      <w:tr>
        <w:trPr>
          <w:trHeight w:val="30" w:hRule="atLeast"/>
        </w:trPr>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Активный образ жизни через легкую атлетику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Оздоровительный бег</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7.3.4.4 - определять потенциальную опасность и риски в различных контекстах физической упражнений, направленных на укрепление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с мгновенной ответной реакцией на сигналы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7.2.5.5 - использовать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Разминка и средства восстановления</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7.3.3.3 -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движений при выполнении спортивно- специфических техник</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7.1.3.3 - совершенствовать и обобщать навыки и последовательность движений при выполнении спортивно-специфических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через двигательную активность</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 понимать и объяснять влияние здорового образа жизни по отношению к собственному здоровью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310"/>
        <w:gridCol w:w="7244"/>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долгосрочного плана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Содержание долгосрочного плана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Здоровье и фитнес через легкоатлетическую деятельность</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Низкий старт и стартовый разбег</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8.3.4.4 - понимать сложные вопросы техники безопасности, а также способы снижения потенциальной угрозы здоровью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бега на средние дистанции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8.2.3.3 - применять и демонстрировать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составлять и демонстрировать комплексы упражнений для разминки и восстановления, осознавая их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направленная на развитие прыгучести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 объяснять и демонстрировать комбинации движений и их последовательность в широком диапазоне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силы и мышечной выносливости в бросках и метаниях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демонстрировать двигательные навыки для развития точности, контроля и маневренности в диапазоне спортивно-специфических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8.3.5.5 - демонстрировать знания и навыки для обогащения опыта физических упражнений других людей</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Навыки решения проблем посредством игр</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приемов в игровых ситуациях</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демонстрировать двигательные навыки для развития точности, контроля и маневренности в диапазоне спортивно-специфических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 объяснять и демонстрировать навыки и последовательности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8.2.4.4 - использовать и уметь обсуждать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 игры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 объяснять и демонстрировать комбинации движений и их последовательность в широком диапазоне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соревновательной игровой деятельности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 определять и оценивать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 демонстрировать и применять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демонстрировать приобретенные знания, связанные с движением, для реагирования на изменяющиеся обстоятельства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Элементы гимнастики и ее разновидности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Строевые приемы на месте и в движении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8.3.4.4 - понимать сложные вопросы техники безопасности, а также способы снижения потенциальной угрозы здоровью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Соединение акробатических упражнений: прыжки и балансирование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составлять и демонстрировать комплексы упражнений для разминки и восстановления, осознавая их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 объяснять и демонстрировать комбинации движений и их последовательность в широком диапазоне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Комбинации на гимнастических снарядах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 определять и оценивать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8.1.4.4 - сопоставлять собственные умения и умения других для улучшения выполнения двигательных действий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произвольных упражнений ритмической гимнастики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 демонстрировать и применять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8.3.5.5 - демонстрировать знания и навыки для обогащения опыта физических упражнений других людей</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4. Игры с акцентом на казахские народные традиции </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игры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8.2.7.7 - оценивать поведение, отражающее честную игру, патриотизм, сотрудничество во время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8.2.3.3 - применять и демонстрировать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8.3.5.5 - демонстрировать знания и навыки для обогащения опыта физических упражнений других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Казахские народные игры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8.2.6.6 - демонстрировать и сравнивать правила соревновательной деятельности и правила судейства;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8.2.5.5 - демонстрировать и сравнивать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Лыжная/ кроссовая/коньковая подготовка</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w:t>
            </w:r>
          </w:p>
          <w:p>
            <w:pPr>
              <w:spacing w:after="20"/>
              <w:ind w:left="20"/>
              <w:jc w:val="both"/>
            </w:pPr>
            <w:r>
              <w:rPr>
                <w:rFonts w:ascii="Times New Roman"/>
                <w:b w:val="false"/>
                <w:i w:val="false"/>
                <w:color w:val="000000"/>
                <w:sz w:val="20"/>
              </w:rPr>
              <w:t>
Разминка и техники восстановления для развития физических качеств</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8.3.4.4 - понимать сложные вопросы техники безопасности, а также способы снижения потенциальной угрозы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 составлять и демонстрировать комплексы упражнений для разминки и восстановления, осознавая их важность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навыков техники специальных упражнений</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 демонстрировать на собственном примере влияние здорового образа жизни на здоровье;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8.1.4.4 - сопоставлять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с преодолением различных препятствий</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 объяснять и демонстрировать навыки и последовательности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8.3.3.3 - объяснять деятельность энергетической системы при выполнении упражнений различных физических нагрузок и знать ее действие на организм </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Командные игры как активная форма деятельности</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навыки в командных играх</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8.3.4.4 - понимать сложные вопросы техники безопасности, а также способы снижения потенциальной угрозы здоровью;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8.2.2.2 - демонстрировать и применять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на развитие координации движений</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8.2.8.8 - демонстрировать и сравнивать роли и их различия, обусловленные различными контекстами движений;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8.1.4.4 - сопоставлять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развивающие логическое мышление</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8.2.3.3 - применять и демонстрировать ряд навыков совместной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8.2.5.5 - демонстрировать и сравнивать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развивающие смекалку, внимательность и находчивость</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 демонстрировать приобретенные знания, связанные с движением, для реагирования на изменяющиеся обстоятельства;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8.2.6.6 - демонстрировать и сравнивать правила соревновательной деятельности и правила судейства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Основные навыки в командных играх</w:t>
            </w: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w:t>
            </w:r>
          </w:p>
          <w:p>
            <w:pPr>
              <w:spacing w:after="20"/>
              <w:ind w:left="20"/>
              <w:jc w:val="both"/>
            </w:pPr>
            <w:r>
              <w:rPr>
                <w:rFonts w:ascii="Times New Roman"/>
                <w:b w:val="false"/>
                <w:i w:val="false"/>
                <w:color w:val="000000"/>
                <w:sz w:val="20"/>
              </w:rPr>
              <w:t>
Техника игры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8.3.4.4 - понимать сложные вопросы техники безопасности, а также способы снижения потенциальной угрозы здоровью;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демонстрировать двигательные навыки для развития точности, контроля и маневренности в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игры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8.1.2.2 - объяснять и демонстрировать комбинации движений и их последовательность в широком диапазоне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8.2.4.4 - использовать и уметь обсуждать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активность в играх</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8.1.5.5 - определять и оценивать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8.2.8.8 - демонстрировать и сравнивать роли и их различия, обусловленные различными контекстами движений;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8.1.6.6 - уметь улучшать навыки преодоления трудностей и реагирования на риски, связанные с двигательной активностью </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Укрепление здоровья через навыки легкой атлетики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по пересеченной местности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8.3.4.4 - понимать сложные вопросы техники безопасности, а также способы снижения потенциальной угрозы здоровью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направленная на развитие выносливости</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8.2.5.5 - демонстрировать и сравнивать собственные творческие способности и способности других, а также предлагать альтернативные решения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фаз прыжка</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 объяснять деятельность энергетической системы при выполнении упражнений различных физических нагрузок и знать ее действие на организм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фитнеса в метаниях и бросках</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 объяснять и демонстрировать навыки и последовательности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 демонстрировать на собственном примере влияние здорового образа жизни на здоровье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2016"/>
        <w:gridCol w:w="7427"/>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Разделы долгосрочного плана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Тема/ Содержание долгосрочного плана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Совершенствование техники бега, прыжков и метания</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w:t>
            </w:r>
          </w:p>
          <w:p>
            <w:pPr>
              <w:spacing w:after="20"/>
              <w:ind w:left="20"/>
              <w:jc w:val="both"/>
            </w:pPr>
            <w:r>
              <w:rPr>
                <w:rFonts w:ascii="Times New Roman"/>
                <w:b w:val="false"/>
                <w:i w:val="false"/>
                <w:color w:val="000000"/>
                <w:sz w:val="20"/>
              </w:rPr>
              <w:t>
Совершенствование спринтерского бега</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навыков беговой выносливости</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9.3.3.3 - объяснять и описывать деятельность энергетической системы и ее связь с упражнениями различной физической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разрабатывать, объяснять и проводить разминки для конкретных физических занятий, оценивать эффективность восстановления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модификации прыжков</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обосновывать и применять комбинации движений и их последовательность в широком диапазоне упражнений на достаточном техническом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комплексов упражнений для совершенствования навыков метания и бросков</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сопоставлять двигательные навыки для развития точности, контроля и маневренности в 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проведение беговой эстафеты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9.3.5.5 - оценивать знания и навыки для обогащения опыта физических упражнений других людей </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Взаимодействие через командные спортивные игры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игры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сопоставлять двигательные навыки для развития точности, контроля и маневренности в большом диапазоне спортивно - специфических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9.1.3.3 - комбинировать навыки и последовательность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9.2.4.4 - оценивать и сопоставлять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Тактика и тактические действия в спортивных играх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обосновывать и применять комбинации движений и их последовательность в широком диапазоне упражнений на достаточном техническом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9.1.5.5 - создавать, анализировать, сравнивать и сопоставлять различные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Лидерские навыки и навыки работы в команде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оценивать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оценивать приобретенные знания, связанные с движением, для реагирования на изменяющиеся обстоятельства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Навыки по управлению телом посредством гимнастики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w:t>
            </w:r>
          </w:p>
          <w:p>
            <w:pPr>
              <w:spacing w:after="20"/>
              <w:ind w:left="20"/>
              <w:jc w:val="both"/>
            </w:pPr>
            <w:r>
              <w:rPr>
                <w:rFonts w:ascii="Times New Roman"/>
                <w:b w:val="false"/>
                <w:i w:val="false"/>
                <w:color w:val="000000"/>
                <w:sz w:val="20"/>
              </w:rPr>
              <w:t>
Строевые упражнения в группах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комбинаций акробатических элементов</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разрабатывать, объяснять и проводить разминки для конкретных физических занятий, оценивать эффективность восстановления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обосновывать и применять комбинации движений и их последовательность в широком диапазоне упражнений на достаточном техническом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последовательности упражнений на гимнастических снарядах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9.1.5.5 - создавать, анализировать, сравнивать и сопоставлять различные тактики, стратегии и композиционные идеи в широком диапазоне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9.1.4.4 - оценивать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создания выступления и оценка в группах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оценивать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9.2.5.5 - оценивать и анализировать собственные творческие способности и способности других, а также предлагать альтернативные решения</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Игры народов Казахстана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игры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9.2.7.7 - анализировать поведение, отражающее честную игру, патриотизм, сотрудничество во время соревнований;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 оценивать ряд навыков совместной и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9.3.5.5 - оценивать знания и навыки для обогащения опыта физических упражнений других людей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Интеллектуальные игры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9.2.6.6 - оценивать и анализировать правила соревновательной деятельности и правила судейства;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9.2.5.5 - оценивать и анализировать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Лыжная/ кроссовая/коньковая подготовка</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Разработка комплексов разминки и техники восстановления</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9.3.2.2 - разрабатывать. объяснять и проводить разминки для конкретных физических занятий, оценивать эффективность восстановления организма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Комплексы упражнений на улучшение силы и выносливости</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демонстрировать на собственном примере влияние здорового образа жизни на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9.1.4.4 - оценивать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специально-специфических упражнений для преодоления препятствий</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9.1.3.3 - комбинировать навыки и последовательность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9.3.3.3 - объяснять и описывать деятельность энергетической системы и ее связь с упражнениями различной физической нагрузки</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Команднообразующие игры</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Командная деятельность и лидерство в играх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9.2.2.2 - оценивать лидерские навыки и навыки работы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решения проблем в спортивных играх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9.2.8.8 - оценивать и адаптировать различные роли, обусловленные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9.1.4.4 - оценивать собственные умения и умения других для улучшения выполнения двигательных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игровых комбинаций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9.2.3.3 - оценивать ряд навыков совместной и эффективной работы по созданию благоприятной учебной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9.2.5.5 - оценивать и анализировать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альтернативной игры</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9.2.1.1 - оценивать приобретенные знания, связанные с движением, для реагирования на изменяющиеся обстоятельства;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9.2.6.6 - оценивать и анализировать правила соревновательной деятельности и правила судейства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Социальные навыки и решение задач в командной деятельности</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Техника владения мяча в игровых ситуациях</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 сопоставлять двигательные навыки для развития точности, контроля и маневренности в большом диапазоне спортивно - специфических двигательных действиях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навыков ориентирования в игровом пространстве</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9.1.2.2 - обосновывать и применять комбинации движений и их последовательность в широком диапазоне упражнений на достаточном техническом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9.2.4.4 - оценивать и сопоставлять правила и структурные приемы для оптимизации деятельности и разработки альтернатив в рамках физических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групповые, командные тактические действия </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9.1.5.5 - создавать, анализировать, сравнивать и сопоставлять различные тактики, стратегии и композиционные идеи в широком диапазоне физических упражнений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в группе занимательных игр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9.2.8.8 - оценивать и адаптировать различные роли, обусловленные контекстами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9.1.6.6 - оценивать навыки преодоления трудностей и реагирования на риски, связанные с двигательной активностью</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Здоровье и фитнес через двигательную активность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комплекса разминки и восстановления для разных групп мышц</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9.3.3.3 - объяснять и описывать деятельность энергетической системы и ее связь с упражнениями различной физической нагрузки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стайерского бега</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9.1.3.3 - комбинировать навыки и последовательности движений при выполнении спортивно - специфических техник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 прыжка и метаний</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9.2.5.5 - оценивать и анализировать собственные творческие способности и способности других, а также предлагать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9.3.4.4 - понимать и детально описывать сложные вопросы здоровья, техники безопасности, а также способы снижения потенциальных угроз здоровью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через двигательные способности</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9.3.1.1 - демонстрировать на собственном примере влияние здорового образа жизни на здоровье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213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3 апреля 2013 года № 115</w:t>
            </w:r>
          </w:p>
        </w:tc>
      </w:tr>
    </w:tbl>
    <w:bookmarkStart w:name="z520" w:id="478"/>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"Уйгурский язык" для 5-9 классов уровня основного среднего</w:t>
      </w:r>
      <w:r>
        <w:br/>
      </w:r>
      <w:r>
        <w:rPr>
          <w:rFonts w:ascii="Times New Roman"/>
          <w:b/>
          <w:i w:val="false"/>
          <w:color w:val="000000"/>
        </w:rPr>
        <w:t>образования (с уйгурским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478"/>
    <w:bookmarkStart w:name="z521" w:id="47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w:t>
      </w:r>
    </w:p>
    <w:bookmarkEnd w:id="479"/>
    <w:bookmarkStart w:name="z522" w:id="480"/>
    <w:p>
      <w:pPr>
        <w:spacing w:after="0"/>
        <w:ind w:left="0"/>
        <w:jc w:val="both"/>
      </w:pPr>
      <w:r>
        <w:rPr>
          <w:rFonts w:ascii="Times New Roman"/>
          <w:b w:val="false"/>
          <w:i w:val="false"/>
          <w:color w:val="000000"/>
          <w:sz w:val="28"/>
        </w:rPr>
        <w:t>
      2. Целью обучения учебному предмету "Уйгурский язык" является развитие языковых навыков обучающихся, воспитание поколения, относящегося с уважением к родному языку, формирование личности, способной понимать социальное значение языка, соблюдать нормы языка, готовой к свободному общению и грамотному письму.</w:t>
      </w:r>
    </w:p>
    <w:bookmarkEnd w:id="480"/>
    <w:bookmarkStart w:name="z523" w:id="481"/>
    <w:p>
      <w:pPr>
        <w:spacing w:after="0"/>
        <w:ind w:left="0"/>
        <w:jc w:val="both"/>
      </w:pPr>
      <w:r>
        <w:rPr>
          <w:rFonts w:ascii="Times New Roman"/>
          <w:b w:val="false"/>
          <w:i w:val="false"/>
          <w:color w:val="000000"/>
          <w:sz w:val="28"/>
        </w:rPr>
        <w:t xml:space="preserve">
      3. Основные задачи предмета "Уйгурский язык": </w:t>
      </w:r>
    </w:p>
    <w:bookmarkEnd w:id="481"/>
    <w:p>
      <w:pPr>
        <w:spacing w:after="0"/>
        <w:ind w:left="0"/>
        <w:jc w:val="both"/>
      </w:pPr>
      <w:r>
        <w:rPr>
          <w:rFonts w:ascii="Times New Roman"/>
          <w:b w:val="false"/>
          <w:i w:val="false"/>
          <w:color w:val="000000"/>
          <w:sz w:val="28"/>
        </w:rPr>
        <w:t>
      1) развитие языковой личности путем формирования коммуникативных навыков по всем видам речевой деятельности на основе освоения уйгурского языка как родного языка;</w:t>
      </w:r>
    </w:p>
    <w:p>
      <w:pPr>
        <w:spacing w:after="0"/>
        <w:ind w:left="0"/>
        <w:jc w:val="both"/>
      </w:pPr>
      <w:r>
        <w:rPr>
          <w:rFonts w:ascii="Times New Roman"/>
          <w:b w:val="false"/>
          <w:i w:val="false"/>
          <w:color w:val="000000"/>
          <w:sz w:val="28"/>
        </w:rPr>
        <w:t>
      2) использование уйгурского языка как средства каждодневного общения и формирование навыков изучения закономерностей языковых явлений;</w:t>
      </w:r>
    </w:p>
    <w:p>
      <w:pPr>
        <w:spacing w:after="0"/>
        <w:ind w:left="0"/>
        <w:jc w:val="both"/>
      </w:pPr>
      <w:r>
        <w:rPr>
          <w:rFonts w:ascii="Times New Roman"/>
          <w:b w:val="false"/>
          <w:i w:val="false"/>
          <w:color w:val="000000"/>
          <w:sz w:val="28"/>
        </w:rPr>
        <w:t>
      3) изучение происхождения уйгурского языка.</w:t>
      </w:r>
    </w:p>
    <w:bookmarkStart w:name="z524" w:id="482"/>
    <w:p>
      <w:pPr>
        <w:spacing w:after="0"/>
        <w:ind w:left="0"/>
        <w:jc w:val="both"/>
      </w:pPr>
      <w:r>
        <w:rPr>
          <w:rFonts w:ascii="Times New Roman"/>
          <w:b w:val="false"/>
          <w:i w:val="false"/>
          <w:color w:val="000000"/>
          <w:sz w:val="28"/>
        </w:rPr>
        <w:t xml:space="preserve">
      4. Программа учебного предмета "Уйгурский язык" предусматривает развитие грамотного письменного и устного языка обучающегося, обогащение словарного запаса, развитие и совершенствование умений создавать устные и письменные монологические высказывания в различных речевых жанрах. </w:t>
      </w:r>
    </w:p>
    <w:bookmarkEnd w:id="482"/>
    <w:bookmarkStart w:name="z525" w:id="483"/>
    <w:p>
      <w:pPr>
        <w:spacing w:after="0"/>
        <w:ind w:left="0"/>
        <w:jc w:val="both"/>
      </w:pPr>
      <w:r>
        <w:rPr>
          <w:rFonts w:ascii="Times New Roman"/>
          <w:b w:val="false"/>
          <w:i w:val="false"/>
          <w:color w:val="000000"/>
          <w:sz w:val="28"/>
        </w:rPr>
        <w:t xml:space="preserve">
      5. Программа учебного предмета "Уйгурский язык" составлена на основе функционально-коммуниктивного подхода. Она направлена на углубление и расширение понятия обучающихся о языке, о значении национальной и мировой культуры. </w:t>
      </w:r>
    </w:p>
    <w:bookmarkEnd w:id="483"/>
    <w:bookmarkStart w:name="z526" w:id="484"/>
    <w:p>
      <w:pPr>
        <w:spacing w:after="0"/>
        <w:ind w:left="0"/>
        <w:jc w:val="both"/>
      </w:pPr>
      <w:r>
        <w:rPr>
          <w:rFonts w:ascii="Times New Roman"/>
          <w:b w:val="false"/>
          <w:i w:val="false"/>
          <w:color w:val="000000"/>
          <w:sz w:val="28"/>
        </w:rPr>
        <w:t xml:space="preserve">
      6. Изучение уйгурского языка как учебного предмета расширяет национальное мировоззрение обучающихся, прививает навыки творческого мышления, учит правильному общению с окружающими людьми. Учебный предмет "Уйгурский язык" дает возможность обучающемуся социализоваться в обществе как личность, развивает творческий подход к обучению и навыки критического мышления. </w:t>
      </w:r>
    </w:p>
    <w:bookmarkEnd w:id="484"/>
    <w:bookmarkStart w:name="z527" w:id="485"/>
    <w:p>
      <w:pPr>
        <w:spacing w:after="0"/>
        <w:ind w:left="0"/>
        <w:jc w:val="both"/>
      </w:pPr>
      <w:r>
        <w:rPr>
          <w:rFonts w:ascii="Times New Roman"/>
          <w:b w:val="false"/>
          <w:i w:val="false"/>
          <w:color w:val="000000"/>
          <w:sz w:val="28"/>
        </w:rPr>
        <w:t>
      7. Изучение учебного предмета "Уйгурский язык":</w:t>
      </w:r>
    </w:p>
    <w:bookmarkEnd w:id="485"/>
    <w:p>
      <w:pPr>
        <w:spacing w:after="0"/>
        <w:ind w:left="0"/>
        <w:jc w:val="both"/>
      </w:pPr>
      <w:r>
        <w:rPr>
          <w:rFonts w:ascii="Times New Roman"/>
          <w:b w:val="false"/>
          <w:i w:val="false"/>
          <w:color w:val="000000"/>
          <w:sz w:val="28"/>
        </w:rPr>
        <w:t>
      1) обеспечивает грамотное формулирование и изложение своих мыслей в устной и письменной форме;</w:t>
      </w:r>
    </w:p>
    <w:p>
      <w:pPr>
        <w:spacing w:after="0"/>
        <w:ind w:left="0"/>
        <w:jc w:val="both"/>
      </w:pPr>
      <w:r>
        <w:rPr>
          <w:rFonts w:ascii="Times New Roman"/>
          <w:b w:val="false"/>
          <w:i w:val="false"/>
          <w:color w:val="000000"/>
          <w:sz w:val="28"/>
        </w:rPr>
        <w:t>
      2) направлено на глубокое освоение грамматического строя языка, на формирование устойчивых навыков письменного языка, на развитие грамотного употребления академического языка;</w:t>
      </w:r>
    </w:p>
    <w:p>
      <w:pPr>
        <w:spacing w:after="0"/>
        <w:ind w:left="0"/>
        <w:jc w:val="both"/>
      </w:pPr>
      <w:r>
        <w:rPr>
          <w:rFonts w:ascii="Times New Roman"/>
          <w:b w:val="false"/>
          <w:i w:val="false"/>
          <w:color w:val="000000"/>
          <w:sz w:val="28"/>
        </w:rPr>
        <w:t>
      3) основано на коммуникативном подходе, направленном, в первую очередь, на формирование навыков устной речи;</w:t>
      </w:r>
    </w:p>
    <w:p>
      <w:pPr>
        <w:spacing w:after="0"/>
        <w:ind w:left="0"/>
        <w:jc w:val="both"/>
      </w:pPr>
      <w:r>
        <w:rPr>
          <w:rFonts w:ascii="Times New Roman"/>
          <w:b w:val="false"/>
          <w:i w:val="false"/>
          <w:color w:val="000000"/>
          <w:sz w:val="28"/>
        </w:rPr>
        <w:t>
      4) формирует осознание взоимосвязи языка и культуры;</w:t>
      </w:r>
    </w:p>
    <w:p>
      <w:pPr>
        <w:spacing w:after="0"/>
        <w:ind w:left="0"/>
        <w:jc w:val="both"/>
      </w:pPr>
      <w:r>
        <w:rPr>
          <w:rFonts w:ascii="Times New Roman"/>
          <w:b w:val="false"/>
          <w:i w:val="false"/>
          <w:color w:val="000000"/>
          <w:sz w:val="28"/>
        </w:rPr>
        <w:t>
      5) формирует представление о национально-культурной специфике уйгурского языка в сопоставлении с культурой казахского, русского и других народов.</w:t>
      </w:r>
    </w:p>
    <w:bookmarkStart w:name="z528" w:id="486"/>
    <w:p>
      <w:pPr>
        <w:spacing w:after="0"/>
        <w:ind w:left="0"/>
        <w:jc w:val="left"/>
      </w:pPr>
      <w:r>
        <w:rPr>
          <w:rFonts w:ascii="Times New Roman"/>
          <w:b/>
          <w:i w:val="false"/>
          <w:color w:val="000000"/>
        </w:rPr>
        <w:t xml:space="preserve"> Глава 2. Организация содержания предмета "Уйгурский язык"</w:t>
      </w:r>
    </w:p>
    <w:bookmarkEnd w:id="486"/>
    <w:p>
      <w:pPr>
        <w:spacing w:after="0"/>
        <w:ind w:left="0"/>
        <w:jc w:val="both"/>
      </w:pPr>
      <w:r>
        <w:rPr>
          <w:rFonts w:ascii="Times New Roman"/>
          <w:b w:val="false"/>
          <w:i w:val="false"/>
          <w:color w:val="000000"/>
          <w:sz w:val="28"/>
        </w:rPr>
        <w:t>
      8. Распределение учебной нагрузки:</w:t>
      </w:r>
    </w:p>
    <w:p>
      <w:pPr>
        <w:spacing w:after="0"/>
        <w:ind w:left="0"/>
        <w:jc w:val="both"/>
      </w:pPr>
      <w:r>
        <w:rPr>
          <w:rFonts w:ascii="Times New Roman"/>
          <w:b w:val="false"/>
          <w:i w:val="false"/>
          <w:color w:val="000000"/>
          <w:sz w:val="28"/>
        </w:rPr>
        <w:t xml:space="preserve">
      1) 5 класс – 3 часа в неделю, 102 часа в учебном году; </w:t>
      </w:r>
    </w:p>
    <w:p>
      <w:pPr>
        <w:spacing w:after="0"/>
        <w:ind w:left="0"/>
        <w:jc w:val="both"/>
      </w:pPr>
      <w:r>
        <w:rPr>
          <w:rFonts w:ascii="Times New Roman"/>
          <w:b w:val="false"/>
          <w:i w:val="false"/>
          <w:color w:val="000000"/>
          <w:sz w:val="28"/>
        </w:rPr>
        <w:t xml:space="preserve">
      2) 6 класс – 3 часа в неделю, 102 часа в учебном году; </w:t>
      </w:r>
    </w:p>
    <w:p>
      <w:pPr>
        <w:spacing w:after="0"/>
        <w:ind w:left="0"/>
        <w:jc w:val="both"/>
      </w:pPr>
      <w:r>
        <w:rPr>
          <w:rFonts w:ascii="Times New Roman"/>
          <w:b w:val="false"/>
          <w:i w:val="false"/>
          <w:color w:val="000000"/>
          <w:sz w:val="28"/>
        </w:rPr>
        <w:t xml:space="preserve">
      3) 7 класс – 2 часа в неделю, 68 часа в учебном году; </w:t>
      </w:r>
    </w:p>
    <w:p>
      <w:pPr>
        <w:spacing w:after="0"/>
        <w:ind w:left="0"/>
        <w:jc w:val="both"/>
      </w:pPr>
      <w:r>
        <w:rPr>
          <w:rFonts w:ascii="Times New Roman"/>
          <w:b w:val="false"/>
          <w:i w:val="false"/>
          <w:color w:val="000000"/>
          <w:sz w:val="28"/>
        </w:rPr>
        <w:t xml:space="preserve">
      4) 8 класс – 2 часа в неделю, 68 часа в учебном году; </w:t>
      </w:r>
    </w:p>
    <w:p>
      <w:pPr>
        <w:spacing w:after="0"/>
        <w:ind w:left="0"/>
        <w:jc w:val="both"/>
      </w:pPr>
      <w:r>
        <w:rPr>
          <w:rFonts w:ascii="Times New Roman"/>
          <w:b w:val="false"/>
          <w:i w:val="false"/>
          <w:color w:val="000000"/>
          <w:sz w:val="28"/>
        </w:rPr>
        <w:t>
      5) 9 класс – 2 часа в неделю, 68 часа в учебном году.</w:t>
      </w:r>
    </w:p>
    <w:bookmarkStart w:name="z529" w:id="487"/>
    <w:p>
      <w:pPr>
        <w:spacing w:after="0"/>
        <w:ind w:left="0"/>
        <w:jc w:val="both"/>
      </w:pPr>
      <w:r>
        <w:rPr>
          <w:rFonts w:ascii="Times New Roman"/>
          <w:b w:val="false"/>
          <w:i w:val="false"/>
          <w:color w:val="000000"/>
          <w:sz w:val="28"/>
        </w:rPr>
        <w:t>
      9.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Соблюдение речевых норм), оценивать достижения обучающихся, информировать их о следующих этапах обучения.</w:t>
      </w:r>
    </w:p>
    <w:bookmarkEnd w:id="487"/>
    <w:bookmarkStart w:name="z530" w:id="488"/>
    <w:p>
      <w:pPr>
        <w:spacing w:after="0"/>
        <w:ind w:left="0"/>
        <w:jc w:val="both"/>
      </w:pPr>
      <w:r>
        <w:rPr>
          <w:rFonts w:ascii="Times New Roman"/>
          <w:b w:val="false"/>
          <w:i w:val="false"/>
          <w:color w:val="000000"/>
          <w:sz w:val="28"/>
        </w:rPr>
        <w:t>
      10. Раздел "Аудирование и говорение" состоит из следующих подразделов:</w:t>
      </w:r>
    </w:p>
    <w:bookmarkEnd w:id="488"/>
    <w:p>
      <w:pPr>
        <w:spacing w:after="0"/>
        <w:ind w:left="0"/>
        <w:jc w:val="both"/>
      </w:pPr>
      <w:r>
        <w:rPr>
          <w:rFonts w:ascii="Times New Roman"/>
          <w:b w:val="false"/>
          <w:i w:val="false"/>
          <w:color w:val="000000"/>
          <w:sz w:val="28"/>
        </w:rPr>
        <w:t>
      1) Прогнозирование;</w:t>
      </w:r>
    </w:p>
    <w:p>
      <w:pPr>
        <w:spacing w:after="0"/>
        <w:ind w:left="0"/>
        <w:jc w:val="both"/>
      </w:pPr>
      <w:r>
        <w:rPr>
          <w:rFonts w:ascii="Times New Roman"/>
          <w:b w:val="false"/>
          <w:i w:val="false"/>
          <w:color w:val="000000"/>
          <w:sz w:val="28"/>
        </w:rPr>
        <w:t>
      2) Анализ текстов различных жанров;</w:t>
      </w:r>
    </w:p>
    <w:p>
      <w:pPr>
        <w:spacing w:after="0"/>
        <w:ind w:left="0"/>
        <w:jc w:val="both"/>
      </w:pPr>
      <w:r>
        <w:rPr>
          <w:rFonts w:ascii="Times New Roman"/>
          <w:b w:val="false"/>
          <w:i w:val="false"/>
          <w:color w:val="000000"/>
          <w:sz w:val="28"/>
        </w:rPr>
        <w:t>
      3) Понимание содержания текста;</w:t>
      </w:r>
    </w:p>
    <w:p>
      <w:pPr>
        <w:spacing w:after="0"/>
        <w:ind w:left="0"/>
        <w:jc w:val="both"/>
      </w:pPr>
      <w:r>
        <w:rPr>
          <w:rFonts w:ascii="Times New Roman"/>
          <w:b w:val="false"/>
          <w:i w:val="false"/>
          <w:color w:val="000000"/>
          <w:sz w:val="28"/>
        </w:rPr>
        <w:t>
      4) Определение основной идеи;</w:t>
      </w:r>
    </w:p>
    <w:p>
      <w:pPr>
        <w:spacing w:after="0"/>
        <w:ind w:left="0"/>
        <w:jc w:val="both"/>
      </w:pPr>
      <w:r>
        <w:rPr>
          <w:rFonts w:ascii="Times New Roman"/>
          <w:b w:val="false"/>
          <w:i w:val="false"/>
          <w:color w:val="000000"/>
          <w:sz w:val="28"/>
        </w:rPr>
        <w:t>
      5) Формулирование ответов и оценивание по материалам слушания;</w:t>
      </w:r>
    </w:p>
    <w:p>
      <w:pPr>
        <w:spacing w:after="0"/>
        <w:ind w:left="0"/>
        <w:jc w:val="both"/>
      </w:pPr>
      <w:r>
        <w:rPr>
          <w:rFonts w:ascii="Times New Roman"/>
          <w:b w:val="false"/>
          <w:i w:val="false"/>
          <w:color w:val="000000"/>
          <w:sz w:val="28"/>
        </w:rPr>
        <w:t>
      6) Построение монологического высказывания.</w:t>
      </w:r>
    </w:p>
    <w:bookmarkStart w:name="z531" w:id="489"/>
    <w:p>
      <w:pPr>
        <w:spacing w:after="0"/>
        <w:ind w:left="0"/>
        <w:jc w:val="both"/>
      </w:pPr>
      <w:r>
        <w:rPr>
          <w:rFonts w:ascii="Times New Roman"/>
          <w:b w:val="false"/>
          <w:i w:val="false"/>
          <w:color w:val="000000"/>
          <w:sz w:val="28"/>
        </w:rPr>
        <w:t>
      11. Раздел "Чтение" включает следующие подразделы:</w:t>
      </w:r>
    </w:p>
    <w:bookmarkEnd w:id="489"/>
    <w:p>
      <w:pPr>
        <w:spacing w:after="0"/>
        <w:ind w:left="0"/>
        <w:jc w:val="both"/>
      </w:pPr>
      <w:r>
        <w:rPr>
          <w:rFonts w:ascii="Times New Roman"/>
          <w:b w:val="false"/>
          <w:i w:val="false"/>
          <w:color w:val="000000"/>
          <w:sz w:val="28"/>
        </w:rPr>
        <w:t>
      1) Понимание информации;</w:t>
      </w:r>
    </w:p>
    <w:p>
      <w:pPr>
        <w:spacing w:after="0"/>
        <w:ind w:left="0"/>
        <w:jc w:val="both"/>
      </w:pPr>
      <w:r>
        <w:rPr>
          <w:rFonts w:ascii="Times New Roman"/>
          <w:b w:val="false"/>
          <w:i w:val="false"/>
          <w:color w:val="000000"/>
          <w:sz w:val="28"/>
        </w:rPr>
        <w:t>
      2) Определение типов и стилей текстов;</w:t>
      </w:r>
    </w:p>
    <w:p>
      <w:pPr>
        <w:spacing w:after="0"/>
        <w:ind w:left="0"/>
        <w:jc w:val="both"/>
      </w:pPr>
      <w:r>
        <w:rPr>
          <w:rFonts w:ascii="Times New Roman"/>
          <w:b w:val="false"/>
          <w:i w:val="false"/>
          <w:color w:val="000000"/>
          <w:sz w:val="28"/>
        </w:rPr>
        <w:t>
      3) Определение особенностей жанров текста;</w:t>
      </w:r>
    </w:p>
    <w:p>
      <w:pPr>
        <w:spacing w:after="0"/>
        <w:ind w:left="0"/>
        <w:jc w:val="both"/>
      </w:pPr>
      <w:r>
        <w:rPr>
          <w:rFonts w:ascii="Times New Roman"/>
          <w:b w:val="false"/>
          <w:i w:val="false"/>
          <w:color w:val="000000"/>
          <w:sz w:val="28"/>
        </w:rPr>
        <w:t>
      4) Формулирование вопросов по тексту;</w:t>
      </w:r>
    </w:p>
    <w:p>
      <w:pPr>
        <w:spacing w:after="0"/>
        <w:ind w:left="0"/>
        <w:jc w:val="both"/>
      </w:pPr>
      <w:r>
        <w:rPr>
          <w:rFonts w:ascii="Times New Roman"/>
          <w:b w:val="false"/>
          <w:i w:val="false"/>
          <w:color w:val="000000"/>
          <w:sz w:val="28"/>
        </w:rPr>
        <w:t>
      5) Сравнительный анализ текстов;</w:t>
      </w:r>
    </w:p>
    <w:p>
      <w:pPr>
        <w:spacing w:after="0"/>
        <w:ind w:left="0"/>
        <w:jc w:val="both"/>
      </w:pPr>
      <w:r>
        <w:rPr>
          <w:rFonts w:ascii="Times New Roman"/>
          <w:b w:val="false"/>
          <w:i w:val="false"/>
          <w:color w:val="000000"/>
          <w:sz w:val="28"/>
        </w:rPr>
        <w:t>
      6) Использование стратегии чтения;</w:t>
      </w:r>
    </w:p>
    <w:p>
      <w:pPr>
        <w:spacing w:after="0"/>
        <w:ind w:left="0"/>
        <w:jc w:val="both"/>
      </w:pPr>
      <w:r>
        <w:rPr>
          <w:rFonts w:ascii="Times New Roman"/>
          <w:b w:val="false"/>
          <w:i w:val="false"/>
          <w:color w:val="000000"/>
          <w:sz w:val="28"/>
        </w:rPr>
        <w:t>
      7) Извлечение информации из различных источников.</w:t>
      </w:r>
    </w:p>
    <w:bookmarkStart w:name="z532" w:id="490"/>
    <w:p>
      <w:pPr>
        <w:spacing w:after="0"/>
        <w:ind w:left="0"/>
        <w:jc w:val="both"/>
      </w:pPr>
      <w:r>
        <w:rPr>
          <w:rFonts w:ascii="Times New Roman"/>
          <w:b w:val="false"/>
          <w:i w:val="false"/>
          <w:color w:val="000000"/>
          <w:sz w:val="28"/>
        </w:rPr>
        <w:t>
      12. Раздел "Письмо" включает следующие подразделы:</w:t>
      </w:r>
    </w:p>
    <w:bookmarkEnd w:id="490"/>
    <w:p>
      <w:pPr>
        <w:spacing w:after="0"/>
        <w:ind w:left="0"/>
        <w:jc w:val="both"/>
      </w:pPr>
      <w:r>
        <w:rPr>
          <w:rFonts w:ascii="Times New Roman"/>
          <w:b w:val="false"/>
          <w:i w:val="false"/>
          <w:color w:val="000000"/>
          <w:sz w:val="28"/>
        </w:rPr>
        <w:t>
      1) Составление плана;</w:t>
      </w:r>
    </w:p>
    <w:p>
      <w:pPr>
        <w:spacing w:after="0"/>
        <w:ind w:left="0"/>
        <w:jc w:val="both"/>
      </w:pPr>
      <w:r>
        <w:rPr>
          <w:rFonts w:ascii="Times New Roman"/>
          <w:b w:val="false"/>
          <w:i w:val="false"/>
          <w:color w:val="000000"/>
          <w:sz w:val="28"/>
        </w:rPr>
        <w:t>
      2) Создание текстов в различных жанрах;</w:t>
      </w:r>
    </w:p>
    <w:p>
      <w:pPr>
        <w:spacing w:after="0"/>
        <w:ind w:left="0"/>
        <w:jc w:val="both"/>
      </w:pPr>
      <w:r>
        <w:rPr>
          <w:rFonts w:ascii="Times New Roman"/>
          <w:b w:val="false"/>
          <w:i w:val="false"/>
          <w:color w:val="000000"/>
          <w:sz w:val="28"/>
        </w:rPr>
        <w:t>
      3) Представление текстов в различных формах;</w:t>
      </w:r>
    </w:p>
    <w:p>
      <w:pPr>
        <w:spacing w:after="0"/>
        <w:ind w:left="0"/>
        <w:jc w:val="both"/>
      </w:pPr>
      <w:r>
        <w:rPr>
          <w:rFonts w:ascii="Times New Roman"/>
          <w:b w:val="false"/>
          <w:i w:val="false"/>
          <w:color w:val="000000"/>
          <w:sz w:val="28"/>
        </w:rPr>
        <w:t>
      4) Написание эссе;</w:t>
      </w:r>
    </w:p>
    <w:p>
      <w:pPr>
        <w:spacing w:after="0"/>
        <w:ind w:left="0"/>
        <w:jc w:val="both"/>
      </w:pPr>
      <w:r>
        <w:rPr>
          <w:rFonts w:ascii="Times New Roman"/>
          <w:b w:val="false"/>
          <w:i w:val="false"/>
          <w:color w:val="000000"/>
          <w:sz w:val="28"/>
        </w:rPr>
        <w:t>
      5) Написание текста на основе прочитанного и прослушанного материала;</w:t>
      </w:r>
    </w:p>
    <w:p>
      <w:pPr>
        <w:spacing w:after="0"/>
        <w:ind w:left="0"/>
        <w:jc w:val="both"/>
      </w:pPr>
      <w:r>
        <w:rPr>
          <w:rFonts w:ascii="Times New Roman"/>
          <w:b w:val="false"/>
          <w:i w:val="false"/>
          <w:color w:val="000000"/>
          <w:sz w:val="28"/>
        </w:rPr>
        <w:t>
      6) Корректирование и редактирование текстов.</w:t>
      </w:r>
    </w:p>
    <w:bookmarkStart w:name="z533" w:id="491"/>
    <w:p>
      <w:pPr>
        <w:spacing w:after="0"/>
        <w:ind w:left="0"/>
        <w:jc w:val="both"/>
      </w:pPr>
      <w:r>
        <w:rPr>
          <w:rFonts w:ascii="Times New Roman"/>
          <w:b w:val="false"/>
          <w:i w:val="false"/>
          <w:color w:val="000000"/>
          <w:sz w:val="28"/>
        </w:rPr>
        <w:t>
      13. Раздел "Соблюдение речевых норм" включает следующие подразделы:</w:t>
      </w:r>
    </w:p>
    <w:bookmarkEnd w:id="491"/>
    <w:p>
      <w:pPr>
        <w:spacing w:after="0"/>
        <w:ind w:left="0"/>
        <w:jc w:val="both"/>
      </w:pPr>
      <w:r>
        <w:rPr>
          <w:rFonts w:ascii="Times New Roman"/>
          <w:b w:val="false"/>
          <w:i w:val="false"/>
          <w:color w:val="000000"/>
          <w:sz w:val="28"/>
        </w:rPr>
        <w:t>
      1) Орфографические нормы;</w:t>
      </w:r>
    </w:p>
    <w:p>
      <w:pPr>
        <w:spacing w:after="0"/>
        <w:ind w:left="0"/>
        <w:jc w:val="both"/>
      </w:pPr>
      <w:r>
        <w:rPr>
          <w:rFonts w:ascii="Times New Roman"/>
          <w:b w:val="false"/>
          <w:i w:val="false"/>
          <w:color w:val="000000"/>
          <w:sz w:val="28"/>
        </w:rPr>
        <w:t>
      2) Орфоэпические нормы;</w:t>
      </w:r>
    </w:p>
    <w:p>
      <w:pPr>
        <w:spacing w:after="0"/>
        <w:ind w:left="0"/>
        <w:jc w:val="both"/>
      </w:pPr>
      <w:r>
        <w:rPr>
          <w:rFonts w:ascii="Times New Roman"/>
          <w:b w:val="false"/>
          <w:i w:val="false"/>
          <w:color w:val="000000"/>
          <w:sz w:val="28"/>
        </w:rPr>
        <w:t>
      3) Лексические нормы;</w:t>
      </w:r>
    </w:p>
    <w:p>
      <w:pPr>
        <w:spacing w:after="0"/>
        <w:ind w:left="0"/>
        <w:jc w:val="both"/>
      </w:pPr>
      <w:r>
        <w:rPr>
          <w:rFonts w:ascii="Times New Roman"/>
          <w:b w:val="false"/>
          <w:i w:val="false"/>
          <w:color w:val="000000"/>
          <w:sz w:val="28"/>
        </w:rPr>
        <w:t>
      4) Грамматические нормы;</w:t>
      </w:r>
    </w:p>
    <w:p>
      <w:pPr>
        <w:spacing w:after="0"/>
        <w:ind w:left="0"/>
        <w:jc w:val="both"/>
      </w:pPr>
      <w:r>
        <w:rPr>
          <w:rFonts w:ascii="Times New Roman"/>
          <w:b w:val="false"/>
          <w:i w:val="false"/>
          <w:color w:val="000000"/>
          <w:sz w:val="28"/>
        </w:rPr>
        <w:t>
      5) Пунктуационные нормы.</w:t>
      </w:r>
    </w:p>
    <w:bookmarkStart w:name="z534" w:id="492"/>
    <w:p>
      <w:pPr>
        <w:spacing w:after="0"/>
        <w:ind w:left="0"/>
        <w:jc w:val="left"/>
      </w:pPr>
      <w:r>
        <w:rPr>
          <w:rFonts w:ascii="Times New Roman"/>
          <w:b/>
          <w:i w:val="false"/>
          <w:color w:val="000000"/>
        </w:rPr>
        <w:t xml:space="preserve"> Глава 3. Система целей обучения</w:t>
      </w:r>
    </w:p>
    <w:bookmarkEnd w:id="492"/>
    <w:bookmarkStart w:name="z535" w:id="493"/>
    <w:p>
      <w:pPr>
        <w:spacing w:after="0"/>
        <w:ind w:left="0"/>
        <w:jc w:val="both"/>
      </w:pPr>
      <w:r>
        <w:rPr>
          <w:rFonts w:ascii="Times New Roman"/>
          <w:b w:val="false"/>
          <w:i w:val="false"/>
          <w:color w:val="000000"/>
          <w:sz w:val="28"/>
        </w:rPr>
        <w:t>
      14.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493"/>
    <w:bookmarkStart w:name="z536" w:id="494"/>
    <w:p>
      <w:pPr>
        <w:spacing w:after="0"/>
        <w:ind w:left="0"/>
        <w:jc w:val="both"/>
      </w:pPr>
      <w:r>
        <w:rPr>
          <w:rFonts w:ascii="Times New Roman"/>
          <w:b w:val="false"/>
          <w:i w:val="false"/>
          <w:color w:val="000000"/>
          <w:sz w:val="28"/>
        </w:rPr>
        <w:t xml:space="preserve">
      15. Система целей обучения: </w:t>
      </w:r>
    </w:p>
    <w:bookmarkEnd w:id="494"/>
    <w:p>
      <w:pPr>
        <w:spacing w:after="0"/>
        <w:ind w:left="0"/>
        <w:jc w:val="both"/>
      </w:pPr>
      <w:r>
        <w:rPr>
          <w:rFonts w:ascii="Times New Roman"/>
          <w:b w:val="false"/>
          <w:i w:val="false"/>
          <w:color w:val="000000"/>
          <w:sz w:val="28"/>
        </w:rPr>
        <w:t xml:space="preserve">
      1) Аудирование и говорение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062"/>
        <w:gridCol w:w="2133"/>
        <w:gridCol w:w="2561"/>
        <w:gridCol w:w="2370"/>
        <w:gridCol w:w="2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Прогнозирование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Прогнозировать тему на основе ключевых слов и представленных иллюстраций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обсуждать названия темы и прогнозировать проблемы на основе прослушивания начала текста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прогнозировать развитие истории на основе части текста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xml:space="preserve">
Прогнозировать тему и обсуждаемую проблему на основе обсуждения фраз и аргументов прослушиваемого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Прогнозировать ответы на вопросы, подготовленные по содержанию текста, сравнивая их при слушании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Анализ текстов различных жанров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xml:space="preserve">
объяснять поднятые проблемы в диалоге, монологе (песня, текст, объявление, реклама, объявления), связанные с социально-бытовыми, социально-культурными темами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анализировать проблемы в диалоге, монологе (инструкция, поздравление, сообщение, биография, новости, интервью), связанные с социально-культурной, официально-деловой темами</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анализировать проблемы, поднятые автором в диалоге, монологе, полилогах (интервью, дискуссия, новости, песни, выписки из произведений художественной литературы), в социально-общественных, учебно-трудовых темах</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анализировать роль экспресивно-эмоциональных слов автора в диалоге, монологе, полилогах (интервью, дискуссия, послание монография, отрывки из лекции) на социально-общественные, культурно-исторические темы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анализировать роли целевой аудитории и художественных средств, связанных с широкой тематикой общественно-политических, социально-экономических, научных текстов различного жанра (лекция, интервью, дискуссия, монография, статья, послание)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Понимание содержания текста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понимать содержание прослушенного текста, определяя главную и дополнительную информацию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понимать содержание прослушанного текста, извлекая детальную информацию</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понимать содержание прослушанного текста, извлекая главную и второстепенную, известную и неизвестную информацию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понимать содержание прослушанного текста, определяя скрытую информацию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понимать основную и детальную информацию текста, высказывая критическое отношение к услышанному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Определение основной идеи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определять основную тему на основе опорных слов и направляющих вопросов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определять основную идею на основе направляющих вопросов и темы текста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определять основную тему на основе опорных слов, темпа речи и стиля говорения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определять основную тему на основе опорных слов, отношения и настроения автора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определять целевую аудиторию текста, основную мысль и мнение автора</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Формулирование ответов и оценивание по материалам слушания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отвечать на вопросы на основе содержания прослушанного текста, высказывать свою точку зрения по поставленной проблеме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отвечать на общие и конкретные вопросы по содержанию прошлушанного текста, по связи информации из текста с реальной жизнью</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отвечать на проблемные вопросы с приведением примеров из текста, сравнивать свой ответ с ответами других и обсуждать их</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с помощью вопросов находить нужную информацию из текста, строить высказывание по поставленной проблеме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связывать поставленную проблему с проблемами мира, оценивать критически, аргументируя свою точку зрения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Построение монологического высказывания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 </w:t>
            </w:r>
          </w:p>
          <w:p>
            <w:pPr>
              <w:spacing w:after="20"/>
              <w:ind w:left="20"/>
              <w:jc w:val="both"/>
            </w:pPr>
            <w:r>
              <w:rPr>
                <w:rFonts w:ascii="Times New Roman"/>
                <w:b w:val="false"/>
                <w:i w:val="false"/>
                <w:color w:val="000000"/>
                <w:sz w:val="20"/>
              </w:rPr>
              <w:t>
строить высказывания в зависимости от ситуации, используя эмоциональные слова, с вложением голосовых ритмов, используя слова- междометия, выражать свое мнение в соответствии коммуникативными ситуациями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использовать официальные слова и словосочетания, термины в соответствии с коммуникативной ситуацией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 </w:t>
            </w:r>
          </w:p>
          <w:p>
            <w:pPr>
              <w:spacing w:after="20"/>
              <w:ind w:left="20"/>
              <w:jc w:val="both"/>
            </w:pPr>
            <w:r>
              <w:rPr>
                <w:rFonts w:ascii="Times New Roman"/>
                <w:b w:val="false"/>
                <w:i w:val="false"/>
                <w:color w:val="000000"/>
                <w:sz w:val="20"/>
              </w:rPr>
              <w:t>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в диалоге, монологе, полилоге системно и доказанно излагать свои мысли с использованием соответствующих научных и международных терминов, данных в соответствии с коммуникативной ситуацией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w:t>
            </w:r>
          </w:p>
          <w:p>
            <w:pPr>
              <w:spacing w:after="20"/>
              <w:ind w:left="20"/>
              <w:jc w:val="both"/>
            </w:pPr>
            <w:r>
              <w:rPr>
                <w:rFonts w:ascii="Times New Roman"/>
                <w:b w:val="false"/>
                <w:i w:val="false"/>
                <w:color w:val="000000"/>
                <w:sz w:val="20"/>
              </w:rPr>
              <w:t xml:space="preserve">
подготавливать монолог широкого спектра с использованием подходящих социально- политических, научных слов и фраз в соответствии с коммуникативной ситуацией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78"/>
        <w:gridCol w:w="2120"/>
        <w:gridCol w:w="2348"/>
        <w:gridCol w:w="2918"/>
        <w:gridCol w:w="24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информации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понимать и определять основную и дополнительную информацию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объяснять и определять основную, дополнительную и детальную информацию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интерпретировать текстовую и графическую информацию (таблица, диаграмма, рисунок, условные знаки)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сравнивать и обрабатывать информацию (таблица, диаграмма, рисунок, условные знаки) текста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находить нужную информацию с помощью перифразированных вопросов и определять скрытую мысль</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Определение типов и стилей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 помощью текста определять устные и письменные стили лексики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 помощью речевых средств определять особенности устного и письменного стиля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официального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научного стиля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с помощью речевых средств определять стили уйгурского языка и типы ораторской речи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Определение особенностей жанров текста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определять особенности жанра через структуру и оформление текста письма, рекламы, объявления, рекомендации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p>
            <w:pPr>
              <w:spacing w:after="20"/>
              <w:ind w:left="20"/>
              <w:jc w:val="both"/>
            </w:pPr>
            <w:r>
              <w:rPr>
                <w:rFonts w:ascii="Times New Roman"/>
                <w:b w:val="false"/>
                <w:i w:val="false"/>
                <w:color w:val="000000"/>
                <w:sz w:val="20"/>
              </w:rPr>
              <w:t xml:space="preserve">
определять особенности жанра и структуры этикета разговорной и художественной речи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определять особенности жанра через структуру и оформление хроники, новостей, очерков, документов и служебных записок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определять особенности жанра через структуру и оформление статей, аннотации, презентации, заключения, тезисов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определять типы жанра текста через общественно-политические тексты (послание, законодотельство, государственные программы, военно-патриотические программы)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Сравнительный анализ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сравнивать стили, темы и языковые средства разговорного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сравнивать языковые особенности темы, содержания разговорного и официального стиля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сравнивать и анализировать языковые особенности темы, структуры, цели публицистического и художественного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сравнивать и анализировать темы и типы схожих научных и публицистических текстов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сравнивать и анализировать тексты, сравнивая их виды и языковые особенности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Формулирование вопросов по тексту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формулировать вопросы, направленные на определение точной информации и на понимание содержания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формулировать вопросы, направленные на определение основной и дополнительной информации и проблемы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формулировать проблемные вопросы по тесту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формулировать вопросы по тексту, используя разные способы перефразирования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формулировать вопросы, определяющие отношение читателя к поднятым проблемам текста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Использование стратегии чтения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xml:space="preserve">
использовать стратегии чтения: для понятия общего содержания, для нахождения реальной информации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использовать стратегии чтения: делать комментированное, ролевое чтение, выборочное чтение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исследовательское чтение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анализирование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эффективное использовать стратегии чтения для определенной цели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Извлечение информации из различных источников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извлекать нужную информацию из энциклопедий, газет и журналов для детей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p>
            <w:pPr>
              <w:spacing w:after="20"/>
              <w:ind w:left="20"/>
              <w:jc w:val="both"/>
            </w:pPr>
            <w:r>
              <w:rPr>
                <w:rFonts w:ascii="Times New Roman"/>
                <w:b w:val="false"/>
                <w:i w:val="false"/>
                <w:color w:val="000000"/>
                <w:sz w:val="20"/>
              </w:rPr>
              <w:t>
извлекать нужную информацию из энциклопедий, словарей, газет и журналов для детей и делать ссылку на автора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извлекать и использовать нужную информацию из интернета, энциклопедий, газет и журналов, учебников и делать ссылку на автора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извлекать и использовать как доказательство нужную информацию из интернета, энциклопедий, газет и журналов, учебников, научных трудов и делать ссылку на автора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p>
            <w:pPr>
              <w:spacing w:after="20"/>
              <w:ind w:left="20"/>
              <w:jc w:val="both"/>
            </w:pPr>
            <w:r>
              <w:rPr>
                <w:rFonts w:ascii="Times New Roman"/>
                <w:b w:val="false"/>
                <w:i w:val="false"/>
                <w:color w:val="000000"/>
                <w:sz w:val="20"/>
              </w:rPr>
              <w:t>
использовать информацию, извлеченную из разных ресурсов, ссылаясь на автора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Письмо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908"/>
        <w:gridCol w:w="2191"/>
        <w:gridCol w:w="2913"/>
        <w:gridCol w:w="2191"/>
        <w:gridCol w:w="22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составлять простой план охватывающий вводную, основную и заключительную части текста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составлять простой план с учетом структуры для написания текста в различных жанрах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составлять сложный план с учетом структуры для написания текста в различных жанрах</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составлять тезисный план по собранным материалам по теме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составлять сложный план для устных и письменных текстов согласно поставленной цели на основе собранных материалов</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Создание текстов в различных жанрах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создавать тексты (письмо, реклама, объявление) в соответствии с жанровыми особенностями с сохранением оформления и структуры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создавать тексты (характеристика, поздравление, автобиография) в соответствии с особенностями жанра и стиля с сохранением оформления и структуры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составлять небольшую статью, рекомендации, рассказ в соответствии с особенностями жанра, стиля и использованием художественных средств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составлять статью, аннотацию, тезисы, рассказ в соответствии с особенностями жанра, стиля и использованием языковых средств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составлять тексты в различных жанрах для повышения интереса аудитории</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Представление текстов в различных формах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составлять рассказ по мотиву сюжетной картинки (фотокартинки)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составлять графический текст (диаграмма, таблица, схема) по предложенной теме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описывать процесс, данный в виде графического текста (условный знак, рисунок, схема), сохраняя структуру текста (введение, общее сведения, детальные сведения)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описывать, определяя значимые сведения графического текста (диаграмма, таблица) с сохранением структуры текста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определяя и сравнивая факты в нескольких графических текстах (диаграмма, таблица), описывать значимые стороны и тенденции с сохранением структуры текста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Написание эссе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w:t>
            </w:r>
          </w:p>
          <w:p>
            <w:pPr>
              <w:spacing w:after="20"/>
              <w:ind w:left="20"/>
              <w:jc w:val="both"/>
            </w:pPr>
            <w:r>
              <w:rPr>
                <w:rFonts w:ascii="Times New Roman"/>
                <w:b w:val="false"/>
                <w:i w:val="false"/>
                <w:color w:val="000000"/>
                <w:sz w:val="20"/>
              </w:rPr>
              <w:t xml:space="preserve">
писать эссе, описывая человека, природу или определенную историю, сохраняя структуру эссе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писать эссе в рамках предложенной темы, системно организуя каждый абзац и раскрывая причины (согласен, не согласен) приведенной проблемы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писать разные виды эссе, в том числе аргументативное, эссе на основе текста, выражая свое отношение к проблеме и/или авторской позиции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w:t>
            </w:r>
          </w:p>
          <w:p>
            <w:pPr>
              <w:spacing w:after="20"/>
              <w:ind w:left="20"/>
              <w:jc w:val="both"/>
            </w:pPr>
            <w:r>
              <w:rPr>
                <w:rFonts w:ascii="Times New Roman"/>
                <w:b w:val="false"/>
                <w:i w:val="false"/>
                <w:color w:val="000000"/>
                <w:sz w:val="20"/>
              </w:rPr>
              <w:t>
писать эссе, предлагая оптимальные решения проблемы в рамках темы и сохраняя структуру эссе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w:t>
            </w:r>
          </w:p>
          <w:p>
            <w:pPr>
              <w:spacing w:after="20"/>
              <w:ind w:left="20"/>
              <w:jc w:val="both"/>
            </w:pPr>
            <w:r>
              <w:rPr>
                <w:rFonts w:ascii="Times New Roman"/>
                <w:b w:val="false"/>
                <w:i w:val="false"/>
                <w:color w:val="000000"/>
                <w:sz w:val="20"/>
              </w:rPr>
              <w:t>
писать эссе, сохраняя структуру эссе, сравнивая преимущества и недостатки предложенного решения, обосновывая собственное мнение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Написание текста на основе прочитанного и прослушанного материала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писать текст с сохранением основной информации материалов чтения и аудирования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писать текст, отбирая предложения, обозначающие основную мысль, по материалам чтения и аудирования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писать текст по материалам чтения и аудирования, заменяя опорные слова и словосочетания синонимами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писать текст (аннотация, тезис) из информации разных частей, сохраняя основной мотив рассказа, по материалам чтения и аудирования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 </w:t>
            </w:r>
          </w:p>
          <w:p>
            <w:pPr>
              <w:spacing w:after="20"/>
              <w:ind w:left="20"/>
              <w:jc w:val="both"/>
            </w:pPr>
            <w:r>
              <w:rPr>
                <w:rFonts w:ascii="Times New Roman"/>
                <w:b w:val="false"/>
                <w:i w:val="false"/>
                <w:color w:val="000000"/>
                <w:sz w:val="20"/>
              </w:rPr>
              <w:t>
писать текст (аннотация, тезис) с применением перефразирования, сохраняя основную мысль автора, по материалам чтения и аудирования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Корректирование и редактирование текстов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корректировать текст, исправляя орфографические ошибки с помощью словаря, редактируя предложения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корректировать текст, исправляя орфографические и пунктуационные ошибки с помощью словаря и правил правописания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проверять правильность использования слов текста в соответствии с темой, редактировать и вносить лексические исправления, заменяя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на основе материалов периодической печати редактировать и вносить стилистические исправления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p>
            <w:pPr>
              <w:spacing w:after="20"/>
              <w:ind w:left="20"/>
              <w:jc w:val="both"/>
            </w:pPr>
            <w:r>
              <w:rPr>
                <w:rFonts w:ascii="Times New Roman"/>
                <w:b w:val="false"/>
                <w:i w:val="false"/>
                <w:color w:val="000000"/>
                <w:sz w:val="20"/>
              </w:rPr>
              <w:t>
редактировать и вносить логические исправления, делить письменную работу на абзацы и разделы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Соблюдение речевых норм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167"/>
        <w:gridCol w:w="3028"/>
        <w:gridCol w:w="2109"/>
        <w:gridCol w:w="1960"/>
        <w:gridCol w:w="1419"/>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Орфографические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уйгурского языка и использовании данных звуков для составления устных текстов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соблюдать орфографические нормы правописания отдельных слов, слитных слов и слов, пишущихся через дефис</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писать с учетом орфографических норм и закона сингармонизма окончания и служебные слова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писать с учетом орфографических норм, начинающиеся с заглавной буквы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писать с учетом орфографических норм языковых единиц по контексту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Орфоэпические нормы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уйгурского языка и использовании данных звуков для составления устных текстов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учитывать интонационные отличия повествовательных, вопросительных, восклицательных, побудительных предложений для составления устных текстов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ставить правильно ударение в словах и предложениях для составления устных текстов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использовать интонацию, паузы и логическое ударение для выражения собственной мысли согласно коммуникативной ситуации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Лексические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использовать слова с прямым и переносным значением, синонимы, антонимы, омонимы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использовать фразеологические обороты; эвфемизмы, дисфемизмы, неологизмы, термины, метафоры, олицетворения использовать слова в свойственном им значении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использовать и понимать фразеологизмы, поговорки в свойственном им значении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использовать и понимать особенности словарного запаса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правильно использовать закономерности лексической стилистики</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Грамматические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xml:space="preserve">
различать собственные и нарицательные существительные, правильно подбирать окончания </w:t>
            </w:r>
          </w:p>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различать прилагательные, обозначающие форму, цвет и качество объекта, по лексическому значению, использовать данные прилагательные в устных и письменных работах</w:t>
            </w:r>
          </w:p>
          <w:p>
            <w:pPr>
              <w:spacing w:after="20"/>
              <w:ind w:left="20"/>
              <w:jc w:val="both"/>
            </w:pPr>
            <w:r>
              <w:rPr>
                <w:rFonts w:ascii="Times New Roman"/>
                <w:b w:val="false"/>
                <w:i w:val="false"/>
                <w:color w:val="000000"/>
                <w:sz w:val="20"/>
              </w:rPr>
              <w:t xml:space="preserve">
5.4.3. </w:t>
            </w:r>
          </w:p>
          <w:p>
            <w:pPr>
              <w:spacing w:after="20"/>
              <w:ind w:left="20"/>
              <w:jc w:val="both"/>
            </w:pPr>
            <w:r>
              <w:rPr>
                <w:rFonts w:ascii="Times New Roman"/>
                <w:b w:val="false"/>
                <w:i w:val="false"/>
                <w:color w:val="000000"/>
                <w:sz w:val="20"/>
              </w:rPr>
              <w:t>
правильно использовать числительные (единицы, десятки, сотни, тысячи)</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использовать данные прилагательные в устных и письменных работах </w:t>
            </w:r>
          </w:p>
          <w:p>
            <w:pPr>
              <w:spacing w:after="20"/>
              <w:ind w:left="20"/>
              <w:jc w:val="both"/>
            </w:pPr>
            <w:r>
              <w:rPr>
                <w:rFonts w:ascii="Times New Roman"/>
                <w:b w:val="false"/>
                <w:i w:val="false"/>
                <w:color w:val="000000"/>
                <w:sz w:val="20"/>
              </w:rPr>
              <w:t xml:space="preserve">
6.4.2. </w:t>
            </w:r>
          </w:p>
          <w:p>
            <w:pPr>
              <w:spacing w:after="20"/>
              <w:ind w:left="20"/>
              <w:jc w:val="both"/>
            </w:pPr>
            <w:r>
              <w:rPr>
                <w:rFonts w:ascii="Times New Roman"/>
                <w:b w:val="false"/>
                <w:i w:val="false"/>
                <w:color w:val="000000"/>
                <w:sz w:val="20"/>
              </w:rPr>
              <w:t>
знать функции времен глагола и сослагательное наклонение, использовать глаголы в устных и письменных работах</w:t>
            </w:r>
          </w:p>
          <w:p>
            <w:pPr>
              <w:spacing w:after="20"/>
              <w:ind w:left="20"/>
              <w:jc w:val="both"/>
            </w:pPr>
            <w:r>
              <w:rPr>
                <w:rFonts w:ascii="Times New Roman"/>
                <w:b w:val="false"/>
                <w:i w:val="false"/>
                <w:color w:val="000000"/>
                <w:sz w:val="20"/>
              </w:rPr>
              <w:t>
6.4.3. использовать наречия действия и меры и степени в устных и письменных работах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p>
            <w:pPr>
              <w:spacing w:after="20"/>
              <w:ind w:left="20"/>
              <w:jc w:val="both"/>
            </w:pPr>
            <w:r>
              <w:rPr>
                <w:rFonts w:ascii="Times New Roman"/>
                <w:b w:val="false"/>
                <w:i w:val="false"/>
                <w:color w:val="000000"/>
                <w:sz w:val="20"/>
              </w:rPr>
              <w:t xml:space="preserve">
использовать виды глагола: причастие, деепричастие, времена глагола, наклонение глагола при беседе </w:t>
            </w:r>
          </w:p>
          <w:p>
            <w:pPr>
              <w:spacing w:after="20"/>
              <w:ind w:left="20"/>
              <w:jc w:val="both"/>
            </w:pPr>
            <w:r>
              <w:rPr>
                <w:rFonts w:ascii="Times New Roman"/>
                <w:b w:val="false"/>
                <w:i w:val="false"/>
                <w:color w:val="000000"/>
                <w:sz w:val="20"/>
              </w:rPr>
              <w:t xml:space="preserve">
7.4.2. </w:t>
            </w:r>
          </w:p>
          <w:p>
            <w:pPr>
              <w:spacing w:after="20"/>
              <w:ind w:left="20"/>
              <w:jc w:val="both"/>
            </w:pPr>
            <w:r>
              <w:rPr>
                <w:rFonts w:ascii="Times New Roman"/>
                <w:b w:val="false"/>
                <w:i w:val="false"/>
                <w:color w:val="000000"/>
                <w:sz w:val="20"/>
              </w:rPr>
              <w:t xml:space="preserve">
использовать с пониманием значения слов подражания </w:t>
            </w:r>
          </w:p>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использовать и различать служебные слова</w:t>
            </w:r>
          </w:p>
          <w:p>
            <w:pPr>
              <w:spacing w:after="20"/>
              <w:ind w:left="20"/>
              <w:jc w:val="both"/>
            </w:pPr>
            <w:r>
              <w:rPr>
                <w:rFonts w:ascii="Times New Roman"/>
                <w:b w:val="false"/>
                <w:i w:val="false"/>
                <w:color w:val="000000"/>
                <w:sz w:val="20"/>
              </w:rPr>
              <w:t xml:space="preserve">
7.4.4. </w:t>
            </w:r>
          </w:p>
          <w:p>
            <w:pPr>
              <w:spacing w:after="20"/>
              <w:ind w:left="20"/>
              <w:jc w:val="both"/>
            </w:pPr>
            <w:r>
              <w:rPr>
                <w:rFonts w:ascii="Times New Roman"/>
                <w:b w:val="false"/>
                <w:i w:val="false"/>
                <w:color w:val="000000"/>
                <w:sz w:val="20"/>
              </w:rPr>
              <w:t>
использовать и различать виды междометия</w:t>
            </w:r>
          </w:p>
          <w:p>
            <w:pPr>
              <w:spacing w:after="20"/>
              <w:ind w:left="20"/>
              <w:jc w:val="both"/>
            </w:pPr>
            <w:r>
              <w:rPr>
                <w:rFonts w:ascii="Times New Roman"/>
                <w:b w:val="false"/>
                <w:i w:val="false"/>
                <w:color w:val="000000"/>
                <w:sz w:val="20"/>
              </w:rPr>
              <w:t xml:space="preserve">
7.4.5. </w:t>
            </w:r>
          </w:p>
          <w:p>
            <w:pPr>
              <w:spacing w:after="20"/>
              <w:ind w:left="20"/>
              <w:jc w:val="both"/>
            </w:pPr>
            <w:r>
              <w:rPr>
                <w:rFonts w:ascii="Times New Roman"/>
                <w:b w:val="false"/>
                <w:i w:val="false"/>
                <w:color w:val="000000"/>
                <w:sz w:val="20"/>
              </w:rPr>
              <w:t>
понимать и различать роль обособленных слов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p>
            <w:pPr>
              <w:spacing w:after="20"/>
              <w:ind w:left="20"/>
              <w:jc w:val="both"/>
            </w:pPr>
            <w:r>
              <w:rPr>
                <w:rFonts w:ascii="Times New Roman"/>
                <w:b w:val="false"/>
                <w:i w:val="false"/>
                <w:color w:val="000000"/>
                <w:sz w:val="20"/>
              </w:rPr>
              <w:t>
различать и использовать виды и способы связи существительных и глагольных словосочетании</w:t>
            </w:r>
          </w:p>
          <w:p>
            <w:pPr>
              <w:spacing w:after="20"/>
              <w:ind w:left="20"/>
              <w:jc w:val="both"/>
            </w:pPr>
            <w:r>
              <w:rPr>
                <w:rFonts w:ascii="Times New Roman"/>
                <w:b w:val="false"/>
                <w:i w:val="false"/>
                <w:color w:val="000000"/>
                <w:sz w:val="20"/>
              </w:rPr>
              <w:t xml:space="preserve">
8.4.2. </w:t>
            </w:r>
          </w:p>
          <w:p>
            <w:pPr>
              <w:spacing w:after="20"/>
              <w:ind w:left="20"/>
              <w:jc w:val="both"/>
            </w:pPr>
            <w:r>
              <w:rPr>
                <w:rFonts w:ascii="Times New Roman"/>
                <w:b w:val="false"/>
                <w:i w:val="false"/>
                <w:color w:val="000000"/>
                <w:sz w:val="20"/>
              </w:rPr>
              <w:t xml:space="preserve">
правильно использовать главные и второстепенные члены предложения </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xml:space="preserve">
использовать однородные члены предложения и поясняющие слова </w:t>
            </w:r>
          </w:p>
          <w:p>
            <w:pPr>
              <w:spacing w:after="20"/>
              <w:ind w:left="20"/>
              <w:jc w:val="both"/>
            </w:pPr>
            <w:r>
              <w:rPr>
                <w:rFonts w:ascii="Times New Roman"/>
                <w:b w:val="false"/>
                <w:i w:val="false"/>
                <w:color w:val="000000"/>
                <w:sz w:val="20"/>
              </w:rPr>
              <w:t xml:space="preserve">
8.4.4. </w:t>
            </w:r>
          </w:p>
          <w:p>
            <w:pPr>
              <w:spacing w:after="20"/>
              <w:ind w:left="20"/>
              <w:jc w:val="both"/>
            </w:pPr>
            <w:r>
              <w:rPr>
                <w:rFonts w:ascii="Times New Roman"/>
                <w:b w:val="false"/>
                <w:i w:val="false"/>
                <w:color w:val="000000"/>
                <w:sz w:val="20"/>
              </w:rPr>
              <w:t>
использовать простые предложения в соответствии с целью и особенностями состава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w:t>
            </w:r>
          </w:p>
          <w:p>
            <w:pPr>
              <w:spacing w:after="20"/>
              <w:ind w:left="20"/>
              <w:jc w:val="both"/>
            </w:pPr>
            <w:r>
              <w:rPr>
                <w:rFonts w:ascii="Times New Roman"/>
                <w:b w:val="false"/>
                <w:i w:val="false"/>
                <w:color w:val="000000"/>
                <w:sz w:val="20"/>
              </w:rPr>
              <w:t>
знать способы и виды образования сложных предложений</w:t>
            </w:r>
          </w:p>
          <w:p>
            <w:pPr>
              <w:spacing w:after="20"/>
              <w:ind w:left="20"/>
              <w:jc w:val="both"/>
            </w:pPr>
            <w:r>
              <w:rPr>
                <w:rFonts w:ascii="Times New Roman"/>
                <w:b w:val="false"/>
                <w:i w:val="false"/>
                <w:color w:val="000000"/>
                <w:sz w:val="20"/>
              </w:rPr>
              <w:t>
9.4.2.</w:t>
            </w:r>
          </w:p>
          <w:p>
            <w:pPr>
              <w:spacing w:after="20"/>
              <w:ind w:left="20"/>
              <w:jc w:val="both"/>
            </w:pPr>
            <w:r>
              <w:rPr>
                <w:rFonts w:ascii="Times New Roman"/>
                <w:b w:val="false"/>
                <w:i w:val="false"/>
                <w:color w:val="000000"/>
                <w:sz w:val="20"/>
              </w:rPr>
              <w:t>
знать и применять сложносочиненные предложения и раличать их виды</w:t>
            </w:r>
          </w:p>
          <w:p>
            <w:pPr>
              <w:spacing w:after="20"/>
              <w:ind w:left="20"/>
              <w:jc w:val="both"/>
            </w:pPr>
            <w:r>
              <w:rPr>
                <w:rFonts w:ascii="Times New Roman"/>
                <w:b w:val="false"/>
                <w:i w:val="false"/>
                <w:color w:val="000000"/>
                <w:sz w:val="20"/>
              </w:rPr>
              <w:t xml:space="preserve">
9.4.3. </w:t>
            </w:r>
          </w:p>
          <w:p>
            <w:pPr>
              <w:spacing w:after="20"/>
              <w:ind w:left="20"/>
              <w:jc w:val="both"/>
            </w:pPr>
            <w:r>
              <w:rPr>
                <w:rFonts w:ascii="Times New Roman"/>
                <w:b w:val="false"/>
                <w:i w:val="false"/>
                <w:color w:val="000000"/>
                <w:sz w:val="20"/>
              </w:rPr>
              <w:t>
знать и применять сложноподчиненные предложения</w:t>
            </w:r>
          </w:p>
          <w:p>
            <w:pPr>
              <w:spacing w:after="20"/>
              <w:ind w:left="20"/>
              <w:jc w:val="both"/>
            </w:pPr>
            <w:r>
              <w:rPr>
                <w:rFonts w:ascii="Times New Roman"/>
                <w:b w:val="false"/>
                <w:i w:val="false"/>
                <w:color w:val="000000"/>
                <w:sz w:val="20"/>
              </w:rPr>
              <w:t>
9.4.4.</w:t>
            </w:r>
          </w:p>
          <w:p>
            <w:pPr>
              <w:spacing w:after="20"/>
              <w:ind w:left="20"/>
              <w:jc w:val="both"/>
            </w:pPr>
            <w:r>
              <w:rPr>
                <w:rFonts w:ascii="Times New Roman"/>
                <w:b w:val="false"/>
                <w:i w:val="false"/>
                <w:color w:val="000000"/>
                <w:sz w:val="20"/>
              </w:rPr>
              <w:t>
знать и использовать сложносочиненное предложение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Пунктуационные нормы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правильно использовать знаки препинания при обособлении членов предложения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правильно использовать знаки препинания в предложениях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правильно писать сложные названия с заглавной буквы</w:t>
            </w:r>
          </w:p>
        </w:tc>
      </w:tr>
    </w:tbl>
    <w:p>
      <w:pPr>
        <w:spacing w:after="0"/>
        <w:ind w:left="0"/>
        <w:jc w:val="left"/>
      </w:pPr>
      <w:r>
        <w:br/>
      </w:r>
      <w:r>
        <w:rPr>
          <w:rFonts w:ascii="Times New Roman"/>
          <w:b w:val="false"/>
          <w:i w:val="false"/>
          <w:color w:val="000000"/>
          <w:sz w:val="28"/>
        </w:rPr>
        <w:t>
</w:t>
      </w:r>
    </w:p>
    <w:bookmarkStart w:name="z537" w:id="495"/>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"Уйгурский язык" для 5-9 классов уровня основного среднего образования по обновленному содержанию согласно приложению.</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"Уйгурский язык"</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539" w:id="496"/>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"Уйгурский язык"</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496"/>
    <w:p>
      <w:pPr>
        <w:spacing w:after="0"/>
        <w:ind w:left="0"/>
        <w:jc w:val="both"/>
      </w:pPr>
      <w:r>
        <w:rPr>
          <w:rFonts w:ascii="Times New Roman"/>
          <w:b w:val="false"/>
          <w:i w:val="false"/>
          <w:color w:val="000000"/>
          <w:sz w:val="28"/>
        </w:rPr>
        <w:t>
      1)5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771"/>
        <w:gridCol w:w="1030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102 часа, в неделю 3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четверть ( 27 часов)</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язык и общение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 </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 5.7</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5.2; </w:t>
            </w:r>
          </w:p>
          <w:p>
            <w:pPr>
              <w:spacing w:after="20"/>
              <w:ind w:left="20"/>
              <w:jc w:val="both"/>
            </w:pPr>
            <w:r>
              <w:rPr>
                <w:rFonts w:ascii="Times New Roman"/>
                <w:b w:val="false"/>
                <w:i w:val="false"/>
                <w:color w:val="000000"/>
                <w:sz w:val="20"/>
              </w:rPr>
              <w:t>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5.2; </w:t>
            </w:r>
          </w:p>
          <w:p>
            <w:pPr>
              <w:spacing w:after="20"/>
              <w:ind w:left="20"/>
              <w:jc w:val="both"/>
            </w:pPr>
            <w:r>
              <w:rPr>
                <w:rFonts w:ascii="Times New Roman"/>
                <w:b w:val="false"/>
                <w:i w:val="false"/>
                <w:color w:val="000000"/>
                <w:sz w:val="20"/>
              </w:rPr>
              <w:t>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традиции и праздники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четверть ( 21 часов)</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Фауна и флора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5.1; 5.2; </w:t>
            </w:r>
          </w:p>
          <w:p>
            <w:pPr>
              <w:spacing w:after="20"/>
              <w:ind w:left="20"/>
              <w:jc w:val="both"/>
            </w:pPr>
            <w:r>
              <w:rPr>
                <w:rFonts w:ascii="Times New Roman"/>
                <w:b w:val="false"/>
                <w:i w:val="false"/>
                <w:color w:val="000000"/>
                <w:sz w:val="20"/>
              </w:rPr>
              <w:t>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и хобби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 5.7</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четверть ( 30 часов)</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фантазии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5.1; 5.2; </w:t>
            </w:r>
          </w:p>
          <w:p>
            <w:pPr>
              <w:spacing w:after="20"/>
              <w:ind w:left="20"/>
              <w:jc w:val="both"/>
            </w:pPr>
            <w:r>
              <w:rPr>
                <w:rFonts w:ascii="Times New Roman"/>
                <w:b w:val="false"/>
                <w:i w:val="false"/>
                <w:color w:val="000000"/>
                <w:sz w:val="20"/>
              </w:rPr>
              <w:t>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дорожные знаки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5.6; 5.7 </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 1; 5.2; </w:t>
            </w:r>
          </w:p>
          <w:p>
            <w:pPr>
              <w:spacing w:after="20"/>
              <w:ind w:left="20"/>
              <w:jc w:val="both"/>
            </w:pPr>
            <w:r>
              <w:rPr>
                <w:rFonts w:ascii="Times New Roman"/>
                <w:b w:val="false"/>
                <w:i w:val="false"/>
                <w:color w:val="000000"/>
                <w:sz w:val="20"/>
              </w:rPr>
              <w:t>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 внешность человека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четверть ( 24 часа)</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Вселенной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5.4.5; 5.1; </w:t>
            </w:r>
          </w:p>
          <w:p>
            <w:pPr>
              <w:spacing w:after="20"/>
              <w:ind w:left="20"/>
              <w:jc w:val="both"/>
            </w:pPr>
            <w:r>
              <w:rPr>
                <w:rFonts w:ascii="Times New Roman"/>
                <w:b w:val="false"/>
                <w:i w:val="false"/>
                <w:color w:val="000000"/>
                <w:sz w:val="20"/>
              </w:rPr>
              <w:t>
5.2; 5.3; 5.5.</w:t>
            </w:r>
          </w:p>
        </w:tc>
      </w:tr>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и отдых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5.4; 5.5; 5.7 </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5.4.5; 5.1; 5.2; 5.3;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817"/>
        <w:gridCol w:w="8849"/>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68 часов, в неделю 2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 четверть ( 18 часов)</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Достопримечательности Казахстана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6.4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семейные ценности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чудес света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 четверть ( 14 сағат)</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центр культуры и искусства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 6.6;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личности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 четверть ( 20 часов)</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 Реки и озера Казахстана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Известные личности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Обычаи и традиции уйгурского народа. Наурыз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 четверть ( 16 часов)</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Самые большие библиотеки мира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6.4;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науки и технологии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00"/>
        <w:gridCol w:w="974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102 часа, в неделю 3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четверть (27 часов)</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и климатические изменения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 богатство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7.Т/А2; 7.Т/А4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7.О3; 7.О5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7.Ж2; 7.Ж5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четверть (21 часов)</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и любовь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и домбра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7.4;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четверть ( 30 часов)</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 социальные сети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народов Казахстана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питание. Генно модицированные продукты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четверть ( 24 часа)</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Поклонение великому героизму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7.3; 7.5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Великая фантастика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817"/>
        <w:gridCol w:w="9076"/>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102 часа, в неделю 3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четверть ( 27 часов)</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Древний уйгурский язык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Человеческие ценности и культура мира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 8.6; 8.7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8.4; 8.6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четверть (21 часов)</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Ремесло и труд. Будущие профессии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освоения космоса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8.5; 8.6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четверть (30 часов)</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Биоразновидность. Флора и фауна, вошедшие в Красную книгу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8.1; 8. 2; 8.3; 8.5.</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Окружающий мир и ресурсы энергии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Подростки и закон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четверть (24 часа)</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и культура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экотуризм Казахстана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 8.5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744"/>
        <w:gridCol w:w="8060"/>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68 часов, в неделю 2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четверть (18 часов)</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мұратым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9.7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глобализации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9.4; 9.6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четверть (14 часов)</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-2017. Казахстан в годы Независимости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9.7</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и свобода человека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9.6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9.5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четверть ( 20 часов)</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демографические изменения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9.4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и будущее генной инженерии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9.5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четверть (16 часов)</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столкновения и мир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 9.7</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использование природных ресурсов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литературного языка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23 ноября 2016 года № 668 </w:t>
            </w:r>
            <w:r>
              <w:br/>
            </w:r>
            <w:r>
              <w:rPr>
                <w:rFonts w:ascii="Times New Roman"/>
                <w:b w:val="false"/>
                <w:i w:val="false"/>
                <w:color w:val="000000"/>
                <w:sz w:val="20"/>
              </w:rPr>
              <w:t>Приложение 215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47" w:id="497"/>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"Узбекский язык" для 5-9 классов уровня основного среднего</w:t>
      </w:r>
      <w:r>
        <w:br/>
      </w:r>
      <w:r>
        <w:rPr>
          <w:rFonts w:ascii="Times New Roman"/>
          <w:b/>
          <w:i w:val="false"/>
          <w:color w:val="000000"/>
        </w:rPr>
        <w:t>образования (с узбекским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497"/>
    <w:bookmarkStart w:name="z549" w:id="49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498"/>
    <w:bookmarkStart w:name="z550" w:id="499"/>
    <w:p>
      <w:pPr>
        <w:spacing w:after="0"/>
        <w:ind w:left="0"/>
        <w:jc w:val="both"/>
      </w:pPr>
      <w:r>
        <w:rPr>
          <w:rFonts w:ascii="Times New Roman"/>
          <w:b w:val="false"/>
          <w:i w:val="false"/>
          <w:color w:val="000000"/>
          <w:sz w:val="28"/>
        </w:rPr>
        <w:t>
      2. Целью обучения учебному предмету "Узбекский язык" является развитие языковых навыков обучающихся, воспитание поколения, относящегося с уважением к родному языку, формирование личности, способной понимать социальное значение языка, соблюдать нормы языка, готовой к свободному общению и грамотному письму.</w:t>
      </w:r>
    </w:p>
    <w:bookmarkEnd w:id="499"/>
    <w:bookmarkStart w:name="z551" w:id="500"/>
    <w:p>
      <w:pPr>
        <w:spacing w:after="0"/>
        <w:ind w:left="0"/>
        <w:jc w:val="both"/>
      </w:pPr>
      <w:r>
        <w:rPr>
          <w:rFonts w:ascii="Times New Roman"/>
          <w:b w:val="false"/>
          <w:i w:val="false"/>
          <w:color w:val="000000"/>
          <w:sz w:val="28"/>
        </w:rPr>
        <w:t>
      3. Основные задачи учебного предмета "Узбекский язык":</w:t>
      </w:r>
    </w:p>
    <w:bookmarkEnd w:id="500"/>
    <w:p>
      <w:pPr>
        <w:spacing w:after="0"/>
        <w:ind w:left="0"/>
        <w:jc w:val="both"/>
      </w:pPr>
      <w:r>
        <w:rPr>
          <w:rFonts w:ascii="Times New Roman"/>
          <w:b w:val="false"/>
          <w:i w:val="false"/>
          <w:color w:val="000000"/>
          <w:sz w:val="28"/>
        </w:rPr>
        <w:t xml:space="preserve">
      1) развитие языковой личности путем формирования коммуникативных навыков по всем видам речевой деятельности на основе освоения узбекского языка как родного языка; </w:t>
      </w:r>
    </w:p>
    <w:p>
      <w:pPr>
        <w:spacing w:after="0"/>
        <w:ind w:left="0"/>
        <w:jc w:val="both"/>
      </w:pPr>
      <w:r>
        <w:rPr>
          <w:rFonts w:ascii="Times New Roman"/>
          <w:b w:val="false"/>
          <w:i w:val="false"/>
          <w:color w:val="000000"/>
          <w:sz w:val="28"/>
        </w:rPr>
        <w:t xml:space="preserve">
      2) использование узбекского языка как средства каждодневного общения и формирование навыков изучения закономерностей языковых явлений; </w:t>
      </w:r>
    </w:p>
    <w:p>
      <w:pPr>
        <w:spacing w:after="0"/>
        <w:ind w:left="0"/>
        <w:jc w:val="both"/>
      </w:pPr>
      <w:r>
        <w:rPr>
          <w:rFonts w:ascii="Times New Roman"/>
          <w:b w:val="false"/>
          <w:i w:val="false"/>
          <w:color w:val="000000"/>
          <w:sz w:val="28"/>
        </w:rPr>
        <w:t xml:space="preserve">
      3) изучение происхождения узбекского языка. </w:t>
      </w:r>
    </w:p>
    <w:bookmarkStart w:name="z552" w:id="501"/>
    <w:p>
      <w:pPr>
        <w:spacing w:after="0"/>
        <w:ind w:left="0"/>
        <w:jc w:val="both"/>
      </w:pPr>
      <w:r>
        <w:rPr>
          <w:rFonts w:ascii="Times New Roman"/>
          <w:b w:val="false"/>
          <w:i w:val="false"/>
          <w:color w:val="000000"/>
          <w:sz w:val="28"/>
        </w:rPr>
        <w:t xml:space="preserve">
      4. Программа учебного предмета "Узбекский язык" предусматривает развитие грамотного письменного и устного языка обучающегося, обогащение словарного запаса, развитие и совершенствование умений создавать устные и письменные монологические высказывания в различных речевых жанрах. </w:t>
      </w:r>
    </w:p>
    <w:bookmarkEnd w:id="501"/>
    <w:bookmarkStart w:name="z553" w:id="502"/>
    <w:p>
      <w:pPr>
        <w:spacing w:after="0"/>
        <w:ind w:left="0"/>
        <w:jc w:val="both"/>
      </w:pPr>
      <w:r>
        <w:rPr>
          <w:rFonts w:ascii="Times New Roman"/>
          <w:b w:val="false"/>
          <w:i w:val="false"/>
          <w:color w:val="000000"/>
          <w:sz w:val="28"/>
        </w:rPr>
        <w:t xml:space="preserve">
      5. Программа учебного предмета "Узбекский язык" составлена на основе функционально-коммуниктивного подхода. Она направлена на углубление и расширение понятия обучающихся о языке, о значении национальной и мировой культуры. </w:t>
      </w:r>
    </w:p>
    <w:bookmarkEnd w:id="502"/>
    <w:bookmarkStart w:name="z554" w:id="503"/>
    <w:p>
      <w:pPr>
        <w:spacing w:after="0"/>
        <w:ind w:left="0"/>
        <w:jc w:val="both"/>
      </w:pPr>
      <w:r>
        <w:rPr>
          <w:rFonts w:ascii="Times New Roman"/>
          <w:b w:val="false"/>
          <w:i w:val="false"/>
          <w:color w:val="000000"/>
          <w:sz w:val="28"/>
        </w:rPr>
        <w:t>
      6. Изучение учебного предмета "Узбекский язык":</w:t>
      </w:r>
    </w:p>
    <w:bookmarkEnd w:id="503"/>
    <w:p>
      <w:pPr>
        <w:spacing w:after="0"/>
        <w:ind w:left="0"/>
        <w:jc w:val="both"/>
      </w:pPr>
      <w:r>
        <w:rPr>
          <w:rFonts w:ascii="Times New Roman"/>
          <w:b w:val="false"/>
          <w:i w:val="false"/>
          <w:color w:val="000000"/>
          <w:sz w:val="28"/>
        </w:rPr>
        <w:t>
      1) направлено на правильное использование коммуникативных навыков аудирования, говорения, чтения и письма в соответствии с жизненными ситуациями;</w:t>
      </w:r>
    </w:p>
    <w:p>
      <w:pPr>
        <w:spacing w:after="0"/>
        <w:ind w:left="0"/>
        <w:jc w:val="both"/>
      </w:pPr>
      <w:r>
        <w:rPr>
          <w:rFonts w:ascii="Times New Roman"/>
          <w:b w:val="false"/>
          <w:i w:val="false"/>
          <w:color w:val="000000"/>
          <w:sz w:val="28"/>
        </w:rPr>
        <w:t>
      2) направлено на глубокое освоение грамматического строя языка, на формирование устойчивых навыков письменного языка, на развитие грамотного употребления академического языка;</w:t>
      </w:r>
    </w:p>
    <w:p>
      <w:pPr>
        <w:spacing w:after="0"/>
        <w:ind w:left="0"/>
        <w:jc w:val="both"/>
      </w:pPr>
      <w:r>
        <w:rPr>
          <w:rFonts w:ascii="Times New Roman"/>
          <w:b w:val="false"/>
          <w:i w:val="false"/>
          <w:color w:val="000000"/>
          <w:sz w:val="28"/>
        </w:rPr>
        <w:t>
      3) основано на коммуникативном подходе, направленном на формирование, в первую очередь, навыков устной речи;</w:t>
      </w:r>
    </w:p>
    <w:p>
      <w:pPr>
        <w:spacing w:after="0"/>
        <w:ind w:left="0"/>
        <w:jc w:val="both"/>
      </w:pPr>
      <w:r>
        <w:rPr>
          <w:rFonts w:ascii="Times New Roman"/>
          <w:b w:val="false"/>
          <w:i w:val="false"/>
          <w:color w:val="000000"/>
          <w:sz w:val="28"/>
        </w:rPr>
        <w:t>
      4) формирует осознание взоимосвязи языка и культуры;</w:t>
      </w:r>
    </w:p>
    <w:p>
      <w:pPr>
        <w:spacing w:after="0"/>
        <w:ind w:left="0"/>
        <w:jc w:val="both"/>
      </w:pPr>
      <w:r>
        <w:rPr>
          <w:rFonts w:ascii="Times New Roman"/>
          <w:b w:val="false"/>
          <w:i w:val="false"/>
          <w:color w:val="000000"/>
          <w:sz w:val="28"/>
        </w:rPr>
        <w:t>
      5) формирует представление о национально-культурной специфике узбекского языка в сопоставлении с культурой казахского, русского и других народов.</w:t>
      </w:r>
    </w:p>
    <w:bookmarkStart w:name="z555" w:id="504"/>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"Узбекский язык"</w:t>
      </w:r>
    </w:p>
    <w:bookmarkEnd w:id="504"/>
    <w:bookmarkStart w:name="z556" w:id="505"/>
    <w:p>
      <w:pPr>
        <w:spacing w:after="0"/>
        <w:ind w:left="0"/>
        <w:jc w:val="both"/>
      </w:pPr>
      <w:r>
        <w:rPr>
          <w:rFonts w:ascii="Times New Roman"/>
          <w:b w:val="false"/>
          <w:i w:val="false"/>
          <w:color w:val="000000"/>
          <w:sz w:val="28"/>
        </w:rPr>
        <w:t>
      7. На изучение учебного предмета "Узбекский язык" отводится:</w:t>
      </w:r>
    </w:p>
    <w:bookmarkEnd w:id="505"/>
    <w:p>
      <w:pPr>
        <w:spacing w:after="0"/>
        <w:ind w:left="0"/>
        <w:jc w:val="both"/>
      </w:pPr>
      <w:r>
        <w:rPr>
          <w:rFonts w:ascii="Times New Roman"/>
          <w:b w:val="false"/>
          <w:i w:val="false"/>
          <w:color w:val="000000"/>
          <w:sz w:val="28"/>
        </w:rPr>
        <w:t>
      1) в 5 классе – 3 часа в неделю, 102 часа в учебном году;</w:t>
      </w:r>
    </w:p>
    <w:p>
      <w:pPr>
        <w:spacing w:after="0"/>
        <w:ind w:left="0"/>
        <w:jc w:val="both"/>
      </w:pPr>
      <w:r>
        <w:rPr>
          <w:rFonts w:ascii="Times New Roman"/>
          <w:b w:val="false"/>
          <w:i w:val="false"/>
          <w:color w:val="000000"/>
          <w:sz w:val="28"/>
        </w:rPr>
        <w:t>
      2) в 6 классе – 3 часа в неделю, 102 часа в учебном году;</w:t>
      </w:r>
    </w:p>
    <w:p>
      <w:pPr>
        <w:spacing w:after="0"/>
        <w:ind w:left="0"/>
        <w:jc w:val="both"/>
      </w:pPr>
      <w:r>
        <w:rPr>
          <w:rFonts w:ascii="Times New Roman"/>
          <w:b w:val="false"/>
          <w:i w:val="false"/>
          <w:color w:val="000000"/>
          <w:sz w:val="28"/>
        </w:rPr>
        <w:t>
      3) в 7 классе – 2 часа в неделю, 68 часов в учебном году;</w:t>
      </w:r>
    </w:p>
    <w:p>
      <w:pPr>
        <w:spacing w:after="0"/>
        <w:ind w:left="0"/>
        <w:jc w:val="both"/>
      </w:pPr>
      <w:r>
        <w:rPr>
          <w:rFonts w:ascii="Times New Roman"/>
          <w:b w:val="false"/>
          <w:i w:val="false"/>
          <w:color w:val="000000"/>
          <w:sz w:val="28"/>
        </w:rPr>
        <w:t>
      4) в 8 классе – 2 часа в неделю, 68 часов в учебном году;</w:t>
      </w:r>
    </w:p>
    <w:p>
      <w:pPr>
        <w:spacing w:after="0"/>
        <w:ind w:left="0"/>
        <w:jc w:val="both"/>
      </w:pPr>
      <w:r>
        <w:rPr>
          <w:rFonts w:ascii="Times New Roman"/>
          <w:b w:val="false"/>
          <w:i w:val="false"/>
          <w:color w:val="000000"/>
          <w:sz w:val="28"/>
        </w:rPr>
        <w:t>
      5) в 9 классе – 2 часа в неделю, 68 часов в учебном году.</w:t>
      </w:r>
    </w:p>
    <w:bookmarkStart w:name="z557" w:id="506"/>
    <w:p>
      <w:pPr>
        <w:spacing w:after="0"/>
        <w:ind w:left="0"/>
        <w:jc w:val="both"/>
      </w:pPr>
      <w:r>
        <w:rPr>
          <w:rFonts w:ascii="Times New Roman"/>
          <w:b w:val="false"/>
          <w:i w:val="false"/>
          <w:color w:val="000000"/>
          <w:sz w:val="28"/>
        </w:rPr>
        <w:t>
      8. Содержание учебной программы по учебному предмету "Узбекский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Цели обучения в программе представлены кодировкой. В коде первое число обозначает класс, второе число показывает нумерацию учебной цели. Например, в кодировке 5.1 – "5" – класс, "5.1" – нумерация учебной цели.</w:t>
      </w:r>
    </w:p>
    <w:bookmarkEnd w:id="506"/>
    <w:bookmarkStart w:name="z558" w:id="507"/>
    <w:p>
      <w:pPr>
        <w:spacing w:after="0"/>
        <w:ind w:left="0"/>
        <w:jc w:val="both"/>
      </w:pPr>
      <w:r>
        <w:rPr>
          <w:rFonts w:ascii="Times New Roman"/>
          <w:b w:val="false"/>
          <w:i w:val="false"/>
          <w:color w:val="000000"/>
          <w:sz w:val="28"/>
        </w:rPr>
        <w:t>
      9.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Соблюдение речевых норм), оценивать достижения обучающихся, информировать их о следующих этапах обучения.</w:t>
      </w:r>
    </w:p>
    <w:bookmarkEnd w:id="507"/>
    <w:bookmarkStart w:name="z559" w:id="508"/>
    <w:p>
      <w:pPr>
        <w:spacing w:after="0"/>
        <w:ind w:left="0"/>
        <w:jc w:val="both"/>
      </w:pPr>
      <w:r>
        <w:rPr>
          <w:rFonts w:ascii="Times New Roman"/>
          <w:b w:val="false"/>
          <w:i w:val="false"/>
          <w:color w:val="000000"/>
          <w:sz w:val="28"/>
        </w:rPr>
        <w:t>
      10. Раздел "Аудирование и говорение" состоит из следующих подразделов:</w:t>
      </w:r>
    </w:p>
    <w:bookmarkEnd w:id="508"/>
    <w:p>
      <w:pPr>
        <w:spacing w:after="0"/>
        <w:ind w:left="0"/>
        <w:jc w:val="both"/>
      </w:pPr>
      <w:r>
        <w:rPr>
          <w:rFonts w:ascii="Times New Roman"/>
          <w:b w:val="false"/>
          <w:i w:val="false"/>
          <w:color w:val="000000"/>
          <w:sz w:val="28"/>
        </w:rPr>
        <w:t>
      1) Прогнозирование;</w:t>
      </w:r>
    </w:p>
    <w:p>
      <w:pPr>
        <w:spacing w:after="0"/>
        <w:ind w:left="0"/>
        <w:jc w:val="both"/>
      </w:pPr>
      <w:r>
        <w:rPr>
          <w:rFonts w:ascii="Times New Roman"/>
          <w:b w:val="false"/>
          <w:i w:val="false"/>
          <w:color w:val="000000"/>
          <w:sz w:val="28"/>
        </w:rPr>
        <w:t>
      2) Анализ текстов различных жанров;</w:t>
      </w:r>
    </w:p>
    <w:p>
      <w:pPr>
        <w:spacing w:after="0"/>
        <w:ind w:left="0"/>
        <w:jc w:val="both"/>
      </w:pPr>
      <w:r>
        <w:rPr>
          <w:rFonts w:ascii="Times New Roman"/>
          <w:b w:val="false"/>
          <w:i w:val="false"/>
          <w:color w:val="000000"/>
          <w:sz w:val="28"/>
        </w:rPr>
        <w:t>
      3) Понимание содержания текста;</w:t>
      </w:r>
    </w:p>
    <w:p>
      <w:pPr>
        <w:spacing w:after="0"/>
        <w:ind w:left="0"/>
        <w:jc w:val="both"/>
      </w:pPr>
      <w:r>
        <w:rPr>
          <w:rFonts w:ascii="Times New Roman"/>
          <w:b w:val="false"/>
          <w:i w:val="false"/>
          <w:color w:val="000000"/>
          <w:sz w:val="28"/>
        </w:rPr>
        <w:t>
      4) Определение основной идеи;</w:t>
      </w:r>
    </w:p>
    <w:p>
      <w:pPr>
        <w:spacing w:after="0"/>
        <w:ind w:left="0"/>
        <w:jc w:val="both"/>
      </w:pPr>
      <w:r>
        <w:rPr>
          <w:rFonts w:ascii="Times New Roman"/>
          <w:b w:val="false"/>
          <w:i w:val="false"/>
          <w:color w:val="000000"/>
          <w:sz w:val="28"/>
        </w:rPr>
        <w:t>
      5) Формулирование ответов и оценивание по материалам слушания;</w:t>
      </w:r>
    </w:p>
    <w:p>
      <w:pPr>
        <w:spacing w:after="0"/>
        <w:ind w:left="0"/>
        <w:jc w:val="both"/>
      </w:pPr>
      <w:r>
        <w:rPr>
          <w:rFonts w:ascii="Times New Roman"/>
          <w:b w:val="false"/>
          <w:i w:val="false"/>
          <w:color w:val="000000"/>
          <w:sz w:val="28"/>
        </w:rPr>
        <w:t>
      6) Построение монологического высказывания.</w:t>
      </w:r>
    </w:p>
    <w:bookmarkStart w:name="z560" w:id="509"/>
    <w:p>
      <w:pPr>
        <w:spacing w:after="0"/>
        <w:ind w:left="0"/>
        <w:jc w:val="both"/>
      </w:pPr>
      <w:r>
        <w:rPr>
          <w:rFonts w:ascii="Times New Roman"/>
          <w:b w:val="false"/>
          <w:i w:val="false"/>
          <w:color w:val="000000"/>
          <w:sz w:val="28"/>
        </w:rPr>
        <w:t>
      11. Раздел "Чтение" включает следующие подразделы:</w:t>
      </w:r>
    </w:p>
    <w:bookmarkEnd w:id="509"/>
    <w:p>
      <w:pPr>
        <w:spacing w:after="0"/>
        <w:ind w:left="0"/>
        <w:jc w:val="both"/>
      </w:pPr>
      <w:r>
        <w:rPr>
          <w:rFonts w:ascii="Times New Roman"/>
          <w:b w:val="false"/>
          <w:i w:val="false"/>
          <w:color w:val="000000"/>
          <w:sz w:val="28"/>
        </w:rPr>
        <w:t>
      1) Понимание информации;</w:t>
      </w:r>
    </w:p>
    <w:p>
      <w:pPr>
        <w:spacing w:after="0"/>
        <w:ind w:left="0"/>
        <w:jc w:val="both"/>
      </w:pPr>
      <w:r>
        <w:rPr>
          <w:rFonts w:ascii="Times New Roman"/>
          <w:b w:val="false"/>
          <w:i w:val="false"/>
          <w:color w:val="000000"/>
          <w:sz w:val="28"/>
        </w:rPr>
        <w:t>
      2) Определение типов и стилей текстов;</w:t>
      </w:r>
    </w:p>
    <w:p>
      <w:pPr>
        <w:spacing w:after="0"/>
        <w:ind w:left="0"/>
        <w:jc w:val="both"/>
      </w:pPr>
      <w:r>
        <w:rPr>
          <w:rFonts w:ascii="Times New Roman"/>
          <w:b w:val="false"/>
          <w:i w:val="false"/>
          <w:color w:val="000000"/>
          <w:sz w:val="28"/>
        </w:rPr>
        <w:t>
      3) Определение особенностей жанров текста;</w:t>
      </w:r>
    </w:p>
    <w:p>
      <w:pPr>
        <w:spacing w:after="0"/>
        <w:ind w:left="0"/>
        <w:jc w:val="both"/>
      </w:pPr>
      <w:r>
        <w:rPr>
          <w:rFonts w:ascii="Times New Roman"/>
          <w:b w:val="false"/>
          <w:i w:val="false"/>
          <w:color w:val="000000"/>
          <w:sz w:val="28"/>
        </w:rPr>
        <w:t>
      4) Формулирование вопросов по тексту;</w:t>
      </w:r>
    </w:p>
    <w:p>
      <w:pPr>
        <w:spacing w:after="0"/>
        <w:ind w:left="0"/>
        <w:jc w:val="both"/>
      </w:pPr>
      <w:r>
        <w:rPr>
          <w:rFonts w:ascii="Times New Roman"/>
          <w:b w:val="false"/>
          <w:i w:val="false"/>
          <w:color w:val="000000"/>
          <w:sz w:val="28"/>
        </w:rPr>
        <w:t>
      5) Сравнительный анализ текстов;</w:t>
      </w:r>
    </w:p>
    <w:p>
      <w:pPr>
        <w:spacing w:after="0"/>
        <w:ind w:left="0"/>
        <w:jc w:val="both"/>
      </w:pPr>
      <w:r>
        <w:rPr>
          <w:rFonts w:ascii="Times New Roman"/>
          <w:b w:val="false"/>
          <w:i w:val="false"/>
          <w:color w:val="000000"/>
          <w:sz w:val="28"/>
        </w:rPr>
        <w:t>
      6) Использование стратегии чтения;</w:t>
      </w:r>
    </w:p>
    <w:p>
      <w:pPr>
        <w:spacing w:after="0"/>
        <w:ind w:left="0"/>
        <w:jc w:val="both"/>
      </w:pPr>
      <w:r>
        <w:rPr>
          <w:rFonts w:ascii="Times New Roman"/>
          <w:b w:val="false"/>
          <w:i w:val="false"/>
          <w:color w:val="000000"/>
          <w:sz w:val="28"/>
        </w:rPr>
        <w:t>
      7) Извлечение информации из различных источников.</w:t>
      </w:r>
    </w:p>
    <w:bookmarkStart w:name="z561" w:id="510"/>
    <w:p>
      <w:pPr>
        <w:spacing w:after="0"/>
        <w:ind w:left="0"/>
        <w:jc w:val="both"/>
      </w:pPr>
      <w:r>
        <w:rPr>
          <w:rFonts w:ascii="Times New Roman"/>
          <w:b w:val="false"/>
          <w:i w:val="false"/>
          <w:color w:val="000000"/>
          <w:sz w:val="28"/>
        </w:rPr>
        <w:t>
      12. Раздел "Письмо" включает следующие подразделы:</w:t>
      </w:r>
    </w:p>
    <w:bookmarkEnd w:id="510"/>
    <w:p>
      <w:pPr>
        <w:spacing w:after="0"/>
        <w:ind w:left="0"/>
        <w:jc w:val="both"/>
      </w:pPr>
      <w:r>
        <w:rPr>
          <w:rFonts w:ascii="Times New Roman"/>
          <w:b w:val="false"/>
          <w:i w:val="false"/>
          <w:color w:val="000000"/>
          <w:sz w:val="28"/>
        </w:rPr>
        <w:t>
      1) Составление плана;</w:t>
      </w:r>
    </w:p>
    <w:p>
      <w:pPr>
        <w:spacing w:after="0"/>
        <w:ind w:left="0"/>
        <w:jc w:val="both"/>
      </w:pPr>
      <w:r>
        <w:rPr>
          <w:rFonts w:ascii="Times New Roman"/>
          <w:b w:val="false"/>
          <w:i w:val="false"/>
          <w:color w:val="000000"/>
          <w:sz w:val="28"/>
        </w:rPr>
        <w:t>
      2) Создание текстов в различных жанрах;</w:t>
      </w:r>
    </w:p>
    <w:p>
      <w:pPr>
        <w:spacing w:after="0"/>
        <w:ind w:left="0"/>
        <w:jc w:val="both"/>
      </w:pPr>
      <w:r>
        <w:rPr>
          <w:rFonts w:ascii="Times New Roman"/>
          <w:b w:val="false"/>
          <w:i w:val="false"/>
          <w:color w:val="000000"/>
          <w:sz w:val="28"/>
        </w:rPr>
        <w:t>
      3) Представление текстов в различных формах;</w:t>
      </w:r>
    </w:p>
    <w:p>
      <w:pPr>
        <w:spacing w:after="0"/>
        <w:ind w:left="0"/>
        <w:jc w:val="both"/>
      </w:pPr>
      <w:r>
        <w:rPr>
          <w:rFonts w:ascii="Times New Roman"/>
          <w:b w:val="false"/>
          <w:i w:val="false"/>
          <w:color w:val="000000"/>
          <w:sz w:val="28"/>
        </w:rPr>
        <w:t>
      4) Написание эссе;</w:t>
      </w:r>
    </w:p>
    <w:p>
      <w:pPr>
        <w:spacing w:after="0"/>
        <w:ind w:left="0"/>
        <w:jc w:val="both"/>
      </w:pPr>
      <w:r>
        <w:rPr>
          <w:rFonts w:ascii="Times New Roman"/>
          <w:b w:val="false"/>
          <w:i w:val="false"/>
          <w:color w:val="000000"/>
          <w:sz w:val="28"/>
        </w:rPr>
        <w:t>
      5) Написание текста на основе прочитанного и прослушанного материала;</w:t>
      </w:r>
    </w:p>
    <w:p>
      <w:pPr>
        <w:spacing w:after="0"/>
        <w:ind w:left="0"/>
        <w:jc w:val="both"/>
      </w:pPr>
      <w:r>
        <w:rPr>
          <w:rFonts w:ascii="Times New Roman"/>
          <w:b w:val="false"/>
          <w:i w:val="false"/>
          <w:color w:val="000000"/>
          <w:sz w:val="28"/>
        </w:rPr>
        <w:t>
      6) Редактирование текстов.</w:t>
      </w:r>
    </w:p>
    <w:bookmarkStart w:name="z562" w:id="511"/>
    <w:p>
      <w:pPr>
        <w:spacing w:after="0"/>
        <w:ind w:left="0"/>
        <w:jc w:val="both"/>
      </w:pPr>
      <w:r>
        <w:rPr>
          <w:rFonts w:ascii="Times New Roman"/>
          <w:b w:val="false"/>
          <w:i w:val="false"/>
          <w:color w:val="000000"/>
          <w:sz w:val="28"/>
        </w:rPr>
        <w:t>
      13. Раздел "Соблюдение речевых норм" включает следующие подразделы:</w:t>
      </w:r>
    </w:p>
    <w:bookmarkEnd w:id="511"/>
    <w:p>
      <w:pPr>
        <w:spacing w:after="0"/>
        <w:ind w:left="0"/>
        <w:jc w:val="both"/>
      </w:pPr>
      <w:r>
        <w:rPr>
          <w:rFonts w:ascii="Times New Roman"/>
          <w:b w:val="false"/>
          <w:i w:val="false"/>
          <w:color w:val="000000"/>
          <w:sz w:val="28"/>
        </w:rPr>
        <w:t>
      1) Орфографические нормы;</w:t>
      </w:r>
    </w:p>
    <w:p>
      <w:pPr>
        <w:spacing w:after="0"/>
        <w:ind w:left="0"/>
        <w:jc w:val="both"/>
      </w:pPr>
      <w:r>
        <w:rPr>
          <w:rFonts w:ascii="Times New Roman"/>
          <w:b w:val="false"/>
          <w:i w:val="false"/>
          <w:color w:val="000000"/>
          <w:sz w:val="28"/>
        </w:rPr>
        <w:t>
      2) Орфоэпические нормы;</w:t>
      </w:r>
    </w:p>
    <w:p>
      <w:pPr>
        <w:spacing w:after="0"/>
        <w:ind w:left="0"/>
        <w:jc w:val="both"/>
      </w:pPr>
      <w:r>
        <w:rPr>
          <w:rFonts w:ascii="Times New Roman"/>
          <w:b w:val="false"/>
          <w:i w:val="false"/>
          <w:color w:val="000000"/>
          <w:sz w:val="28"/>
        </w:rPr>
        <w:t>
      3) Лексические нормы;</w:t>
      </w:r>
    </w:p>
    <w:p>
      <w:pPr>
        <w:spacing w:after="0"/>
        <w:ind w:left="0"/>
        <w:jc w:val="both"/>
      </w:pPr>
      <w:r>
        <w:rPr>
          <w:rFonts w:ascii="Times New Roman"/>
          <w:b w:val="false"/>
          <w:i w:val="false"/>
          <w:color w:val="000000"/>
          <w:sz w:val="28"/>
        </w:rPr>
        <w:t>
      4) Грамматические нормы;</w:t>
      </w:r>
    </w:p>
    <w:p>
      <w:pPr>
        <w:spacing w:after="0"/>
        <w:ind w:left="0"/>
        <w:jc w:val="both"/>
      </w:pPr>
      <w:r>
        <w:rPr>
          <w:rFonts w:ascii="Times New Roman"/>
          <w:b w:val="false"/>
          <w:i w:val="false"/>
          <w:color w:val="000000"/>
          <w:sz w:val="28"/>
        </w:rPr>
        <w:t>
      5) Пунктуационные нормы.</w:t>
      </w:r>
    </w:p>
    <w:bookmarkStart w:name="z563" w:id="512"/>
    <w:p>
      <w:pPr>
        <w:spacing w:after="0"/>
        <w:ind w:left="0"/>
        <w:jc w:val="left"/>
      </w:pPr>
      <w:r>
        <w:rPr>
          <w:rFonts w:ascii="Times New Roman"/>
          <w:b/>
          <w:i w:val="false"/>
          <w:color w:val="000000"/>
        </w:rPr>
        <w:t xml:space="preserve"> Глава 3. Система целей обучения</w:t>
      </w:r>
    </w:p>
    <w:bookmarkEnd w:id="512"/>
    <w:bookmarkStart w:name="z564" w:id="513"/>
    <w:p>
      <w:pPr>
        <w:spacing w:after="0"/>
        <w:ind w:left="0"/>
        <w:jc w:val="both"/>
      </w:pPr>
      <w:r>
        <w:rPr>
          <w:rFonts w:ascii="Times New Roman"/>
          <w:b w:val="false"/>
          <w:i w:val="false"/>
          <w:color w:val="000000"/>
          <w:sz w:val="28"/>
        </w:rPr>
        <w:t>
      14.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513"/>
    <w:bookmarkStart w:name="z565" w:id="514"/>
    <w:p>
      <w:pPr>
        <w:spacing w:after="0"/>
        <w:ind w:left="0"/>
        <w:jc w:val="both"/>
      </w:pPr>
      <w:r>
        <w:rPr>
          <w:rFonts w:ascii="Times New Roman"/>
          <w:b w:val="false"/>
          <w:i w:val="false"/>
          <w:color w:val="000000"/>
          <w:sz w:val="28"/>
        </w:rPr>
        <w:t xml:space="preserve">
      15. Система целей обучения: </w:t>
      </w:r>
    </w:p>
    <w:bookmarkEnd w:id="514"/>
    <w:p>
      <w:pPr>
        <w:spacing w:after="0"/>
        <w:ind w:left="0"/>
        <w:jc w:val="both"/>
      </w:pPr>
      <w:r>
        <w:rPr>
          <w:rFonts w:ascii="Times New Roman"/>
          <w:b w:val="false"/>
          <w:i w:val="false"/>
          <w:color w:val="000000"/>
          <w:sz w:val="28"/>
        </w:rPr>
        <w:t>
      1) Аудирование и говорение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062"/>
        <w:gridCol w:w="2133"/>
        <w:gridCol w:w="2561"/>
        <w:gridCol w:w="2370"/>
        <w:gridCol w:w="2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Прогнозирование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прогнозировать тему на основе ключевых слов и представленных иллюстраций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обсуждать названия темы и прогнозировать проблемы на основе прослушивания начала текста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прогнозировать развитие истории на основе части текста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прогнозировать тему и обсуждаемую проблему на основе обсуждения фраз и аргументов прослушиваемого текста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прогнозировать ответы на вопросы, подготовленные по содержанию текста, сравнивая их при слушании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Анализ текстов различных жанров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xml:space="preserve">
объяснять поднятые проблемы в диалоге, монологе (песня, текст, объявление, реклама, объявления), связанные с социально-бытовыми, социально-культурными темами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анализировать проблемы в диалоге, монологе (инструкция, поздравление, сообщение, биография, новости, интервью), связанные с социально-культурной, официально-деловой темами</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анализировать проблемы, поднятые автором в диалоге, монологе, полилогах (интервью, дискуссия, новости, песни, выписки из произведений художественной литературы), в социально-общественных, учебно-трудовых темах</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анализировать роль экспресивно-эмоциональных слов автора в диалоге, монологе, полилогах (интервью, дискуссия, послание монография, отрывки из лекции) на социально-общественные, культурно-исторические темы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анализировать роли целевой аудитории и художественных средств, связанных с широкой тематикой общественно-политических, социально-экономических, научных текстов различного жанра (лекция, интервью, дискуссия, монография, статья, послание)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Понимание содержания текста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понимать содержание прослушенного текста, определяя главную и дополнительную информацию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понимать содержание прослушанного текста, извлекая детальную информацию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понимать содержание прослушанного текста, извлекая главную и второстепенную, известную и неизвестную информацию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понимать содержание прослушанного текста, определяя скрытую информацию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p>
            <w:pPr>
              <w:spacing w:after="20"/>
              <w:ind w:left="20"/>
              <w:jc w:val="both"/>
            </w:pPr>
            <w:r>
              <w:rPr>
                <w:rFonts w:ascii="Times New Roman"/>
                <w:b w:val="false"/>
                <w:i w:val="false"/>
                <w:color w:val="000000"/>
                <w:sz w:val="20"/>
              </w:rPr>
              <w:t>
понимать основную и детальную информацию текста, высказывая критическое отношение к услышанному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Определение основной идеи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определять основную тему на основе опорных слов и направляющих вопросов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определять основную идею на основе направляющих вопросов и темы текста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определять основную тему на основе опорных слов, темпа речи и стиля говорения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определять основную тему на основе опорных слов, отношения и настроения автора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xml:space="preserve">
определять целевую аудиторию текста, основную мысль и мнение автора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Формулирование ответов и оценивание по материалам слушания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отвечать на вопросы на основе содержания прослушанного текста, высказывать свою точку зрения по поставленной проблеме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отвечать на общие и конкретные вопросы по содержанию прослушанного текста, по связи информации из текста с реальной жизнью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отвечать на проблемные вопросы с приведением примеров из текста, сравнивать свой ответ с ответами других и обсуждать их</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xml:space="preserve">
с помощью вопросов находить нужную информацию из текста, строить высказывание по поставленной проблеме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связывать поставленную проблему с проблемами мира, оценивать критически, аргументируя свою точку зрения</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Построение монологического высказывания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p>
            <w:pPr>
              <w:spacing w:after="20"/>
              <w:ind w:left="20"/>
              <w:jc w:val="both"/>
            </w:pPr>
            <w:r>
              <w:rPr>
                <w:rFonts w:ascii="Times New Roman"/>
                <w:b w:val="false"/>
                <w:i w:val="false"/>
                <w:color w:val="000000"/>
                <w:sz w:val="20"/>
              </w:rPr>
              <w:t>
строить высказывания в зависимости от ситуации, используя эмоциональные слова, с вложением голосовых ритмов, используя слова- междометия, выражать свое мнение в соответствии коммуникативными ситуациями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xml:space="preserve">
использовать официальные слова и словосочетания, термины в соответствии с коммуникативной ситуацией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 </w:t>
            </w:r>
          </w:p>
          <w:p>
            <w:pPr>
              <w:spacing w:after="20"/>
              <w:ind w:left="20"/>
              <w:jc w:val="both"/>
            </w:pPr>
            <w:r>
              <w:rPr>
                <w:rFonts w:ascii="Times New Roman"/>
                <w:b w:val="false"/>
                <w:i w:val="false"/>
                <w:color w:val="000000"/>
                <w:sz w:val="20"/>
              </w:rPr>
              <w:t>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 </w:t>
            </w:r>
          </w:p>
          <w:p>
            <w:pPr>
              <w:spacing w:after="20"/>
              <w:ind w:left="20"/>
              <w:jc w:val="both"/>
            </w:pPr>
            <w:r>
              <w:rPr>
                <w:rFonts w:ascii="Times New Roman"/>
                <w:b w:val="false"/>
                <w:i w:val="false"/>
                <w:color w:val="000000"/>
                <w:sz w:val="20"/>
              </w:rPr>
              <w:t xml:space="preserve">
в диалоге, монологе, полилоге системно и доказанно излагать свои мысли с использованием соответствующих научных и международных терминов, данных в соответствии с коммуникативной ситуацией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 </w:t>
            </w:r>
          </w:p>
          <w:p>
            <w:pPr>
              <w:spacing w:after="20"/>
              <w:ind w:left="20"/>
              <w:jc w:val="both"/>
            </w:pPr>
            <w:r>
              <w:rPr>
                <w:rFonts w:ascii="Times New Roman"/>
                <w:b w:val="false"/>
                <w:i w:val="false"/>
                <w:color w:val="000000"/>
                <w:sz w:val="20"/>
              </w:rPr>
              <w:t xml:space="preserve">
подготавливать монолог широкого спектра с использованием подходящих социально- политических, научных слов и фраз в соответствии с коммуникативной ситуацией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78"/>
        <w:gridCol w:w="2120"/>
        <w:gridCol w:w="2348"/>
        <w:gridCol w:w="2918"/>
        <w:gridCol w:w="24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информации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понимать и определять основную и дополнительную информацию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объяснять и определять основную, дополнительную и детальную информацию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интерпретировать текстовую и графическую информацию (таблица, диаграмма, рисунок, условные знаки)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сравнивать и обрабатывать информацию (таблица, диаграмма, рисунок, условные знаки) текста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находить нужную информацию с помощью перифразированных вопросов и определять скрытую мысль</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Определение типов и стилей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 помощью текста определять устные и письменные стили лексики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 помощью речевых средств определять особенности устного и письменного стиля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официального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научного стиля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с помощью речевых средств определять стили узбекского языка и типы ораторской речи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Определение особенностей жанров текста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определять особенности жанра через структуру и оформление текста письма, рекламы, объявления, рекомендации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p>
            <w:pPr>
              <w:spacing w:after="20"/>
              <w:ind w:left="20"/>
              <w:jc w:val="both"/>
            </w:pPr>
            <w:r>
              <w:rPr>
                <w:rFonts w:ascii="Times New Roman"/>
                <w:b w:val="false"/>
                <w:i w:val="false"/>
                <w:color w:val="000000"/>
                <w:sz w:val="20"/>
              </w:rPr>
              <w:t xml:space="preserve">
определять особенности жанра и структуры этикета разговорной и художественной речи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xml:space="preserve">
определять особенности жанра через структуру и оформление хроники, новостей, очерков, документов и служебных записок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определять особенности жанра через структуру и оформление статей, аннотации, презентации, заключения, тезисов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w:t>
            </w:r>
          </w:p>
          <w:p>
            <w:pPr>
              <w:spacing w:after="20"/>
              <w:ind w:left="20"/>
              <w:jc w:val="both"/>
            </w:pPr>
            <w:r>
              <w:rPr>
                <w:rFonts w:ascii="Times New Roman"/>
                <w:b w:val="false"/>
                <w:i w:val="false"/>
                <w:color w:val="000000"/>
                <w:sz w:val="20"/>
              </w:rPr>
              <w:t>
определять типы жанра текста через общественно-политические тексты (послание, законодотельство, государственные программы, военно-патриотические программы)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Сравнительный анализ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сравнивать стили, темы и языковые средства разговорного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сравнивать языковые особенности темы, содержания разговорного и официального стиля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сравнивать и анализировать языковые особенности темы, структуры, цели публицистического и художественного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p>
            <w:pPr>
              <w:spacing w:after="20"/>
              <w:ind w:left="20"/>
              <w:jc w:val="both"/>
            </w:pPr>
            <w:r>
              <w:rPr>
                <w:rFonts w:ascii="Times New Roman"/>
                <w:b w:val="false"/>
                <w:i w:val="false"/>
                <w:color w:val="000000"/>
                <w:sz w:val="20"/>
              </w:rPr>
              <w:t>
сравнивать и анализировать темы и типы схожих научных и публицистических текстов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xml:space="preserve">
сравнивать и анализировать тексты, сравнивая их виды и языковые особенности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Формулирование вопросов по тексту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формулировать вопросы, направленные на определение точной информации и на понимание содержания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формулировать вопросы, направленные на определение основной и дополнительной информации и проблемы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формулировать проблемные вопросы по тесту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формулировать вопросы по тексту, используя разные способы перефразирования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формулировать вопросы, определяющие отношение читателя к поднятым проблемам текста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Использование стратегии чтения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xml:space="preserve">
использовать стратегии чтения: для понятия общего содержания, для нахождения реальной информации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использовать стратегии чтения: делать комментированное, ролевое чтение, выборочное чтение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исследовательское чтение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анализирование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эффективное использовать стратегии чтения для определенной цели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Извлечение информации из различных источников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извлекать нужную информацию из энциклопедий, газет и журналов для детей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xml:space="preserve">
извлекать нужную информацию из энциклопедий, словарей, газет и журналов для детей и делать ссылку на автора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извлекать и использовать нужную информацию из интернета, энциклопедий, газет и журналов, учебников и делать ссылку на автора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извлекать и использовать как доказательство нужную информацию из интернета, энциклопедий, газет и журналов, учебников, научных трудов и делать ссылку на автора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использовать информацию, извлеченную из разных ресурсов, ссылаясь на автора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Письмо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908"/>
        <w:gridCol w:w="2191"/>
        <w:gridCol w:w="2913"/>
        <w:gridCol w:w="2191"/>
        <w:gridCol w:w="22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 плана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составлять простой план охватывающий вводную, основную и заключительную части текста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составлять простой план с учетом структуры для написания текста в различных жанрах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составлять сложный план с учетом структуры для написания текста в различных жанрах</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составлять тезисный план по собранным материалам по теме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составлять сложный план для устных и письменных текстов согласно поставленной цели на основе собранных материалов</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Создание текстов в различных жанрах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создавать тексты (письмо, реклама, объявление) в соответствии с жанровыми особенностями с сохранением оформления и структуры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создавать тексты (характеристика, поздравление, автобиография) в соответствии с особенностями жанра и стиля с сохранением оформления и структуры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составлять небольшую статью, рекомендации, рассказ в соответствии с особенностями жанра, стиля и использованием художественных средств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xml:space="preserve">
составлять статью, аннотацию, тезисы, рассказ в соответствии с особенностями жанра, стиля и использованием языковых средств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xml:space="preserve">
составлять тексты в различных жанрах для повышения интереса аудитории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Представление текстов в различных формах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составлять рассказ по мотиву сюжетной картинки (фотокартинки)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составлять графический текст (диаграмма, таблица, схема) по предложенной теме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описывать процесс, данный в виде графического текста (условный знак, рисунок, схема), сохраняя структуру текста (введение, общее сведения, детальные сведения)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описывать, определяя значимые сведения графического текста (диаграмма, таблица) с сохранением структуры текста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определяя и сравнивая факты в нескольких графических текстах (диаграмма, таблица), описывать значимые стороны и тенденции с сохранением структуры текста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Написание эссе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писать эссе, описывая человека, природу или определенную историю, сохраняя структуру эссе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писать эссе в рамках предложенной темы, системно организуя каждый абзац и раскрывая причины (согласен, не согласен) приведенной проблемы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писать разные виды эссе, в том числе аргументативное, эссе на основе текста, выражая свое отношение к проблеме и/или авторской позиции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писать эссе, предлагая оптимальные решения проблемы в рамках темы и сохраняя структуру эссе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писать эссе, сохраняя структуру эссе, сравнивая преимущества и недостатки предложенного решения, обосновывая собственное мнение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Написание текста на основе прочитанного и прослушанного материала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писать текст с сохранением основной информации материалов чтения и аудирования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писать текст, отбирая предложения, обозначающие основную мысль, по материалам чтения и аудирования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писать текст по материалам чтения и аудирования, заменяя опорные слова и словосочетания синонимами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писать текст (аннотация, тезис) из информации разных частей, сохраняя основной мотив рассказа, по материалам чтения и аудирования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p>
            <w:pPr>
              <w:spacing w:after="20"/>
              <w:ind w:left="20"/>
              <w:jc w:val="both"/>
            </w:pPr>
            <w:r>
              <w:rPr>
                <w:rFonts w:ascii="Times New Roman"/>
                <w:b w:val="false"/>
                <w:i w:val="false"/>
                <w:color w:val="000000"/>
                <w:sz w:val="20"/>
              </w:rPr>
              <w:t>
писать текст (аннотация, тезис) с применением перефразирования, сохраняя основную мысль автора, по материалам чтения и аудирования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Корректирование и редактирование текстов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корректировать текст, исправляя орфографические ошибки с помощью словаря, редактируя предложения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корректировать текст, исправляя орфографические и пунктуационные ошибки с помощью словаря и правил правописания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проверять правильность использования слов текста в соответствии с темой, редактировать и вносить лексические исправления, заменяя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xml:space="preserve">
на основе материалов периодической печати редактировать и вносить стилистические исправления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редактировать и вносить логические исправления, делить письменную работу на абзацы и разделы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Соблюдение речевых норм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973"/>
        <w:gridCol w:w="2843"/>
        <w:gridCol w:w="2734"/>
        <w:gridCol w:w="1839"/>
        <w:gridCol w:w="1332"/>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Орфографические нормы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узбекского языка и использовании данных звуков для составления устных текстов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xml:space="preserve">
соблюдать орфографические нормы правописания отдельных слов, слитных слов и слов, пишущихся через дефис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писать с учетом орфографических норм и закона сингармонизма окончания и служебные слова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писать с учетом орфографических норм, начинающиеся с заглавной буквы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писать с учетом орфографических норм языковых единиц по контексту</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Орфоэпические нормы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узбекского языка и использовании данных звуков для составления устных текстов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учитывать интонационные отличия повествовательных, вопросительных, восклицательных, побудительных предложений для составления устных текстов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ставить правильно ударение в словах и предложениях для составления устных текстов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использовать интонацию, паузы и логическое ударение для выражения собственной мысли согласно коммуникативной ситуации</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Лексические нормы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использовать слова с прямым и переносным значением, синонимы, антонимы, омонимы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использовать фразеологические обороты; эвфемизмы, дисфемизмы, неологизмы, термины, метафоры, олицетворения использовать слова в свойственном им значении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использовать и понимать фразеологизмы, поговорки в свойственном им значении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использовать и понимать особенности словарного запаса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правильно использовать закономерности лексической стилистики</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Грамматические нормы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различать собственные и нарицательные существительные, правильно подбирать окончания</w:t>
            </w:r>
          </w:p>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различать прилагательные, обозначающие форму, цвет и качество объекта, по лексическому значению, использовать данные прилагательные в устных и письменных работах</w:t>
            </w:r>
          </w:p>
          <w:p>
            <w:pPr>
              <w:spacing w:after="20"/>
              <w:ind w:left="20"/>
              <w:jc w:val="both"/>
            </w:pPr>
            <w:r>
              <w:rPr>
                <w:rFonts w:ascii="Times New Roman"/>
                <w:b w:val="false"/>
                <w:i w:val="false"/>
                <w:color w:val="000000"/>
                <w:sz w:val="20"/>
              </w:rPr>
              <w:t xml:space="preserve">
5.4.3. </w:t>
            </w:r>
          </w:p>
          <w:p>
            <w:pPr>
              <w:spacing w:after="20"/>
              <w:ind w:left="20"/>
              <w:jc w:val="both"/>
            </w:pPr>
            <w:r>
              <w:rPr>
                <w:rFonts w:ascii="Times New Roman"/>
                <w:b w:val="false"/>
                <w:i w:val="false"/>
                <w:color w:val="000000"/>
                <w:sz w:val="20"/>
              </w:rPr>
              <w:t>
правильно использовать числительные (единицы, десятки, сотни, тысячи)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использовать данные прилагательные в устных и письменных работах </w:t>
            </w:r>
          </w:p>
          <w:p>
            <w:pPr>
              <w:spacing w:after="20"/>
              <w:ind w:left="20"/>
              <w:jc w:val="both"/>
            </w:pPr>
            <w:r>
              <w:rPr>
                <w:rFonts w:ascii="Times New Roman"/>
                <w:b w:val="false"/>
                <w:i w:val="false"/>
                <w:color w:val="000000"/>
                <w:sz w:val="20"/>
              </w:rPr>
              <w:t xml:space="preserve">
6.4.2. </w:t>
            </w:r>
          </w:p>
          <w:p>
            <w:pPr>
              <w:spacing w:after="20"/>
              <w:ind w:left="20"/>
              <w:jc w:val="both"/>
            </w:pPr>
            <w:r>
              <w:rPr>
                <w:rFonts w:ascii="Times New Roman"/>
                <w:b w:val="false"/>
                <w:i w:val="false"/>
                <w:color w:val="000000"/>
                <w:sz w:val="20"/>
              </w:rPr>
              <w:t>
знать функции времен глагола и сослагательное наклонение, использовать глаголы в устных и письменных работах</w:t>
            </w:r>
          </w:p>
          <w:p>
            <w:pPr>
              <w:spacing w:after="20"/>
              <w:ind w:left="20"/>
              <w:jc w:val="both"/>
            </w:pPr>
            <w:r>
              <w:rPr>
                <w:rFonts w:ascii="Times New Roman"/>
                <w:b w:val="false"/>
                <w:i w:val="false"/>
                <w:color w:val="000000"/>
                <w:sz w:val="20"/>
              </w:rPr>
              <w:t>
6.4.3. использовать наречия действия и меры и степени в устных и письменных работах</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использовать виды глагола: причастие, деепричастие, времена глагола, наклонение глагола при беседе </w:t>
            </w:r>
          </w:p>
          <w:p>
            <w:pPr>
              <w:spacing w:after="20"/>
              <w:ind w:left="20"/>
              <w:jc w:val="both"/>
            </w:pPr>
            <w:r>
              <w:rPr>
                <w:rFonts w:ascii="Times New Roman"/>
                <w:b w:val="false"/>
                <w:i w:val="false"/>
                <w:color w:val="000000"/>
                <w:sz w:val="20"/>
              </w:rPr>
              <w:t xml:space="preserve">
7.4.2. </w:t>
            </w:r>
          </w:p>
          <w:p>
            <w:pPr>
              <w:spacing w:after="20"/>
              <w:ind w:left="20"/>
              <w:jc w:val="both"/>
            </w:pPr>
            <w:r>
              <w:rPr>
                <w:rFonts w:ascii="Times New Roman"/>
                <w:b w:val="false"/>
                <w:i w:val="false"/>
                <w:color w:val="000000"/>
                <w:sz w:val="20"/>
              </w:rPr>
              <w:t xml:space="preserve">
использовать с пониманием значения слов подражания </w:t>
            </w:r>
          </w:p>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использовать и различать служебные слова</w:t>
            </w:r>
          </w:p>
          <w:p>
            <w:pPr>
              <w:spacing w:after="20"/>
              <w:ind w:left="20"/>
              <w:jc w:val="both"/>
            </w:pPr>
            <w:r>
              <w:rPr>
                <w:rFonts w:ascii="Times New Roman"/>
                <w:b w:val="false"/>
                <w:i w:val="false"/>
                <w:color w:val="000000"/>
                <w:sz w:val="20"/>
              </w:rPr>
              <w:t xml:space="preserve">
7.4.4. </w:t>
            </w:r>
          </w:p>
          <w:p>
            <w:pPr>
              <w:spacing w:after="20"/>
              <w:ind w:left="20"/>
              <w:jc w:val="both"/>
            </w:pPr>
            <w:r>
              <w:rPr>
                <w:rFonts w:ascii="Times New Roman"/>
                <w:b w:val="false"/>
                <w:i w:val="false"/>
                <w:color w:val="000000"/>
                <w:sz w:val="20"/>
              </w:rPr>
              <w:t>
использовать и различать виды междометия</w:t>
            </w:r>
          </w:p>
          <w:p>
            <w:pPr>
              <w:spacing w:after="20"/>
              <w:ind w:left="20"/>
              <w:jc w:val="both"/>
            </w:pPr>
            <w:r>
              <w:rPr>
                <w:rFonts w:ascii="Times New Roman"/>
                <w:b w:val="false"/>
                <w:i w:val="false"/>
                <w:color w:val="000000"/>
                <w:sz w:val="20"/>
              </w:rPr>
              <w:t xml:space="preserve">
7.4.5. </w:t>
            </w:r>
          </w:p>
          <w:p>
            <w:pPr>
              <w:spacing w:after="20"/>
              <w:ind w:left="20"/>
              <w:jc w:val="both"/>
            </w:pPr>
            <w:r>
              <w:rPr>
                <w:rFonts w:ascii="Times New Roman"/>
                <w:b w:val="false"/>
                <w:i w:val="false"/>
                <w:color w:val="000000"/>
                <w:sz w:val="20"/>
              </w:rPr>
              <w:t>
понимать и различать роль обособленных слов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различать и использовать виды и способы связи существительных и глагольных словосочетании</w:t>
            </w:r>
          </w:p>
          <w:p>
            <w:pPr>
              <w:spacing w:after="20"/>
              <w:ind w:left="20"/>
              <w:jc w:val="both"/>
            </w:pPr>
            <w:r>
              <w:rPr>
                <w:rFonts w:ascii="Times New Roman"/>
                <w:b w:val="false"/>
                <w:i w:val="false"/>
                <w:color w:val="000000"/>
                <w:sz w:val="20"/>
              </w:rPr>
              <w:t xml:space="preserve">
8.4.2. </w:t>
            </w:r>
          </w:p>
          <w:p>
            <w:pPr>
              <w:spacing w:after="20"/>
              <w:ind w:left="20"/>
              <w:jc w:val="both"/>
            </w:pPr>
            <w:r>
              <w:rPr>
                <w:rFonts w:ascii="Times New Roman"/>
                <w:b w:val="false"/>
                <w:i w:val="false"/>
                <w:color w:val="000000"/>
                <w:sz w:val="20"/>
              </w:rPr>
              <w:t xml:space="preserve">
правильно использовать главные и второстепенные члены предложения </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xml:space="preserve">
использовать однородные члены предложения и поясняющие слова </w:t>
            </w:r>
          </w:p>
          <w:p>
            <w:pPr>
              <w:spacing w:after="20"/>
              <w:ind w:left="20"/>
              <w:jc w:val="both"/>
            </w:pPr>
            <w:r>
              <w:rPr>
                <w:rFonts w:ascii="Times New Roman"/>
                <w:b w:val="false"/>
                <w:i w:val="false"/>
                <w:color w:val="000000"/>
                <w:sz w:val="20"/>
              </w:rPr>
              <w:t xml:space="preserve">
8.4.4. </w:t>
            </w:r>
          </w:p>
          <w:p>
            <w:pPr>
              <w:spacing w:after="20"/>
              <w:ind w:left="20"/>
              <w:jc w:val="both"/>
            </w:pPr>
            <w:r>
              <w:rPr>
                <w:rFonts w:ascii="Times New Roman"/>
                <w:b w:val="false"/>
                <w:i w:val="false"/>
                <w:color w:val="000000"/>
                <w:sz w:val="20"/>
              </w:rPr>
              <w:t>
использовать простые предложения в соответствии с целью и особенностями состава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знать способы и виды образования сложных предложений</w:t>
            </w:r>
          </w:p>
          <w:p>
            <w:pPr>
              <w:spacing w:after="20"/>
              <w:ind w:left="20"/>
              <w:jc w:val="both"/>
            </w:pPr>
            <w:r>
              <w:rPr>
                <w:rFonts w:ascii="Times New Roman"/>
                <w:b w:val="false"/>
                <w:i w:val="false"/>
                <w:color w:val="000000"/>
                <w:sz w:val="20"/>
              </w:rPr>
              <w:t>
9.4.2.</w:t>
            </w:r>
          </w:p>
          <w:p>
            <w:pPr>
              <w:spacing w:after="20"/>
              <w:ind w:left="20"/>
              <w:jc w:val="both"/>
            </w:pPr>
            <w:r>
              <w:rPr>
                <w:rFonts w:ascii="Times New Roman"/>
                <w:b w:val="false"/>
                <w:i w:val="false"/>
                <w:color w:val="000000"/>
                <w:sz w:val="20"/>
              </w:rPr>
              <w:t>
знать и применять сложносочиненные предложения и раличать их виды</w:t>
            </w:r>
          </w:p>
          <w:p>
            <w:pPr>
              <w:spacing w:after="20"/>
              <w:ind w:left="20"/>
              <w:jc w:val="both"/>
            </w:pPr>
            <w:r>
              <w:rPr>
                <w:rFonts w:ascii="Times New Roman"/>
                <w:b w:val="false"/>
                <w:i w:val="false"/>
                <w:color w:val="000000"/>
                <w:sz w:val="20"/>
              </w:rPr>
              <w:t xml:space="preserve">
9.4.3. </w:t>
            </w:r>
          </w:p>
          <w:p>
            <w:pPr>
              <w:spacing w:after="20"/>
              <w:ind w:left="20"/>
              <w:jc w:val="both"/>
            </w:pPr>
            <w:r>
              <w:rPr>
                <w:rFonts w:ascii="Times New Roman"/>
                <w:b w:val="false"/>
                <w:i w:val="false"/>
                <w:color w:val="000000"/>
                <w:sz w:val="20"/>
              </w:rPr>
              <w:t>
знать и применять сложноподчиненные предложения</w:t>
            </w:r>
          </w:p>
          <w:p>
            <w:pPr>
              <w:spacing w:after="20"/>
              <w:ind w:left="20"/>
              <w:jc w:val="both"/>
            </w:pPr>
            <w:r>
              <w:rPr>
                <w:rFonts w:ascii="Times New Roman"/>
                <w:b w:val="false"/>
                <w:i w:val="false"/>
                <w:color w:val="000000"/>
                <w:sz w:val="20"/>
              </w:rPr>
              <w:t>
9.4.4.</w:t>
            </w:r>
          </w:p>
          <w:p>
            <w:pPr>
              <w:spacing w:after="20"/>
              <w:ind w:left="20"/>
              <w:jc w:val="both"/>
            </w:pPr>
            <w:r>
              <w:rPr>
                <w:rFonts w:ascii="Times New Roman"/>
                <w:b w:val="false"/>
                <w:i w:val="false"/>
                <w:color w:val="000000"/>
                <w:sz w:val="20"/>
              </w:rPr>
              <w:t>
знать и использовать сложносочиненное предложение</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Пунктуационные нормы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правильно использовать пунктуационные знаки в конце предложения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xml:space="preserve">
правильно использовать знаки препинания при обособлении членов предложения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правильно использовать знаки препинания в предложениях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правильно писать сложные названия с заглавной буквы</w:t>
            </w:r>
          </w:p>
        </w:tc>
      </w:tr>
    </w:tbl>
    <w:p>
      <w:pPr>
        <w:spacing w:after="0"/>
        <w:ind w:left="0"/>
        <w:jc w:val="left"/>
      </w:pPr>
      <w:r>
        <w:br/>
      </w:r>
      <w:r>
        <w:rPr>
          <w:rFonts w:ascii="Times New Roman"/>
          <w:b w:val="false"/>
          <w:i w:val="false"/>
          <w:color w:val="000000"/>
          <w:sz w:val="28"/>
        </w:rPr>
        <w:t>
</w:t>
      </w:r>
    </w:p>
    <w:bookmarkStart w:name="z566" w:id="515"/>
    <w:p>
      <w:pPr>
        <w:spacing w:after="0"/>
        <w:ind w:left="0"/>
        <w:jc w:val="both"/>
      </w:pPr>
      <w:r>
        <w:rPr>
          <w:rFonts w:ascii="Times New Roman"/>
          <w:b w:val="false"/>
          <w:i w:val="false"/>
          <w:color w:val="000000"/>
          <w:sz w:val="28"/>
        </w:rPr>
        <w:t>
      16. Настоящая учебная программа реализуется в соответствии с Долгосрочным планом к Типовой учебной программе по учебному предмету "Узбекский язык" для 5-9 классов уровня основного среднего образования по обновленному содержанию согласно приложению.</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"Узбекский язык"</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568" w:id="516"/>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"Узбекский язык" для 5-9</w:t>
      </w:r>
      <w:r>
        <w:br/>
      </w:r>
      <w:r>
        <w:rPr>
          <w:rFonts w:ascii="Times New Roman"/>
          <w:b/>
          <w:i w:val="false"/>
          <w:color w:val="000000"/>
        </w:rPr>
        <w:t>классов уровня основного среднего образования</w:t>
      </w:r>
      <w:r>
        <w:br/>
      </w:r>
      <w:r>
        <w:rPr>
          <w:rFonts w:ascii="Times New Roman"/>
          <w:b/>
          <w:i w:val="false"/>
          <w:color w:val="000000"/>
        </w:rPr>
        <w:t>по обновленному содержанию</w:t>
      </w:r>
    </w:p>
    <w:bookmarkEnd w:id="516"/>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743"/>
        <w:gridCol w:w="9923"/>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1-раздел.</w:t>
            </w:r>
          </w:p>
          <w:p>
            <w:pPr>
              <w:spacing w:after="20"/>
              <w:ind w:left="20"/>
              <w:jc w:val="both"/>
            </w:pPr>
            <w:r>
              <w:rPr>
                <w:rFonts w:ascii="Times New Roman"/>
                <w:b w:val="false"/>
                <w:i w:val="false"/>
                <w:color w:val="000000"/>
                <w:sz w:val="20"/>
              </w:rPr>
              <w:t>
Культура: язык и общение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 </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 5.7</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5.1; 5.2;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2-раздел.</w:t>
            </w:r>
          </w:p>
          <w:p>
            <w:pPr>
              <w:spacing w:after="20"/>
              <w:ind w:left="20"/>
              <w:jc w:val="both"/>
            </w:pPr>
            <w:r>
              <w:rPr>
                <w:rFonts w:ascii="Times New Roman"/>
                <w:b w:val="false"/>
                <w:i w:val="false"/>
                <w:color w:val="000000"/>
                <w:sz w:val="20"/>
              </w:rPr>
              <w:t xml:space="preserve">
Одежда. Мода. Вкус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5.1; 5.2;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3-раздел.</w:t>
            </w:r>
          </w:p>
          <w:p>
            <w:pPr>
              <w:spacing w:after="20"/>
              <w:ind w:left="20"/>
              <w:jc w:val="both"/>
            </w:pPr>
            <w:r>
              <w:rPr>
                <w:rFonts w:ascii="Times New Roman"/>
                <w:b w:val="false"/>
                <w:i w:val="false"/>
                <w:color w:val="000000"/>
                <w:sz w:val="20"/>
              </w:rPr>
              <w:t>
Семейные традиции и праздники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5.1; 5.2;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4-раздел.</w:t>
            </w:r>
          </w:p>
          <w:p>
            <w:pPr>
              <w:spacing w:after="20"/>
              <w:ind w:left="20"/>
              <w:jc w:val="both"/>
            </w:pPr>
            <w:r>
              <w:rPr>
                <w:rFonts w:ascii="Times New Roman"/>
                <w:b w:val="false"/>
                <w:i w:val="false"/>
                <w:color w:val="000000"/>
                <w:sz w:val="20"/>
              </w:rPr>
              <w:t>
Мир животных и растений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5.1; 5.2;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5-раздел.</w:t>
            </w:r>
          </w:p>
          <w:p>
            <w:pPr>
              <w:spacing w:after="20"/>
              <w:ind w:left="20"/>
              <w:jc w:val="both"/>
            </w:pPr>
            <w:r>
              <w:rPr>
                <w:rFonts w:ascii="Times New Roman"/>
                <w:b w:val="false"/>
                <w:i w:val="false"/>
                <w:color w:val="000000"/>
                <w:sz w:val="20"/>
              </w:rPr>
              <w:t>
Свободное время и хобби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 5.7</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5.1; 5.2;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6-раздел.</w:t>
            </w:r>
          </w:p>
          <w:p>
            <w:pPr>
              <w:spacing w:after="20"/>
              <w:ind w:left="20"/>
              <w:jc w:val="both"/>
            </w:pPr>
            <w:r>
              <w:rPr>
                <w:rFonts w:ascii="Times New Roman"/>
                <w:b w:val="false"/>
                <w:i w:val="false"/>
                <w:color w:val="000000"/>
                <w:sz w:val="20"/>
              </w:rPr>
              <w:t>
Мир фантазий</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 5.2</w:t>
            </w:r>
          </w:p>
          <w:p>
            <w:pPr>
              <w:spacing w:after="20"/>
              <w:ind w:left="20"/>
              <w:jc w:val="both"/>
            </w:pPr>
            <w:r>
              <w:rPr>
                <w:rFonts w:ascii="Times New Roman"/>
                <w:b w:val="false"/>
                <w:i w:val="false"/>
                <w:color w:val="000000"/>
                <w:sz w:val="20"/>
              </w:rPr>
              <w:t>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7-раздел.</w:t>
            </w:r>
          </w:p>
          <w:p>
            <w:pPr>
              <w:spacing w:after="20"/>
              <w:ind w:left="20"/>
              <w:jc w:val="both"/>
            </w:pPr>
            <w:r>
              <w:rPr>
                <w:rFonts w:ascii="Times New Roman"/>
                <w:b w:val="false"/>
                <w:i w:val="false"/>
                <w:color w:val="000000"/>
                <w:sz w:val="20"/>
              </w:rPr>
              <w:t>
Транспорт и дорожные знаки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5.6; 5.7 </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 5.2;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8-раздел.</w:t>
            </w:r>
          </w:p>
          <w:p>
            <w:pPr>
              <w:spacing w:after="20"/>
              <w:ind w:left="20"/>
              <w:jc w:val="both"/>
            </w:pPr>
            <w:r>
              <w:rPr>
                <w:rFonts w:ascii="Times New Roman"/>
                <w:b w:val="false"/>
                <w:i w:val="false"/>
                <w:color w:val="000000"/>
                <w:sz w:val="20"/>
              </w:rPr>
              <w:t>
Характер и внешность человека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5.1; 5.2;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9-раздел.</w:t>
            </w:r>
          </w:p>
          <w:p>
            <w:pPr>
              <w:spacing w:after="20"/>
              <w:ind w:left="20"/>
              <w:jc w:val="both"/>
            </w:pPr>
            <w:r>
              <w:rPr>
                <w:rFonts w:ascii="Times New Roman"/>
                <w:b w:val="false"/>
                <w:i w:val="false"/>
                <w:color w:val="000000"/>
                <w:sz w:val="20"/>
              </w:rPr>
              <w:t>
Секреты небесного мира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5.4.5; 5.1; 5.2; 5.3; 5.5</w:t>
            </w:r>
          </w:p>
        </w:tc>
      </w:tr>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10-раздел.</w:t>
            </w:r>
          </w:p>
          <w:p>
            <w:pPr>
              <w:spacing w:after="20"/>
              <w:ind w:left="20"/>
              <w:jc w:val="both"/>
            </w:pPr>
            <w:r>
              <w:rPr>
                <w:rFonts w:ascii="Times New Roman"/>
                <w:b w:val="false"/>
                <w:i w:val="false"/>
                <w:color w:val="000000"/>
                <w:sz w:val="20"/>
              </w:rPr>
              <w:t>
Путешествие и отдых</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 5.5; 5.7</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5.4.5; 5.1; 5.2; 5.3; 5.5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817"/>
        <w:gridCol w:w="8849"/>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1-раздел.</w:t>
            </w:r>
          </w:p>
          <w:p>
            <w:pPr>
              <w:spacing w:after="20"/>
              <w:ind w:left="20"/>
              <w:jc w:val="both"/>
            </w:pPr>
            <w:r>
              <w:rPr>
                <w:rFonts w:ascii="Times New Roman"/>
                <w:b w:val="false"/>
                <w:i w:val="false"/>
                <w:color w:val="000000"/>
                <w:sz w:val="20"/>
              </w:rPr>
              <w:t>
Красивые места Казахстана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6.4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2-раздел.</w:t>
            </w:r>
          </w:p>
          <w:p>
            <w:pPr>
              <w:spacing w:after="20"/>
              <w:ind w:left="20"/>
              <w:jc w:val="both"/>
            </w:pPr>
            <w:r>
              <w:rPr>
                <w:rFonts w:ascii="Times New Roman"/>
                <w:b w:val="false"/>
                <w:i w:val="false"/>
                <w:color w:val="000000"/>
                <w:sz w:val="20"/>
              </w:rPr>
              <w:t>
Национальные и семейные ценности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3-раздел.</w:t>
            </w:r>
          </w:p>
          <w:p>
            <w:pPr>
              <w:spacing w:after="20"/>
              <w:ind w:left="20"/>
              <w:jc w:val="both"/>
            </w:pPr>
            <w:r>
              <w:rPr>
                <w:rFonts w:ascii="Times New Roman"/>
                <w:b w:val="false"/>
                <w:i w:val="false"/>
                <w:color w:val="000000"/>
                <w:sz w:val="20"/>
              </w:rPr>
              <w:t>
Семь чудес света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4-раздел.</w:t>
            </w:r>
          </w:p>
          <w:p>
            <w:pPr>
              <w:spacing w:after="20"/>
              <w:ind w:left="20"/>
              <w:jc w:val="both"/>
            </w:pPr>
            <w:r>
              <w:rPr>
                <w:rFonts w:ascii="Times New Roman"/>
                <w:b w:val="false"/>
                <w:i w:val="false"/>
                <w:color w:val="000000"/>
                <w:sz w:val="20"/>
              </w:rPr>
              <w:t>
Астана – центр культуры и искусства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 6.6;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5-раздел.</w:t>
            </w:r>
          </w:p>
          <w:p>
            <w:pPr>
              <w:spacing w:after="20"/>
              <w:ind w:left="20"/>
              <w:jc w:val="both"/>
            </w:pPr>
            <w:r>
              <w:rPr>
                <w:rFonts w:ascii="Times New Roman"/>
                <w:b w:val="false"/>
                <w:i w:val="false"/>
                <w:color w:val="000000"/>
                <w:sz w:val="20"/>
              </w:rPr>
              <w:t>
Исторические личности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6-раздел.</w:t>
            </w:r>
          </w:p>
          <w:p>
            <w:pPr>
              <w:spacing w:after="20"/>
              <w:ind w:left="20"/>
              <w:jc w:val="both"/>
            </w:pPr>
            <w:r>
              <w:rPr>
                <w:rFonts w:ascii="Times New Roman"/>
                <w:b w:val="false"/>
                <w:i w:val="false"/>
                <w:color w:val="000000"/>
                <w:sz w:val="20"/>
              </w:rPr>
              <w:t>
Вода – источник жизни. Реки и озера Казахстана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7-раздел.</w:t>
            </w:r>
          </w:p>
          <w:p>
            <w:pPr>
              <w:spacing w:after="20"/>
              <w:ind w:left="20"/>
              <w:jc w:val="both"/>
            </w:pPr>
            <w:r>
              <w:rPr>
                <w:rFonts w:ascii="Times New Roman"/>
                <w:b w:val="false"/>
                <w:i w:val="false"/>
                <w:color w:val="000000"/>
                <w:sz w:val="20"/>
              </w:rPr>
              <w:t>
Спорт. Известные спортивные звезды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8-раздел.</w:t>
            </w:r>
          </w:p>
          <w:p>
            <w:pPr>
              <w:spacing w:after="20"/>
              <w:ind w:left="20"/>
              <w:jc w:val="both"/>
            </w:pPr>
            <w:r>
              <w:rPr>
                <w:rFonts w:ascii="Times New Roman"/>
                <w:b w:val="false"/>
                <w:i w:val="false"/>
                <w:color w:val="000000"/>
                <w:sz w:val="20"/>
              </w:rPr>
              <w:t>
Национальные традиции и обычаи казахского народа. Наурыз</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9-раздел.</w:t>
            </w:r>
          </w:p>
          <w:p>
            <w:pPr>
              <w:spacing w:after="20"/>
              <w:ind w:left="20"/>
              <w:jc w:val="both"/>
            </w:pPr>
            <w:r>
              <w:rPr>
                <w:rFonts w:ascii="Times New Roman"/>
                <w:b w:val="false"/>
                <w:i w:val="false"/>
                <w:color w:val="000000"/>
                <w:sz w:val="20"/>
              </w:rPr>
              <w:t>
Крупнейшие библиотеки в мире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6.4;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10-раздел.</w:t>
            </w:r>
          </w:p>
          <w:p>
            <w:pPr>
              <w:spacing w:after="20"/>
              <w:ind w:left="20"/>
              <w:jc w:val="both"/>
            </w:pPr>
            <w:r>
              <w:rPr>
                <w:rFonts w:ascii="Times New Roman"/>
                <w:b w:val="false"/>
                <w:i w:val="false"/>
                <w:color w:val="000000"/>
                <w:sz w:val="20"/>
              </w:rPr>
              <w:t>
Достижения науки и технологии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6.5</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7-сынып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894"/>
        <w:gridCol w:w="9439"/>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1-раздел.</w:t>
            </w:r>
          </w:p>
          <w:p>
            <w:pPr>
              <w:spacing w:after="20"/>
              <w:ind w:left="20"/>
              <w:jc w:val="both"/>
            </w:pPr>
            <w:r>
              <w:rPr>
                <w:rFonts w:ascii="Times New Roman"/>
                <w:b w:val="false"/>
                <w:i w:val="false"/>
                <w:color w:val="000000"/>
                <w:sz w:val="20"/>
              </w:rPr>
              <w:t>
Погода и изменения климата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2-раздел.</w:t>
            </w:r>
          </w:p>
          <w:p>
            <w:pPr>
              <w:spacing w:after="20"/>
              <w:ind w:left="20"/>
              <w:jc w:val="both"/>
            </w:pPr>
            <w:r>
              <w:rPr>
                <w:rFonts w:ascii="Times New Roman"/>
                <w:b w:val="false"/>
                <w:i w:val="false"/>
                <w:color w:val="000000"/>
                <w:sz w:val="20"/>
              </w:rPr>
              <w:t>
Культура кочевников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3-раздел.</w:t>
            </w:r>
          </w:p>
          <w:p>
            <w:pPr>
              <w:spacing w:after="20"/>
              <w:ind w:left="20"/>
              <w:jc w:val="both"/>
            </w:pPr>
            <w:r>
              <w:rPr>
                <w:rFonts w:ascii="Times New Roman"/>
                <w:b w:val="false"/>
                <w:i w:val="false"/>
                <w:color w:val="000000"/>
                <w:sz w:val="20"/>
              </w:rPr>
              <w:t>
Здоровье – залог жизни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4-раздел.</w:t>
            </w:r>
          </w:p>
          <w:p>
            <w:pPr>
              <w:spacing w:after="20"/>
              <w:ind w:left="20"/>
              <w:jc w:val="both"/>
            </w:pPr>
            <w:r>
              <w:rPr>
                <w:rFonts w:ascii="Times New Roman"/>
                <w:b w:val="false"/>
                <w:i w:val="false"/>
                <w:color w:val="000000"/>
                <w:sz w:val="20"/>
              </w:rPr>
              <w:t>
Любовь и дружба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5-раздел.</w:t>
            </w:r>
          </w:p>
          <w:p>
            <w:pPr>
              <w:spacing w:after="20"/>
              <w:ind w:left="20"/>
              <w:jc w:val="both"/>
            </w:pPr>
            <w:r>
              <w:rPr>
                <w:rFonts w:ascii="Times New Roman"/>
                <w:b w:val="false"/>
                <w:i w:val="false"/>
                <w:color w:val="000000"/>
                <w:sz w:val="20"/>
              </w:rPr>
              <w:t>
Искусство музыки и домбра казахов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7.4; 7.6 </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6-раздел.</w:t>
            </w:r>
          </w:p>
          <w:p>
            <w:pPr>
              <w:spacing w:after="20"/>
              <w:ind w:left="20"/>
              <w:jc w:val="both"/>
            </w:pPr>
            <w:r>
              <w:rPr>
                <w:rFonts w:ascii="Times New Roman"/>
                <w:b w:val="false"/>
                <w:i w:val="false"/>
                <w:color w:val="000000"/>
                <w:sz w:val="20"/>
              </w:rPr>
              <w:t>
Интернет и социальные сети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7-раздел.</w:t>
            </w:r>
          </w:p>
          <w:p>
            <w:pPr>
              <w:spacing w:after="20"/>
              <w:ind w:left="20"/>
              <w:jc w:val="both"/>
            </w:pPr>
            <w:r>
              <w:rPr>
                <w:rFonts w:ascii="Times New Roman"/>
                <w:b w:val="false"/>
                <w:i w:val="false"/>
                <w:color w:val="000000"/>
                <w:sz w:val="20"/>
              </w:rPr>
              <w:t>
Дружба народов Казахстана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8-раздел.</w:t>
            </w:r>
          </w:p>
          <w:p>
            <w:pPr>
              <w:spacing w:after="20"/>
              <w:ind w:left="20"/>
              <w:jc w:val="both"/>
            </w:pPr>
            <w:r>
              <w:rPr>
                <w:rFonts w:ascii="Times New Roman"/>
                <w:b w:val="false"/>
                <w:i w:val="false"/>
                <w:color w:val="000000"/>
                <w:sz w:val="20"/>
              </w:rPr>
              <w:t>
Здоровое питание. Генетически модифицированные продукты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9-раздел.</w:t>
            </w:r>
          </w:p>
          <w:p>
            <w:pPr>
              <w:spacing w:after="20"/>
              <w:ind w:left="20"/>
              <w:jc w:val="both"/>
            </w:pPr>
            <w:r>
              <w:rPr>
                <w:rFonts w:ascii="Times New Roman"/>
                <w:b w:val="false"/>
                <w:i w:val="false"/>
                <w:color w:val="000000"/>
                <w:sz w:val="20"/>
              </w:rPr>
              <w:t>
День победы. Поклонение великому героизму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7.3; 7.5 </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r>
        <w:trPr>
          <w:trHeight w:val="30" w:hRule="atLeast"/>
        </w:trPr>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10-раздел.</w:t>
            </w:r>
          </w:p>
          <w:p>
            <w:pPr>
              <w:spacing w:after="20"/>
              <w:ind w:left="20"/>
              <w:jc w:val="both"/>
            </w:pPr>
            <w:r>
              <w:rPr>
                <w:rFonts w:ascii="Times New Roman"/>
                <w:b w:val="false"/>
                <w:i w:val="false"/>
                <w:color w:val="000000"/>
                <w:sz w:val="20"/>
              </w:rPr>
              <w:t>
Научная фантастика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832"/>
        <w:gridCol w:w="8784"/>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1-раздел.</w:t>
            </w:r>
          </w:p>
          <w:p>
            <w:pPr>
              <w:spacing w:after="20"/>
              <w:ind w:left="20"/>
              <w:jc w:val="both"/>
            </w:pPr>
            <w:r>
              <w:rPr>
                <w:rFonts w:ascii="Times New Roman"/>
                <w:b w:val="false"/>
                <w:i w:val="false"/>
                <w:color w:val="000000"/>
                <w:sz w:val="20"/>
              </w:rPr>
              <w:t>
Древнетюркская письменность и письмена казахов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2-раздел.</w:t>
            </w:r>
          </w:p>
          <w:p>
            <w:pPr>
              <w:spacing w:after="20"/>
              <w:ind w:left="20"/>
              <w:jc w:val="both"/>
            </w:pPr>
            <w:r>
              <w:rPr>
                <w:rFonts w:ascii="Times New Roman"/>
                <w:b w:val="false"/>
                <w:i w:val="false"/>
                <w:color w:val="000000"/>
                <w:sz w:val="20"/>
              </w:rPr>
              <w:t>
Человеческие ценности и мировая культура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 8.6; 8.7</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8.4;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3-раздел.</w:t>
            </w:r>
          </w:p>
          <w:p>
            <w:pPr>
              <w:spacing w:after="20"/>
              <w:ind w:left="20"/>
              <w:jc w:val="both"/>
            </w:pPr>
            <w:r>
              <w:rPr>
                <w:rFonts w:ascii="Times New Roman"/>
                <w:b w:val="false"/>
                <w:i w:val="false"/>
                <w:color w:val="000000"/>
                <w:sz w:val="20"/>
              </w:rPr>
              <w:t>
Профессия и труд. Профессии будущего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4-раздел.</w:t>
            </w:r>
          </w:p>
          <w:p>
            <w:pPr>
              <w:spacing w:after="20"/>
              <w:ind w:left="20"/>
              <w:jc w:val="both"/>
            </w:pPr>
            <w:r>
              <w:rPr>
                <w:rFonts w:ascii="Times New Roman"/>
                <w:b w:val="false"/>
                <w:i w:val="false"/>
                <w:color w:val="000000"/>
                <w:sz w:val="20"/>
              </w:rPr>
              <w:t>
Достижение в освоении космоса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5-раздел.</w:t>
            </w:r>
          </w:p>
          <w:p>
            <w:pPr>
              <w:spacing w:after="20"/>
              <w:ind w:left="20"/>
              <w:jc w:val="both"/>
            </w:pPr>
            <w:r>
              <w:rPr>
                <w:rFonts w:ascii="Times New Roman"/>
                <w:b w:val="false"/>
                <w:i w:val="false"/>
                <w:color w:val="000000"/>
                <w:sz w:val="20"/>
              </w:rPr>
              <w:t>
Биоразнообразие. Дикие животные и растения, вошедшие в Красную книгу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8.1; 8.2; 8.3; 8.5</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6-раздел.</w:t>
            </w:r>
          </w:p>
          <w:p>
            <w:pPr>
              <w:spacing w:after="20"/>
              <w:ind w:left="20"/>
              <w:jc w:val="both"/>
            </w:pPr>
            <w:r>
              <w:rPr>
                <w:rFonts w:ascii="Times New Roman"/>
                <w:b w:val="false"/>
                <w:i w:val="false"/>
                <w:color w:val="000000"/>
                <w:sz w:val="20"/>
              </w:rPr>
              <w:t>
Окружающая среда и ресурсы энергии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7-раздел.</w:t>
            </w:r>
          </w:p>
          <w:p>
            <w:pPr>
              <w:spacing w:after="20"/>
              <w:ind w:left="20"/>
              <w:jc w:val="both"/>
            </w:pPr>
            <w:r>
              <w:rPr>
                <w:rFonts w:ascii="Times New Roman"/>
                <w:b w:val="false"/>
                <w:i w:val="false"/>
                <w:color w:val="000000"/>
                <w:sz w:val="20"/>
              </w:rPr>
              <w:t>
Подросток и закон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8-раздел.</w:t>
            </w:r>
          </w:p>
          <w:p>
            <w:pPr>
              <w:spacing w:after="20"/>
              <w:ind w:left="20"/>
              <w:jc w:val="both"/>
            </w:pPr>
            <w:r>
              <w:rPr>
                <w:rFonts w:ascii="Times New Roman"/>
                <w:b w:val="false"/>
                <w:i w:val="false"/>
                <w:color w:val="000000"/>
                <w:sz w:val="20"/>
              </w:rPr>
              <w:t>
Искусство и культура театра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9-раздел.</w:t>
            </w:r>
          </w:p>
          <w:p>
            <w:pPr>
              <w:spacing w:after="20"/>
              <w:ind w:left="20"/>
              <w:jc w:val="both"/>
            </w:pPr>
            <w:r>
              <w:rPr>
                <w:rFonts w:ascii="Times New Roman"/>
                <w:b w:val="false"/>
                <w:i w:val="false"/>
                <w:color w:val="000000"/>
                <w:sz w:val="20"/>
              </w:rPr>
              <w:t>
Туризм и экотуризм в Казахстане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 8.5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828"/>
        <w:gridCol w:w="8964"/>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1-раздел.</w:t>
            </w:r>
          </w:p>
          <w:p>
            <w:pPr>
              <w:spacing w:after="20"/>
              <w:ind w:left="20"/>
              <w:jc w:val="both"/>
            </w:pPr>
            <w:r>
              <w:rPr>
                <w:rFonts w:ascii="Times New Roman"/>
                <w:b w:val="false"/>
                <w:i w:val="false"/>
                <w:color w:val="000000"/>
                <w:sz w:val="20"/>
              </w:rPr>
              <w:t>
Моя цель – Мәңгілік Ел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9.7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2-раздел.</w:t>
            </w:r>
          </w:p>
          <w:p>
            <w:pPr>
              <w:spacing w:after="20"/>
              <w:ind w:left="20"/>
              <w:jc w:val="both"/>
            </w:pPr>
            <w:r>
              <w:rPr>
                <w:rFonts w:ascii="Times New Roman"/>
                <w:b w:val="false"/>
                <w:i w:val="false"/>
                <w:color w:val="000000"/>
                <w:sz w:val="20"/>
              </w:rPr>
              <w:t>
Проблемы глобализации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9.5</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9.4; 9.6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4-раздел.</w:t>
            </w:r>
          </w:p>
          <w:p>
            <w:pPr>
              <w:spacing w:after="20"/>
              <w:ind w:left="20"/>
              <w:jc w:val="both"/>
            </w:pPr>
            <w:r>
              <w:rPr>
                <w:rFonts w:ascii="Times New Roman"/>
                <w:b w:val="false"/>
                <w:i w:val="false"/>
                <w:color w:val="000000"/>
                <w:sz w:val="20"/>
              </w:rPr>
              <w:t>
Казахстан в годы независимости.</w:t>
            </w:r>
          </w:p>
          <w:p>
            <w:pPr>
              <w:spacing w:after="20"/>
              <w:ind w:left="20"/>
              <w:jc w:val="both"/>
            </w:pPr>
            <w:r>
              <w:rPr>
                <w:rFonts w:ascii="Times New Roman"/>
                <w:b w:val="false"/>
                <w:i w:val="false"/>
                <w:color w:val="000000"/>
                <w:sz w:val="20"/>
              </w:rPr>
              <w:t>
ЭКСПО-2017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9.7</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5-раздел.</w:t>
            </w:r>
          </w:p>
          <w:p>
            <w:pPr>
              <w:spacing w:after="20"/>
              <w:ind w:left="20"/>
              <w:jc w:val="both"/>
            </w:pPr>
            <w:r>
              <w:rPr>
                <w:rFonts w:ascii="Times New Roman"/>
                <w:b w:val="false"/>
                <w:i w:val="false"/>
                <w:color w:val="000000"/>
                <w:sz w:val="20"/>
              </w:rPr>
              <w:t>
Права и свобода человека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9.6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9.5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6-раздел.</w:t>
            </w:r>
          </w:p>
          <w:p>
            <w:pPr>
              <w:spacing w:after="20"/>
              <w:ind w:left="20"/>
              <w:jc w:val="both"/>
            </w:pPr>
            <w:r>
              <w:rPr>
                <w:rFonts w:ascii="Times New Roman"/>
                <w:b w:val="false"/>
                <w:i w:val="false"/>
                <w:color w:val="000000"/>
                <w:sz w:val="20"/>
              </w:rPr>
              <w:t>
Семья и демографические изменения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9.4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7-раздел.</w:t>
            </w:r>
          </w:p>
          <w:p>
            <w:pPr>
              <w:spacing w:after="20"/>
              <w:ind w:left="20"/>
              <w:jc w:val="both"/>
            </w:pPr>
            <w:r>
              <w:rPr>
                <w:rFonts w:ascii="Times New Roman"/>
                <w:b w:val="false"/>
                <w:i w:val="false"/>
                <w:color w:val="000000"/>
                <w:sz w:val="20"/>
              </w:rPr>
              <w:t>
Будущее биотехнологии и генной инженерии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9.5 </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8-раздел.</w:t>
            </w:r>
          </w:p>
          <w:p>
            <w:pPr>
              <w:spacing w:after="20"/>
              <w:ind w:left="20"/>
              <w:jc w:val="both"/>
            </w:pPr>
            <w:r>
              <w:rPr>
                <w:rFonts w:ascii="Times New Roman"/>
                <w:b w:val="false"/>
                <w:i w:val="false"/>
                <w:color w:val="000000"/>
                <w:sz w:val="20"/>
              </w:rPr>
              <w:t>
Средства массовой информации</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9-раздел.</w:t>
            </w:r>
          </w:p>
          <w:p>
            <w:pPr>
              <w:spacing w:after="20"/>
              <w:ind w:left="20"/>
              <w:jc w:val="both"/>
            </w:pPr>
            <w:r>
              <w:rPr>
                <w:rFonts w:ascii="Times New Roman"/>
                <w:b w:val="false"/>
                <w:i w:val="false"/>
                <w:color w:val="000000"/>
                <w:sz w:val="20"/>
              </w:rPr>
              <w:t>
Конфликты и миротворчество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 9.7</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10-раздел.</w:t>
            </w:r>
          </w:p>
          <w:p>
            <w:pPr>
              <w:spacing w:after="20"/>
              <w:ind w:left="20"/>
              <w:jc w:val="both"/>
            </w:pPr>
            <w:r>
              <w:rPr>
                <w:rFonts w:ascii="Times New Roman"/>
                <w:b w:val="false"/>
                <w:i w:val="false"/>
                <w:color w:val="000000"/>
                <w:sz w:val="20"/>
              </w:rPr>
              <w:t>
Эффективное использование природных ресурсов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217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575" w:id="517"/>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"Таджикский язык" для 5-9 классов уровня основного среднего</w:t>
      </w:r>
      <w:r>
        <w:br/>
      </w:r>
      <w:r>
        <w:rPr>
          <w:rFonts w:ascii="Times New Roman"/>
          <w:b/>
          <w:i w:val="false"/>
          <w:color w:val="000000"/>
        </w:rPr>
        <w:t>образования (с таджикским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517"/>
    <w:bookmarkStart w:name="z577" w:id="518"/>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18"/>
    <w:bookmarkStart w:name="z578" w:id="519"/>
    <w:p>
      <w:pPr>
        <w:spacing w:after="0"/>
        <w:ind w:left="0"/>
        <w:jc w:val="both"/>
      </w:pPr>
      <w:r>
        <w:rPr>
          <w:rFonts w:ascii="Times New Roman"/>
          <w:b w:val="false"/>
          <w:i w:val="false"/>
          <w:color w:val="000000"/>
          <w:sz w:val="28"/>
        </w:rPr>
        <w:t>
      2. Целью обучения учебному предмету "Таджикский язык" является развитие языковых навыков обучающихся, воспитание поколения, относящегося с уважением к родному языку, формирование личности, способной понимать социальное значение языка, соблюдать нормы языка, готовой к свободному общению и грамотному письму.</w:t>
      </w:r>
    </w:p>
    <w:bookmarkEnd w:id="519"/>
    <w:bookmarkStart w:name="z579" w:id="520"/>
    <w:p>
      <w:pPr>
        <w:spacing w:after="0"/>
        <w:ind w:left="0"/>
        <w:jc w:val="both"/>
      </w:pPr>
      <w:r>
        <w:rPr>
          <w:rFonts w:ascii="Times New Roman"/>
          <w:b w:val="false"/>
          <w:i w:val="false"/>
          <w:color w:val="000000"/>
          <w:sz w:val="28"/>
        </w:rPr>
        <w:t>
      3. Основные задачи предмета "Таджикский язык":</w:t>
      </w:r>
    </w:p>
    <w:bookmarkEnd w:id="520"/>
    <w:p>
      <w:pPr>
        <w:spacing w:after="0"/>
        <w:ind w:left="0"/>
        <w:jc w:val="both"/>
      </w:pPr>
      <w:r>
        <w:rPr>
          <w:rFonts w:ascii="Times New Roman"/>
          <w:b w:val="false"/>
          <w:i w:val="false"/>
          <w:color w:val="000000"/>
          <w:sz w:val="28"/>
        </w:rPr>
        <w:t>
      1) развитие языковой личности путем формирования коммуникативных навыков по всем видам речевой деятельности на основе освоения таджикского языка как родного языка;</w:t>
      </w:r>
    </w:p>
    <w:p>
      <w:pPr>
        <w:spacing w:after="0"/>
        <w:ind w:left="0"/>
        <w:jc w:val="both"/>
      </w:pPr>
      <w:r>
        <w:rPr>
          <w:rFonts w:ascii="Times New Roman"/>
          <w:b w:val="false"/>
          <w:i w:val="false"/>
          <w:color w:val="000000"/>
          <w:sz w:val="28"/>
        </w:rPr>
        <w:t>
      2) использование таджикского языка как средства каждодневного общения и формирование навыков изучения закономерностей языковых явлений;</w:t>
      </w:r>
    </w:p>
    <w:p>
      <w:pPr>
        <w:spacing w:after="0"/>
        <w:ind w:left="0"/>
        <w:jc w:val="both"/>
      </w:pPr>
      <w:r>
        <w:rPr>
          <w:rFonts w:ascii="Times New Roman"/>
          <w:b w:val="false"/>
          <w:i w:val="false"/>
          <w:color w:val="000000"/>
          <w:sz w:val="28"/>
        </w:rPr>
        <w:t>
      3) изучение происхождения таджикского языка.</w:t>
      </w:r>
    </w:p>
    <w:bookmarkStart w:name="z580" w:id="521"/>
    <w:p>
      <w:pPr>
        <w:spacing w:after="0"/>
        <w:ind w:left="0"/>
        <w:jc w:val="both"/>
      </w:pPr>
      <w:r>
        <w:rPr>
          <w:rFonts w:ascii="Times New Roman"/>
          <w:b w:val="false"/>
          <w:i w:val="false"/>
          <w:color w:val="000000"/>
          <w:sz w:val="28"/>
        </w:rPr>
        <w:t>
      4. Программа учебного предмета "Таджикский язык" предусматривает развитие грамотного письменного и устного языка обучающегося, обогащение словарного запаса, развитие и совершенствование умений создавать устные и письменные монологические высказывания в различных речевых жанрах.</w:t>
      </w:r>
    </w:p>
    <w:bookmarkEnd w:id="521"/>
    <w:bookmarkStart w:name="z581" w:id="522"/>
    <w:p>
      <w:pPr>
        <w:spacing w:after="0"/>
        <w:ind w:left="0"/>
        <w:jc w:val="both"/>
      </w:pPr>
      <w:r>
        <w:rPr>
          <w:rFonts w:ascii="Times New Roman"/>
          <w:b w:val="false"/>
          <w:i w:val="false"/>
          <w:color w:val="000000"/>
          <w:sz w:val="28"/>
        </w:rPr>
        <w:t>
      5. Программа учебного предмета "Таджикский язык" составлена на основе функционально-коммуниктивного подхода. Она направлена на углубление и расширение понятия обучающихся о языке, о значении национальной и мировой культуры.</w:t>
      </w:r>
    </w:p>
    <w:bookmarkEnd w:id="522"/>
    <w:bookmarkStart w:name="z582" w:id="523"/>
    <w:p>
      <w:pPr>
        <w:spacing w:after="0"/>
        <w:ind w:left="0"/>
        <w:jc w:val="both"/>
      </w:pPr>
      <w:r>
        <w:rPr>
          <w:rFonts w:ascii="Times New Roman"/>
          <w:b w:val="false"/>
          <w:i w:val="false"/>
          <w:color w:val="000000"/>
          <w:sz w:val="28"/>
        </w:rPr>
        <w:t>
      6. Изучение таджикского языка как учебного предмета расширяет национальное мировоззрение обучающихся, прививает навыки творческого мышления, учит правильному общению с окружающими людьми. Учебный предмет "Таджикский язык" дает возможность обучающемуся социализоваться в обществе как личность, развивает творческий подход к обучению и навыки критического мышления.</w:t>
      </w:r>
    </w:p>
    <w:bookmarkEnd w:id="523"/>
    <w:bookmarkStart w:name="z583" w:id="524"/>
    <w:p>
      <w:pPr>
        <w:spacing w:after="0"/>
        <w:ind w:left="0"/>
        <w:jc w:val="both"/>
      </w:pPr>
      <w:r>
        <w:rPr>
          <w:rFonts w:ascii="Times New Roman"/>
          <w:b w:val="false"/>
          <w:i w:val="false"/>
          <w:color w:val="000000"/>
          <w:sz w:val="28"/>
        </w:rPr>
        <w:t>
      7. Изучение учебного предмета "Таджикский язык":</w:t>
      </w:r>
    </w:p>
    <w:bookmarkEnd w:id="524"/>
    <w:p>
      <w:pPr>
        <w:spacing w:after="0"/>
        <w:ind w:left="0"/>
        <w:jc w:val="both"/>
      </w:pPr>
      <w:r>
        <w:rPr>
          <w:rFonts w:ascii="Times New Roman"/>
          <w:b w:val="false"/>
          <w:i w:val="false"/>
          <w:color w:val="000000"/>
          <w:sz w:val="28"/>
        </w:rPr>
        <w:t>
      1) обеспечивает грамотное формулирование и изложение своих мыслей в устной и письменной форме;</w:t>
      </w:r>
    </w:p>
    <w:p>
      <w:pPr>
        <w:spacing w:after="0"/>
        <w:ind w:left="0"/>
        <w:jc w:val="both"/>
      </w:pPr>
      <w:r>
        <w:rPr>
          <w:rFonts w:ascii="Times New Roman"/>
          <w:b w:val="false"/>
          <w:i w:val="false"/>
          <w:color w:val="000000"/>
          <w:sz w:val="28"/>
        </w:rPr>
        <w:t>
      2) направлено на глубокое освоение грамматического строя языка, на формирование устойчивых навыков письменного языка, на развитие грамотного употребления академического языка;</w:t>
      </w:r>
    </w:p>
    <w:p>
      <w:pPr>
        <w:spacing w:after="0"/>
        <w:ind w:left="0"/>
        <w:jc w:val="both"/>
      </w:pPr>
      <w:r>
        <w:rPr>
          <w:rFonts w:ascii="Times New Roman"/>
          <w:b w:val="false"/>
          <w:i w:val="false"/>
          <w:color w:val="000000"/>
          <w:sz w:val="28"/>
        </w:rPr>
        <w:t>
      3) основано на коммуникативном подходе и направлено, в первую очередь, на формированиие навыков устной речи;</w:t>
      </w:r>
    </w:p>
    <w:p>
      <w:pPr>
        <w:spacing w:after="0"/>
        <w:ind w:left="0"/>
        <w:jc w:val="both"/>
      </w:pPr>
      <w:r>
        <w:rPr>
          <w:rFonts w:ascii="Times New Roman"/>
          <w:b w:val="false"/>
          <w:i w:val="false"/>
          <w:color w:val="000000"/>
          <w:sz w:val="28"/>
        </w:rPr>
        <w:t>
      4) формирует осознание взоимосвязи языка и культуры;</w:t>
      </w:r>
    </w:p>
    <w:p>
      <w:pPr>
        <w:spacing w:after="0"/>
        <w:ind w:left="0"/>
        <w:jc w:val="both"/>
      </w:pPr>
      <w:r>
        <w:rPr>
          <w:rFonts w:ascii="Times New Roman"/>
          <w:b w:val="false"/>
          <w:i w:val="false"/>
          <w:color w:val="000000"/>
          <w:sz w:val="28"/>
        </w:rPr>
        <w:t>
      5) формирует представление о национально-культурной специфике таджикского языка в сопоставлении с культурой казахского, русского и других народов.</w:t>
      </w:r>
    </w:p>
    <w:bookmarkStart w:name="z584" w:id="525"/>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"Таджикский язык"</w:t>
      </w:r>
    </w:p>
    <w:bookmarkEnd w:id="525"/>
    <w:bookmarkStart w:name="z585" w:id="526"/>
    <w:p>
      <w:pPr>
        <w:spacing w:after="0"/>
        <w:ind w:left="0"/>
        <w:jc w:val="both"/>
      </w:pPr>
      <w:r>
        <w:rPr>
          <w:rFonts w:ascii="Times New Roman"/>
          <w:b w:val="false"/>
          <w:i w:val="false"/>
          <w:color w:val="000000"/>
          <w:sz w:val="28"/>
        </w:rPr>
        <w:t>
      8. На изучение учебного предмета "Таджикский язык" отводится:</w:t>
      </w:r>
    </w:p>
    <w:bookmarkEnd w:id="526"/>
    <w:p>
      <w:pPr>
        <w:spacing w:after="0"/>
        <w:ind w:left="0"/>
        <w:jc w:val="both"/>
      </w:pPr>
      <w:r>
        <w:rPr>
          <w:rFonts w:ascii="Times New Roman"/>
          <w:b w:val="false"/>
          <w:i w:val="false"/>
          <w:color w:val="000000"/>
          <w:sz w:val="28"/>
        </w:rPr>
        <w:t xml:space="preserve">
      1) в 5 классе – 3 часа в неделю, 102 часа в учебном году; </w:t>
      </w:r>
    </w:p>
    <w:p>
      <w:pPr>
        <w:spacing w:after="0"/>
        <w:ind w:left="0"/>
        <w:jc w:val="both"/>
      </w:pPr>
      <w:r>
        <w:rPr>
          <w:rFonts w:ascii="Times New Roman"/>
          <w:b w:val="false"/>
          <w:i w:val="false"/>
          <w:color w:val="000000"/>
          <w:sz w:val="28"/>
        </w:rPr>
        <w:t xml:space="preserve">
      2) в 6 классе – 3 часа в неделю, 102 часа в учебном году; </w:t>
      </w:r>
    </w:p>
    <w:p>
      <w:pPr>
        <w:spacing w:after="0"/>
        <w:ind w:left="0"/>
        <w:jc w:val="both"/>
      </w:pPr>
      <w:r>
        <w:rPr>
          <w:rFonts w:ascii="Times New Roman"/>
          <w:b w:val="false"/>
          <w:i w:val="false"/>
          <w:color w:val="000000"/>
          <w:sz w:val="28"/>
        </w:rPr>
        <w:t xml:space="preserve">
      3) в 7 классе – 2 часа в неделю, 68 часов в учебном году; </w:t>
      </w:r>
    </w:p>
    <w:p>
      <w:pPr>
        <w:spacing w:after="0"/>
        <w:ind w:left="0"/>
        <w:jc w:val="both"/>
      </w:pPr>
      <w:r>
        <w:rPr>
          <w:rFonts w:ascii="Times New Roman"/>
          <w:b w:val="false"/>
          <w:i w:val="false"/>
          <w:color w:val="000000"/>
          <w:sz w:val="28"/>
        </w:rPr>
        <w:t xml:space="preserve">
      4) в 8 классе – 2 часа в неделю, 68 часов в учебном году; </w:t>
      </w:r>
    </w:p>
    <w:p>
      <w:pPr>
        <w:spacing w:after="0"/>
        <w:ind w:left="0"/>
        <w:jc w:val="both"/>
      </w:pPr>
      <w:r>
        <w:rPr>
          <w:rFonts w:ascii="Times New Roman"/>
          <w:b w:val="false"/>
          <w:i w:val="false"/>
          <w:color w:val="000000"/>
          <w:sz w:val="28"/>
        </w:rPr>
        <w:t xml:space="preserve">
      5) в 9 классе – 2 часа в неделю, 68 часов в учебном году. </w:t>
      </w:r>
    </w:p>
    <w:bookmarkStart w:name="z586" w:id="527"/>
    <w:p>
      <w:pPr>
        <w:spacing w:after="0"/>
        <w:ind w:left="0"/>
        <w:jc w:val="both"/>
      </w:pPr>
      <w:r>
        <w:rPr>
          <w:rFonts w:ascii="Times New Roman"/>
          <w:b w:val="false"/>
          <w:i w:val="false"/>
          <w:color w:val="000000"/>
          <w:sz w:val="28"/>
        </w:rPr>
        <w:t>
      9. Содержание учебной программы по учебному предмету "Таджикский язык" организовано по разделам обучения. Разделы состоят из подразделов, которые содержат в себе цели обучения в виде ожидаемых результатов по классам. Цели обучения в программе представлены кодировкой. В коде первое число обозначает класс, второе число показывает нумерацию учебной цели. Например, в кодировке 5.1 – "5" – класс, "5.1" – нумерация учебной цели.</w:t>
      </w:r>
    </w:p>
    <w:bookmarkEnd w:id="527"/>
    <w:bookmarkStart w:name="z587" w:id="528"/>
    <w:p>
      <w:pPr>
        <w:spacing w:after="0"/>
        <w:ind w:left="0"/>
        <w:jc w:val="both"/>
      </w:pPr>
      <w:r>
        <w:rPr>
          <w:rFonts w:ascii="Times New Roman"/>
          <w:b w:val="false"/>
          <w:i w:val="false"/>
          <w:color w:val="000000"/>
          <w:sz w:val="28"/>
        </w:rPr>
        <w:t>
      10. Цели обучения, обозначенные в каждом подразделе, позволяют учителю системно планировать работу по развитию всех видов речевой деятельности (Аудирование, Говорение, Чтение, Письмо, Соблюдение речевых норм), оценивать достижения обучающихся, информировать их о следующих этапах обучения.</w:t>
      </w:r>
    </w:p>
    <w:bookmarkEnd w:id="528"/>
    <w:bookmarkStart w:name="z588" w:id="529"/>
    <w:p>
      <w:pPr>
        <w:spacing w:after="0"/>
        <w:ind w:left="0"/>
        <w:jc w:val="both"/>
      </w:pPr>
      <w:r>
        <w:rPr>
          <w:rFonts w:ascii="Times New Roman"/>
          <w:b w:val="false"/>
          <w:i w:val="false"/>
          <w:color w:val="000000"/>
          <w:sz w:val="28"/>
        </w:rPr>
        <w:t>
      11. Раздел "Аудирование и говорение" состоит из следующих подразделов:</w:t>
      </w:r>
    </w:p>
    <w:bookmarkEnd w:id="529"/>
    <w:p>
      <w:pPr>
        <w:spacing w:after="0"/>
        <w:ind w:left="0"/>
        <w:jc w:val="both"/>
      </w:pPr>
      <w:r>
        <w:rPr>
          <w:rFonts w:ascii="Times New Roman"/>
          <w:b w:val="false"/>
          <w:i w:val="false"/>
          <w:color w:val="000000"/>
          <w:sz w:val="28"/>
        </w:rPr>
        <w:t>
      1) Прогнозирование;</w:t>
      </w:r>
    </w:p>
    <w:p>
      <w:pPr>
        <w:spacing w:after="0"/>
        <w:ind w:left="0"/>
        <w:jc w:val="both"/>
      </w:pPr>
      <w:r>
        <w:rPr>
          <w:rFonts w:ascii="Times New Roman"/>
          <w:b w:val="false"/>
          <w:i w:val="false"/>
          <w:color w:val="000000"/>
          <w:sz w:val="28"/>
        </w:rPr>
        <w:t>
      2) Анализ текстов различных жанров;</w:t>
      </w:r>
    </w:p>
    <w:p>
      <w:pPr>
        <w:spacing w:after="0"/>
        <w:ind w:left="0"/>
        <w:jc w:val="both"/>
      </w:pPr>
      <w:r>
        <w:rPr>
          <w:rFonts w:ascii="Times New Roman"/>
          <w:b w:val="false"/>
          <w:i w:val="false"/>
          <w:color w:val="000000"/>
          <w:sz w:val="28"/>
        </w:rPr>
        <w:t>
      3) Понимание содержания текста;</w:t>
      </w:r>
    </w:p>
    <w:p>
      <w:pPr>
        <w:spacing w:after="0"/>
        <w:ind w:left="0"/>
        <w:jc w:val="both"/>
      </w:pPr>
      <w:r>
        <w:rPr>
          <w:rFonts w:ascii="Times New Roman"/>
          <w:b w:val="false"/>
          <w:i w:val="false"/>
          <w:color w:val="000000"/>
          <w:sz w:val="28"/>
        </w:rPr>
        <w:t>
      4) Определение основной идеи;</w:t>
      </w:r>
    </w:p>
    <w:p>
      <w:pPr>
        <w:spacing w:after="0"/>
        <w:ind w:left="0"/>
        <w:jc w:val="both"/>
      </w:pPr>
      <w:r>
        <w:rPr>
          <w:rFonts w:ascii="Times New Roman"/>
          <w:b w:val="false"/>
          <w:i w:val="false"/>
          <w:color w:val="000000"/>
          <w:sz w:val="28"/>
        </w:rPr>
        <w:t>
      5) Формулирование ответов и оценивание по материалам слушания;</w:t>
      </w:r>
    </w:p>
    <w:p>
      <w:pPr>
        <w:spacing w:after="0"/>
        <w:ind w:left="0"/>
        <w:jc w:val="both"/>
      </w:pPr>
      <w:r>
        <w:rPr>
          <w:rFonts w:ascii="Times New Roman"/>
          <w:b w:val="false"/>
          <w:i w:val="false"/>
          <w:color w:val="000000"/>
          <w:sz w:val="28"/>
        </w:rPr>
        <w:t>
      6) Построение монологического высказывания.</w:t>
      </w:r>
    </w:p>
    <w:bookmarkStart w:name="z589" w:id="530"/>
    <w:p>
      <w:pPr>
        <w:spacing w:after="0"/>
        <w:ind w:left="0"/>
        <w:jc w:val="both"/>
      </w:pPr>
      <w:r>
        <w:rPr>
          <w:rFonts w:ascii="Times New Roman"/>
          <w:b w:val="false"/>
          <w:i w:val="false"/>
          <w:color w:val="000000"/>
          <w:sz w:val="28"/>
        </w:rPr>
        <w:t>
      12. Раздел "Чтение" включает следующие подразделы:</w:t>
      </w:r>
    </w:p>
    <w:bookmarkEnd w:id="530"/>
    <w:p>
      <w:pPr>
        <w:spacing w:after="0"/>
        <w:ind w:left="0"/>
        <w:jc w:val="both"/>
      </w:pPr>
      <w:r>
        <w:rPr>
          <w:rFonts w:ascii="Times New Roman"/>
          <w:b w:val="false"/>
          <w:i w:val="false"/>
          <w:color w:val="000000"/>
          <w:sz w:val="28"/>
        </w:rPr>
        <w:t>
      1) Понимание информации;</w:t>
      </w:r>
    </w:p>
    <w:p>
      <w:pPr>
        <w:spacing w:after="0"/>
        <w:ind w:left="0"/>
        <w:jc w:val="both"/>
      </w:pPr>
      <w:r>
        <w:rPr>
          <w:rFonts w:ascii="Times New Roman"/>
          <w:b w:val="false"/>
          <w:i w:val="false"/>
          <w:color w:val="000000"/>
          <w:sz w:val="28"/>
        </w:rPr>
        <w:t>
      2) Определение типов и стилей текстов;</w:t>
      </w:r>
    </w:p>
    <w:p>
      <w:pPr>
        <w:spacing w:after="0"/>
        <w:ind w:left="0"/>
        <w:jc w:val="both"/>
      </w:pPr>
      <w:r>
        <w:rPr>
          <w:rFonts w:ascii="Times New Roman"/>
          <w:b w:val="false"/>
          <w:i w:val="false"/>
          <w:color w:val="000000"/>
          <w:sz w:val="28"/>
        </w:rPr>
        <w:t>
      3) Определение особенностей жанров текста;</w:t>
      </w:r>
    </w:p>
    <w:p>
      <w:pPr>
        <w:spacing w:after="0"/>
        <w:ind w:left="0"/>
        <w:jc w:val="both"/>
      </w:pPr>
      <w:r>
        <w:rPr>
          <w:rFonts w:ascii="Times New Roman"/>
          <w:b w:val="false"/>
          <w:i w:val="false"/>
          <w:color w:val="000000"/>
          <w:sz w:val="28"/>
        </w:rPr>
        <w:t>
      4) Формулирование вопросов по тексту;</w:t>
      </w:r>
    </w:p>
    <w:p>
      <w:pPr>
        <w:spacing w:after="0"/>
        <w:ind w:left="0"/>
        <w:jc w:val="both"/>
      </w:pPr>
      <w:r>
        <w:rPr>
          <w:rFonts w:ascii="Times New Roman"/>
          <w:b w:val="false"/>
          <w:i w:val="false"/>
          <w:color w:val="000000"/>
          <w:sz w:val="28"/>
        </w:rPr>
        <w:t>
      5) Сравнительный анализ текстов;</w:t>
      </w:r>
    </w:p>
    <w:p>
      <w:pPr>
        <w:spacing w:after="0"/>
        <w:ind w:left="0"/>
        <w:jc w:val="both"/>
      </w:pPr>
      <w:r>
        <w:rPr>
          <w:rFonts w:ascii="Times New Roman"/>
          <w:b w:val="false"/>
          <w:i w:val="false"/>
          <w:color w:val="000000"/>
          <w:sz w:val="28"/>
        </w:rPr>
        <w:t>
      6) Использование стратегии чтения;</w:t>
      </w:r>
    </w:p>
    <w:p>
      <w:pPr>
        <w:spacing w:after="0"/>
        <w:ind w:left="0"/>
        <w:jc w:val="both"/>
      </w:pPr>
      <w:r>
        <w:rPr>
          <w:rFonts w:ascii="Times New Roman"/>
          <w:b w:val="false"/>
          <w:i w:val="false"/>
          <w:color w:val="000000"/>
          <w:sz w:val="28"/>
        </w:rPr>
        <w:t>
      7) Извлечение информации из различных источников.</w:t>
      </w:r>
    </w:p>
    <w:bookmarkStart w:name="z590" w:id="531"/>
    <w:p>
      <w:pPr>
        <w:spacing w:after="0"/>
        <w:ind w:left="0"/>
        <w:jc w:val="both"/>
      </w:pPr>
      <w:r>
        <w:rPr>
          <w:rFonts w:ascii="Times New Roman"/>
          <w:b w:val="false"/>
          <w:i w:val="false"/>
          <w:color w:val="000000"/>
          <w:sz w:val="28"/>
        </w:rPr>
        <w:t>
      13. Раздел "Письмо" включает следующие подразделы:</w:t>
      </w:r>
    </w:p>
    <w:bookmarkEnd w:id="531"/>
    <w:p>
      <w:pPr>
        <w:spacing w:after="0"/>
        <w:ind w:left="0"/>
        <w:jc w:val="both"/>
      </w:pPr>
      <w:r>
        <w:rPr>
          <w:rFonts w:ascii="Times New Roman"/>
          <w:b w:val="false"/>
          <w:i w:val="false"/>
          <w:color w:val="000000"/>
          <w:sz w:val="28"/>
        </w:rPr>
        <w:t>
      1) Составление плана;</w:t>
      </w:r>
    </w:p>
    <w:p>
      <w:pPr>
        <w:spacing w:after="0"/>
        <w:ind w:left="0"/>
        <w:jc w:val="both"/>
      </w:pPr>
      <w:r>
        <w:rPr>
          <w:rFonts w:ascii="Times New Roman"/>
          <w:b w:val="false"/>
          <w:i w:val="false"/>
          <w:color w:val="000000"/>
          <w:sz w:val="28"/>
        </w:rPr>
        <w:t>
      2) Создание текстов в различных жанрах;</w:t>
      </w:r>
    </w:p>
    <w:p>
      <w:pPr>
        <w:spacing w:after="0"/>
        <w:ind w:left="0"/>
        <w:jc w:val="both"/>
      </w:pPr>
      <w:r>
        <w:rPr>
          <w:rFonts w:ascii="Times New Roman"/>
          <w:b w:val="false"/>
          <w:i w:val="false"/>
          <w:color w:val="000000"/>
          <w:sz w:val="28"/>
        </w:rPr>
        <w:t>
      3) Представление текстов в различных формах;</w:t>
      </w:r>
    </w:p>
    <w:p>
      <w:pPr>
        <w:spacing w:after="0"/>
        <w:ind w:left="0"/>
        <w:jc w:val="both"/>
      </w:pPr>
      <w:r>
        <w:rPr>
          <w:rFonts w:ascii="Times New Roman"/>
          <w:b w:val="false"/>
          <w:i w:val="false"/>
          <w:color w:val="000000"/>
          <w:sz w:val="28"/>
        </w:rPr>
        <w:t>
      4) Написание эссе;</w:t>
      </w:r>
    </w:p>
    <w:p>
      <w:pPr>
        <w:spacing w:after="0"/>
        <w:ind w:left="0"/>
        <w:jc w:val="both"/>
      </w:pPr>
      <w:r>
        <w:rPr>
          <w:rFonts w:ascii="Times New Roman"/>
          <w:b w:val="false"/>
          <w:i w:val="false"/>
          <w:color w:val="000000"/>
          <w:sz w:val="28"/>
        </w:rPr>
        <w:t>
      5) Написание текста на основе прочитанного и прослушанного материала;</w:t>
      </w:r>
    </w:p>
    <w:p>
      <w:pPr>
        <w:spacing w:after="0"/>
        <w:ind w:left="0"/>
        <w:jc w:val="both"/>
      </w:pPr>
      <w:r>
        <w:rPr>
          <w:rFonts w:ascii="Times New Roman"/>
          <w:b w:val="false"/>
          <w:i w:val="false"/>
          <w:color w:val="000000"/>
          <w:sz w:val="28"/>
        </w:rPr>
        <w:t>
      6) Корректирование и редактирование текстов.</w:t>
      </w:r>
    </w:p>
    <w:bookmarkStart w:name="z591" w:id="532"/>
    <w:p>
      <w:pPr>
        <w:spacing w:after="0"/>
        <w:ind w:left="0"/>
        <w:jc w:val="both"/>
      </w:pPr>
      <w:r>
        <w:rPr>
          <w:rFonts w:ascii="Times New Roman"/>
          <w:b w:val="false"/>
          <w:i w:val="false"/>
          <w:color w:val="000000"/>
          <w:sz w:val="28"/>
        </w:rPr>
        <w:t>
      14. Раздел "Соблюдение речевых норм" включает следующие подразделы:</w:t>
      </w:r>
    </w:p>
    <w:bookmarkEnd w:id="532"/>
    <w:p>
      <w:pPr>
        <w:spacing w:after="0"/>
        <w:ind w:left="0"/>
        <w:jc w:val="both"/>
      </w:pPr>
      <w:r>
        <w:rPr>
          <w:rFonts w:ascii="Times New Roman"/>
          <w:b w:val="false"/>
          <w:i w:val="false"/>
          <w:color w:val="000000"/>
          <w:sz w:val="28"/>
        </w:rPr>
        <w:t>
      1) Орфографические нормы;</w:t>
      </w:r>
    </w:p>
    <w:p>
      <w:pPr>
        <w:spacing w:after="0"/>
        <w:ind w:left="0"/>
        <w:jc w:val="both"/>
      </w:pPr>
      <w:r>
        <w:rPr>
          <w:rFonts w:ascii="Times New Roman"/>
          <w:b w:val="false"/>
          <w:i w:val="false"/>
          <w:color w:val="000000"/>
          <w:sz w:val="28"/>
        </w:rPr>
        <w:t>
      2) Орфоэпические нормы;</w:t>
      </w:r>
    </w:p>
    <w:p>
      <w:pPr>
        <w:spacing w:after="0"/>
        <w:ind w:left="0"/>
        <w:jc w:val="both"/>
      </w:pPr>
      <w:r>
        <w:rPr>
          <w:rFonts w:ascii="Times New Roman"/>
          <w:b w:val="false"/>
          <w:i w:val="false"/>
          <w:color w:val="000000"/>
          <w:sz w:val="28"/>
        </w:rPr>
        <w:t>
      3) Лексические нормы;</w:t>
      </w:r>
    </w:p>
    <w:p>
      <w:pPr>
        <w:spacing w:after="0"/>
        <w:ind w:left="0"/>
        <w:jc w:val="both"/>
      </w:pPr>
      <w:r>
        <w:rPr>
          <w:rFonts w:ascii="Times New Roman"/>
          <w:b w:val="false"/>
          <w:i w:val="false"/>
          <w:color w:val="000000"/>
          <w:sz w:val="28"/>
        </w:rPr>
        <w:t>
      4) Грамматические нормы;</w:t>
      </w:r>
    </w:p>
    <w:p>
      <w:pPr>
        <w:spacing w:after="0"/>
        <w:ind w:left="0"/>
        <w:jc w:val="both"/>
      </w:pPr>
      <w:r>
        <w:rPr>
          <w:rFonts w:ascii="Times New Roman"/>
          <w:b w:val="false"/>
          <w:i w:val="false"/>
          <w:color w:val="000000"/>
          <w:sz w:val="28"/>
        </w:rPr>
        <w:t>
      5) Пунктуационные нормы.</w:t>
      </w:r>
    </w:p>
    <w:bookmarkStart w:name="z592" w:id="533"/>
    <w:p>
      <w:pPr>
        <w:spacing w:after="0"/>
        <w:ind w:left="0"/>
        <w:jc w:val="left"/>
      </w:pPr>
      <w:r>
        <w:rPr>
          <w:rFonts w:ascii="Times New Roman"/>
          <w:b/>
          <w:i w:val="false"/>
          <w:color w:val="000000"/>
        </w:rPr>
        <w:t xml:space="preserve"> Глава 3. Система целей обучения</w:t>
      </w:r>
    </w:p>
    <w:bookmarkEnd w:id="533"/>
    <w:bookmarkStart w:name="z593" w:id="534"/>
    <w:p>
      <w:pPr>
        <w:spacing w:after="0"/>
        <w:ind w:left="0"/>
        <w:jc w:val="both"/>
      </w:pPr>
      <w:r>
        <w:rPr>
          <w:rFonts w:ascii="Times New Roman"/>
          <w:b w:val="false"/>
          <w:i w:val="false"/>
          <w:color w:val="000000"/>
          <w:sz w:val="28"/>
        </w:rPr>
        <w:t>
      15.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w:t>
      </w:r>
    </w:p>
    <w:bookmarkEnd w:id="534"/>
    <w:bookmarkStart w:name="z594" w:id="535"/>
    <w:p>
      <w:pPr>
        <w:spacing w:after="0"/>
        <w:ind w:left="0"/>
        <w:jc w:val="both"/>
      </w:pPr>
      <w:r>
        <w:rPr>
          <w:rFonts w:ascii="Times New Roman"/>
          <w:b w:val="false"/>
          <w:i w:val="false"/>
          <w:color w:val="000000"/>
          <w:sz w:val="28"/>
        </w:rPr>
        <w:t>
      16. Система целей обучения:</w:t>
      </w:r>
    </w:p>
    <w:bookmarkEnd w:id="535"/>
    <w:p>
      <w:pPr>
        <w:spacing w:after="0"/>
        <w:ind w:left="0"/>
        <w:jc w:val="both"/>
      </w:pPr>
      <w:r>
        <w:rPr>
          <w:rFonts w:ascii="Times New Roman"/>
          <w:b w:val="false"/>
          <w:i w:val="false"/>
          <w:color w:val="000000"/>
          <w:sz w:val="28"/>
        </w:rPr>
        <w:t>
      1) Аудирование и говорение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086"/>
        <w:gridCol w:w="2158"/>
        <w:gridCol w:w="2591"/>
        <w:gridCol w:w="2398"/>
        <w:gridCol w:w="2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Прогнозирование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прогнозировать тему на основе ключевых слов и иллюстраций</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обсуждать названия темы и прогнозировать проблемы на основе прослушивания начала текста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прогнозировать развитие истории на основе части текста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прогнозировать тему и обсуждаемую проблему на основе обсуждения фраз и аргументов прослушиваемого текста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прогнозировать ответы на вопросы, подготовленные по содержанию текста, сравнивая их при слушании</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Анализ текстов разных жанров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xml:space="preserve">
объяснять поднятые проблемы в диалоге, монологе (песня, текст, объявление, реклама, объявления), связанные с социально-бытовыми, социально-культурными темами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анализировать проблемы в диалоге, монологе (инструкция, поздравление, сообщение, биография, новости, интервью), связанные с социально-культурной, официально-деловой темами</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анализировать проблемы, поднятые автором в диалоге, монологе, полилогах (интервью, дискуссия, новости, песни, выписки из произведений художественной литературы), в социально-общественных, учебно-трудовых темах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анализировать роль экспресивно-эмоциональных слов автора в диалоге, монологе, полилогах (интервью, дискуссия, послание монография, отрывки из лекции) на социально-общественные, культурно-исторические темы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анализировать роли целевой аудитории и художественных средств, связанных с широкой тематикой общественно-политических, социально-экономических, научных текстов различного жанра (лекция, интервью, дискуссия, монография, статья, послание)</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Понимание содержания текста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понимать содержание прослушенного текста, определяя главную и дополнительную информацию</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понимать содержание прослушанного текста, извлекая детальную информацию</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понимать содержание прослушанного текста, извлекая главную и второстепенную, известную и неизвестную информацию</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понимать содержание прослушанного текста, определяя скрытую информацию</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понимать основную и детальную информацию текста, высказывая критическое отношение к услышанному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Определение основной идеи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определять основную тему на основе опорных слов и направляющих вопросов</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определять основную тему на основе направляющих вопросов и темы текста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определять основную тему на основе опорных слов, темпа речи и стиля говорения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определять основную тему на основе опорных слов, отношения и настроения автора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определять целевую аудиторию текста, основную мысль и мнение автора</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Формулирование ответов по материалам слушания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отвечать на вопросы на основе содержания прослушанного текста, высказывать свою точку зрения по поставленной проблеме</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отвечать на общие и конкретные вопросы по содержанию прослушанного текста, по связи информации из текста с реальной  жизнью</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отвечать на проблемные вопросы с приведением примеров из текста, сравнивать свой ответ с ответами других и обсуждать их</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p>
            <w:pPr>
              <w:spacing w:after="20"/>
              <w:ind w:left="20"/>
              <w:jc w:val="both"/>
            </w:pPr>
            <w:r>
              <w:rPr>
                <w:rFonts w:ascii="Times New Roman"/>
                <w:b w:val="false"/>
                <w:i w:val="false"/>
                <w:color w:val="000000"/>
                <w:sz w:val="20"/>
              </w:rPr>
              <w:t>
с помощью вопросов находить нужную информацию из текста, строить высказывание по поставленной проблеме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связывать поставленную проблему с проблемами мира, оценивать критически, аргументируя свою точку зрения</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Построение монологического высказывания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строить высказывания в зависимости от ситуации, используя эмоциональные слова, с вложением голосовых ритмов, используя слова-междометия, выражать свое мнение в соответствии коммуникативным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xml:space="preserve">
использовать официальные слова и словосочетания, термины в соответствии с коммуникативной ситуацией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обсуждать и принимать быстрое и правильное решение в диалоге с использованием художественных, эмоционально-экспрессивных слов, пословиц и словосочетаний в соответствии с коммуникативной ситуацией</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xml:space="preserve">
в диалоге, монологе, полилоге системно и доказанно излагать свои мысли с использованием соответствующих научных и международных терминов, данных в соответствии с коммуникативной ситуацией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p>
            <w:pPr>
              <w:spacing w:after="20"/>
              <w:ind w:left="20"/>
              <w:jc w:val="both"/>
            </w:pPr>
            <w:r>
              <w:rPr>
                <w:rFonts w:ascii="Times New Roman"/>
                <w:b w:val="false"/>
                <w:i w:val="false"/>
                <w:color w:val="000000"/>
                <w:sz w:val="20"/>
              </w:rPr>
              <w:t xml:space="preserve">
подготавливать монолог широкого спектра с использованием подходящих социально- политических, научных слов и фраз в соответствии с коммуникативной ситуацией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Чтение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778"/>
        <w:gridCol w:w="2120"/>
        <w:gridCol w:w="2348"/>
        <w:gridCol w:w="2918"/>
        <w:gridCol w:w="24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информации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понимать и определять основную и дополнительную информацию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объяснять и определять основную, дополнительную и детальную информацию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интерпретировать текстовую и графическую информацию (таблица, диаграмма, рисунок, условные знаки)</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сравнивать и обрабатывать информацию (таблица, диаграмма, рисунок, условные знаки) текста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находить нужную информацию с помощью перифразированных вопросов и определять скрытую мысль</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Определение типов и стилей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 помощью текста определять устные и письменные стили лексики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 помощью речевых средств определять особенности устного и письменного стиля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официального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с помощью речевых средств определять особенности публицистического и научного стиля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с помощью речевых средств определять стили таджикского языка и типы ораторской речи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Определение особенностей жанров текста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определять особенности жанра через структуру и оформление текста письма, рекламы, объявления, рекомендации</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определять особенности жанра и структуры этикета разговорной и художественной речи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определять особенности жанра через структуру и оформление хроники, новостей, очерков, документов и служебных записок</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определять особенности жанра через структуру и оформление статей, аннотации, презентации, заключения, тезисов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определять типы жанра текста через общественно-политические тексты (послание, законодотельство, государственные программы, военно-патриотические программы)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Сравнительный анализ текстов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сравнивать стили, темы и языковые средства разговорного текста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сравнивать языковые особенности темы, содержания разговорного и официального стиля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сравнивать и анализировать языковые особенности темы, структуры, цели публицистического и художественного стиля</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сравнивать и анализировать темы и типы схожих научных и публицистических текстов</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сравнивать и анализировать тексты, сравнивая их виды и языковые особенности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Формулирование вопросов по тексту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формулировать вопросы, направленные на определение точной информации и на понимание содержания текста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формулировать вопросы, направленные на определение основной и дополнительной информации и проблемы текста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формулировать проблемные вопросы по тесту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формулировать вопросы по тексту, используя разные способы перефразирования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формулировать вопросы, определяющие отношение читателя к поднятым проблемам текста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Использование стратегии чтения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xml:space="preserve">
использовать стратегии чтения: для понятия общего содержания, для нахождения реальной информации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использовать стратегии чтения: делать комментированное, ролевое чтение, выборочное чтение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исследовательское чтение</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использовать стратегии чтения: комментированное, выборочное чтение, анализирование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эффективное использовать стратегии чтения для определенной цели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Извлечение информации из различных источников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извлекать нужную информацию из энциклопедий, газет и журналов для детей</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извлекать нужную информацию из энциклопедий, словарей, газет и журналов для детей и делать ссылку на автора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p>
            <w:pPr>
              <w:spacing w:after="20"/>
              <w:ind w:left="20"/>
              <w:jc w:val="both"/>
            </w:pPr>
            <w:r>
              <w:rPr>
                <w:rFonts w:ascii="Times New Roman"/>
                <w:b w:val="false"/>
                <w:i w:val="false"/>
                <w:color w:val="000000"/>
                <w:sz w:val="20"/>
              </w:rPr>
              <w:t>
извлекать и использовать нужную информацию из интернета, энциклопедий, газет и журналов, учебников и делать ссылку на автора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p>
            <w:pPr>
              <w:spacing w:after="20"/>
              <w:ind w:left="20"/>
              <w:jc w:val="both"/>
            </w:pPr>
            <w:r>
              <w:rPr>
                <w:rFonts w:ascii="Times New Roman"/>
                <w:b w:val="false"/>
                <w:i w:val="false"/>
                <w:color w:val="000000"/>
                <w:sz w:val="20"/>
              </w:rPr>
              <w:t>
извлекать и использовать как доказательство нужную информацию из интернета, энциклопедий, газет и журналов, учебников, научных трудов и делать ссылку на автора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использовать информацию, извлеченную из разных ресурсов, ссылаясь на автора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Письмо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908"/>
        <w:gridCol w:w="2191"/>
        <w:gridCol w:w="2913"/>
        <w:gridCol w:w="2191"/>
        <w:gridCol w:w="22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Составление плана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составлять простой план охватывающий вводную, основную и заключительную части текста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p>
            <w:pPr>
              <w:spacing w:after="20"/>
              <w:ind w:left="20"/>
              <w:jc w:val="both"/>
            </w:pPr>
            <w:r>
              <w:rPr>
                <w:rFonts w:ascii="Times New Roman"/>
                <w:b w:val="false"/>
                <w:i w:val="false"/>
                <w:color w:val="000000"/>
                <w:sz w:val="20"/>
              </w:rPr>
              <w:t>
составлять простой план с учетом структуры для написания текста в различных жанрах</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составлять сложный план с учетом структуры для написания текста в различных жанрах</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составлять тезисный план по собранным материалам по теме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составлять сложный план для устных и письменных текстов согласно поставленной цели на основе собранных материалов</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Создание текстов в различных жанрах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создавать тексты (письмо, реклама, объявление) в соответствии с жанровыми особенностями с сохранением оформления и структуры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создавать тексты (характеристика, поздравление, автобиография) в соответствии с особенностями жанра и стиля с сохранением оформления и структуры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составлять небольшую статью, рекомендации, рассказ в соответствии с особенностями жанра, стиля и использованием художественных средств</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составлять статью, аннотацию, тезисы, рассказ в соответствии с особенностями жанра, стиля и использованием языковых средств</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составлять тексты в различных жанрах для повышения интереса аудитории</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Представление текстов в различных формах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составлять рассказ по мотиву сюжетной картинки (фотокартинки)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составлять графический текст (диаграмма, таблица, схема) по предложенной теме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описывать процесс, данный в виде графического текста (условный знак, рисунок, схема), сохраняя структуру текста (введение, общее сведения, детальные сведения)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описывать, определяя значимые сведения графического текста (диаграмма, таблица) с сохранением структуры текста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определяя и сравнивая факты в нескольких графических текстах (диаграмма, таблица), описывать значимые стороны и тенденции с сохранением структуры текста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Написание эссе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писать эссе, описывая человека, природу или определенную историю, сохраняя структуру эссе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писать эссе в рамках предложенной темы, системно организуя каждый абзац и раскрывая причины (согласен, не согласен) приведенной проблемы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писать разные виды эссе, в том числе аргументативное, эссе на основе текста, выражая свое отношение к проблеме и/или авторской позиции</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писать эссе, предлагая оптимальные решения проблемы в рамках темы и сохраняя структуру эссе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писать эссе, сохраняя структуру эссе, сравнивая преимущества и недостатки предложенного решения, обосновывая собственное мнение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Написание текста на основе прочитанного и прослушанного материала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писать текст с сохранением основной информации материалов чтения и аудирования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писать текст, отбирая предложения, обозначающие основную мысль, по материалам чтения и аудирования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писать текст по материалам чтения и аудирования, заменяя опорные слова и словосочетания синонимами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писать текст (аннотация, тезис) из информации разных частей, сохраняя основной мотив рассказа, по материалам чтения и аудирования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w:t>
            </w:r>
          </w:p>
          <w:p>
            <w:pPr>
              <w:spacing w:after="20"/>
              <w:ind w:left="20"/>
              <w:jc w:val="both"/>
            </w:pPr>
            <w:r>
              <w:rPr>
                <w:rFonts w:ascii="Times New Roman"/>
                <w:b w:val="false"/>
                <w:i w:val="false"/>
                <w:color w:val="000000"/>
                <w:sz w:val="20"/>
              </w:rPr>
              <w:t>
писать текст (аннотация, тезис) с применением перефразирования, сохраняя основную мысль автора, по материалам чтения и аудирования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Корректирование и редактирование текстов</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корректировать текст, исправляя орфографические ошибки с помощью словаря, редактируя предложения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корректировать текст, исправляя орфографические и пунктуационные ошибки с помощью словаря и правил правописания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проверять правильность использования слов текста в соответствии с темой, редактировать и вносить лексические исправления, заменяя синонимическим рядом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xml:space="preserve">
на основе материалов периодической печати редактировать и вносить стилистические исправления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редактировать и вносить логические исправления, делить письменную работу на абзацы и разделы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Соблюдение речевых норм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3167"/>
        <w:gridCol w:w="3028"/>
        <w:gridCol w:w="2109"/>
        <w:gridCol w:w="1960"/>
        <w:gridCol w:w="1419"/>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Орфографические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таджикского языка и использовании данных звуков для составления устных текстов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xml:space="preserve">
соблюдать орфографические нормы правописания отдельных слов, слитных слов и слов, пишущихся через дефис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писать с учетом орфографических норм и закона сингармонизма окончания и служебные слова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писать с учетом орфографических норм, начинающиеся с заглавной буквы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писать с учетом орфографических норм языковых единиц по контексту</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Орфоэпические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учитывать особенности закона сингармонизма при произнесении звуков таджикского языка и использовании данных звуков для составления устных текстов</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учитывать интонационные отличия повествовательных, вопросительных, восклицательных, побудительных предложений для составления устных текстов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ставить правильно ударение в словах и предложениях для составления устных текстов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использовать интонацию, паузы и логическое ударение для выражения собственной мысли согласно коммуникативной ситуации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Лексические нормы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использовать слова с прямым и переносным значением, синонимы, антонимы, омонимы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использовать фразеологические обороты; эвфемизмы, дисфемизмы, неологизмы, термины, метафоры, олицетворения использовать слова в свойственном им значении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использовать и понимать фразеологизмы, поговорки в свойственном им значении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использовать и понимать особенности словарного запаса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правильно использовать закономерности лексической стилистики</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Грамматические нормы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p>
            <w:pPr>
              <w:spacing w:after="20"/>
              <w:ind w:left="20"/>
              <w:jc w:val="both"/>
            </w:pPr>
            <w:r>
              <w:rPr>
                <w:rFonts w:ascii="Times New Roman"/>
                <w:b w:val="false"/>
                <w:i w:val="false"/>
                <w:color w:val="000000"/>
                <w:sz w:val="20"/>
              </w:rPr>
              <w:t xml:space="preserve">
различать собственные и нарицательные существительные, правильно подбирать окончания </w:t>
            </w:r>
          </w:p>
          <w:p>
            <w:pPr>
              <w:spacing w:after="20"/>
              <w:ind w:left="20"/>
              <w:jc w:val="both"/>
            </w:pPr>
            <w:r>
              <w:rPr>
                <w:rFonts w:ascii="Times New Roman"/>
                <w:b w:val="false"/>
                <w:i w:val="false"/>
                <w:color w:val="000000"/>
                <w:sz w:val="20"/>
              </w:rPr>
              <w:t>
5.4.2.</w:t>
            </w:r>
          </w:p>
          <w:p>
            <w:pPr>
              <w:spacing w:after="20"/>
              <w:ind w:left="20"/>
              <w:jc w:val="both"/>
            </w:pPr>
            <w:r>
              <w:rPr>
                <w:rFonts w:ascii="Times New Roman"/>
                <w:b w:val="false"/>
                <w:i w:val="false"/>
                <w:color w:val="000000"/>
                <w:sz w:val="20"/>
              </w:rPr>
              <w:t xml:space="preserve">
различать прилагательные, обозначающие форму, цвет и качество объекта, по лексическому значению, использовать данные прилагательные в устных и письменных работах </w:t>
            </w:r>
          </w:p>
          <w:p>
            <w:pPr>
              <w:spacing w:after="20"/>
              <w:ind w:left="20"/>
              <w:jc w:val="both"/>
            </w:pPr>
            <w:r>
              <w:rPr>
                <w:rFonts w:ascii="Times New Roman"/>
                <w:b w:val="false"/>
                <w:i w:val="false"/>
                <w:color w:val="000000"/>
                <w:sz w:val="20"/>
              </w:rPr>
              <w:t xml:space="preserve">
5.4.3. Правильно использовать числительные (единицы, десятки, сотни, тысячи)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использовать данные прилагательные в устных и письменных работах </w:t>
            </w:r>
          </w:p>
          <w:p>
            <w:pPr>
              <w:spacing w:after="20"/>
              <w:ind w:left="20"/>
              <w:jc w:val="both"/>
            </w:pPr>
            <w:r>
              <w:rPr>
                <w:rFonts w:ascii="Times New Roman"/>
                <w:b w:val="false"/>
                <w:i w:val="false"/>
                <w:color w:val="000000"/>
                <w:sz w:val="20"/>
              </w:rPr>
              <w:t xml:space="preserve">
6.4.2. </w:t>
            </w:r>
          </w:p>
          <w:p>
            <w:pPr>
              <w:spacing w:after="20"/>
              <w:ind w:left="20"/>
              <w:jc w:val="both"/>
            </w:pPr>
            <w:r>
              <w:rPr>
                <w:rFonts w:ascii="Times New Roman"/>
                <w:b w:val="false"/>
                <w:i w:val="false"/>
                <w:color w:val="000000"/>
                <w:sz w:val="20"/>
              </w:rPr>
              <w:t>
знать функции времен глагола и сослагательное наклонение, использовать глаголы в устных и письменных работах</w:t>
            </w:r>
          </w:p>
          <w:p>
            <w:pPr>
              <w:spacing w:after="20"/>
              <w:ind w:left="20"/>
              <w:jc w:val="both"/>
            </w:pPr>
            <w:r>
              <w:rPr>
                <w:rFonts w:ascii="Times New Roman"/>
                <w:b w:val="false"/>
                <w:i w:val="false"/>
                <w:color w:val="000000"/>
                <w:sz w:val="20"/>
              </w:rPr>
              <w:t>
6.4.3. использовать наречия действия и меры и степени в устных и письменных работах</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использовать виды глагола: причастие, деепричастие, времена глагола, наклонение глагола при беседе </w:t>
            </w:r>
          </w:p>
          <w:p>
            <w:pPr>
              <w:spacing w:after="20"/>
              <w:ind w:left="20"/>
              <w:jc w:val="both"/>
            </w:pPr>
            <w:r>
              <w:rPr>
                <w:rFonts w:ascii="Times New Roman"/>
                <w:b w:val="false"/>
                <w:i w:val="false"/>
                <w:color w:val="000000"/>
                <w:sz w:val="20"/>
              </w:rPr>
              <w:t xml:space="preserve">
7.4.2. </w:t>
            </w:r>
          </w:p>
          <w:p>
            <w:pPr>
              <w:spacing w:after="20"/>
              <w:ind w:left="20"/>
              <w:jc w:val="both"/>
            </w:pPr>
            <w:r>
              <w:rPr>
                <w:rFonts w:ascii="Times New Roman"/>
                <w:b w:val="false"/>
                <w:i w:val="false"/>
                <w:color w:val="000000"/>
                <w:sz w:val="20"/>
              </w:rPr>
              <w:t xml:space="preserve">
использовать с пониманием значения слов подражания </w:t>
            </w:r>
          </w:p>
          <w:p>
            <w:pPr>
              <w:spacing w:after="20"/>
              <w:ind w:left="20"/>
              <w:jc w:val="both"/>
            </w:pPr>
            <w:r>
              <w:rPr>
                <w:rFonts w:ascii="Times New Roman"/>
                <w:b w:val="false"/>
                <w:i w:val="false"/>
                <w:color w:val="000000"/>
                <w:sz w:val="20"/>
              </w:rPr>
              <w:t>
7.4.3.</w:t>
            </w:r>
          </w:p>
          <w:p>
            <w:pPr>
              <w:spacing w:after="20"/>
              <w:ind w:left="20"/>
              <w:jc w:val="both"/>
            </w:pPr>
            <w:r>
              <w:rPr>
                <w:rFonts w:ascii="Times New Roman"/>
                <w:b w:val="false"/>
                <w:i w:val="false"/>
                <w:color w:val="000000"/>
                <w:sz w:val="20"/>
              </w:rPr>
              <w:t>
использовать и различать служебные слова</w:t>
            </w:r>
          </w:p>
          <w:p>
            <w:pPr>
              <w:spacing w:after="20"/>
              <w:ind w:left="20"/>
              <w:jc w:val="both"/>
            </w:pPr>
            <w:r>
              <w:rPr>
                <w:rFonts w:ascii="Times New Roman"/>
                <w:b w:val="false"/>
                <w:i w:val="false"/>
                <w:color w:val="000000"/>
                <w:sz w:val="20"/>
              </w:rPr>
              <w:t xml:space="preserve">
7.4.4. </w:t>
            </w:r>
          </w:p>
          <w:p>
            <w:pPr>
              <w:spacing w:after="20"/>
              <w:ind w:left="20"/>
              <w:jc w:val="both"/>
            </w:pPr>
            <w:r>
              <w:rPr>
                <w:rFonts w:ascii="Times New Roman"/>
                <w:b w:val="false"/>
                <w:i w:val="false"/>
                <w:color w:val="000000"/>
                <w:sz w:val="20"/>
              </w:rPr>
              <w:t>
использовать и различать виды междометия</w:t>
            </w:r>
          </w:p>
          <w:p>
            <w:pPr>
              <w:spacing w:after="20"/>
              <w:ind w:left="20"/>
              <w:jc w:val="both"/>
            </w:pPr>
            <w:r>
              <w:rPr>
                <w:rFonts w:ascii="Times New Roman"/>
                <w:b w:val="false"/>
                <w:i w:val="false"/>
                <w:color w:val="000000"/>
                <w:sz w:val="20"/>
              </w:rPr>
              <w:t xml:space="preserve">
7.4.5. </w:t>
            </w:r>
          </w:p>
          <w:p>
            <w:pPr>
              <w:spacing w:after="20"/>
              <w:ind w:left="20"/>
              <w:jc w:val="both"/>
            </w:pPr>
            <w:r>
              <w:rPr>
                <w:rFonts w:ascii="Times New Roman"/>
                <w:b w:val="false"/>
                <w:i w:val="false"/>
                <w:color w:val="000000"/>
                <w:sz w:val="20"/>
              </w:rPr>
              <w:t>
понимать и различать роль обособленных слов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различать и использовать виды и способы связи существительных и глагольных словосочетании</w:t>
            </w:r>
          </w:p>
          <w:p>
            <w:pPr>
              <w:spacing w:after="20"/>
              <w:ind w:left="20"/>
              <w:jc w:val="both"/>
            </w:pPr>
            <w:r>
              <w:rPr>
                <w:rFonts w:ascii="Times New Roman"/>
                <w:b w:val="false"/>
                <w:i w:val="false"/>
                <w:color w:val="000000"/>
                <w:sz w:val="20"/>
              </w:rPr>
              <w:t xml:space="preserve">
8.4.2. </w:t>
            </w:r>
          </w:p>
          <w:p>
            <w:pPr>
              <w:spacing w:after="20"/>
              <w:ind w:left="20"/>
              <w:jc w:val="both"/>
            </w:pPr>
            <w:r>
              <w:rPr>
                <w:rFonts w:ascii="Times New Roman"/>
                <w:b w:val="false"/>
                <w:i w:val="false"/>
                <w:color w:val="000000"/>
                <w:sz w:val="20"/>
              </w:rPr>
              <w:t xml:space="preserve">
правильно использовать главные и второстепенные члены предложения </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xml:space="preserve">
использовать однородные члены предложения и поясняющие слова </w:t>
            </w:r>
          </w:p>
          <w:p>
            <w:pPr>
              <w:spacing w:after="20"/>
              <w:ind w:left="20"/>
              <w:jc w:val="both"/>
            </w:pPr>
            <w:r>
              <w:rPr>
                <w:rFonts w:ascii="Times New Roman"/>
                <w:b w:val="false"/>
                <w:i w:val="false"/>
                <w:color w:val="000000"/>
                <w:sz w:val="20"/>
              </w:rPr>
              <w:t xml:space="preserve">
8.4.4. </w:t>
            </w:r>
          </w:p>
          <w:p>
            <w:pPr>
              <w:spacing w:after="20"/>
              <w:ind w:left="20"/>
              <w:jc w:val="both"/>
            </w:pPr>
            <w:r>
              <w:rPr>
                <w:rFonts w:ascii="Times New Roman"/>
                <w:b w:val="false"/>
                <w:i w:val="false"/>
                <w:color w:val="000000"/>
                <w:sz w:val="20"/>
              </w:rPr>
              <w:t>
использовать простые предложения в соответствии с целью и особенностями состава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знать способы и виды образования сложных предложений</w:t>
            </w:r>
          </w:p>
          <w:p>
            <w:pPr>
              <w:spacing w:after="20"/>
              <w:ind w:left="20"/>
              <w:jc w:val="both"/>
            </w:pPr>
            <w:r>
              <w:rPr>
                <w:rFonts w:ascii="Times New Roman"/>
                <w:b w:val="false"/>
                <w:i w:val="false"/>
                <w:color w:val="000000"/>
                <w:sz w:val="20"/>
              </w:rPr>
              <w:t>
9.4.2.</w:t>
            </w:r>
          </w:p>
          <w:p>
            <w:pPr>
              <w:spacing w:after="20"/>
              <w:ind w:left="20"/>
              <w:jc w:val="both"/>
            </w:pPr>
            <w:r>
              <w:rPr>
                <w:rFonts w:ascii="Times New Roman"/>
                <w:b w:val="false"/>
                <w:i w:val="false"/>
                <w:color w:val="000000"/>
                <w:sz w:val="20"/>
              </w:rPr>
              <w:t>
знать и применять сложносочиненные предложения и различать их виды</w:t>
            </w:r>
          </w:p>
          <w:p>
            <w:pPr>
              <w:spacing w:after="20"/>
              <w:ind w:left="20"/>
              <w:jc w:val="both"/>
            </w:pPr>
            <w:r>
              <w:rPr>
                <w:rFonts w:ascii="Times New Roman"/>
                <w:b w:val="false"/>
                <w:i w:val="false"/>
                <w:color w:val="000000"/>
                <w:sz w:val="20"/>
              </w:rPr>
              <w:t xml:space="preserve">
9.4.3. </w:t>
            </w:r>
          </w:p>
          <w:p>
            <w:pPr>
              <w:spacing w:after="20"/>
              <w:ind w:left="20"/>
              <w:jc w:val="both"/>
            </w:pPr>
            <w:r>
              <w:rPr>
                <w:rFonts w:ascii="Times New Roman"/>
                <w:b w:val="false"/>
                <w:i w:val="false"/>
                <w:color w:val="000000"/>
                <w:sz w:val="20"/>
              </w:rPr>
              <w:t>
знать и применять сложноподчиненные предложения</w:t>
            </w:r>
          </w:p>
          <w:p>
            <w:pPr>
              <w:spacing w:after="20"/>
              <w:ind w:left="20"/>
              <w:jc w:val="both"/>
            </w:pPr>
            <w:r>
              <w:rPr>
                <w:rFonts w:ascii="Times New Roman"/>
                <w:b w:val="false"/>
                <w:i w:val="false"/>
                <w:color w:val="000000"/>
                <w:sz w:val="20"/>
              </w:rPr>
              <w:t>
9.4.4.</w:t>
            </w:r>
          </w:p>
          <w:p>
            <w:pPr>
              <w:spacing w:after="20"/>
              <w:ind w:left="20"/>
              <w:jc w:val="both"/>
            </w:pPr>
            <w:r>
              <w:rPr>
                <w:rFonts w:ascii="Times New Roman"/>
                <w:b w:val="false"/>
                <w:i w:val="false"/>
                <w:color w:val="000000"/>
                <w:sz w:val="20"/>
              </w:rPr>
              <w:t>
знать и использовать сложносочиненное предложение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ml:space="preserve">
Пунктуационные нормы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правильно использовать пунктуационные знаки в конце предложения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правильно использовать знаки препинания при обособлении членов предложения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правильно использовать знаки препинания в предложениях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правильно писать сложные названия с заглавной буквы</w:t>
            </w:r>
          </w:p>
        </w:tc>
      </w:tr>
    </w:tbl>
    <w:p>
      <w:pPr>
        <w:spacing w:after="0"/>
        <w:ind w:left="0"/>
        <w:jc w:val="left"/>
      </w:pPr>
      <w:r>
        <w:br/>
      </w:r>
      <w:r>
        <w:rPr>
          <w:rFonts w:ascii="Times New Roman"/>
          <w:b w:val="false"/>
          <w:i w:val="false"/>
          <w:color w:val="000000"/>
          <w:sz w:val="28"/>
        </w:rPr>
        <w:t>
</w:t>
      </w:r>
    </w:p>
    <w:bookmarkStart w:name="z595" w:id="536"/>
    <w:p>
      <w:pPr>
        <w:spacing w:after="0"/>
        <w:ind w:left="0"/>
        <w:jc w:val="both"/>
      </w:pPr>
      <w:r>
        <w:rPr>
          <w:rFonts w:ascii="Times New Roman"/>
          <w:b w:val="false"/>
          <w:i w:val="false"/>
          <w:color w:val="000000"/>
          <w:sz w:val="28"/>
        </w:rPr>
        <w:t xml:space="preserve">
      17. Настоящая учебная программа реализуется в соответствии с Долгосрочным планом к Типовой учебной программе по учебному предмету "Таджикский язык" для 5-9 классов уровня основного среднего образования по обновленному содержанию. </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"Таджикский язык"</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597" w:id="537"/>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"Таджикский язык" для 5-9</w:t>
      </w:r>
      <w:r>
        <w:br/>
      </w:r>
      <w:r>
        <w:rPr>
          <w:rFonts w:ascii="Times New Roman"/>
          <w:b/>
          <w:i w:val="false"/>
          <w:color w:val="000000"/>
        </w:rPr>
        <w:t>классов уровня основного среднего образования</w:t>
      </w:r>
      <w:r>
        <w:br/>
      </w:r>
      <w:r>
        <w:rPr>
          <w:rFonts w:ascii="Times New Roman"/>
          <w:b/>
          <w:i w:val="false"/>
          <w:color w:val="000000"/>
        </w:rPr>
        <w:t>по обновленному содержанию</w:t>
      </w:r>
    </w:p>
    <w:bookmarkEnd w:id="537"/>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758"/>
        <w:gridCol w:w="10338"/>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язык и общение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5.5 </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 5.7</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 2; </w:t>
            </w:r>
          </w:p>
          <w:p>
            <w:pPr>
              <w:spacing w:after="20"/>
              <w:ind w:left="20"/>
              <w:jc w:val="both"/>
            </w:pPr>
            <w:r>
              <w:rPr>
                <w:rFonts w:ascii="Times New Roman"/>
                <w:b w:val="false"/>
                <w:i w:val="false"/>
                <w:color w:val="000000"/>
                <w:sz w:val="20"/>
              </w:rPr>
              <w:t>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Мода. Вкус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5.2; </w:t>
            </w:r>
          </w:p>
          <w:p>
            <w:pPr>
              <w:spacing w:after="20"/>
              <w:ind w:left="20"/>
              <w:jc w:val="both"/>
            </w:pPr>
            <w:r>
              <w:rPr>
                <w:rFonts w:ascii="Times New Roman"/>
                <w:b w:val="false"/>
                <w:i w:val="false"/>
                <w:color w:val="000000"/>
                <w:sz w:val="20"/>
              </w:rPr>
              <w:t>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традиции и праздники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Животный и растительный мир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5.1; 5.2; </w:t>
            </w:r>
          </w:p>
          <w:p>
            <w:pPr>
              <w:spacing w:after="20"/>
              <w:ind w:left="20"/>
              <w:jc w:val="both"/>
            </w:pPr>
            <w:r>
              <w:rPr>
                <w:rFonts w:ascii="Times New Roman"/>
                <w:b w:val="false"/>
                <w:i w:val="false"/>
                <w:color w:val="000000"/>
                <w:sz w:val="20"/>
              </w:rPr>
              <w:t>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время и хобби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 5.7</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фантазий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5.1; 5.2; </w:t>
            </w:r>
          </w:p>
          <w:p>
            <w:pPr>
              <w:spacing w:after="20"/>
              <w:ind w:left="20"/>
              <w:jc w:val="both"/>
            </w:pPr>
            <w:r>
              <w:rPr>
                <w:rFonts w:ascii="Times New Roman"/>
                <w:b w:val="false"/>
                <w:i w:val="false"/>
                <w:color w:val="000000"/>
                <w:sz w:val="20"/>
              </w:rPr>
              <w:t>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дорожные знаки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5.6; 5.7 </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5.1; 5.2; </w:t>
            </w:r>
          </w:p>
          <w:p>
            <w:pPr>
              <w:spacing w:after="20"/>
              <w:ind w:left="20"/>
              <w:jc w:val="both"/>
            </w:pPr>
            <w:r>
              <w:rPr>
                <w:rFonts w:ascii="Times New Roman"/>
                <w:b w:val="false"/>
                <w:i w:val="false"/>
                <w:color w:val="000000"/>
                <w:sz w:val="20"/>
              </w:rPr>
              <w:t>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облик и характер человека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5.1; 5.2; </w:t>
            </w:r>
          </w:p>
          <w:p>
            <w:pPr>
              <w:spacing w:after="20"/>
              <w:ind w:left="20"/>
              <w:jc w:val="both"/>
            </w:pPr>
            <w:r>
              <w:rPr>
                <w:rFonts w:ascii="Times New Roman"/>
                <w:b w:val="false"/>
                <w:i w:val="false"/>
                <w:color w:val="000000"/>
                <w:sz w:val="20"/>
              </w:rPr>
              <w:t>
5.3;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вселенной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5.5</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5.4.5; 5.1; </w:t>
            </w:r>
          </w:p>
          <w:p>
            <w:pPr>
              <w:spacing w:after="20"/>
              <w:ind w:left="20"/>
              <w:jc w:val="both"/>
            </w:pPr>
            <w:r>
              <w:rPr>
                <w:rFonts w:ascii="Times New Roman"/>
                <w:b w:val="false"/>
                <w:i w:val="false"/>
                <w:color w:val="000000"/>
                <w:sz w:val="20"/>
              </w:rPr>
              <w:t>
5.2; 5.3; 5.5.</w:t>
            </w:r>
          </w:p>
        </w:tc>
      </w:tr>
      <w:tr>
        <w:trPr>
          <w:trHeight w:val="30" w:hRule="atLeast"/>
        </w:trPr>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Путешествие и отдых</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Аудирование и говорение </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5.4; 5.5; 5.7 </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5.4</w:t>
            </w:r>
          </w:p>
        </w:tc>
      </w:tr>
      <w:tr>
        <w:trPr>
          <w:trHeight w:val="30" w:hRule="atLeast"/>
        </w:trPr>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10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5.4.5; 5.1; 5.2; 5.3; 5.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6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812"/>
        <w:gridCol w:w="8795"/>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Красивые земли в Казахстане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6.4 </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семейные ценности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чудес света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 центр культуры и искусства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 6.6; 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Исторические личности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 источник жизни. Реки и озера Казахстана.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Известные звезды спорта.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Традиции и обычаи казахского народа. Наурыз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Самые большие библиотеки в мире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6.4; 6.6 </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науки и техники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 6.7</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6.2; 6.5 </w:t>
            </w:r>
          </w:p>
        </w:tc>
      </w:tr>
      <w:tr>
        <w:trPr>
          <w:trHeight w:val="30" w:hRule="atLeast"/>
        </w:trPr>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6.1; 6.2; 6.3; 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00"/>
        <w:gridCol w:w="9749"/>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и изменения климата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кочевников</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Здоровье-огромное богатство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Любовь и дружба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священная домбра и музыкальное искусство</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7.4;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и социальные сети</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народов в Казахстане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питание. Генетически модифицированные продукты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 7.2; 7.3;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 7.7</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7.3; 7.5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r>
        <w:trPr>
          <w:trHeight w:val="3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фантастика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7.5; 7.6 </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7.1; 7.2; 7.3; 7.5.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832"/>
        <w:gridCol w:w="9015"/>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Древнетюрксие письмена и таджикское письмо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8.2; 8.4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Мировая культура и человеческие ценности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 8.6; 8.7</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8.4;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будущего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 космонавтики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8.5;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Биоразновидности. Животные и растения, вошедшие в Красную книгу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8.1; 8.2; 8.3; 8.5.</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Энергоресурсы и окружающий мир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Молодежь и закон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8.6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театральное искусство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8.6; 8.7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и экотуризм в Казахстане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8.4; 8.6</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8.3; 8.5 </w:t>
            </w:r>
          </w:p>
        </w:tc>
      </w:tr>
      <w:tr>
        <w:trPr>
          <w:trHeight w:val="30" w:hRule="atLeast"/>
        </w:trPr>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8.1; 8.2; 8.3; 8.5.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6"/>
        <w:gridCol w:w="744"/>
        <w:gridCol w:w="8060"/>
      </w:tblGrid>
      <w:tr>
        <w:trPr>
          <w:trHeight w:val="30" w:hRule="atLeast"/>
        </w:trPr>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речевой деятельности</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заветная цель</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9.7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Мировые проблемы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9.4; 9.6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годы Независимости. ЭКСПО -2017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 9.7</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 и права человека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9.5; 9.6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9.5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и демографические изменения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9.4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Изменения гендерной инженерии и биотехнологии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9.3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9.5 </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массовой информации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9.1; 9.2; 9.3;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Конфликты и миротворчество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 9.7</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r>
        <w:trPr>
          <w:trHeight w:val="30" w:hRule="atLeast"/>
        </w:trPr>
        <w:tc>
          <w:tcPr>
            <w:tcW w:w="3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планеты "Земля"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Аудирование и говорение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 9.6</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речевых норм</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9.1; 9.2; 9.3; 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23 ноября 2016 года № 668 </w:t>
            </w:r>
            <w:r>
              <w:br/>
            </w:r>
            <w:r>
              <w:rPr>
                <w:rFonts w:ascii="Times New Roman"/>
                <w:b w:val="false"/>
                <w:i w:val="false"/>
                <w:color w:val="000000"/>
                <w:sz w:val="20"/>
              </w:rPr>
              <w:t>Приложение 195</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05" w:id="538"/>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"Уйгурская литература" для 5-9 классов уровня основного</w:t>
      </w:r>
      <w:r>
        <w:br/>
      </w:r>
      <w:r>
        <w:rPr>
          <w:rFonts w:ascii="Times New Roman"/>
          <w:b/>
          <w:i w:val="false"/>
          <w:color w:val="000000"/>
        </w:rPr>
        <w:t>среднего образования (с уйгурским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538"/>
    <w:bookmarkStart w:name="z607" w:id="539"/>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39"/>
    <w:bookmarkStart w:name="z608" w:id="540"/>
    <w:p>
      <w:pPr>
        <w:spacing w:after="0"/>
        <w:ind w:left="0"/>
        <w:jc w:val="both"/>
      </w:pPr>
      <w:r>
        <w:rPr>
          <w:rFonts w:ascii="Times New Roman"/>
          <w:b w:val="false"/>
          <w:i w:val="false"/>
          <w:color w:val="000000"/>
          <w:sz w:val="28"/>
        </w:rPr>
        <w:t>
      2. Цель обучения учебному предмету "Уйгурская литература" – формирование духовных ценностей человека через восприятие и анализ художественных произведений, воспитание компетентного читателя, способного на основе личностного выбора использовать знания, умения и навыки для познания мира и самого себя.</w:t>
      </w:r>
    </w:p>
    <w:bookmarkEnd w:id="540"/>
    <w:bookmarkStart w:name="z609" w:id="541"/>
    <w:p>
      <w:pPr>
        <w:spacing w:after="0"/>
        <w:ind w:left="0"/>
        <w:jc w:val="both"/>
      </w:pPr>
      <w:r>
        <w:rPr>
          <w:rFonts w:ascii="Times New Roman"/>
          <w:b w:val="false"/>
          <w:i w:val="false"/>
          <w:color w:val="000000"/>
          <w:sz w:val="28"/>
        </w:rPr>
        <w:t xml:space="preserve">
      3. Задачи обучения учебному предмету "Уйгурская литература" состоят в формировании у обучающихся грамотности, развитии у них литературного и эстетического вкуса и чувств, формировании способности к мышлению, развитии познавательных и коммуникативных навыков. При изучение учебного предмета "Уйгурская литература" обучающиеся: </w:t>
      </w:r>
    </w:p>
    <w:bookmarkEnd w:id="541"/>
    <w:p>
      <w:pPr>
        <w:spacing w:after="0"/>
        <w:ind w:left="0"/>
        <w:jc w:val="both"/>
      </w:pPr>
      <w:r>
        <w:rPr>
          <w:rFonts w:ascii="Times New Roman"/>
          <w:b w:val="false"/>
          <w:i w:val="false"/>
          <w:color w:val="000000"/>
          <w:sz w:val="28"/>
        </w:rPr>
        <w:t xml:space="preserve">
      1) уважают и оценивают действительность через ценности уйгурской литературы, ее значимого места в национальной культуре; </w:t>
      </w:r>
    </w:p>
    <w:p>
      <w:pPr>
        <w:spacing w:after="0"/>
        <w:ind w:left="0"/>
        <w:jc w:val="both"/>
      </w:pPr>
      <w:r>
        <w:rPr>
          <w:rFonts w:ascii="Times New Roman"/>
          <w:b w:val="false"/>
          <w:i w:val="false"/>
          <w:color w:val="000000"/>
          <w:sz w:val="28"/>
        </w:rPr>
        <w:t xml:space="preserve">
      2) определяют и понимают роль уйгурской литературы в межкультурных отношениях, формировавших историю уйгурского народа; </w:t>
      </w:r>
    </w:p>
    <w:p>
      <w:pPr>
        <w:spacing w:after="0"/>
        <w:ind w:left="0"/>
        <w:jc w:val="both"/>
      </w:pPr>
      <w:r>
        <w:rPr>
          <w:rFonts w:ascii="Times New Roman"/>
          <w:b w:val="false"/>
          <w:i w:val="false"/>
          <w:color w:val="000000"/>
          <w:sz w:val="28"/>
        </w:rPr>
        <w:t xml:space="preserve">
      3) учатся адаптироваться в любой ситуации, самостоятельно принимать решения; </w:t>
      </w:r>
    </w:p>
    <w:p>
      <w:pPr>
        <w:spacing w:after="0"/>
        <w:ind w:left="0"/>
        <w:jc w:val="both"/>
      </w:pPr>
      <w:r>
        <w:rPr>
          <w:rFonts w:ascii="Times New Roman"/>
          <w:b w:val="false"/>
          <w:i w:val="false"/>
          <w:color w:val="000000"/>
          <w:sz w:val="28"/>
        </w:rPr>
        <w:t>
      4) развивают мировозрение, соответствующее уровню современного общественного развития.</w:t>
      </w:r>
    </w:p>
    <w:bookmarkStart w:name="z610" w:id="542"/>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"Уйгурская литература"</w:t>
      </w:r>
    </w:p>
    <w:bookmarkEnd w:id="542"/>
    <w:bookmarkStart w:name="z611" w:id="543"/>
    <w:p>
      <w:pPr>
        <w:spacing w:after="0"/>
        <w:ind w:left="0"/>
        <w:jc w:val="both"/>
      </w:pPr>
      <w:r>
        <w:rPr>
          <w:rFonts w:ascii="Times New Roman"/>
          <w:b w:val="false"/>
          <w:i w:val="false"/>
          <w:color w:val="000000"/>
          <w:sz w:val="28"/>
        </w:rPr>
        <w:t>
      4. На изучение учебного предмета "Уйгурская литература" отводится:</w:t>
      </w:r>
    </w:p>
    <w:bookmarkEnd w:id="543"/>
    <w:p>
      <w:pPr>
        <w:spacing w:after="0"/>
        <w:ind w:left="0"/>
        <w:jc w:val="both"/>
      </w:pPr>
      <w:r>
        <w:rPr>
          <w:rFonts w:ascii="Times New Roman"/>
          <w:b w:val="false"/>
          <w:i w:val="false"/>
          <w:color w:val="000000"/>
          <w:sz w:val="28"/>
        </w:rPr>
        <w:t>
      1) в 5 классе – 2 часа в неделю, 68 часов в учебном году;</w:t>
      </w:r>
    </w:p>
    <w:p>
      <w:pPr>
        <w:spacing w:after="0"/>
        <w:ind w:left="0"/>
        <w:jc w:val="both"/>
      </w:pPr>
      <w:r>
        <w:rPr>
          <w:rFonts w:ascii="Times New Roman"/>
          <w:b w:val="false"/>
          <w:i w:val="false"/>
          <w:color w:val="000000"/>
          <w:sz w:val="28"/>
        </w:rPr>
        <w:t>
      2) в 6 классе – 2 часа в неделю, 68 часов в учебном году;</w:t>
      </w:r>
    </w:p>
    <w:p>
      <w:pPr>
        <w:spacing w:after="0"/>
        <w:ind w:left="0"/>
        <w:jc w:val="both"/>
      </w:pPr>
      <w:r>
        <w:rPr>
          <w:rFonts w:ascii="Times New Roman"/>
          <w:b w:val="false"/>
          <w:i w:val="false"/>
          <w:color w:val="000000"/>
          <w:sz w:val="28"/>
        </w:rPr>
        <w:t>
      3) в 7 классе – 2 часа в неделю, 68 часов в учебном году;</w:t>
      </w:r>
    </w:p>
    <w:p>
      <w:pPr>
        <w:spacing w:after="0"/>
        <w:ind w:left="0"/>
        <w:jc w:val="both"/>
      </w:pPr>
      <w:r>
        <w:rPr>
          <w:rFonts w:ascii="Times New Roman"/>
          <w:b w:val="false"/>
          <w:i w:val="false"/>
          <w:color w:val="000000"/>
          <w:sz w:val="28"/>
        </w:rPr>
        <w:t>
      4) в 8 классе – 2 часа в неделю, 68 часов в учебном году;</w:t>
      </w:r>
    </w:p>
    <w:p>
      <w:pPr>
        <w:spacing w:after="0"/>
        <w:ind w:left="0"/>
        <w:jc w:val="both"/>
      </w:pPr>
      <w:r>
        <w:rPr>
          <w:rFonts w:ascii="Times New Roman"/>
          <w:b w:val="false"/>
          <w:i w:val="false"/>
          <w:color w:val="000000"/>
          <w:sz w:val="28"/>
        </w:rPr>
        <w:t>
      5) в 9 классе – 2 часа в неделю, 68 часов в учебном году.</w:t>
      </w:r>
    </w:p>
    <w:bookmarkStart w:name="z612" w:id="544"/>
    <w:p>
      <w:pPr>
        <w:spacing w:after="0"/>
        <w:ind w:left="0"/>
        <w:jc w:val="both"/>
      </w:pPr>
      <w:r>
        <w:rPr>
          <w:rFonts w:ascii="Times New Roman"/>
          <w:b w:val="false"/>
          <w:i w:val="false"/>
          <w:color w:val="000000"/>
          <w:sz w:val="28"/>
        </w:rPr>
        <w:t xml:space="preserve">
      5. Содержание учебной программы по учебному предмету "Уйгурская литература"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544"/>
    <w:bookmarkStart w:name="z613" w:id="545"/>
    <w:p>
      <w:pPr>
        <w:spacing w:after="0"/>
        <w:ind w:left="0"/>
        <w:jc w:val="both"/>
      </w:pPr>
      <w:r>
        <w:rPr>
          <w:rFonts w:ascii="Times New Roman"/>
          <w:b w:val="false"/>
          <w:i w:val="false"/>
          <w:color w:val="000000"/>
          <w:sz w:val="28"/>
        </w:rPr>
        <w:t xml:space="preserve">
      6.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 </w:t>
      </w:r>
    </w:p>
    <w:bookmarkEnd w:id="545"/>
    <w:bookmarkStart w:name="z614" w:id="546"/>
    <w:p>
      <w:pPr>
        <w:spacing w:after="0"/>
        <w:ind w:left="0"/>
        <w:jc w:val="both"/>
      </w:pPr>
      <w:r>
        <w:rPr>
          <w:rFonts w:ascii="Times New Roman"/>
          <w:b w:val="false"/>
          <w:i w:val="false"/>
          <w:color w:val="000000"/>
          <w:sz w:val="28"/>
        </w:rPr>
        <w:t>
      7. Раздел "Понимание и ответы по тексту" включает следующие подразделы:</w:t>
      </w:r>
    </w:p>
    <w:bookmarkEnd w:id="546"/>
    <w:p>
      <w:pPr>
        <w:spacing w:after="0"/>
        <w:ind w:left="0"/>
        <w:jc w:val="both"/>
      </w:pPr>
      <w:r>
        <w:rPr>
          <w:rFonts w:ascii="Times New Roman"/>
          <w:b w:val="false"/>
          <w:i w:val="false"/>
          <w:color w:val="000000"/>
          <w:sz w:val="28"/>
        </w:rPr>
        <w:t xml:space="preserve">
      1) Содержание и форма; </w:t>
      </w:r>
    </w:p>
    <w:p>
      <w:pPr>
        <w:spacing w:after="0"/>
        <w:ind w:left="0"/>
        <w:jc w:val="both"/>
      </w:pPr>
      <w:r>
        <w:rPr>
          <w:rFonts w:ascii="Times New Roman"/>
          <w:b w:val="false"/>
          <w:i w:val="false"/>
          <w:color w:val="000000"/>
          <w:sz w:val="28"/>
        </w:rPr>
        <w:t xml:space="preserve">
      2) Концепция художественного произведения; </w:t>
      </w:r>
    </w:p>
    <w:p>
      <w:pPr>
        <w:spacing w:after="0"/>
        <w:ind w:left="0"/>
        <w:jc w:val="both"/>
      </w:pPr>
      <w:r>
        <w:rPr>
          <w:rFonts w:ascii="Times New Roman"/>
          <w:b w:val="false"/>
          <w:i w:val="false"/>
          <w:color w:val="000000"/>
          <w:sz w:val="28"/>
        </w:rPr>
        <w:t xml:space="preserve">
      3) Образ художественного произведения; </w:t>
      </w:r>
    </w:p>
    <w:p>
      <w:pPr>
        <w:spacing w:after="0"/>
        <w:ind w:left="0"/>
        <w:jc w:val="both"/>
      </w:pPr>
      <w:r>
        <w:rPr>
          <w:rFonts w:ascii="Times New Roman"/>
          <w:b w:val="false"/>
          <w:i w:val="false"/>
          <w:color w:val="000000"/>
          <w:sz w:val="28"/>
        </w:rPr>
        <w:t xml:space="preserve">
      4) Работа с отрывками произведения. </w:t>
      </w:r>
    </w:p>
    <w:bookmarkStart w:name="z615" w:id="547"/>
    <w:p>
      <w:pPr>
        <w:spacing w:after="0"/>
        <w:ind w:left="0"/>
        <w:jc w:val="both"/>
      </w:pPr>
      <w:r>
        <w:rPr>
          <w:rFonts w:ascii="Times New Roman"/>
          <w:b w:val="false"/>
          <w:i w:val="false"/>
          <w:color w:val="000000"/>
          <w:sz w:val="28"/>
        </w:rPr>
        <w:t xml:space="preserve">
      8. Раздел "Анализ и интерпретация" включает следующие подразделы: </w:t>
      </w:r>
    </w:p>
    <w:bookmarkEnd w:id="547"/>
    <w:p>
      <w:pPr>
        <w:spacing w:after="0"/>
        <w:ind w:left="0"/>
        <w:jc w:val="both"/>
      </w:pPr>
      <w:r>
        <w:rPr>
          <w:rFonts w:ascii="Times New Roman"/>
          <w:b w:val="false"/>
          <w:i w:val="false"/>
          <w:color w:val="000000"/>
          <w:sz w:val="28"/>
        </w:rPr>
        <w:t xml:space="preserve">
      1) Композиция художественного произведения; </w:t>
      </w:r>
    </w:p>
    <w:p>
      <w:pPr>
        <w:spacing w:after="0"/>
        <w:ind w:left="0"/>
        <w:jc w:val="both"/>
      </w:pPr>
      <w:r>
        <w:rPr>
          <w:rFonts w:ascii="Times New Roman"/>
          <w:b w:val="false"/>
          <w:i w:val="false"/>
          <w:color w:val="000000"/>
          <w:sz w:val="28"/>
        </w:rPr>
        <w:t xml:space="preserve">
      2) Изображение автора; </w:t>
      </w:r>
    </w:p>
    <w:p>
      <w:pPr>
        <w:spacing w:after="0"/>
        <w:ind w:left="0"/>
        <w:jc w:val="both"/>
      </w:pPr>
      <w:r>
        <w:rPr>
          <w:rFonts w:ascii="Times New Roman"/>
          <w:b w:val="false"/>
          <w:i w:val="false"/>
          <w:color w:val="000000"/>
          <w:sz w:val="28"/>
        </w:rPr>
        <w:t xml:space="preserve">
      3) Язык художественного произведения; </w:t>
      </w:r>
    </w:p>
    <w:p>
      <w:pPr>
        <w:spacing w:after="0"/>
        <w:ind w:left="0"/>
        <w:jc w:val="both"/>
      </w:pPr>
      <w:r>
        <w:rPr>
          <w:rFonts w:ascii="Times New Roman"/>
          <w:b w:val="false"/>
          <w:i w:val="false"/>
          <w:color w:val="000000"/>
          <w:sz w:val="28"/>
        </w:rPr>
        <w:t xml:space="preserve">
      4) Творческая работа. </w:t>
      </w:r>
    </w:p>
    <w:bookmarkStart w:name="z616" w:id="548"/>
    <w:p>
      <w:pPr>
        <w:spacing w:after="0"/>
        <w:ind w:left="0"/>
        <w:jc w:val="both"/>
      </w:pPr>
      <w:r>
        <w:rPr>
          <w:rFonts w:ascii="Times New Roman"/>
          <w:b w:val="false"/>
          <w:i w:val="false"/>
          <w:color w:val="000000"/>
          <w:sz w:val="28"/>
        </w:rPr>
        <w:t xml:space="preserve">
      9. Раздел "Оценивание и сравнение" включает следующие подразделы: </w:t>
      </w:r>
    </w:p>
    <w:bookmarkEnd w:id="548"/>
    <w:p>
      <w:pPr>
        <w:spacing w:after="0"/>
        <w:ind w:left="0"/>
        <w:jc w:val="both"/>
      </w:pPr>
      <w:r>
        <w:rPr>
          <w:rFonts w:ascii="Times New Roman"/>
          <w:b w:val="false"/>
          <w:i w:val="false"/>
          <w:color w:val="000000"/>
          <w:sz w:val="28"/>
        </w:rPr>
        <w:t xml:space="preserve">
      1) Историческая и художественная ценность; </w:t>
      </w:r>
    </w:p>
    <w:p>
      <w:pPr>
        <w:spacing w:after="0"/>
        <w:ind w:left="0"/>
        <w:jc w:val="both"/>
      </w:pPr>
      <w:r>
        <w:rPr>
          <w:rFonts w:ascii="Times New Roman"/>
          <w:b w:val="false"/>
          <w:i w:val="false"/>
          <w:color w:val="000000"/>
          <w:sz w:val="28"/>
        </w:rPr>
        <w:t xml:space="preserve">
      2) Современность и новизна; </w:t>
      </w:r>
    </w:p>
    <w:p>
      <w:pPr>
        <w:spacing w:after="0"/>
        <w:ind w:left="0"/>
        <w:jc w:val="both"/>
      </w:pPr>
      <w:r>
        <w:rPr>
          <w:rFonts w:ascii="Times New Roman"/>
          <w:b w:val="false"/>
          <w:i w:val="false"/>
          <w:color w:val="000000"/>
          <w:sz w:val="28"/>
        </w:rPr>
        <w:t xml:space="preserve">
      3) Литературное эссе; </w:t>
      </w:r>
    </w:p>
    <w:p>
      <w:pPr>
        <w:spacing w:after="0"/>
        <w:ind w:left="0"/>
        <w:jc w:val="both"/>
      </w:pPr>
      <w:r>
        <w:rPr>
          <w:rFonts w:ascii="Times New Roman"/>
          <w:b w:val="false"/>
          <w:i w:val="false"/>
          <w:color w:val="000000"/>
          <w:sz w:val="28"/>
        </w:rPr>
        <w:t>
      4) Литературная критика.</w:t>
      </w:r>
    </w:p>
    <w:bookmarkStart w:name="z617" w:id="549"/>
    <w:p>
      <w:pPr>
        <w:spacing w:after="0"/>
        <w:ind w:left="0"/>
        <w:jc w:val="left"/>
      </w:pPr>
      <w:r>
        <w:rPr>
          <w:rFonts w:ascii="Times New Roman"/>
          <w:b/>
          <w:i w:val="false"/>
          <w:color w:val="000000"/>
        </w:rPr>
        <w:t xml:space="preserve"> Глава 3. Система целей обучения</w:t>
      </w:r>
    </w:p>
    <w:bookmarkEnd w:id="549"/>
    <w:bookmarkStart w:name="z618" w:id="550"/>
    <w:p>
      <w:pPr>
        <w:spacing w:after="0"/>
        <w:ind w:left="0"/>
        <w:jc w:val="both"/>
      </w:pPr>
      <w:r>
        <w:rPr>
          <w:rFonts w:ascii="Times New Roman"/>
          <w:b w:val="false"/>
          <w:i w:val="false"/>
          <w:color w:val="000000"/>
          <w:sz w:val="28"/>
        </w:rPr>
        <w:t>
      10. Цели обучения в программе представлены кодировкой. В коде первое число обозначает класс, второе число показывает нумерацию учебной цели. Например, в кодировке 5.1 – "5" – класс, "1" – нумерация учебной цели.</w:t>
      </w:r>
    </w:p>
    <w:bookmarkEnd w:id="550"/>
    <w:p>
      <w:pPr>
        <w:spacing w:after="0"/>
        <w:ind w:left="0"/>
        <w:jc w:val="both"/>
      </w:pPr>
      <w:r>
        <w:rPr>
          <w:rFonts w:ascii="Times New Roman"/>
          <w:b w:val="false"/>
          <w:i w:val="false"/>
          <w:color w:val="000000"/>
          <w:sz w:val="28"/>
        </w:rPr>
        <w:t xml:space="preserve">
      1) Понимание и ответы по тексту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2175"/>
        <w:gridCol w:w="2448"/>
        <w:gridCol w:w="2176"/>
        <w:gridCol w:w="2792"/>
        <w:gridCol w:w="15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Содержание и форма художественного произведения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описывать фабулу и сюжетное развитие соответственно жанру художественного произведения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определять жанр, фабулу, сюжет художественного произведения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анализировать составные части сюжета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определять сюжет, идею, эпилог, пролог,  связанные с художественным произведением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давать сюжетно-композиционный анализ художественного произведения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Концепция художественного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определять тему и идею художественного произведения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объяснять поднятые в художественном произведении социально-общественные проблемы с помощью идеи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анализировать литературные произведения в личностно -гуманистической действительности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xml:space="preserve">
открытие идеи литературного произведения с точки зрения национального интереса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xml:space="preserve">
определять психологизм литературного произведения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Образ художественного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xml:space="preserve">
открывать образ посредством портрета и действия героя художественного произведения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описывать тип литературного героя художественного произведения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определять способы составления типа персонажей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классифицировать прямые и косвенные характеристики при показе персонажей художественного произведения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определять системы персонажей согласно идее художественного произведения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Работа с отрывками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выразительно читать, знать наизусть фрагменты небольшого объема художественного произведения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выразительно читать наизусть фрагменты среднего объема художественного произведения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раскрывать образ главного героя, выразительно читать фрагменты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правильно использовать фрагменты художественного произведения для доказывания своей точки зрения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использовать фрагменты художественного произведения для творческих работ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и интерпретация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288"/>
        <w:gridCol w:w="2514"/>
        <w:gridCol w:w="2514"/>
        <w:gridCol w:w="2741"/>
        <w:gridCol w:w="1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Композиция художественного произведения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находить сравнительное и противоположное описание литературного произведения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обосновать значимость определенных эпизодов композии произведения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сопоставлять образы и эпизоды произведений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анализировать композицию: из целого в дробное, из дробного в целое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анализировать композиции эпических, поэтических, драматических произведений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Изображение автора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Определение авторского портрета в эпических произведениях</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определять облик автора эпического произведения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определять облик автора эпического, поэтического, драматического произведений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языкой анализ отношений образа автора и персонажей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анализировать роль автора как идейно-стилистической целостности изображения</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Язык художественного произведения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xml:space="preserve">
определять смысл изобразительных, языковых средств описания в произведении (сравнения, эпитеты, повтор, структура стихов)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определять художественные средства произведения (метафора, имитация, метонимия, гипербола, литота, аллегория, антитеза, градация)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xml:space="preserve">
анализировать использование художественных средств произведения  (символ, синекдоха, эпифора, анафора, аллитерация, ассонанс, риторический вопрос)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определять стиль автора, анализируя использование художественных средств произведения (психологический параллелизм, перифраз, сатира, ирония, гротеск, эллипсис)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xml:space="preserve">
оценивать стиль автора, анализируя виды (троп и фигура) литературного языка произведения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Творческая работа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через описание влияния художественного произведения писать письмо автору, стихи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описывать используя литературно-художественные средства, картины природы произведения, места событий, изображения героя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развивать навыки описания событий произведения с собственной точки зрения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креативно описывать и дорабатывать отрывки произведения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писать творческую работу, опираясь на стиль автора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Оценивание и сравнение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936"/>
        <w:gridCol w:w="1988"/>
        <w:gridCol w:w="2304"/>
        <w:gridCol w:w="2199"/>
        <w:gridCol w:w="21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Историческая и художественная ценность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оценивать эпизоды произведений с точки зрения исторической ценности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оценивать персонажи произведений в сравнении с исторической и художественной ценностью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оценивать персонажи произведений в сравнении с исторической и художественной ценностью, оценивая позицию автора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оценивать тему и идею произведений, сопоставлять историческую и художественную ценность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оценивать, сопоставляя аналогичные произведения других видов искусства, историческую и художественную ценность</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Новизна и современность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Оценивать, сопоставлять героев с реальной жизнью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оценивать инновационность современных героев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оценивать литературный жанр в процессе развития с точки зрения современности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оценивать произведения с точки зрения современных материальных и духовных ценностей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оценивать произведени, сопоставляя с современной точкой зрения преемственности поколений</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Литературные эссе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анализировать произведения, выражая свое отношение к героям художественных произведений с точки зрения ценностей, писать литературные эссе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анализировать художественные персонажи с точки зрения семейных ценностей, писать литературные эссе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анализировать художественные произведения с точки зрения национальных ценностей, писать литературные эссе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анализировать содержание художественных произведений, определяя структурно-композиционные особенности, писать литературные эссе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анализировать идеи художественных произведений, писать литературные эссе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Литературная критика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Анализируя влияние произведений духовного мира читателя, писать критическое сообщение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описывать критическую роль социальных вопросов, поднятых в литературе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писать критический обзор об эстетической ценности литературного произведения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xml:space="preserve">
писать критичный обзор на основе литературной критики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анализировать содержание уйгурской литературы и мировой литературы, писать критическую статью</w:t>
            </w:r>
          </w:p>
        </w:tc>
      </w:tr>
    </w:tbl>
    <w:p>
      <w:pPr>
        <w:spacing w:after="0"/>
        <w:ind w:left="0"/>
        <w:jc w:val="left"/>
      </w:pPr>
      <w:r>
        <w:br/>
      </w:r>
      <w:r>
        <w:rPr>
          <w:rFonts w:ascii="Times New Roman"/>
          <w:b w:val="false"/>
          <w:i w:val="false"/>
          <w:color w:val="000000"/>
          <w:sz w:val="28"/>
        </w:rPr>
        <w:t>
</w:t>
      </w:r>
    </w:p>
    <w:bookmarkStart w:name="z619" w:id="551"/>
    <w:p>
      <w:pPr>
        <w:spacing w:after="0"/>
        <w:ind w:left="0"/>
        <w:jc w:val="both"/>
      </w:pPr>
      <w:r>
        <w:rPr>
          <w:rFonts w:ascii="Times New Roman"/>
          <w:b w:val="false"/>
          <w:i w:val="false"/>
          <w:color w:val="000000"/>
          <w:sz w:val="28"/>
        </w:rPr>
        <w:t>
      12. Настоящая учебная программа реализуется в соответствии с Долгосрочным планом к Типовой учебной программе по учебному предмету "Уйгурская литература" для 5-9 классов уровня основного среднего образования по обновленному содержанию согласно приложению.</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"Уйгурская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621" w:id="552"/>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"Уйгурская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552"/>
    <w:p>
      <w:pPr>
        <w:spacing w:after="0"/>
        <w:ind w:left="0"/>
        <w:jc w:val="both"/>
      </w:pPr>
      <w:r>
        <w:rPr>
          <w:rFonts w:ascii="Times New Roman"/>
          <w:b w:val="false"/>
          <w:i w:val="false"/>
          <w:color w:val="000000"/>
          <w:sz w:val="28"/>
        </w:rPr>
        <w:t>
      1) 5-класс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969"/>
        <w:gridCol w:w="5118"/>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 (18 ч)</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1.""Чинтөмүр батур вә Мәхтумсула"", </w:t>
            </w:r>
          </w:p>
          <w:p>
            <w:pPr>
              <w:spacing w:after="20"/>
              <w:ind w:left="20"/>
              <w:jc w:val="both"/>
            </w:pPr>
            <w:r>
              <w:rPr>
                <w:rFonts w:ascii="Times New Roman"/>
                <w:b w:val="false"/>
                <w:i w:val="false"/>
                <w:color w:val="000000"/>
                <w:sz w:val="20"/>
              </w:rPr>
              <w:t xml:space="preserve">
2."Тай билән бала"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Стихи Садира Палванди, </w:t>
            </w:r>
          </w:p>
          <w:p>
            <w:pPr>
              <w:spacing w:after="20"/>
              <w:ind w:left="20"/>
              <w:jc w:val="both"/>
            </w:pPr>
            <w:r>
              <w:rPr>
                <w:rFonts w:ascii="Times New Roman"/>
                <w:b w:val="false"/>
                <w:i w:val="false"/>
                <w:color w:val="000000"/>
                <w:sz w:val="20"/>
              </w:rPr>
              <w:t xml:space="preserve">
2. Өмәр Мухаммадий "Еғир күнләрдә"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 (14 ч)</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1.Һезим Искандаров "Кәл йеңи жил", "Қиш күнлири", "Туйғун билән момай". </w:t>
            </w:r>
          </w:p>
          <w:p>
            <w:pPr>
              <w:spacing w:after="20"/>
              <w:ind w:left="20"/>
              <w:jc w:val="both"/>
            </w:pPr>
            <w:r>
              <w:rPr>
                <w:rFonts w:ascii="Times New Roman"/>
                <w:b w:val="false"/>
                <w:i w:val="false"/>
                <w:color w:val="000000"/>
                <w:sz w:val="20"/>
              </w:rPr>
              <w:t xml:space="preserve">
2.Һезмәт Абдуллин "Торуқ ат"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Илия Баһтияни стихи "Ана жуттики баһар", "Дан һәққидики ой", "Яхши адәмләр һәққидики сөз", "Пақа", "Кепинәк"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 (20 ч)</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1.Турған Тохтамов "Нәдекин бечарә жанивар"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1.Хелил Һәмраев "Өсәк тоғрилиқ қошақ", "Гүл", "Дәстихан", "Өмүр"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1.Һажи Әхмәтни "Ата мейірі". </w:t>
            </w:r>
          </w:p>
          <w:p>
            <w:pPr>
              <w:spacing w:after="20"/>
              <w:ind w:left="20"/>
              <w:jc w:val="both"/>
            </w:pPr>
            <w:r>
              <w:rPr>
                <w:rFonts w:ascii="Times New Roman"/>
                <w:b w:val="false"/>
                <w:i w:val="false"/>
                <w:color w:val="000000"/>
                <w:sz w:val="20"/>
              </w:rPr>
              <w:t>
2.Аблиз Һезимов Чөп билән қарияғач", "Тошқан дегидәк".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 (16 ч)</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Патигүл Сабитова "Баламдиң достары".</w:t>
            </w:r>
          </w:p>
          <w:p>
            <w:pPr>
              <w:spacing w:after="20"/>
              <w:ind w:left="20"/>
              <w:jc w:val="both"/>
            </w:pPr>
            <w:r>
              <w:rPr>
                <w:rFonts w:ascii="Times New Roman"/>
                <w:b w:val="false"/>
                <w:i w:val="false"/>
                <w:color w:val="000000"/>
                <w:sz w:val="20"/>
              </w:rPr>
              <w:t>
2.Марс Һетахунов "Сирлиқ".</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6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Құнанбаев "Ілім таппай махтанба", "Қиш".</w:t>
            </w:r>
          </w:p>
          <w:p>
            <w:pPr>
              <w:spacing w:after="20"/>
              <w:ind w:left="20"/>
              <w:jc w:val="both"/>
            </w:pPr>
            <w:r>
              <w:rPr>
                <w:rFonts w:ascii="Times New Roman"/>
                <w:b w:val="false"/>
                <w:i w:val="false"/>
                <w:color w:val="000000"/>
                <w:sz w:val="20"/>
              </w:rPr>
              <w:t>
2. Ыбрай Алтынсарин "Бай вә кедей баласы".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5.Т.3, 5.4.</w:t>
            </w:r>
          </w:p>
        </w:tc>
      </w:tr>
      <w:tr>
        <w:trPr>
          <w:trHeight w:val="30" w:hRule="atLeast"/>
        </w:trPr>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176"/>
        <w:gridCol w:w="6002"/>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 (18 ч)</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Жүсіп Баласағұн ақыл-парасат және тіл туралы. </w:t>
            </w:r>
          </w:p>
          <w:p>
            <w:pPr>
              <w:spacing w:after="20"/>
              <w:ind w:left="20"/>
              <w:jc w:val="both"/>
            </w:pPr>
            <w:r>
              <w:rPr>
                <w:rFonts w:ascii="Times New Roman"/>
                <w:b w:val="false"/>
                <w:i w:val="false"/>
                <w:color w:val="000000"/>
                <w:sz w:val="20"/>
              </w:rPr>
              <w:t>
2. Махмұт Қашқарий "Түркі тілдері сөздігі" еңбегіндегі мақал және мәтелдер.</w:t>
            </w:r>
          </w:p>
          <w:p>
            <w:pPr>
              <w:spacing w:after="20"/>
              <w:ind w:left="20"/>
              <w:jc w:val="both"/>
            </w:pPr>
            <w:r>
              <w:rPr>
                <w:rFonts w:ascii="Times New Roman"/>
                <w:b w:val="false"/>
                <w:i w:val="false"/>
                <w:color w:val="000000"/>
                <w:sz w:val="20"/>
              </w:rPr>
              <w:t>
3. Рабғузи Адам атаның және Хауа ананың туралы.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6.Б3,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1.Алішер Наваий "Һатәмтай", "Шир вә және дураж"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Билал Назім "Назугум" қиссасы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 (14 ч)</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1.Нур Исрайилов "Күнләр" </w:t>
            </w:r>
          </w:p>
          <w:p>
            <w:pPr>
              <w:spacing w:after="20"/>
              <w:ind w:left="20"/>
              <w:jc w:val="both"/>
            </w:pPr>
            <w:r>
              <w:rPr>
                <w:rFonts w:ascii="Times New Roman"/>
                <w:b w:val="false"/>
                <w:i w:val="false"/>
                <w:color w:val="000000"/>
                <w:sz w:val="20"/>
              </w:rPr>
              <w:t>
2.Қадир Һасанов "Жигирмә сәккиз", "Ризвангүл".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1.Һезмәт Абдуллин "Сырдастар" </w:t>
            </w:r>
          </w:p>
          <w:p>
            <w:pPr>
              <w:spacing w:after="20"/>
              <w:ind w:left="20"/>
              <w:jc w:val="both"/>
            </w:pPr>
            <w:r>
              <w:rPr>
                <w:rFonts w:ascii="Times New Roman"/>
                <w:b w:val="false"/>
                <w:i w:val="false"/>
                <w:color w:val="000000"/>
                <w:sz w:val="20"/>
              </w:rPr>
              <w:t>
Исмайил Саттаров "Мәхсәт", "Биз йеңимиз".</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 (20 ч)</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1.Турғун Алмасни "Вәтән", "Мәктәпкә".</w:t>
            </w:r>
          </w:p>
          <w:p>
            <w:pPr>
              <w:spacing w:after="20"/>
              <w:ind w:left="20"/>
              <w:jc w:val="both"/>
            </w:pPr>
            <w:r>
              <w:rPr>
                <w:rFonts w:ascii="Times New Roman"/>
                <w:b w:val="false"/>
                <w:i w:val="false"/>
                <w:color w:val="000000"/>
                <w:sz w:val="20"/>
              </w:rPr>
              <w:t>
2.Илия Бәхтияни "Туғулған әлгә муһәббитим бар", "Вәтән".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1.Лутпулла Мутәллип баллада "Көкләм ишқи", "Яшлиқ үгән".</w:t>
            </w:r>
          </w:p>
          <w:p>
            <w:pPr>
              <w:spacing w:after="20"/>
              <w:ind w:left="20"/>
              <w:jc w:val="both"/>
            </w:pPr>
            <w:r>
              <w:rPr>
                <w:rFonts w:ascii="Times New Roman"/>
                <w:b w:val="false"/>
                <w:i w:val="false"/>
                <w:color w:val="000000"/>
                <w:sz w:val="20"/>
              </w:rPr>
              <w:t>
2.Абдуғопур Қутлуқ баллада "Дутар".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Тохтәмов "Дадамниң жугиси"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 (16 ч)</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1.Илахун Жәлилов "Чана".</w:t>
            </w:r>
          </w:p>
          <w:p>
            <w:pPr>
              <w:spacing w:after="20"/>
              <w:ind w:left="20"/>
              <w:jc w:val="both"/>
            </w:pPr>
            <w:r>
              <w:rPr>
                <w:rFonts w:ascii="Times New Roman"/>
                <w:b w:val="false"/>
                <w:i w:val="false"/>
                <w:color w:val="000000"/>
                <w:sz w:val="20"/>
              </w:rPr>
              <w:t>
2.Абдумежит Дөләтов стихи "Тиз пүктіргән", "Дораймән дәп", "Дутарим".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1.Абай Қунанбаев қара сөздері,</w:t>
            </w:r>
          </w:p>
          <w:p>
            <w:pPr>
              <w:spacing w:after="20"/>
              <w:ind w:left="20"/>
              <w:jc w:val="both"/>
            </w:pPr>
            <w:r>
              <w:rPr>
                <w:rFonts w:ascii="Times New Roman"/>
                <w:b w:val="false"/>
                <w:i w:val="false"/>
                <w:color w:val="000000"/>
                <w:sz w:val="20"/>
              </w:rPr>
              <w:t>
2.Шыңғыс Айтматов "Оғлум билән көрүшүш".</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2"/>
        <w:gridCol w:w="1029"/>
        <w:gridCol w:w="5639"/>
      </w:tblGrid>
      <w:tr>
        <w:trPr>
          <w:trHeight w:val="30" w:hRule="atLeast"/>
        </w:trPr>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 (18 ч)</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Тарихий қошақлар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1.Н.Абдусемәтов "Назугум"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А.Муһәммәдийни "Яш жүригим", "Ечилмас көңлүм".</w:t>
            </w:r>
          </w:p>
          <w:p>
            <w:pPr>
              <w:spacing w:after="20"/>
              <w:ind w:left="20"/>
              <w:jc w:val="both"/>
            </w:pPr>
            <w:r>
              <w:rPr>
                <w:rFonts w:ascii="Times New Roman"/>
                <w:b w:val="false"/>
                <w:i w:val="false"/>
                <w:color w:val="000000"/>
                <w:sz w:val="20"/>
              </w:rPr>
              <w:t>
2. Абдуреһим Өткүрни тәржимә "Яшлиқ", "Хәшлә, хаинлар, хәшлә"</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 (14 ч)</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1.Абдухалиқ Уйғур "Ойған", "Нә қилай?".</w:t>
            </w:r>
          </w:p>
          <w:p>
            <w:pPr>
              <w:spacing w:after="20"/>
              <w:ind w:left="20"/>
              <w:jc w:val="both"/>
            </w:pPr>
            <w:r>
              <w:rPr>
                <w:rFonts w:ascii="Times New Roman"/>
                <w:b w:val="false"/>
                <w:i w:val="false"/>
                <w:color w:val="000000"/>
                <w:sz w:val="20"/>
              </w:rPr>
              <w:t>
2.Абдуреһим Өткүр "Яшлиқ", "Хәшлә, хаинлар, хәшлә"</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1.Һезим Искәндәров "Қазақстан", "Назугум".</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 (20 ч)</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1.Лутпулла Мутәллипп "Вәтән әла,хәлиқ әла", "Тәсиратим", "Жилларға жавап", "Икки лирика"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1.Һезмәт Абдуллиндің "Бенакарлар"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1.И.Бәхтияниң "Уйғур елиға", "Муқамларға муһәббәт", "Достлар ишқи"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7.1, 7.3, 7.4.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1.Зия Сәмәдий "Ғени батур"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 (16 ч)</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1.Қурван Тохтәмов "Бир түп алма"</w:t>
            </w:r>
          </w:p>
          <w:p>
            <w:pPr>
              <w:spacing w:after="20"/>
              <w:ind w:left="20"/>
              <w:jc w:val="both"/>
            </w:pPr>
            <w:r>
              <w:rPr>
                <w:rFonts w:ascii="Times New Roman"/>
                <w:b w:val="false"/>
                <w:i w:val="false"/>
                <w:color w:val="000000"/>
                <w:sz w:val="20"/>
              </w:rPr>
              <w:t xml:space="preserve">
2.Ш.Шаваев "Билал Назим"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1.Реһимжан Розиев "Тылсым толқындар",</w:t>
            </w:r>
          </w:p>
          <w:p>
            <w:pPr>
              <w:spacing w:after="20"/>
              <w:ind w:left="20"/>
              <w:jc w:val="both"/>
            </w:pPr>
            <w:r>
              <w:rPr>
                <w:rFonts w:ascii="Times New Roman"/>
                <w:b w:val="false"/>
                <w:i w:val="false"/>
                <w:color w:val="000000"/>
                <w:sz w:val="20"/>
              </w:rPr>
              <w:t>
2.Мөмүнжан Һәмраев "Әждат топрақлирида", "Устаз" "Вәтән пәрзәндимән"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7.Т./4.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1.Сәбит Муқанов "Ипархан",</w:t>
            </w:r>
          </w:p>
          <w:p>
            <w:pPr>
              <w:spacing w:after="20"/>
              <w:ind w:left="20"/>
              <w:jc w:val="both"/>
            </w:pPr>
            <w:r>
              <w:rPr>
                <w:rFonts w:ascii="Times New Roman"/>
                <w:b w:val="false"/>
                <w:i w:val="false"/>
                <w:color w:val="000000"/>
                <w:sz w:val="20"/>
              </w:rPr>
              <w:t xml:space="preserve">
2.Шыңғыс Айтматов "Жәмилә"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7.Т.4.</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8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4"/>
        <w:gridCol w:w="1240"/>
        <w:gridCol w:w="6326"/>
      </w:tblGrid>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 (18 ч)</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1."Көл текін" ескерткіші, эпос "Оғузнамә"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1.Билал Назим ғазалдары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1.Исмаил Саттаров "Қазақстан", "Сәһәрдә", "Биз йеңимиз"</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 (14 ч)</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1.Һезмәт Абдуллин "Отты шеңбер"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1.Хелил Һәмраев "Ерлік" поэмасы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 (20 ч)</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1.Жамалдин Босақов "Көч-көч"</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1.Йүсүпбәг Мухлисов "Ғени Батур"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1.Савутжан Мәмәтқулов "Надамәт", </w:t>
            </w:r>
          </w:p>
          <w:p>
            <w:pPr>
              <w:spacing w:after="20"/>
              <w:ind w:left="20"/>
              <w:jc w:val="both"/>
            </w:pPr>
            <w:r>
              <w:rPr>
                <w:rFonts w:ascii="Times New Roman"/>
                <w:b w:val="false"/>
                <w:i w:val="false"/>
                <w:color w:val="000000"/>
                <w:sz w:val="20"/>
              </w:rPr>
              <w:t xml:space="preserve">
2.Шайим Шаваев "Сирлиқ ақ булутлар"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1.Зунун Қадирий драма "Ғунчәм"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 (16 ч)</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1.Қурван Тохтәмов "Жағистайлиқлар"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1.Долқун Ясенов "Ахирқи дәқиқидә", "Сора"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Мухтәр Әвезов "Абай йоли"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Расул Ғамзатов "Мениң Дағистаним", "Ана тил"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9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9"/>
        <w:gridCol w:w="1326"/>
        <w:gridCol w:w="6765"/>
      </w:tblGrid>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Обучающиеся должны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 (18 ч)</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Йүсүп Хас Һажипниң "Қутадғу билик",</w:t>
            </w:r>
          </w:p>
          <w:p>
            <w:pPr>
              <w:spacing w:after="20"/>
              <w:ind w:left="20"/>
              <w:jc w:val="both"/>
            </w:pPr>
            <w:r>
              <w:rPr>
                <w:rFonts w:ascii="Times New Roman"/>
                <w:b w:val="false"/>
                <w:i w:val="false"/>
                <w:color w:val="000000"/>
                <w:sz w:val="20"/>
              </w:rPr>
              <w:t xml:space="preserve">
2. Махмут Қәшқәрийниң "Дивану луғәтит түрктики"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1.Стихи Атаий, Сәккакий, Лутфий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2.Алішер Наваий "Пәрһат-Ширин"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1.Аязий "Жаһаннамә"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 (14 ч)</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1.Хирқитий "Муһәббәтнамә вә меһнәткам"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1.Произведения Әрший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1.Произведения Зәлилий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1.Произведения Нәвбәтий, </w:t>
            </w:r>
          </w:p>
          <w:p>
            <w:pPr>
              <w:spacing w:after="20"/>
              <w:ind w:left="20"/>
              <w:jc w:val="both"/>
            </w:pPr>
            <w:r>
              <w:rPr>
                <w:rFonts w:ascii="Times New Roman"/>
                <w:b w:val="false"/>
                <w:i w:val="false"/>
                <w:color w:val="000000"/>
                <w:sz w:val="20"/>
              </w:rPr>
              <w:t xml:space="preserve">
2.Муһәммәт Садиқ Қашқарий "Тәзкирәи әзизан"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 ( 20 ч)</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1.Абдуреһим Низарий "Мәһзун-Гулниса", "Рабиә-Сәъдин"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1.Билал Назим "Ғазат дәр мүлки Чин"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1.Хелил Һәмраев поэма "Диқан"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1.Абдуреһим Өткүр "Із"</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 (16 ч)</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Стихотворения Боғда Абдуллы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4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1.Махамбет Өтемісов "Баймағамбет султанға ейтқини", "Ялғузлуқ"</w:t>
            </w:r>
          </w:p>
          <w:p>
            <w:pPr>
              <w:spacing w:after="20"/>
              <w:ind w:left="20"/>
              <w:jc w:val="both"/>
            </w:pPr>
            <w:r>
              <w:rPr>
                <w:rFonts w:ascii="Times New Roman"/>
                <w:b w:val="false"/>
                <w:i w:val="false"/>
                <w:color w:val="000000"/>
                <w:sz w:val="20"/>
              </w:rPr>
              <w:t xml:space="preserve">
2.Стихотворения Махтұмқұли Пірағи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23 ноября 2016 года № 668 </w:t>
            </w:r>
            <w:r>
              <w:br/>
            </w:r>
            <w:r>
              <w:rPr>
                <w:rFonts w:ascii="Times New Roman"/>
                <w:b w:val="false"/>
                <w:i w:val="false"/>
                <w:color w:val="000000"/>
                <w:sz w:val="20"/>
              </w:rPr>
              <w:t>Приложение 216</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29" w:id="553"/>
    <w:p>
      <w:pPr>
        <w:spacing w:after="0"/>
        <w:ind w:left="0"/>
        <w:jc w:val="left"/>
      </w:pPr>
      <w:r>
        <w:rPr>
          <w:rFonts w:ascii="Times New Roman"/>
          <w:b/>
          <w:i w:val="false"/>
          <w:color w:val="000000"/>
        </w:rPr>
        <w:t xml:space="preserve"> Типовая учебная программа по учебному предмету</w:t>
      </w:r>
      <w:r>
        <w:br/>
      </w:r>
      <w:r>
        <w:rPr>
          <w:rFonts w:ascii="Times New Roman"/>
          <w:b/>
          <w:i w:val="false"/>
          <w:color w:val="000000"/>
        </w:rPr>
        <w:t>"Узбекская литература" для 5-9 классов уровня основного</w:t>
      </w:r>
      <w:r>
        <w:br/>
      </w:r>
      <w:r>
        <w:rPr>
          <w:rFonts w:ascii="Times New Roman"/>
          <w:b/>
          <w:i w:val="false"/>
          <w:color w:val="000000"/>
        </w:rPr>
        <w:t>среднего образования (с узбекским языком обучения)</w:t>
      </w:r>
      <w:r>
        <w:br/>
      </w:r>
      <w:r>
        <w:rPr>
          <w:rFonts w:ascii="Times New Roman"/>
          <w:b/>
          <w:i w:val="false"/>
          <w:color w:val="000000"/>
        </w:rPr>
        <w:t>по обновленному содержанию</w:t>
      </w:r>
      <w:r>
        <w:br/>
      </w:r>
      <w:r>
        <w:rPr>
          <w:rFonts w:ascii="Times New Roman"/>
          <w:b/>
          <w:i w:val="false"/>
          <w:color w:val="000000"/>
        </w:rPr>
        <w:t>Глава 1. Общие положения</w:t>
      </w:r>
    </w:p>
    <w:bookmarkEnd w:id="553"/>
    <w:bookmarkStart w:name="z631" w:id="554"/>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p>
    <w:bookmarkEnd w:id="554"/>
    <w:bookmarkStart w:name="z632" w:id="555"/>
    <w:p>
      <w:pPr>
        <w:spacing w:after="0"/>
        <w:ind w:left="0"/>
        <w:jc w:val="both"/>
      </w:pPr>
      <w:r>
        <w:rPr>
          <w:rFonts w:ascii="Times New Roman"/>
          <w:b w:val="false"/>
          <w:i w:val="false"/>
          <w:color w:val="000000"/>
          <w:sz w:val="28"/>
        </w:rPr>
        <w:t>
      2. Узбекская литература выделяется своим глобальным вкладом и местом в мировой литературе, богатой историей своего формирования, что определяет расширение познавательного потенциала обучающихся.</w:t>
      </w:r>
    </w:p>
    <w:bookmarkEnd w:id="555"/>
    <w:p>
      <w:pPr>
        <w:spacing w:after="0"/>
        <w:ind w:left="0"/>
        <w:jc w:val="both"/>
      </w:pPr>
      <w:r>
        <w:rPr>
          <w:rFonts w:ascii="Times New Roman"/>
          <w:b w:val="false"/>
          <w:i w:val="false"/>
          <w:color w:val="000000"/>
          <w:sz w:val="28"/>
        </w:rPr>
        <w:t xml:space="preserve">
      3. Содержание учебной программы "Узбекская литература" обозначает жанровые позиции, творческие особенности поэтов и писателей узбекской литературы в сопоставлении с мировой литературой. На основе произведений, включенных в содержание программы, обучающиеся анализируют, изучают личные, социальные и гражданские проблемы, то есть противоречия человеческой жизни, радость, горе, борьбу и дилеммы. </w:t>
      </w:r>
    </w:p>
    <w:bookmarkStart w:name="z633" w:id="556"/>
    <w:p>
      <w:pPr>
        <w:spacing w:after="0"/>
        <w:ind w:left="0"/>
        <w:jc w:val="both"/>
      </w:pPr>
      <w:r>
        <w:rPr>
          <w:rFonts w:ascii="Times New Roman"/>
          <w:b w:val="false"/>
          <w:i w:val="false"/>
          <w:color w:val="000000"/>
          <w:sz w:val="28"/>
        </w:rPr>
        <w:t xml:space="preserve">
      4. Взаимосвязь литературы с историей, культурой, ее воспитательный потенциал влияет на формирование у обучающихся мировозрения в целом и нравственных качеств в частности. </w:t>
      </w:r>
    </w:p>
    <w:bookmarkEnd w:id="556"/>
    <w:bookmarkStart w:name="z634" w:id="557"/>
    <w:p>
      <w:pPr>
        <w:spacing w:after="0"/>
        <w:ind w:left="0"/>
        <w:jc w:val="both"/>
      </w:pPr>
      <w:r>
        <w:rPr>
          <w:rFonts w:ascii="Times New Roman"/>
          <w:b w:val="false"/>
          <w:i w:val="false"/>
          <w:color w:val="000000"/>
          <w:sz w:val="28"/>
        </w:rPr>
        <w:t xml:space="preserve">
      5. Задачи обучения учебному предмету "Узбекская литература" состоят в формировании у обучающихся грамотности, развитии у них литературного и эстетического вкуса и чувств, формировании способности к мышлению, развитии познавательных и коммуникативных навыков. При изучение учебного предмета "Узбекская литература" обучающиеся: </w:t>
      </w:r>
    </w:p>
    <w:bookmarkEnd w:id="557"/>
    <w:p>
      <w:pPr>
        <w:spacing w:after="0"/>
        <w:ind w:left="0"/>
        <w:jc w:val="both"/>
      </w:pPr>
      <w:r>
        <w:rPr>
          <w:rFonts w:ascii="Times New Roman"/>
          <w:b w:val="false"/>
          <w:i w:val="false"/>
          <w:color w:val="000000"/>
          <w:sz w:val="28"/>
        </w:rPr>
        <w:t xml:space="preserve">
      1) уважают и оценивают действительность через ценности узбекской литературы, ее значимого места в национальной культуре; </w:t>
      </w:r>
    </w:p>
    <w:p>
      <w:pPr>
        <w:spacing w:after="0"/>
        <w:ind w:left="0"/>
        <w:jc w:val="both"/>
      </w:pPr>
      <w:r>
        <w:rPr>
          <w:rFonts w:ascii="Times New Roman"/>
          <w:b w:val="false"/>
          <w:i w:val="false"/>
          <w:color w:val="000000"/>
          <w:sz w:val="28"/>
        </w:rPr>
        <w:t>
      2) определяют и понимают роль узбекской литературы в межкультурных отношениях, формировавших историю узбекского народа;</w:t>
      </w:r>
    </w:p>
    <w:p>
      <w:pPr>
        <w:spacing w:after="0"/>
        <w:ind w:left="0"/>
        <w:jc w:val="both"/>
      </w:pPr>
      <w:r>
        <w:rPr>
          <w:rFonts w:ascii="Times New Roman"/>
          <w:b w:val="false"/>
          <w:i w:val="false"/>
          <w:color w:val="000000"/>
          <w:sz w:val="28"/>
        </w:rPr>
        <w:t xml:space="preserve">
      3) учатся адаптироваться в любой ситуации, самостоятельно принимать решения; </w:t>
      </w:r>
    </w:p>
    <w:p>
      <w:pPr>
        <w:spacing w:after="0"/>
        <w:ind w:left="0"/>
        <w:jc w:val="both"/>
      </w:pPr>
      <w:r>
        <w:rPr>
          <w:rFonts w:ascii="Times New Roman"/>
          <w:b w:val="false"/>
          <w:i w:val="false"/>
          <w:color w:val="000000"/>
          <w:sz w:val="28"/>
        </w:rPr>
        <w:t xml:space="preserve">
      4) развивают мировозрение, соответствующее уровню современного общественного развития. </w:t>
      </w:r>
    </w:p>
    <w:bookmarkStart w:name="z635" w:id="558"/>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"Узбекская литература"</w:t>
      </w:r>
    </w:p>
    <w:bookmarkEnd w:id="558"/>
    <w:bookmarkStart w:name="z636" w:id="559"/>
    <w:p>
      <w:pPr>
        <w:spacing w:after="0"/>
        <w:ind w:left="0"/>
        <w:jc w:val="both"/>
      </w:pPr>
      <w:r>
        <w:rPr>
          <w:rFonts w:ascii="Times New Roman"/>
          <w:b w:val="false"/>
          <w:i w:val="false"/>
          <w:color w:val="000000"/>
          <w:sz w:val="28"/>
        </w:rPr>
        <w:t>
      6. На изучение учебного предмета "Узбекская литература" отводится:</w:t>
      </w:r>
    </w:p>
    <w:bookmarkEnd w:id="559"/>
    <w:p>
      <w:pPr>
        <w:spacing w:after="0"/>
        <w:ind w:left="0"/>
        <w:jc w:val="both"/>
      </w:pPr>
      <w:r>
        <w:rPr>
          <w:rFonts w:ascii="Times New Roman"/>
          <w:b w:val="false"/>
          <w:i w:val="false"/>
          <w:color w:val="000000"/>
          <w:sz w:val="28"/>
        </w:rPr>
        <w:t>
      1) в 5 классе – 2 часа в неделю, 68 часов в учебном году;</w:t>
      </w:r>
    </w:p>
    <w:p>
      <w:pPr>
        <w:spacing w:after="0"/>
        <w:ind w:left="0"/>
        <w:jc w:val="both"/>
      </w:pPr>
      <w:r>
        <w:rPr>
          <w:rFonts w:ascii="Times New Roman"/>
          <w:b w:val="false"/>
          <w:i w:val="false"/>
          <w:color w:val="000000"/>
          <w:sz w:val="28"/>
        </w:rPr>
        <w:t>
      2) в 6 классе – 2 часа в неделю, 68 часов в учебном году;</w:t>
      </w:r>
    </w:p>
    <w:p>
      <w:pPr>
        <w:spacing w:after="0"/>
        <w:ind w:left="0"/>
        <w:jc w:val="both"/>
      </w:pPr>
      <w:r>
        <w:rPr>
          <w:rFonts w:ascii="Times New Roman"/>
          <w:b w:val="false"/>
          <w:i w:val="false"/>
          <w:color w:val="000000"/>
          <w:sz w:val="28"/>
        </w:rPr>
        <w:t>
      3) в 7 классе – 2 часа в неделю, 68 часов в учебном году;</w:t>
      </w:r>
    </w:p>
    <w:p>
      <w:pPr>
        <w:spacing w:after="0"/>
        <w:ind w:left="0"/>
        <w:jc w:val="both"/>
      </w:pPr>
      <w:r>
        <w:rPr>
          <w:rFonts w:ascii="Times New Roman"/>
          <w:b w:val="false"/>
          <w:i w:val="false"/>
          <w:color w:val="000000"/>
          <w:sz w:val="28"/>
        </w:rPr>
        <w:t>
      4) в 8 классе – 2 часа в неделю, 68 часов в учебном году;</w:t>
      </w:r>
    </w:p>
    <w:p>
      <w:pPr>
        <w:spacing w:after="0"/>
        <w:ind w:left="0"/>
        <w:jc w:val="both"/>
      </w:pPr>
      <w:r>
        <w:rPr>
          <w:rFonts w:ascii="Times New Roman"/>
          <w:b w:val="false"/>
          <w:i w:val="false"/>
          <w:color w:val="000000"/>
          <w:sz w:val="28"/>
        </w:rPr>
        <w:t>
      5) в 9 классе – 2 часа в неделю, 68 часов в учебном году.</w:t>
      </w:r>
    </w:p>
    <w:bookmarkStart w:name="z637" w:id="560"/>
    <w:p>
      <w:pPr>
        <w:spacing w:after="0"/>
        <w:ind w:left="0"/>
        <w:jc w:val="both"/>
      </w:pPr>
      <w:r>
        <w:rPr>
          <w:rFonts w:ascii="Times New Roman"/>
          <w:b w:val="false"/>
          <w:i w:val="false"/>
          <w:color w:val="000000"/>
          <w:sz w:val="28"/>
        </w:rPr>
        <w:t xml:space="preserve">
      7. Содержание учебной программы по учебному предмету "Узбекская литература" организовано по разделам обучения. Разделы состоят из подразделов, которые содержат в себе цели обучения в виде ожидаемых результатов по классам. </w:t>
      </w:r>
    </w:p>
    <w:bookmarkEnd w:id="560"/>
    <w:bookmarkStart w:name="z638" w:id="561"/>
    <w:p>
      <w:pPr>
        <w:spacing w:after="0"/>
        <w:ind w:left="0"/>
        <w:jc w:val="both"/>
      </w:pPr>
      <w:r>
        <w:rPr>
          <w:rFonts w:ascii="Times New Roman"/>
          <w:b w:val="false"/>
          <w:i w:val="false"/>
          <w:color w:val="000000"/>
          <w:sz w:val="28"/>
        </w:rPr>
        <w:t xml:space="preserve">
      8.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 </w:t>
      </w:r>
    </w:p>
    <w:bookmarkEnd w:id="561"/>
    <w:bookmarkStart w:name="z639" w:id="562"/>
    <w:p>
      <w:pPr>
        <w:spacing w:after="0"/>
        <w:ind w:left="0"/>
        <w:jc w:val="both"/>
      </w:pPr>
      <w:r>
        <w:rPr>
          <w:rFonts w:ascii="Times New Roman"/>
          <w:b w:val="false"/>
          <w:i w:val="false"/>
          <w:color w:val="000000"/>
          <w:sz w:val="28"/>
        </w:rPr>
        <w:t>
      9. Раздел "Понимание и ответы по тексту" включает следующие подразделы:</w:t>
      </w:r>
    </w:p>
    <w:bookmarkEnd w:id="562"/>
    <w:p>
      <w:pPr>
        <w:spacing w:after="0"/>
        <w:ind w:left="0"/>
        <w:jc w:val="both"/>
      </w:pPr>
      <w:r>
        <w:rPr>
          <w:rFonts w:ascii="Times New Roman"/>
          <w:b w:val="false"/>
          <w:i w:val="false"/>
          <w:color w:val="000000"/>
          <w:sz w:val="28"/>
        </w:rPr>
        <w:t xml:space="preserve">
      1) Содержание и форма; </w:t>
      </w:r>
    </w:p>
    <w:p>
      <w:pPr>
        <w:spacing w:after="0"/>
        <w:ind w:left="0"/>
        <w:jc w:val="both"/>
      </w:pPr>
      <w:r>
        <w:rPr>
          <w:rFonts w:ascii="Times New Roman"/>
          <w:b w:val="false"/>
          <w:i w:val="false"/>
          <w:color w:val="000000"/>
          <w:sz w:val="28"/>
        </w:rPr>
        <w:t xml:space="preserve">
      2) Концепция художественного произведения; </w:t>
      </w:r>
    </w:p>
    <w:p>
      <w:pPr>
        <w:spacing w:after="0"/>
        <w:ind w:left="0"/>
        <w:jc w:val="both"/>
      </w:pPr>
      <w:r>
        <w:rPr>
          <w:rFonts w:ascii="Times New Roman"/>
          <w:b w:val="false"/>
          <w:i w:val="false"/>
          <w:color w:val="000000"/>
          <w:sz w:val="28"/>
        </w:rPr>
        <w:t xml:space="preserve">
      3) Образ художественного произведения; </w:t>
      </w:r>
    </w:p>
    <w:p>
      <w:pPr>
        <w:spacing w:after="0"/>
        <w:ind w:left="0"/>
        <w:jc w:val="both"/>
      </w:pPr>
      <w:r>
        <w:rPr>
          <w:rFonts w:ascii="Times New Roman"/>
          <w:b w:val="false"/>
          <w:i w:val="false"/>
          <w:color w:val="000000"/>
          <w:sz w:val="28"/>
        </w:rPr>
        <w:t xml:space="preserve">
      4) Работа с отрывками произведения. </w:t>
      </w:r>
    </w:p>
    <w:bookmarkStart w:name="z640" w:id="563"/>
    <w:p>
      <w:pPr>
        <w:spacing w:after="0"/>
        <w:ind w:left="0"/>
        <w:jc w:val="both"/>
      </w:pPr>
      <w:r>
        <w:rPr>
          <w:rFonts w:ascii="Times New Roman"/>
          <w:b w:val="false"/>
          <w:i w:val="false"/>
          <w:color w:val="000000"/>
          <w:sz w:val="28"/>
        </w:rPr>
        <w:t>
      10. Раздел "Анализ и интерпретация" включает следующие подразделы:</w:t>
      </w:r>
    </w:p>
    <w:bookmarkEnd w:id="563"/>
    <w:p>
      <w:pPr>
        <w:spacing w:after="0"/>
        <w:ind w:left="0"/>
        <w:jc w:val="both"/>
      </w:pPr>
      <w:r>
        <w:rPr>
          <w:rFonts w:ascii="Times New Roman"/>
          <w:b w:val="false"/>
          <w:i w:val="false"/>
          <w:color w:val="000000"/>
          <w:sz w:val="28"/>
        </w:rPr>
        <w:t xml:space="preserve">
      1) Композиция художественного произведения; </w:t>
      </w:r>
    </w:p>
    <w:p>
      <w:pPr>
        <w:spacing w:after="0"/>
        <w:ind w:left="0"/>
        <w:jc w:val="both"/>
      </w:pPr>
      <w:r>
        <w:rPr>
          <w:rFonts w:ascii="Times New Roman"/>
          <w:b w:val="false"/>
          <w:i w:val="false"/>
          <w:color w:val="000000"/>
          <w:sz w:val="28"/>
        </w:rPr>
        <w:t xml:space="preserve">
      2) Изображение автора; </w:t>
      </w:r>
    </w:p>
    <w:p>
      <w:pPr>
        <w:spacing w:after="0"/>
        <w:ind w:left="0"/>
        <w:jc w:val="both"/>
      </w:pPr>
      <w:r>
        <w:rPr>
          <w:rFonts w:ascii="Times New Roman"/>
          <w:b w:val="false"/>
          <w:i w:val="false"/>
          <w:color w:val="000000"/>
          <w:sz w:val="28"/>
        </w:rPr>
        <w:t xml:space="preserve">
      3) Язык художественного произведения; </w:t>
      </w:r>
    </w:p>
    <w:p>
      <w:pPr>
        <w:spacing w:after="0"/>
        <w:ind w:left="0"/>
        <w:jc w:val="both"/>
      </w:pPr>
      <w:r>
        <w:rPr>
          <w:rFonts w:ascii="Times New Roman"/>
          <w:b w:val="false"/>
          <w:i w:val="false"/>
          <w:color w:val="000000"/>
          <w:sz w:val="28"/>
        </w:rPr>
        <w:t xml:space="preserve">
      4) Творческая работа. </w:t>
      </w:r>
    </w:p>
    <w:bookmarkStart w:name="z641" w:id="564"/>
    <w:p>
      <w:pPr>
        <w:spacing w:after="0"/>
        <w:ind w:left="0"/>
        <w:jc w:val="both"/>
      </w:pPr>
      <w:r>
        <w:rPr>
          <w:rFonts w:ascii="Times New Roman"/>
          <w:b w:val="false"/>
          <w:i w:val="false"/>
          <w:color w:val="000000"/>
          <w:sz w:val="28"/>
        </w:rPr>
        <w:t>
      11.Раздел "Оценивание и сравнение" включает следующие подразделы:</w:t>
      </w:r>
    </w:p>
    <w:bookmarkEnd w:id="564"/>
    <w:p>
      <w:pPr>
        <w:spacing w:after="0"/>
        <w:ind w:left="0"/>
        <w:jc w:val="both"/>
      </w:pPr>
      <w:r>
        <w:rPr>
          <w:rFonts w:ascii="Times New Roman"/>
          <w:b w:val="false"/>
          <w:i w:val="false"/>
          <w:color w:val="000000"/>
          <w:sz w:val="28"/>
        </w:rPr>
        <w:t xml:space="preserve">
      1) Историческая и художественная ценность; </w:t>
      </w:r>
    </w:p>
    <w:p>
      <w:pPr>
        <w:spacing w:after="0"/>
        <w:ind w:left="0"/>
        <w:jc w:val="both"/>
      </w:pPr>
      <w:r>
        <w:rPr>
          <w:rFonts w:ascii="Times New Roman"/>
          <w:b w:val="false"/>
          <w:i w:val="false"/>
          <w:color w:val="000000"/>
          <w:sz w:val="28"/>
        </w:rPr>
        <w:t xml:space="preserve">
      2) Современность и новизна; </w:t>
      </w:r>
    </w:p>
    <w:p>
      <w:pPr>
        <w:spacing w:after="0"/>
        <w:ind w:left="0"/>
        <w:jc w:val="both"/>
      </w:pPr>
      <w:r>
        <w:rPr>
          <w:rFonts w:ascii="Times New Roman"/>
          <w:b w:val="false"/>
          <w:i w:val="false"/>
          <w:color w:val="000000"/>
          <w:sz w:val="28"/>
        </w:rPr>
        <w:t xml:space="preserve">
      3) Литературное эссе; </w:t>
      </w:r>
    </w:p>
    <w:p>
      <w:pPr>
        <w:spacing w:after="0"/>
        <w:ind w:left="0"/>
        <w:jc w:val="both"/>
      </w:pPr>
      <w:r>
        <w:rPr>
          <w:rFonts w:ascii="Times New Roman"/>
          <w:b w:val="false"/>
          <w:i w:val="false"/>
          <w:color w:val="000000"/>
          <w:sz w:val="28"/>
        </w:rPr>
        <w:t>
      4) Литературная критика.</w:t>
      </w:r>
    </w:p>
    <w:bookmarkStart w:name="z642" w:id="565"/>
    <w:p>
      <w:pPr>
        <w:spacing w:after="0"/>
        <w:ind w:left="0"/>
        <w:jc w:val="left"/>
      </w:pPr>
      <w:r>
        <w:rPr>
          <w:rFonts w:ascii="Times New Roman"/>
          <w:b/>
          <w:i w:val="false"/>
          <w:color w:val="000000"/>
        </w:rPr>
        <w:t xml:space="preserve"> Глава 3. Система целей обучения</w:t>
      </w:r>
    </w:p>
    <w:bookmarkEnd w:id="565"/>
    <w:bookmarkStart w:name="z643" w:id="566"/>
    <w:p>
      <w:pPr>
        <w:spacing w:after="0"/>
        <w:ind w:left="0"/>
        <w:jc w:val="both"/>
      </w:pPr>
      <w:r>
        <w:rPr>
          <w:rFonts w:ascii="Times New Roman"/>
          <w:b w:val="false"/>
          <w:i w:val="false"/>
          <w:color w:val="000000"/>
          <w:sz w:val="28"/>
        </w:rPr>
        <w:t>
      12. Цели обучения в программе представлены кодировкой. В коде первое число обозначает класс, второе число показывает нумерацию учебной цели. Например, в кодировке 5.1 – "5" – класс, "5.1" – нумерация учебной цели.</w:t>
      </w:r>
    </w:p>
    <w:bookmarkEnd w:id="566"/>
    <w:bookmarkStart w:name="z644" w:id="567"/>
    <w:p>
      <w:pPr>
        <w:spacing w:after="0"/>
        <w:ind w:left="0"/>
        <w:jc w:val="both"/>
      </w:pPr>
      <w:r>
        <w:rPr>
          <w:rFonts w:ascii="Times New Roman"/>
          <w:b w:val="false"/>
          <w:i w:val="false"/>
          <w:color w:val="000000"/>
          <w:sz w:val="28"/>
        </w:rPr>
        <w:t>
      13.</w:t>
      </w:r>
    </w:p>
    <w:bookmarkEnd w:id="567"/>
    <w:p>
      <w:pPr>
        <w:spacing w:after="0"/>
        <w:ind w:left="0"/>
        <w:jc w:val="both"/>
      </w:pPr>
      <w:r>
        <w:rPr>
          <w:rFonts w:ascii="Times New Roman"/>
          <w:b w:val="false"/>
          <w:i w:val="false"/>
          <w:color w:val="000000"/>
          <w:sz w:val="28"/>
        </w:rPr>
        <w:t>
      1) Понимание и ответы по тексту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2175"/>
        <w:gridCol w:w="2448"/>
        <w:gridCol w:w="2176"/>
        <w:gridCol w:w="2792"/>
        <w:gridCol w:w="15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Содержание и форма художественного произведения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описывать фабулу и сюжетное развитие соответственно жанру художественного произведения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определять жанр, фабулу, сюжет художественного произведения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анализировать составные части сюжета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определять сюжет, идею, эпилог, пролог,  связанные с художественным произведением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давать сюжетно-композиционный анализ художественного произведения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Концепция художественного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определять тему и идею художественного произведения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объяснять поднятые в художественном произведении социально-общественные проблемы с помощью идеи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анализировать литературные произведения в личностно -гуманистической действительности</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xml:space="preserve">
открытие идеи литературного произведения с точки зрения национального интереса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xml:space="preserve">
определять психологизм литературного произведения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Образ художественного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xml:space="preserve">
открывать образ посредством портрета и действия героя художественного произведения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xml:space="preserve">
описывать тип литературного героя художественного произведения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определять способы составления типа персонажей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классифицировать прямые и косвенные характеристики при показе персонажей художественного произведения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определять системы персонажей согласно идее художественного произведения</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Работа с отрывками произведения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xml:space="preserve">
выразительно читать, знать наизусть фрагменты небольшого объема художественного произведения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xml:space="preserve">
выразительно читать наизусть фрагменты среднего объема художественного произведения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раскрывать образ главного героя, выразительно читать фрагменты художественного произведения</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правильно использовать фрагменты художественного произведения для доказывания своей точки зрения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использовать фрагменты художественного произведения для творческих работ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Анализ и интерпретация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288"/>
        <w:gridCol w:w="2514"/>
        <w:gridCol w:w="2514"/>
        <w:gridCol w:w="2741"/>
        <w:gridCol w:w="1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Композиция художественного произведения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находить сравнительное и противоположное описание литературного произведения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обосновать значимость определенных эпизодов композии произведения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сопоставлять образы и эпизоды произведений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анализировать композицию: из целого в дробное, из дробного в целое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xml:space="preserve">
анализировать композиции эпических, поэтических, драматических произведений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Изображение автора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Определение авторского портрета в эпических произведениях</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определять облик автора эпического произведения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определять облик автора эпического, поэтического, драматического произведений</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языкой анализ отношений образа автора и персонажей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анализировать роль автора как идейно-стилистической целостности изображения</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Язык художественного произведения</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определять смысл изобразительных, языковых средств описания в произведении (сравнения, эпитеты, повтор, структура стихов)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определять художественные средства произведения (метафора, имитация, метонимия, гипербола, литота, аллегория, антитеза, градация)</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анализировать использование художественных средств произведения (символ, синекдоха, эпифора, анафора, аллитерация, ассонанс, риторический вопрос)</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xml:space="preserve">
определять стиль автора, анализируя использование художественных средств произведения (психологический параллелизм, перифраз, сатира, ирония, гротеск, эллипсис)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xml:space="preserve">
оценивать стиль автора, анализируя виды (троп и фигура) литературного языка произведения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Творческая работа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
через описание влияния художественного произведения писать письмо автору, стихи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описывать, используя литературно-художественные средства,  картины природы произведения, места событий, изображения героя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xml:space="preserve">
развивать навыки описания событий произведения с собственной точки зрения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xml:space="preserve">
креативно описывать и дорабатывать отрывки произведения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xml:space="preserve">
писать творческую работу, опираясь на стиль автора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Оценивание и сравнение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936"/>
        <w:gridCol w:w="1988"/>
        <w:gridCol w:w="2304"/>
        <w:gridCol w:w="2199"/>
        <w:gridCol w:w="21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Историческая и художественная ценность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оценивать эпизоды произведений с точки зрения исторической ценности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оценивать персонажи произведений в сравнении с исторической и художественной ценностью</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xml:space="preserve">
оценивать персонажи произведений в сравнении с исторической и художественной ценностью, оценивая позицию автора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оценивать тему и идею произведений, сопоставлять историческую и художественную ценность</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оценивать, сопоставляя аналогичные произведения других видов искусства, историческую и художественную ценность</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Новизна и современность</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Оценивать, сопоставлять героев с реальной жизнью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оценивать инновационность современных героев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оценивать литературный жанр в процессе развития с точки зрения современности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оценивать произведения с точки зрения современных материальных и духовных ценностей</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оценивать произведени, сопоставляя с современной точкой зрения преемственности поколений</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Литературные эссе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анализировать произведения, выражая свое отношение к героям художественных произведений с точки зрения ценностей, писать литературные эссе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анализировать художественные персонажи с точки зрения семейных ценностей, писать литературные эссе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анализировать художественные произведения с точки зрения национальных ценностей, писать литературные эссе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анализировать содержание художественных произведений, определяя структурно-композиционные особенности, писать литературные эссе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анализировать идеи художественных произведений, писать литературные эссе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Литературная критика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Анализируя влияние произведений духовного мира читателя, писать критическое сообщение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описывать критическую роль социальных вопросов, поднятых в литературе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писать критический обзор об эстетической ценности литературного произведения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xml:space="preserve">
писать критичный обзор на основе литературной критики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анализировать содержание уйгурской литературы и мировой литературы, писать критическую статью</w:t>
            </w:r>
          </w:p>
        </w:tc>
      </w:tr>
    </w:tbl>
    <w:p>
      <w:pPr>
        <w:spacing w:after="0"/>
        <w:ind w:left="0"/>
        <w:jc w:val="left"/>
      </w:pPr>
      <w:r>
        <w:br/>
      </w:r>
      <w:r>
        <w:rPr>
          <w:rFonts w:ascii="Times New Roman"/>
          <w:b w:val="false"/>
          <w:i w:val="false"/>
          <w:color w:val="000000"/>
          <w:sz w:val="28"/>
        </w:rPr>
        <w:t>
</w:t>
      </w:r>
    </w:p>
    <w:bookmarkStart w:name="z645" w:id="568"/>
    <w:p>
      <w:pPr>
        <w:spacing w:after="0"/>
        <w:ind w:left="0"/>
        <w:jc w:val="both"/>
      </w:pPr>
      <w:r>
        <w:rPr>
          <w:rFonts w:ascii="Times New Roman"/>
          <w:b w:val="false"/>
          <w:i w:val="false"/>
          <w:color w:val="000000"/>
          <w:sz w:val="28"/>
        </w:rPr>
        <w:t>
      14. Настоящая учебная программа реализуется в соответствии с Долгосрочным планом к Типовой учебной программе по учебному предмету "Узбекская литература" для 5-9 классов уровня основного среднего образования по обновленному содержанию согласно приложению.</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"Узбекская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647" w:id="569"/>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w:t>
      </w:r>
      <w:r>
        <w:br/>
      </w:r>
      <w:r>
        <w:rPr>
          <w:rFonts w:ascii="Times New Roman"/>
          <w:b/>
          <w:i w:val="false"/>
          <w:color w:val="000000"/>
        </w:rPr>
        <w:t>"Узбекская литература" для 5-9 классов уровня основного</w:t>
      </w:r>
      <w:r>
        <w:br/>
      </w:r>
      <w:r>
        <w:rPr>
          <w:rFonts w:ascii="Times New Roman"/>
          <w:b/>
          <w:i w:val="false"/>
          <w:color w:val="000000"/>
        </w:rPr>
        <w:t>среднего образования по обновленному содержанию</w:t>
      </w:r>
    </w:p>
    <w:bookmarkEnd w:id="569"/>
    <w:p>
      <w:pPr>
        <w:spacing w:after="0"/>
        <w:ind w:left="0"/>
        <w:jc w:val="both"/>
      </w:pPr>
      <w:r>
        <w:rPr>
          <w:rFonts w:ascii="Times New Roman"/>
          <w:b w:val="false"/>
          <w:i w:val="false"/>
          <w:color w:val="000000"/>
          <w:sz w:val="28"/>
        </w:rPr>
        <w:t>
      1) 5-класс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3811"/>
        <w:gridCol w:w="1159"/>
        <w:gridCol w:w="591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аңыздар дауысы</w:t>
            </w:r>
          </w:p>
        </w:tc>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1.Сказки. "Үш ағайынды батырлар", "Сусамбил"</w:t>
            </w:r>
          </w:p>
          <w:p>
            <w:pPr>
              <w:spacing w:after="20"/>
              <w:ind w:left="20"/>
              <w:jc w:val="both"/>
            </w:pPr>
            <w:r>
              <w:rPr>
                <w:rFonts w:ascii="Times New Roman"/>
                <w:b w:val="false"/>
                <w:i w:val="false"/>
                <w:color w:val="000000"/>
                <w:sz w:val="20"/>
              </w:rPr>
              <w:t>
2. Сказки А.Обиджона "Әділ Бүркітшах және “Замбұрық”"</w:t>
            </w:r>
          </w:p>
          <w:p>
            <w:pPr>
              <w:spacing w:after="20"/>
              <w:ind w:left="20"/>
              <w:jc w:val="both"/>
            </w:pPr>
            <w:r>
              <w:rPr>
                <w:rFonts w:ascii="Times New Roman"/>
                <w:b w:val="false"/>
                <w:i w:val="false"/>
                <w:color w:val="000000"/>
                <w:sz w:val="20"/>
              </w:rPr>
              <w:t>
3. Сказки Һ. Алымжана “Айгул мен Бахтиер”</w:t>
            </w:r>
          </w:p>
          <w:p>
            <w:pPr>
              <w:spacing w:after="20"/>
              <w:ind w:left="20"/>
              <w:jc w:val="both"/>
            </w:pPr>
            <w:r>
              <w:rPr>
                <w:rFonts w:ascii="Times New Roman"/>
                <w:b w:val="false"/>
                <w:i w:val="false"/>
                <w:color w:val="000000"/>
                <w:sz w:val="20"/>
              </w:rPr>
              <w:t xml:space="preserve">
4.Легенда М.Осима “Томарис” </w:t>
            </w:r>
          </w:p>
          <w:p>
            <w:pPr>
              <w:spacing w:after="20"/>
              <w:ind w:left="20"/>
              <w:jc w:val="both"/>
            </w:pPr>
            <w:r>
              <w:rPr>
                <w:rFonts w:ascii="Times New Roman"/>
                <w:b w:val="false"/>
                <w:i w:val="false"/>
                <w:color w:val="000000"/>
                <w:sz w:val="20"/>
              </w:rPr>
              <w:t xml:space="preserve">
5. Сказки Г.Х.Андерсена "Бұлбұл"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"Тәрбиенің қайнар бұлағы"</w:t>
            </w:r>
          </w:p>
        </w:tc>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1.Легенда М.Осима “Шырақ” </w:t>
            </w:r>
          </w:p>
          <w:p>
            <w:pPr>
              <w:spacing w:after="20"/>
              <w:ind w:left="20"/>
              <w:jc w:val="both"/>
            </w:pPr>
            <w:r>
              <w:rPr>
                <w:rFonts w:ascii="Times New Roman"/>
                <w:b w:val="false"/>
                <w:i w:val="false"/>
                <w:color w:val="000000"/>
                <w:sz w:val="20"/>
              </w:rPr>
              <w:t>
2. Рубаий А.Навоий “Маһбуб ул-қулуб”</w:t>
            </w:r>
          </w:p>
          <w:p>
            <w:pPr>
              <w:spacing w:after="20"/>
              <w:ind w:left="20"/>
              <w:jc w:val="both"/>
            </w:pPr>
            <w:r>
              <w:rPr>
                <w:rFonts w:ascii="Times New Roman"/>
                <w:b w:val="false"/>
                <w:i w:val="false"/>
                <w:color w:val="000000"/>
                <w:sz w:val="20"/>
              </w:rPr>
              <w:t>
Саъдий Шерази “Гүлістан” асари</w:t>
            </w:r>
          </w:p>
          <w:p>
            <w:pPr>
              <w:spacing w:after="20"/>
              <w:ind w:left="20"/>
              <w:jc w:val="both"/>
            </w:pPr>
            <w:r>
              <w:rPr>
                <w:rFonts w:ascii="Times New Roman"/>
                <w:b w:val="false"/>
                <w:i w:val="false"/>
                <w:color w:val="000000"/>
                <w:sz w:val="20"/>
              </w:rPr>
              <w:t xml:space="preserve">
З.М.Бобур </w:t>
            </w:r>
          </w:p>
          <w:p>
            <w:pPr>
              <w:spacing w:after="20"/>
              <w:ind w:left="20"/>
              <w:jc w:val="both"/>
            </w:pPr>
            <w:r>
              <w:rPr>
                <w:rFonts w:ascii="Times New Roman"/>
                <w:b w:val="false"/>
                <w:i w:val="false"/>
                <w:color w:val="000000"/>
                <w:sz w:val="20"/>
              </w:rPr>
              <w:t xml:space="preserve">
3. Стихи З.Фурқата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шақтың мінсіз аспаны</w:t>
            </w:r>
          </w:p>
        </w:tc>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Рассказ. А.Қадирий “Көкпарда” </w:t>
            </w:r>
          </w:p>
          <w:p>
            <w:pPr>
              <w:spacing w:after="20"/>
              <w:ind w:left="20"/>
              <w:jc w:val="both"/>
            </w:pPr>
            <w:r>
              <w:rPr>
                <w:rFonts w:ascii="Times New Roman"/>
                <w:b w:val="false"/>
                <w:i w:val="false"/>
                <w:color w:val="000000"/>
                <w:sz w:val="20"/>
              </w:rPr>
              <w:t>
2. Стихи.</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.Имонбердиева “Аһу”, “Ғанича”,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Рассказ. Ғ.Ғулом “Менің ұры балам-ау” </w:t>
            </w:r>
          </w:p>
          <w:p>
            <w:pPr>
              <w:spacing w:after="20"/>
              <w:ind w:left="20"/>
              <w:jc w:val="both"/>
            </w:pPr>
            <w:r>
              <w:rPr>
                <w:rFonts w:ascii="Times New Roman"/>
                <w:b w:val="false"/>
                <w:i w:val="false"/>
                <w:color w:val="000000"/>
                <w:sz w:val="20"/>
              </w:rPr>
              <w:t xml:space="preserve">
4. Рассказ. Айбека “Фонарчи ота” </w:t>
            </w:r>
          </w:p>
          <w:p>
            <w:pPr>
              <w:spacing w:after="20"/>
              <w:ind w:left="20"/>
              <w:jc w:val="both"/>
            </w:pPr>
            <w:r>
              <w:rPr>
                <w:rFonts w:ascii="Times New Roman"/>
                <w:b w:val="false"/>
                <w:i w:val="false"/>
                <w:color w:val="000000"/>
                <w:sz w:val="20"/>
              </w:rPr>
              <w:t xml:space="preserve">
5. Рассказ. Носир Фозилова “Шығарма”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қарашығымдасың, Отаным! </w:t>
            </w:r>
          </w:p>
        </w:tc>
        <w:tc>
          <w:tcPr>
            <w:tcW w:w="3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Ода. Эркін Ваһидов “Өзбегім”, </w:t>
            </w:r>
          </w:p>
          <w:p>
            <w:pPr>
              <w:spacing w:after="20"/>
              <w:ind w:left="20"/>
              <w:jc w:val="both"/>
            </w:pPr>
            <w:r>
              <w:rPr>
                <w:rFonts w:ascii="Times New Roman"/>
                <w:b w:val="false"/>
                <w:i w:val="false"/>
                <w:color w:val="000000"/>
                <w:sz w:val="20"/>
              </w:rPr>
              <w:t>
2. стихи Өткір Һашимова "Дүниенің істері",</w:t>
            </w:r>
          </w:p>
          <w:p>
            <w:pPr>
              <w:spacing w:after="20"/>
              <w:ind w:left="20"/>
              <w:jc w:val="both"/>
            </w:pPr>
            <w:r>
              <w:rPr>
                <w:rFonts w:ascii="Times New Roman"/>
                <w:b w:val="false"/>
                <w:i w:val="false"/>
                <w:color w:val="000000"/>
                <w:sz w:val="20"/>
              </w:rPr>
              <w:t xml:space="preserve">
3. Произведение Мирпұлат Мирзо и Мағжан Жумабоева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3850"/>
        <w:gridCol w:w="1190"/>
        <w:gridCol w:w="6070"/>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Ойларым шекарасыз...</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1.Загадки. </w:t>
            </w:r>
          </w:p>
          <w:p>
            <w:pPr>
              <w:spacing w:after="20"/>
              <w:ind w:left="20"/>
              <w:jc w:val="both"/>
            </w:pPr>
            <w:r>
              <w:rPr>
                <w:rFonts w:ascii="Times New Roman"/>
                <w:b w:val="false"/>
                <w:i w:val="false"/>
                <w:color w:val="000000"/>
                <w:sz w:val="20"/>
              </w:rPr>
              <w:t>
2. Эпос. Х.Тұ</w:t>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табаева "Сары деуні мініп",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Сказки.</w:t>
            </w:r>
          </w:p>
          <w:p>
            <w:pPr>
              <w:spacing w:after="20"/>
              <w:ind w:left="20"/>
              <w:jc w:val="both"/>
            </w:pPr>
            <w:r>
              <w:rPr>
                <w:rFonts w:ascii="Times New Roman"/>
                <w:b w:val="false"/>
                <w:i w:val="false"/>
                <w:color w:val="000000"/>
                <w:sz w:val="20"/>
              </w:rPr>
              <w:t>
Ж.Родари "Үруді білмейтін күшік",</w:t>
            </w:r>
          </w:p>
          <w:p>
            <w:pPr>
              <w:spacing w:after="20"/>
              <w:ind w:left="20"/>
              <w:jc w:val="both"/>
            </w:pPr>
            <w:r>
              <w:rPr>
                <w:rFonts w:ascii="Times New Roman"/>
                <w:b w:val="false"/>
                <w:i w:val="false"/>
                <w:color w:val="000000"/>
                <w:sz w:val="20"/>
              </w:rPr>
              <w:t xml:space="preserve">
4. Эпос. Ч.Айтматов "Ақ желкен"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сырлары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1.Стихи. Зулфия </w:t>
            </w:r>
          </w:p>
          <w:p>
            <w:pPr>
              <w:spacing w:after="20"/>
              <w:ind w:left="20"/>
              <w:jc w:val="both"/>
            </w:pPr>
            <w:r>
              <w:rPr>
                <w:rFonts w:ascii="Times New Roman"/>
                <w:b w:val="false"/>
                <w:i w:val="false"/>
                <w:color w:val="000000"/>
                <w:sz w:val="20"/>
              </w:rPr>
              <w:t>
Саид А</w:t>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мад "Қаблан"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Рассказ. "Бұрынғы"</w:t>
            </w:r>
          </w:p>
          <w:p>
            <w:pPr>
              <w:spacing w:after="20"/>
              <w:ind w:left="20"/>
              <w:jc w:val="both"/>
            </w:pPr>
            <w:r>
              <w:rPr>
                <w:rFonts w:ascii="Times New Roman"/>
                <w:b w:val="false"/>
                <w:i w:val="false"/>
                <w:color w:val="000000"/>
                <w:sz w:val="20"/>
              </w:rPr>
              <w:t xml:space="preserve">
3. Произведение. Муқими </w:t>
            </w:r>
          </w:p>
          <w:p>
            <w:pPr>
              <w:spacing w:after="20"/>
              <w:ind w:left="20"/>
              <w:jc w:val="both"/>
            </w:pPr>
            <w:r>
              <w:rPr>
                <w:rFonts w:ascii="Times New Roman"/>
                <w:b w:val="false"/>
                <w:i w:val="false"/>
                <w:color w:val="000000"/>
                <w:sz w:val="20"/>
              </w:rPr>
              <w:t>
4. Рассказ А.Қаххор "Науқас"</w:t>
            </w:r>
          </w:p>
          <w:p>
            <w:pPr>
              <w:spacing w:after="20"/>
              <w:ind w:left="20"/>
              <w:jc w:val="both"/>
            </w:pPr>
            <w:r>
              <w:rPr>
                <w:rFonts w:ascii="Times New Roman"/>
                <w:b w:val="false"/>
                <w:i w:val="false"/>
                <w:color w:val="000000"/>
                <w:sz w:val="20"/>
              </w:rPr>
              <w:t>
5.Народные песни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6.1.6.2. 6.3.6.4.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күніңді ұмытпа</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1.Эпос Э.Ваһидова "Нидо" </w:t>
            </w:r>
          </w:p>
          <w:p>
            <w:pPr>
              <w:spacing w:after="20"/>
              <w:ind w:left="20"/>
              <w:jc w:val="both"/>
            </w:pPr>
            <w:r>
              <w:rPr>
                <w:rFonts w:ascii="Times New Roman"/>
                <w:b w:val="false"/>
                <w:i w:val="false"/>
                <w:color w:val="000000"/>
                <w:sz w:val="20"/>
              </w:rPr>
              <w:t xml:space="preserve">
2.Рассказ О.Еқубова "Балмұздақ" </w:t>
            </w:r>
          </w:p>
          <w:p>
            <w:pPr>
              <w:spacing w:after="20"/>
              <w:ind w:left="20"/>
              <w:jc w:val="both"/>
            </w:pPr>
            <w:r>
              <w:rPr>
                <w:rFonts w:ascii="Times New Roman"/>
                <w:b w:val="false"/>
                <w:i w:val="false"/>
                <w:color w:val="000000"/>
                <w:sz w:val="20"/>
              </w:rPr>
              <w:t>
3.Рассказ М.Шайхзаде "Жылдардың сәлемін жылдарға елтіп"</w:t>
            </w:r>
          </w:p>
          <w:p>
            <w:pPr>
              <w:spacing w:after="20"/>
              <w:ind w:left="20"/>
              <w:jc w:val="both"/>
            </w:pPr>
            <w:r>
              <w:rPr>
                <w:rFonts w:ascii="Times New Roman"/>
                <w:b w:val="false"/>
                <w:i w:val="false"/>
                <w:color w:val="000000"/>
                <w:sz w:val="20"/>
              </w:rPr>
              <w:t>
4.Рассказ Ө.Һашимова "Соғыстың соңғы құрбаны"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 сиқыр бар</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Эпос А.Навои "Һайрат үл-аброр" </w:t>
            </w:r>
          </w:p>
          <w:p>
            <w:pPr>
              <w:spacing w:after="20"/>
              <w:ind w:left="20"/>
              <w:jc w:val="both"/>
            </w:pPr>
            <w:r>
              <w:rPr>
                <w:rFonts w:ascii="Times New Roman"/>
                <w:b w:val="false"/>
                <w:i w:val="false"/>
                <w:color w:val="000000"/>
                <w:sz w:val="20"/>
              </w:rPr>
              <w:t>
2.Стихи Абая</w:t>
            </w:r>
          </w:p>
          <w:p>
            <w:pPr>
              <w:spacing w:after="20"/>
              <w:ind w:left="20"/>
              <w:jc w:val="both"/>
            </w:pPr>
            <w:r>
              <w:rPr>
                <w:rFonts w:ascii="Times New Roman"/>
                <w:b w:val="false"/>
                <w:i w:val="false"/>
                <w:color w:val="000000"/>
                <w:sz w:val="20"/>
              </w:rPr>
              <w:t xml:space="preserve">
3.Произведение Гулханий "Зарбулмасал" </w:t>
            </w:r>
          </w:p>
          <w:p>
            <w:pPr>
              <w:spacing w:after="20"/>
              <w:ind w:left="20"/>
              <w:jc w:val="both"/>
            </w:pPr>
            <w:r>
              <w:rPr>
                <w:rFonts w:ascii="Times New Roman"/>
                <w:b w:val="false"/>
                <w:i w:val="false"/>
                <w:color w:val="000000"/>
                <w:sz w:val="20"/>
              </w:rPr>
              <w:t xml:space="preserve">
4. Стихи Азим Суюна "Баһадурдің алдараспаны", "Тұтқын"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4291"/>
        <w:gridCol w:w="996"/>
        <w:gridCol w:w="5082"/>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күндерден жеткен жәдігерлер</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1.Поэтическое произведение "Равшан" </w:t>
            </w:r>
          </w:p>
          <w:p>
            <w:pPr>
              <w:spacing w:after="20"/>
              <w:ind w:left="20"/>
              <w:jc w:val="both"/>
            </w:pPr>
            <w:r>
              <w:rPr>
                <w:rFonts w:ascii="Times New Roman"/>
                <w:b w:val="false"/>
                <w:i w:val="false"/>
                <w:color w:val="000000"/>
                <w:sz w:val="20"/>
              </w:rPr>
              <w:t xml:space="preserve">
2. Стихи Атойи </w:t>
            </w:r>
          </w:p>
          <w:p>
            <w:pPr>
              <w:spacing w:after="20"/>
              <w:ind w:left="20"/>
              <w:jc w:val="both"/>
            </w:pPr>
            <w:r>
              <w:rPr>
                <w:rFonts w:ascii="Times New Roman"/>
                <w:b w:val="false"/>
                <w:i w:val="false"/>
                <w:color w:val="000000"/>
                <w:sz w:val="20"/>
              </w:rPr>
              <w:t xml:space="preserve">
3. Поэтическое произведение Алишер Навои"Сабъаи сайяр" </w:t>
            </w:r>
          </w:p>
          <w:p>
            <w:pPr>
              <w:spacing w:after="20"/>
              <w:ind w:left="20"/>
              <w:jc w:val="both"/>
            </w:pPr>
            <w:r>
              <w:rPr>
                <w:rFonts w:ascii="Times New Roman"/>
                <w:b w:val="false"/>
                <w:i w:val="false"/>
                <w:color w:val="000000"/>
                <w:sz w:val="20"/>
              </w:rPr>
              <w:t xml:space="preserve">
4.Стихи Түрді Фарағи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Толғауы тоқсан қызыл тіл</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Произведение Увайси </w:t>
            </w:r>
          </w:p>
          <w:p>
            <w:pPr>
              <w:spacing w:after="20"/>
              <w:ind w:left="20"/>
              <w:jc w:val="both"/>
            </w:pPr>
            <w:r>
              <w:rPr>
                <w:rFonts w:ascii="Times New Roman"/>
                <w:b w:val="false"/>
                <w:i w:val="false"/>
                <w:color w:val="000000"/>
                <w:sz w:val="20"/>
              </w:rPr>
              <w:t>
2. Стихи Һ.Һ.Ниязи</w:t>
            </w:r>
          </w:p>
          <w:p>
            <w:pPr>
              <w:spacing w:after="20"/>
              <w:ind w:left="20"/>
              <w:jc w:val="both"/>
            </w:pPr>
            <w:r>
              <w:rPr>
                <w:rFonts w:ascii="Times New Roman"/>
                <w:b w:val="false"/>
                <w:i w:val="false"/>
                <w:color w:val="000000"/>
                <w:sz w:val="20"/>
              </w:rPr>
              <w:t xml:space="preserve">
3. Отрывок из произведения А.Қадири "Меһраптан шаян" </w:t>
            </w:r>
          </w:p>
          <w:p>
            <w:pPr>
              <w:spacing w:after="20"/>
              <w:ind w:left="20"/>
              <w:jc w:val="both"/>
            </w:pPr>
            <w:r>
              <w:rPr>
                <w:rFonts w:ascii="Times New Roman"/>
                <w:b w:val="false"/>
                <w:i w:val="false"/>
                <w:color w:val="000000"/>
                <w:sz w:val="20"/>
              </w:rPr>
              <w:t xml:space="preserve">
4. Стихи Чөлпан </w:t>
            </w:r>
          </w:p>
          <w:p>
            <w:pPr>
              <w:spacing w:after="20"/>
              <w:ind w:left="20"/>
              <w:jc w:val="both"/>
            </w:pPr>
            <w:r>
              <w:rPr>
                <w:rFonts w:ascii="Times New Roman"/>
                <w:b w:val="false"/>
                <w:i w:val="false"/>
                <w:color w:val="000000"/>
                <w:sz w:val="20"/>
              </w:rPr>
              <w:t xml:space="preserve">
5. Рассказ А.Қаһһара "Ұры"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 мен туылған топырақ"</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Рассказ А.Қаһһара "Қорқыныш" </w:t>
            </w:r>
          </w:p>
          <w:p>
            <w:pPr>
              <w:spacing w:after="20"/>
              <w:ind w:left="20"/>
              <w:jc w:val="both"/>
            </w:pPr>
            <w:r>
              <w:rPr>
                <w:rFonts w:ascii="Times New Roman"/>
                <w:b w:val="false"/>
                <w:i w:val="false"/>
                <w:color w:val="000000"/>
                <w:sz w:val="20"/>
              </w:rPr>
              <w:t xml:space="preserve">
2. Стихи Һ.Алымжана "Һолбуки түн" </w:t>
            </w:r>
          </w:p>
          <w:p>
            <w:pPr>
              <w:spacing w:after="20"/>
              <w:ind w:left="20"/>
              <w:jc w:val="both"/>
            </w:pPr>
            <w:r>
              <w:rPr>
                <w:rFonts w:ascii="Times New Roman"/>
                <w:b w:val="false"/>
                <w:i w:val="false"/>
                <w:color w:val="000000"/>
                <w:sz w:val="20"/>
              </w:rPr>
              <w:t xml:space="preserve">
3. Стихи Миртемір </w:t>
            </w:r>
          </w:p>
          <w:p>
            <w:pPr>
              <w:spacing w:after="20"/>
              <w:ind w:left="20"/>
              <w:jc w:val="both"/>
            </w:pPr>
            <w:r>
              <w:rPr>
                <w:rFonts w:ascii="Times New Roman"/>
                <w:b w:val="false"/>
                <w:i w:val="false"/>
                <w:color w:val="000000"/>
                <w:sz w:val="20"/>
              </w:rPr>
              <w:t xml:space="preserve">
4. Стихи У.Насыра </w:t>
            </w:r>
          </w:p>
          <w:p>
            <w:pPr>
              <w:spacing w:after="20"/>
              <w:ind w:left="20"/>
              <w:jc w:val="both"/>
            </w:pPr>
            <w:r>
              <w:rPr>
                <w:rFonts w:ascii="Times New Roman"/>
                <w:b w:val="false"/>
                <w:i w:val="false"/>
                <w:color w:val="000000"/>
                <w:sz w:val="20"/>
              </w:rPr>
              <w:t>
5. Произведение Зулфии</w:t>
            </w:r>
          </w:p>
          <w:p>
            <w:pPr>
              <w:spacing w:after="20"/>
              <w:ind w:left="20"/>
              <w:jc w:val="both"/>
            </w:pPr>
            <w:r>
              <w:rPr>
                <w:rFonts w:ascii="Times New Roman"/>
                <w:b w:val="false"/>
                <w:i w:val="false"/>
                <w:color w:val="000000"/>
                <w:sz w:val="20"/>
              </w:rPr>
              <w:t xml:space="preserve">
6. Рассказ Ш.Һолмирзаева "Өзбектер" </w:t>
            </w:r>
          </w:p>
          <w:p>
            <w:pPr>
              <w:spacing w:after="20"/>
              <w:ind w:left="20"/>
              <w:jc w:val="both"/>
            </w:pPr>
            <w:r>
              <w:rPr>
                <w:rFonts w:ascii="Times New Roman"/>
                <w:b w:val="false"/>
                <w:i w:val="false"/>
                <w:color w:val="000000"/>
                <w:sz w:val="20"/>
              </w:rPr>
              <w:t xml:space="preserve">
7. Стихи Рауф Парфи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1.7. 2.7. 3.7. 4.7.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7.2.7. 3.7. 4.7.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өлеңдік қатарларда"</w:t>
            </w:r>
          </w:p>
        </w:tc>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Произведение Ш.Ра</w:t>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мона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Стихи М.Юсуфа "Мейір қалады", "Түзелмейді дертім менің" </w:t>
            </w:r>
          </w:p>
          <w:p>
            <w:pPr>
              <w:spacing w:after="20"/>
              <w:ind w:left="20"/>
              <w:jc w:val="both"/>
            </w:pPr>
            <w:r>
              <w:rPr>
                <w:rFonts w:ascii="Times New Roman"/>
                <w:b w:val="false"/>
                <w:i w:val="false"/>
                <w:color w:val="000000"/>
                <w:sz w:val="20"/>
              </w:rPr>
              <w:t xml:space="preserve">
3. Рубаи О.Хайяма </w:t>
            </w:r>
          </w:p>
          <w:p>
            <w:pPr>
              <w:spacing w:after="20"/>
              <w:ind w:left="20"/>
              <w:jc w:val="both"/>
            </w:pPr>
            <w:r>
              <w:rPr>
                <w:rFonts w:ascii="Times New Roman"/>
                <w:b w:val="false"/>
                <w:i w:val="false"/>
                <w:color w:val="000000"/>
                <w:sz w:val="20"/>
              </w:rPr>
              <w:t xml:space="preserve">
4. Стихи Расул Һамзатова "Ана тілім" 5. Произведение Абиша Кекилбоева "Бәйгеторық"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1.7. 2.7. 3.7. 4.7.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3850"/>
        <w:gridCol w:w="1190"/>
        <w:gridCol w:w="6070"/>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Дананың сөзі-ақылдың көзі</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1.Эпос "Күнтуғмиш" </w:t>
            </w:r>
          </w:p>
          <w:p>
            <w:pPr>
              <w:spacing w:after="20"/>
              <w:ind w:left="20"/>
              <w:jc w:val="both"/>
            </w:pPr>
            <w:r>
              <w:rPr>
                <w:rFonts w:ascii="Times New Roman"/>
                <w:b w:val="false"/>
                <w:i w:val="false"/>
                <w:color w:val="000000"/>
                <w:sz w:val="20"/>
              </w:rPr>
              <w:t xml:space="preserve">
2. Произведение Юсуфа Баласағуни "Қутадғу билиг" </w:t>
            </w:r>
          </w:p>
          <w:p>
            <w:pPr>
              <w:spacing w:after="20"/>
              <w:ind w:left="20"/>
              <w:jc w:val="both"/>
            </w:pPr>
            <w:r>
              <w:rPr>
                <w:rFonts w:ascii="Times New Roman"/>
                <w:b w:val="false"/>
                <w:i w:val="false"/>
                <w:color w:val="000000"/>
                <w:sz w:val="20"/>
              </w:rPr>
              <w:t xml:space="preserve">
3. Произведение Хоразмий "Муһаббатнаме" </w:t>
            </w:r>
          </w:p>
          <w:p>
            <w:pPr>
              <w:spacing w:after="20"/>
              <w:ind w:left="20"/>
              <w:jc w:val="both"/>
            </w:pPr>
            <w:r>
              <w:rPr>
                <w:rFonts w:ascii="Times New Roman"/>
                <w:b w:val="false"/>
                <w:i w:val="false"/>
                <w:color w:val="000000"/>
                <w:sz w:val="20"/>
              </w:rPr>
              <w:t>
4. Произведение Сайфи Саройи "Су</w:t>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айл ва Гулдурсун"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5.Стихи Лутфий </w:t>
            </w:r>
          </w:p>
          <w:p>
            <w:pPr>
              <w:spacing w:after="20"/>
              <w:ind w:left="20"/>
              <w:jc w:val="both"/>
            </w:pPr>
            <w:r>
              <w:rPr>
                <w:rFonts w:ascii="Times New Roman"/>
                <w:b w:val="false"/>
                <w:i w:val="false"/>
                <w:color w:val="000000"/>
                <w:sz w:val="20"/>
              </w:rPr>
              <w:t xml:space="preserve">
6. Произведения А.Навои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фәлсәфәсі</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1.Стихи Надира </w:t>
            </w:r>
          </w:p>
          <w:p>
            <w:pPr>
              <w:spacing w:after="20"/>
              <w:ind w:left="20"/>
              <w:jc w:val="both"/>
            </w:pPr>
            <w:r>
              <w:rPr>
                <w:rFonts w:ascii="Times New Roman"/>
                <w:b w:val="false"/>
                <w:i w:val="false"/>
                <w:color w:val="000000"/>
                <w:sz w:val="20"/>
              </w:rPr>
              <w:t xml:space="preserve">
2. Стихи Абдурауф Фитрата </w:t>
            </w:r>
          </w:p>
          <w:p>
            <w:pPr>
              <w:spacing w:after="20"/>
              <w:ind w:left="20"/>
              <w:jc w:val="both"/>
            </w:pPr>
            <w:r>
              <w:rPr>
                <w:rFonts w:ascii="Times New Roman"/>
                <w:b w:val="false"/>
                <w:i w:val="false"/>
                <w:color w:val="000000"/>
                <w:sz w:val="20"/>
              </w:rPr>
              <w:t xml:space="preserve">
3. Стихи Ғ. Ғулама "Уақыт", "Сағыныш" </w:t>
            </w:r>
          </w:p>
          <w:p>
            <w:pPr>
              <w:spacing w:after="20"/>
              <w:ind w:left="20"/>
              <w:jc w:val="both"/>
            </w:pPr>
            <w:r>
              <w:rPr>
                <w:rFonts w:ascii="Times New Roman"/>
                <w:b w:val="false"/>
                <w:i w:val="false"/>
                <w:color w:val="000000"/>
                <w:sz w:val="20"/>
              </w:rPr>
              <w:t xml:space="preserve">
4. Отрывок из романа М.Айбек "Навои"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шындық пен көркемдік шешім</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Трагедия М.Шайхзаде "Мырза Ұлықбек" </w:t>
            </w:r>
          </w:p>
          <w:p>
            <w:pPr>
              <w:spacing w:after="20"/>
              <w:ind w:left="20"/>
              <w:jc w:val="both"/>
            </w:pPr>
            <w:r>
              <w:rPr>
                <w:rFonts w:ascii="Times New Roman"/>
                <w:b w:val="false"/>
                <w:i w:val="false"/>
                <w:color w:val="000000"/>
                <w:sz w:val="20"/>
              </w:rPr>
              <w:t xml:space="preserve">
2.Стихи У.Насыра "Нил мен Рим" </w:t>
            </w:r>
          </w:p>
          <w:p>
            <w:pPr>
              <w:spacing w:after="20"/>
              <w:ind w:left="20"/>
              <w:jc w:val="both"/>
            </w:pPr>
            <w:r>
              <w:rPr>
                <w:rFonts w:ascii="Times New Roman"/>
                <w:b w:val="false"/>
                <w:i w:val="false"/>
                <w:color w:val="000000"/>
                <w:sz w:val="20"/>
              </w:rPr>
              <w:t xml:space="preserve">
3. Отрывок из романа Асқад Мухтара "Чинор" </w:t>
            </w:r>
          </w:p>
          <w:p>
            <w:pPr>
              <w:spacing w:after="20"/>
              <w:ind w:left="20"/>
              <w:jc w:val="both"/>
            </w:pPr>
            <w:r>
              <w:rPr>
                <w:rFonts w:ascii="Times New Roman"/>
                <w:b w:val="false"/>
                <w:i w:val="false"/>
                <w:color w:val="000000"/>
                <w:sz w:val="20"/>
              </w:rPr>
              <w:t xml:space="preserve">
4. Отрывок из романа Саид Аһмада "Уфқ" </w:t>
            </w:r>
          </w:p>
          <w:p>
            <w:pPr>
              <w:spacing w:after="20"/>
              <w:ind w:left="20"/>
              <w:jc w:val="both"/>
            </w:pPr>
            <w:r>
              <w:rPr>
                <w:rFonts w:ascii="Times New Roman"/>
                <w:b w:val="false"/>
                <w:i w:val="false"/>
                <w:color w:val="000000"/>
                <w:sz w:val="20"/>
              </w:rPr>
              <w:t xml:space="preserve">
5.Эпос Х.Султонова "Сағадат қырғағы" </w:t>
            </w:r>
          </w:p>
          <w:p>
            <w:pPr>
              <w:spacing w:after="20"/>
              <w:ind w:left="20"/>
              <w:jc w:val="both"/>
            </w:pPr>
            <w:r>
              <w:rPr>
                <w:rFonts w:ascii="Times New Roman"/>
                <w:b w:val="false"/>
                <w:i w:val="false"/>
                <w:color w:val="000000"/>
                <w:sz w:val="20"/>
              </w:rPr>
              <w:t xml:space="preserve">
6. Стихи Төре Сулаймана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тағдыры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Стихи Һалима Худайбердиева </w:t>
            </w:r>
          </w:p>
          <w:p>
            <w:pPr>
              <w:spacing w:after="20"/>
              <w:ind w:left="20"/>
              <w:jc w:val="both"/>
            </w:pPr>
            <w:r>
              <w:rPr>
                <w:rFonts w:ascii="Times New Roman"/>
                <w:b w:val="false"/>
                <w:i w:val="false"/>
                <w:color w:val="000000"/>
                <w:sz w:val="20"/>
              </w:rPr>
              <w:t xml:space="preserve">
2. Произведение Р.Тагора "Нұр мен көлеңкелер" </w:t>
            </w:r>
          </w:p>
          <w:p>
            <w:pPr>
              <w:spacing w:after="20"/>
              <w:ind w:left="20"/>
              <w:jc w:val="both"/>
            </w:pPr>
            <w:r>
              <w:rPr>
                <w:rFonts w:ascii="Times New Roman"/>
                <w:b w:val="false"/>
                <w:i w:val="false"/>
                <w:color w:val="000000"/>
                <w:sz w:val="20"/>
              </w:rPr>
              <w:t xml:space="preserve">
3. Произведения Сергея Есенина </w:t>
            </w:r>
          </w:p>
          <w:p>
            <w:pPr>
              <w:spacing w:after="20"/>
              <w:ind w:left="20"/>
              <w:jc w:val="both"/>
            </w:pPr>
            <w:r>
              <w:rPr>
                <w:rFonts w:ascii="Times New Roman"/>
                <w:b w:val="false"/>
                <w:i w:val="false"/>
                <w:color w:val="000000"/>
                <w:sz w:val="20"/>
              </w:rPr>
              <w:t xml:space="preserve">
4. Стихи Олжаса Сулейменова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241"/>
        <w:gridCol w:w="1195"/>
        <w:gridCol w:w="5882"/>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четверть</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Атадан қалған асыл сөз</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Поэтическое произведение "Алпамыс" </w:t>
            </w:r>
          </w:p>
          <w:p>
            <w:pPr>
              <w:spacing w:after="20"/>
              <w:ind w:left="20"/>
              <w:jc w:val="both"/>
            </w:pPr>
            <w:r>
              <w:rPr>
                <w:rFonts w:ascii="Times New Roman"/>
                <w:b w:val="false"/>
                <w:i w:val="false"/>
                <w:color w:val="000000"/>
                <w:sz w:val="20"/>
              </w:rPr>
              <w:t xml:space="preserve">
2. Произведение З.М.Бабура "Бабурнаме" </w:t>
            </w:r>
          </w:p>
          <w:p>
            <w:pPr>
              <w:spacing w:after="20"/>
              <w:ind w:left="20"/>
              <w:jc w:val="both"/>
            </w:pPr>
            <w:r>
              <w:rPr>
                <w:rFonts w:ascii="Times New Roman"/>
                <w:b w:val="false"/>
                <w:i w:val="false"/>
                <w:color w:val="000000"/>
                <w:sz w:val="20"/>
              </w:rPr>
              <w:t>
3. Поэтическое произведение Алишера Навои "Фар</w:t>
            </w:r>
          </w:p>
          <w:p>
            <w:pPr>
              <w:spacing w:after="20"/>
              <w:ind w:left="2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41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од мен Шырын"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четверть</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жанының құпиясы</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1.Стихи Амирий </w:t>
            </w:r>
          </w:p>
          <w:p>
            <w:pPr>
              <w:spacing w:after="20"/>
              <w:ind w:left="20"/>
              <w:jc w:val="both"/>
            </w:pPr>
            <w:r>
              <w:rPr>
                <w:rFonts w:ascii="Times New Roman"/>
                <w:b w:val="false"/>
                <w:i w:val="false"/>
                <w:color w:val="000000"/>
                <w:sz w:val="20"/>
              </w:rPr>
              <w:t xml:space="preserve">
2. СатираЗавқий </w:t>
            </w:r>
          </w:p>
          <w:p>
            <w:pPr>
              <w:spacing w:after="20"/>
              <w:ind w:left="20"/>
              <w:jc w:val="both"/>
            </w:pPr>
            <w:r>
              <w:rPr>
                <w:rFonts w:ascii="Times New Roman"/>
                <w:b w:val="false"/>
                <w:i w:val="false"/>
                <w:color w:val="000000"/>
                <w:sz w:val="20"/>
              </w:rPr>
              <w:t xml:space="preserve">
3. Стихи Аваз </w:t>
            </w:r>
          </w:p>
          <w:p>
            <w:pPr>
              <w:spacing w:after="20"/>
              <w:ind w:left="20"/>
              <w:jc w:val="both"/>
            </w:pPr>
            <w:r>
              <w:drawing>
                <wp:inline distT="0" distB="0" distL="0" distR="0">
                  <wp:extent cx="19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тара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Рассказ Ғафур Ғулома "Хасан Кайфий" </w:t>
            </w:r>
          </w:p>
          <w:p>
            <w:pPr>
              <w:spacing w:after="20"/>
              <w:ind w:left="20"/>
              <w:jc w:val="both"/>
            </w:pPr>
            <w:r>
              <w:rPr>
                <w:rFonts w:ascii="Times New Roman"/>
                <w:b w:val="false"/>
                <w:i w:val="false"/>
                <w:color w:val="000000"/>
                <w:sz w:val="20"/>
              </w:rPr>
              <w:t xml:space="preserve">
5.Произведения О.Матжона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9.2,9.3, 9.4.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четверть</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қатарларда жасырын ақиқат</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1.Эпос Таһир Малика "Соңғы оқ" </w:t>
            </w:r>
          </w:p>
          <w:p>
            <w:pPr>
              <w:spacing w:after="20"/>
              <w:ind w:left="20"/>
              <w:jc w:val="both"/>
            </w:pPr>
            <w:r>
              <w:rPr>
                <w:rFonts w:ascii="Times New Roman"/>
                <w:b w:val="false"/>
                <w:i w:val="false"/>
                <w:color w:val="000000"/>
                <w:sz w:val="20"/>
              </w:rPr>
              <w:t xml:space="preserve">
2. Эпос Тоғай Мурада "Ат кісінеген кеште" 3.Произведения Шавкат Раһмана </w:t>
            </w:r>
          </w:p>
          <w:p>
            <w:pPr>
              <w:spacing w:after="20"/>
              <w:ind w:left="20"/>
              <w:jc w:val="both"/>
            </w:pPr>
            <w:r>
              <w:rPr>
                <w:rFonts w:ascii="Times New Roman"/>
                <w:b w:val="false"/>
                <w:i w:val="false"/>
                <w:color w:val="000000"/>
                <w:sz w:val="20"/>
              </w:rPr>
              <w:t xml:space="preserve">
4. Отрывки из романа Шуһрата "Алтын бұзылмайды" </w:t>
            </w:r>
          </w:p>
          <w:p>
            <w:pPr>
              <w:spacing w:after="20"/>
              <w:ind w:left="20"/>
              <w:jc w:val="both"/>
            </w:pPr>
            <w:r>
              <w:rPr>
                <w:rFonts w:ascii="Times New Roman"/>
                <w:b w:val="false"/>
                <w:i w:val="false"/>
                <w:color w:val="000000"/>
                <w:sz w:val="20"/>
              </w:rPr>
              <w:t xml:space="preserve">
5. Стихи Усман Азым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9.1, 9.2,9.3, 9.4.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четверть</w:t>
            </w:r>
          </w:p>
        </w:tc>
      </w:tr>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Өлеңнің түсті әлемі</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Рассказ Назара Эшонқула "Самалды тоқтатып болмайды" </w:t>
            </w:r>
          </w:p>
          <w:p>
            <w:pPr>
              <w:spacing w:after="20"/>
              <w:ind w:left="20"/>
              <w:jc w:val="both"/>
            </w:pPr>
            <w:r>
              <w:rPr>
                <w:rFonts w:ascii="Times New Roman"/>
                <w:b w:val="false"/>
                <w:i w:val="false"/>
                <w:color w:val="000000"/>
                <w:sz w:val="20"/>
              </w:rPr>
              <w:t xml:space="preserve">
2. Стихи Иқбол Мирзо 3. Стихи Эсанғали Равшанов </w:t>
            </w:r>
          </w:p>
          <w:p>
            <w:pPr>
              <w:spacing w:after="20"/>
              <w:ind w:left="20"/>
              <w:jc w:val="both"/>
            </w:pPr>
            <w:r>
              <w:rPr>
                <w:rFonts w:ascii="Times New Roman"/>
                <w:b w:val="false"/>
                <w:i w:val="false"/>
                <w:color w:val="000000"/>
                <w:sz w:val="20"/>
              </w:rPr>
              <w:t xml:space="preserve">
4. Трагедия Софокл "Шах Эдип"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9.1,9.2, 9.3,9.4.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сравнение</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9.2,9.3, 9.4.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23 ноября 2016 года № 668</w:t>
            </w:r>
            <w:r>
              <w:br/>
            </w:r>
            <w:r>
              <w:rPr>
                <w:rFonts w:ascii="Times New Roman"/>
                <w:b w:val="false"/>
                <w:i w:val="false"/>
                <w:color w:val="000000"/>
                <w:sz w:val="20"/>
              </w:rPr>
              <w:t>Приложение 218</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 апреля 2013 года № 115 </w:t>
            </w:r>
          </w:p>
        </w:tc>
      </w:tr>
    </w:tbl>
    <w:bookmarkStart w:name="z655" w:id="570"/>
    <w:p>
      <w:pPr>
        <w:spacing w:after="0"/>
        <w:ind w:left="0"/>
        <w:jc w:val="left"/>
      </w:pPr>
      <w:r>
        <w:rPr>
          <w:rFonts w:ascii="Times New Roman"/>
          <w:b/>
          <w:i w:val="false"/>
          <w:color w:val="000000"/>
        </w:rPr>
        <w:t xml:space="preserve"> Типовая учебная программа по предмету "Таджикская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(с таджикским языком обучения) по обновленному содержанию</w:t>
      </w:r>
      <w:r>
        <w:br/>
      </w:r>
      <w:r>
        <w:rPr>
          <w:rFonts w:ascii="Times New Roman"/>
          <w:b/>
          <w:i w:val="false"/>
          <w:color w:val="000000"/>
        </w:rPr>
        <w:t>Глава 1. Общее положения</w:t>
      </w:r>
    </w:p>
    <w:bookmarkEnd w:id="570"/>
    <w:bookmarkStart w:name="z657" w:id="571"/>
    <w:p>
      <w:pPr>
        <w:spacing w:after="0"/>
        <w:ind w:left="0"/>
        <w:jc w:val="both"/>
      </w:pPr>
      <w:r>
        <w:rPr>
          <w:rFonts w:ascii="Times New Roman"/>
          <w:b w:val="false"/>
          <w:i w:val="false"/>
          <w:color w:val="000000"/>
          <w:sz w:val="28"/>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w:t>
      </w:r>
    </w:p>
    <w:bookmarkEnd w:id="571"/>
    <w:bookmarkStart w:name="z658" w:id="572"/>
    <w:p>
      <w:pPr>
        <w:spacing w:after="0"/>
        <w:ind w:left="0"/>
        <w:jc w:val="both"/>
      </w:pPr>
      <w:r>
        <w:rPr>
          <w:rFonts w:ascii="Times New Roman"/>
          <w:b w:val="false"/>
          <w:i w:val="false"/>
          <w:color w:val="000000"/>
          <w:sz w:val="28"/>
        </w:rPr>
        <w:t xml:space="preserve">
      2. Цель учебной программы по литературе – способствовать формированию духовных ценностей человека через восприятие и анализ художественных произведений, воспитывать компетентного читателя, способного на основе личностного выбора использовать знания, умения и навыки для познания мира и самого себя. </w:t>
      </w:r>
    </w:p>
    <w:bookmarkEnd w:id="572"/>
    <w:bookmarkStart w:name="z659" w:id="573"/>
    <w:p>
      <w:pPr>
        <w:spacing w:after="0"/>
        <w:ind w:left="0"/>
        <w:jc w:val="both"/>
      </w:pPr>
      <w:r>
        <w:rPr>
          <w:rFonts w:ascii="Times New Roman"/>
          <w:b w:val="false"/>
          <w:i w:val="false"/>
          <w:color w:val="000000"/>
          <w:sz w:val="28"/>
        </w:rPr>
        <w:t xml:space="preserve">
      3. Задачи программы по учебному предмету "Таджикская литература": </w:t>
      </w:r>
    </w:p>
    <w:bookmarkEnd w:id="573"/>
    <w:p>
      <w:pPr>
        <w:spacing w:after="0"/>
        <w:ind w:left="0"/>
        <w:jc w:val="both"/>
      </w:pPr>
      <w:r>
        <w:rPr>
          <w:rFonts w:ascii="Times New Roman"/>
          <w:b w:val="false"/>
          <w:i w:val="false"/>
          <w:color w:val="000000"/>
          <w:sz w:val="28"/>
        </w:rPr>
        <w:t xml:space="preserve">
      1) формировать знания, умения и навыки, способствующие успешной социальной адаптации, на основе таджикской, русской, казахской и мировой литературы и культуры; </w:t>
      </w:r>
    </w:p>
    <w:p>
      <w:pPr>
        <w:spacing w:after="0"/>
        <w:ind w:left="0"/>
        <w:jc w:val="both"/>
      </w:pPr>
      <w:r>
        <w:rPr>
          <w:rFonts w:ascii="Times New Roman"/>
          <w:b w:val="false"/>
          <w:i w:val="false"/>
          <w:color w:val="000000"/>
          <w:sz w:val="28"/>
        </w:rPr>
        <w:t xml:space="preserve">
      2) воспитывать патриотизм, гражданственность, уважительное отношение к литературному наследию как духовной ценности; </w:t>
      </w:r>
    </w:p>
    <w:p>
      <w:pPr>
        <w:spacing w:after="0"/>
        <w:ind w:left="0"/>
        <w:jc w:val="both"/>
      </w:pPr>
      <w:r>
        <w:rPr>
          <w:rFonts w:ascii="Times New Roman"/>
          <w:b w:val="false"/>
          <w:i w:val="false"/>
          <w:color w:val="000000"/>
          <w:sz w:val="28"/>
        </w:rPr>
        <w:t xml:space="preserve">
      3) способствовать усвоению литературоведческих понятий, позволяющих учащимся более глубоко понимать авторский замысел произведений художественной литературы; </w:t>
      </w:r>
    </w:p>
    <w:p>
      <w:pPr>
        <w:spacing w:after="0"/>
        <w:ind w:left="0"/>
        <w:jc w:val="both"/>
      </w:pPr>
      <w:r>
        <w:rPr>
          <w:rFonts w:ascii="Times New Roman"/>
          <w:b w:val="false"/>
          <w:i w:val="false"/>
          <w:color w:val="000000"/>
          <w:sz w:val="28"/>
        </w:rPr>
        <w:t xml:space="preserve">
      4) формировать навыки критического анализа, сравнения, обобщения, умение устанавливать аналогии и причинно-следственные связи, классифицировать явления, строить логические и критические рассуждения, умозаключения и выводы на основе анализа произведений; </w:t>
      </w:r>
    </w:p>
    <w:p>
      <w:pPr>
        <w:spacing w:after="0"/>
        <w:ind w:left="0"/>
        <w:jc w:val="both"/>
      </w:pPr>
      <w:r>
        <w:rPr>
          <w:rFonts w:ascii="Times New Roman"/>
          <w:b w:val="false"/>
          <w:i w:val="false"/>
          <w:color w:val="000000"/>
          <w:sz w:val="28"/>
        </w:rPr>
        <w:t xml:space="preserve">
      5) формировать духовную и интеллектуальную потребность, совершенствовать навыки чтения и интерпретации текста, развивая творческие способности каждого учащегося; </w:t>
      </w:r>
    </w:p>
    <w:p>
      <w:pPr>
        <w:spacing w:after="0"/>
        <w:ind w:left="0"/>
        <w:jc w:val="both"/>
      </w:pPr>
      <w:r>
        <w:rPr>
          <w:rFonts w:ascii="Times New Roman"/>
          <w:b w:val="false"/>
          <w:i w:val="false"/>
          <w:color w:val="000000"/>
          <w:sz w:val="28"/>
        </w:rPr>
        <w:t xml:space="preserve">
      6) развивать коммуникативные навыки на основе глубокого понимания и анализа художественных произведений различных жанров; </w:t>
      </w:r>
    </w:p>
    <w:p>
      <w:pPr>
        <w:spacing w:after="0"/>
        <w:ind w:left="0"/>
        <w:jc w:val="both"/>
      </w:pPr>
      <w:r>
        <w:rPr>
          <w:rFonts w:ascii="Times New Roman"/>
          <w:b w:val="false"/>
          <w:i w:val="false"/>
          <w:color w:val="000000"/>
          <w:sz w:val="28"/>
        </w:rPr>
        <w:t>
      7) формировать умение отстаивать общечеловеческие и национальные ценности, выражать в устной и письменной форме собственную позицию по отношению к идейному содержанию и литературным героям произведений, давать этическую оценку их поступкам, используя образное и критическое мышление.</w:t>
      </w:r>
    </w:p>
    <w:bookmarkStart w:name="z660" w:id="574"/>
    <w:p>
      <w:pPr>
        <w:spacing w:after="0"/>
        <w:ind w:left="0"/>
        <w:jc w:val="left"/>
      </w:pPr>
      <w:r>
        <w:rPr>
          <w:rFonts w:ascii="Times New Roman"/>
          <w:b/>
          <w:i w:val="false"/>
          <w:color w:val="000000"/>
        </w:rPr>
        <w:t xml:space="preserve"> Глава 2. Организация содержания учебного предмета</w:t>
      </w:r>
      <w:r>
        <w:br/>
      </w:r>
      <w:r>
        <w:rPr>
          <w:rFonts w:ascii="Times New Roman"/>
          <w:b/>
          <w:i w:val="false"/>
          <w:color w:val="000000"/>
        </w:rPr>
        <w:t>"Таджикская литература"</w:t>
      </w:r>
    </w:p>
    <w:bookmarkEnd w:id="574"/>
    <w:bookmarkStart w:name="z661" w:id="575"/>
    <w:p>
      <w:pPr>
        <w:spacing w:after="0"/>
        <w:ind w:left="0"/>
        <w:jc w:val="both"/>
      </w:pPr>
      <w:r>
        <w:rPr>
          <w:rFonts w:ascii="Times New Roman"/>
          <w:b w:val="false"/>
          <w:i w:val="false"/>
          <w:color w:val="000000"/>
          <w:sz w:val="28"/>
        </w:rPr>
        <w:t>
      4. Распределение учебной нагрузки:</w:t>
      </w:r>
    </w:p>
    <w:bookmarkEnd w:id="575"/>
    <w:p>
      <w:pPr>
        <w:spacing w:after="0"/>
        <w:ind w:left="0"/>
        <w:jc w:val="both"/>
      </w:pPr>
      <w:r>
        <w:rPr>
          <w:rFonts w:ascii="Times New Roman"/>
          <w:b w:val="false"/>
          <w:i w:val="false"/>
          <w:color w:val="000000"/>
          <w:sz w:val="28"/>
        </w:rPr>
        <w:t xml:space="preserve">
      1) 5 класс – в неделю 2 часа, всего - 68 часов; </w:t>
      </w:r>
    </w:p>
    <w:p>
      <w:pPr>
        <w:spacing w:after="0"/>
        <w:ind w:left="0"/>
        <w:jc w:val="both"/>
      </w:pPr>
      <w:r>
        <w:rPr>
          <w:rFonts w:ascii="Times New Roman"/>
          <w:b w:val="false"/>
          <w:i w:val="false"/>
          <w:color w:val="000000"/>
          <w:sz w:val="28"/>
        </w:rPr>
        <w:t xml:space="preserve">
      2) 6 класс – в неделю 2 часа, всего - 68 часов; </w:t>
      </w:r>
    </w:p>
    <w:p>
      <w:pPr>
        <w:spacing w:after="0"/>
        <w:ind w:left="0"/>
        <w:jc w:val="both"/>
      </w:pPr>
      <w:r>
        <w:rPr>
          <w:rFonts w:ascii="Times New Roman"/>
          <w:b w:val="false"/>
          <w:i w:val="false"/>
          <w:color w:val="000000"/>
          <w:sz w:val="28"/>
        </w:rPr>
        <w:t xml:space="preserve">
      3) 7 класс – в неделю 2 часа, всего - 68 часов; </w:t>
      </w:r>
    </w:p>
    <w:p>
      <w:pPr>
        <w:spacing w:after="0"/>
        <w:ind w:left="0"/>
        <w:jc w:val="both"/>
      </w:pPr>
      <w:r>
        <w:rPr>
          <w:rFonts w:ascii="Times New Roman"/>
          <w:b w:val="false"/>
          <w:i w:val="false"/>
          <w:color w:val="000000"/>
          <w:sz w:val="28"/>
        </w:rPr>
        <w:t xml:space="preserve">
      4) 8 класс – в неделю 2 часа, всего - 68 часов; </w:t>
      </w:r>
    </w:p>
    <w:p>
      <w:pPr>
        <w:spacing w:after="0"/>
        <w:ind w:left="0"/>
        <w:jc w:val="both"/>
      </w:pPr>
      <w:r>
        <w:rPr>
          <w:rFonts w:ascii="Times New Roman"/>
          <w:b w:val="false"/>
          <w:i w:val="false"/>
          <w:color w:val="000000"/>
          <w:sz w:val="28"/>
        </w:rPr>
        <w:t xml:space="preserve">
      5) 9 класс – в неделю 2 часа, всего - 68 часов. </w:t>
      </w:r>
    </w:p>
    <w:bookmarkStart w:name="z662" w:id="576"/>
    <w:p>
      <w:pPr>
        <w:spacing w:after="0"/>
        <w:ind w:left="0"/>
        <w:jc w:val="both"/>
      </w:pPr>
      <w:r>
        <w:rPr>
          <w:rFonts w:ascii="Times New Roman"/>
          <w:b w:val="false"/>
          <w:i w:val="false"/>
          <w:color w:val="000000"/>
          <w:sz w:val="28"/>
        </w:rPr>
        <w:t xml:space="preserve">
      5. Содержание программы по учебному предмету "Таджикская литература" организовано по разделам обучения. Разделы состоят из подразделов, которые содержат в себе цели обучения по классам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 свою работу и оценивать достижения учащихся, а также информировать их о следующих этапах обучения. </w:t>
      </w:r>
    </w:p>
    <w:bookmarkEnd w:id="576"/>
    <w:bookmarkStart w:name="z663" w:id="577"/>
    <w:p>
      <w:pPr>
        <w:spacing w:after="0"/>
        <w:ind w:left="0"/>
        <w:jc w:val="both"/>
      </w:pPr>
      <w:r>
        <w:rPr>
          <w:rFonts w:ascii="Times New Roman"/>
          <w:b w:val="false"/>
          <w:i w:val="false"/>
          <w:color w:val="000000"/>
          <w:sz w:val="28"/>
        </w:rPr>
        <w:t xml:space="preserve">
      6. Раздел "Понимание и ответы по тексту" состоит из подразделов: </w:t>
      </w:r>
    </w:p>
    <w:bookmarkEnd w:id="577"/>
    <w:p>
      <w:pPr>
        <w:spacing w:after="0"/>
        <w:ind w:left="0"/>
        <w:jc w:val="both"/>
      </w:pPr>
      <w:r>
        <w:rPr>
          <w:rFonts w:ascii="Times New Roman"/>
          <w:b w:val="false"/>
          <w:i w:val="false"/>
          <w:color w:val="000000"/>
          <w:sz w:val="28"/>
        </w:rPr>
        <w:t xml:space="preserve">
      1) Понимание терминов; </w:t>
      </w:r>
    </w:p>
    <w:p>
      <w:pPr>
        <w:spacing w:after="0"/>
        <w:ind w:left="0"/>
        <w:jc w:val="both"/>
      </w:pPr>
      <w:r>
        <w:rPr>
          <w:rFonts w:ascii="Times New Roman"/>
          <w:b w:val="false"/>
          <w:i w:val="false"/>
          <w:color w:val="000000"/>
          <w:sz w:val="28"/>
        </w:rPr>
        <w:t xml:space="preserve">
      2) Понимание художественного произведения; </w:t>
      </w:r>
    </w:p>
    <w:p>
      <w:pPr>
        <w:spacing w:after="0"/>
        <w:ind w:left="0"/>
        <w:jc w:val="both"/>
      </w:pPr>
      <w:r>
        <w:rPr>
          <w:rFonts w:ascii="Times New Roman"/>
          <w:b w:val="false"/>
          <w:i w:val="false"/>
          <w:color w:val="000000"/>
          <w:sz w:val="28"/>
        </w:rPr>
        <w:t xml:space="preserve">
      3) Чтение наизусть и цитирование; </w:t>
      </w:r>
    </w:p>
    <w:p>
      <w:pPr>
        <w:spacing w:after="0"/>
        <w:ind w:left="0"/>
        <w:jc w:val="both"/>
      </w:pPr>
      <w:r>
        <w:rPr>
          <w:rFonts w:ascii="Times New Roman"/>
          <w:b w:val="false"/>
          <w:i w:val="false"/>
          <w:color w:val="000000"/>
          <w:sz w:val="28"/>
        </w:rPr>
        <w:t xml:space="preserve">
      4) Составление плана; </w:t>
      </w:r>
    </w:p>
    <w:p>
      <w:pPr>
        <w:spacing w:after="0"/>
        <w:ind w:left="0"/>
        <w:jc w:val="both"/>
      </w:pPr>
      <w:r>
        <w:rPr>
          <w:rFonts w:ascii="Times New Roman"/>
          <w:b w:val="false"/>
          <w:i w:val="false"/>
          <w:color w:val="000000"/>
          <w:sz w:val="28"/>
        </w:rPr>
        <w:t xml:space="preserve">
      5) Пересказ; </w:t>
      </w:r>
    </w:p>
    <w:p>
      <w:pPr>
        <w:spacing w:after="0"/>
        <w:ind w:left="0"/>
        <w:jc w:val="both"/>
      </w:pPr>
      <w:r>
        <w:rPr>
          <w:rFonts w:ascii="Times New Roman"/>
          <w:b w:val="false"/>
          <w:i w:val="false"/>
          <w:color w:val="000000"/>
          <w:sz w:val="28"/>
        </w:rPr>
        <w:t xml:space="preserve">
      6) Ответы на вопросы. </w:t>
      </w:r>
    </w:p>
    <w:bookmarkStart w:name="z664" w:id="578"/>
    <w:p>
      <w:pPr>
        <w:spacing w:after="0"/>
        <w:ind w:left="0"/>
        <w:jc w:val="both"/>
      </w:pPr>
      <w:r>
        <w:rPr>
          <w:rFonts w:ascii="Times New Roman"/>
          <w:b w:val="false"/>
          <w:i w:val="false"/>
          <w:color w:val="000000"/>
          <w:sz w:val="28"/>
        </w:rPr>
        <w:t xml:space="preserve">
      7. Раздел "Анализ и интерпретация текста" включает следующие подразделы: </w:t>
      </w:r>
    </w:p>
    <w:bookmarkEnd w:id="578"/>
    <w:p>
      <w:pPr>
        <w:spacing w:after="0"/>
        <w:ind w:left="0"/>
        <w:jc w:val="both"/>
      </w:pPr>
      <w:r>
        <w:rPr>
          <w:rFonts w:ascii="Times New Roman"/>
          <w:b w:val="false"/>
          <w:i w:val="false"/>
          <w:color w:val="000000"/>
          <w:sz w:val="28"/>
        </w:rPr>
        <w:t xml:space="preserve">
      1) Жанр; </w:t>
      </w:r>
    </w:p>
    <w:p>
      <w:pPr>
        <w:spacing w:after="0"/>
        <w:ind w:left="0"/>
        <w:jc w:val="both"/>
      </w:pPr>
      <w:r>
        <w:rPr>
          <w:rFonts w:ascii="Times New Roman"/>
          <w:b w:val="false"/>
          <w:i w:val="false"/>
          <w:color w:val="000000"/>
          <w:sz w:val="28"/>
        </w:rPr>
        <w:t xml:space="preserve">
      2) Тема и идея; </w:t>
      </w:r>
    </w:p>
    <w:p>
      <w:pPr>
        <w:spacing w:after="0"/>
        <w:ind w:left="0"/>
        <w:jc w:val="both"/>
      </w:pPr>
      <w:r>
        <w:rPr>
          <w:rFonts w:ascii="Times New Roman"/>
          <w:b w:val="false"/>
          <w:i w:val="false"/>
          <w:color w:val="000000"/>
          <w:sz w:val="28"/>
        </w:rPr>
        <w:t xml:space="preserve">
      3) Композиция; </w:t>
      </w:r>
    </w:p>
    <w:p>
      <w:pPr>
        <w:spacing w:after="0"/>
        <w:ind w:left="0"/>
        <w:jc w:val="both"/>
      </w:pPr>
      <w:r>
        <w:rPr>
          <w:rFonts w:ascii="Times New Roman"/>
          <w:b w:val="false"/>
          <w:i w:val="false"/>
          <w:color w:val="000000"/>
          <w:sz w:val="28"/>
        </w:rPr>
        <w:t xml:space="preserve">
      4) Анализ эпизодов; </w:t>
      </w:r>
    </w:p>
    <w:p>
      <w:pPr>
        <w:spacing w:after="0"/>
        <w:ind w:left="0"/>
        <w:jc w:val="both"/>
      </w:pPr>
      <w:r>
        <w:rPr>
          <w:rFonts w:ascii="Times New Roman"/>
          <w:b w:val="false"/>
          <w:i w:val="false"/>
          <w:color w:val="000000"/>
          <w:sz w:val="28"/>
        </w:rPr>
        <w:t xml:space="preserve">
      5) Характеристика героев; </w:t>
      </w:r>
    </w:p>
    <w:p>
      <w:pPr>
        <w:spacing w:after="0"/>
        <w:ind w:left="0"/>
        <w:jc w:val="both"/>
      </w:pPr>
      <w:r>
        <w:rPr>
          <w:rFonts w:ascii="Times New Roman"/>
          <w:b w:val="false"/>
          <w:i w:val="false"/>
          <w:color w:val="000000"/>
          <w:sz w:val="28"/>
        </w:rPr>
        <w:t xml:space="preserve">
      6) Художественный мир произведения в разных формах представления; </w:t>
      </w:r>
    </w:p>
    <w:p>
      <w:pPr>
        <w:spacing w:after="0"/>
        <w:ind w:left="0"/>
        <w:jc w:val="both"/>
      </w:pPr>
      <w:r>
        <w:rPr>
          <w:rFonts w:ascii="Times New Roman"/>
          <w:b w:val="false"/>
          <w:i w:val="false"/>
          <w:color w:val="000000"/>
          <w:sz w:val="28"/>
        </w:rPr>
        <w:t xml:space="preserve">
      7) Отношение автора; </w:t>
      </w:r>
    </w:p>
    <w:p>
      <w:pPr>
        <w:spacing w:after="0"/>
        <w:ind w:left="0"/>
        <w:jc w:val="both"/>
      </w:pPr>
      <w:r>
        <w:rPr>
          <w:rFonts w:ascii="Times New Roman"/>
          <w:b w:val="false"/>
          <w:i w:val="false"/>
          <w:color w:val="000000"/>
          <w:sz w:val="28"/>
        </w:rPr>
        <w:t xml:space="preserve">
      8) Художественно-изобразительные средства; </w:t>
      </w:r>
    </w:p>
    <w:p>
      <w:pPr>
        <w:spacing w:after="0"/>
        <w:ind w:left="0"/>
        <w:jc w:val="both"/>
      </w:pPr>
      <w:r>
        <w:rPr>
          <w:rFonts w:ascii="Times New Roman"/>
          <w:b w:val="false"/>
          <w:i w:val="false"/>
          <w:color w:val="000000"/>
          <w:sz w:val="28"/>
        </w:rPr>
        <w:t>
      9) Творческое письмо.</w:t>
      </w:r>
    </w:p>
    <w:bookmarkStart w:name="z665" w:id="579"/>
    <w:p>
      <w:pPr>
        <w:spacing w:after="0"/>
        <w:ind w:left="0"/>
        <w:jc w:val="both"/>
      </w:pPr>
      <w:r>
        <w:rPr>
          <w:rFonts w:ascii="Times New Roman"/>
          <w:b w:val="false"/>
          <w:i w:val="false"/>
          <w:color w:val="000000"/>
          <w:sz w:val="28"/>
        </w:rPr>
        <w:t xml:space="preserve">
      8. Раздел "Оценка и сравнительный анализ" включает следующие подразделы: </w:t>
      </w:r>
    </w:p>
    <w:bookmarkEnd w:id="579"/>
    <w:p>
      <w:pPr>
        <w:spacing w:after="0"/>
        <w:ind w:left="0"/>
        <w:jc w:val="both"/>
      </w:pPr>
      <w:r>
        <w:rPr>
          <w:rFonts w:ascii="Times New Roman"/>
          <w:b w:val="false"/>
          <w:i w:val="false"/>
          <w:color w:val="000000"/>
          <w:sz w:val="28"/>
        </w:rPr>
        <w:t xml:space="preserve">
      1) Оценивание художественного произведения; </w:t>
      </w:r>
    </w:p>
    <w:p>
      <w:pPr>
        <w:spacing w:after="0"/>
        <w:ind w:left="0"/>
        <w:jc w:val="both"/>
      </w:pPr>
      <w:r>
        <w:rPr>
          <w:rFonts w:ascii="Times New Roman"/>
          <w:b w:val="false"/>
          <w:i w:val="false"/>
          <w:color w:val="000000"/>
          <w:sz w:val="28"/>
        </w:rPr>
        <w:t xml:space="preserve">
      2) Сравнение художественного произведения с произведениями других видов искусства; </w:t>
      </w:r>
    </w:p>
    <w:p>
      <w:pPr>
        <w:spacing w:after="0"/>
        <w:ind w:left="0"/>
        <w:jc w:val="both"/>
      </w:pPr>
      <w:r>
        <w:rPr>
          <w:rFonts w:ascii="Times New Roman"/>
          <w:b w:val="false"/>
          <w:i w:val="false"/>
          <w:color w:val="000000"/>
          <w:sz w:val="28"/>
        </w:rPr>
        <w:t xml:space="preserve">
      3) Сопоставление произведений литературы; </w:t>
      </w:r>
    </w:p>
    <w:p>
      <w:pPr>
        <w:spacing w:after="0"/>
        <w:ind w:left="0"/>
        <w:jc w:val="both"/>
      </w:pPr>
      <w:r>
        <w:rPr>
          <w:rFonts w:ascii="Times New Roman"/>
          <w:b w:val="false"/>
          <w:i w:val="false"/>
          <w:color w:val="000000"/>
          <w:sz w:val="28"/>
        </w:rPr>
        <w:t xml:space="preserve">
      4) Оценивание высказываний. </w:t>
      </w:r>
    </w:p>
    <w:bookmarkStart w:name="z666" w:id="580"/>
    <w:p>
      <w:pPr>
        <w:spacing w:after="0"/>
        <w:ind w:left="0"/>
        <w:jc w:val="left"/>
      </w:pPr>
      <w:r>
        <w:rPr>
          <w:rFonts w:ascii="Times New Roman"/>
          <w:b/>
          <w:i w:val="false"/>
          <w:color w:val="000000"/>
        </w:rPr>
        <w:t xml:space="preserve"> Глава 3. Система целей обучения</w:t>
      </w:r>
    </w:p>
    <w:bookmarkEnd w:id="580"/>
    <w:bookmarkStart w:name="z667" w:id="581"/>
    <w:p>
      <w:pPr>
        <w:spacing w:after="0"/>
        <w:ind w:left="0"/>
        <w:jc w:val="both"/>
      </w:pPr>
      <w:r>
        <w:rPr>
          <w:rFonts w:ascii="Times New Roman"/>
          <w:b w:val="false"/>
          <w:i w:val="false"/>
          <w:color w:val="000000"/>
          <w:sz w:val="28"/>
        </w:rPr>
        <w:t xml:space="preserve">
      9. Цели обучения в программе представлены кодировкой. В коде первое число обозначает класс, второе и третье числа – подраздел программы, четвертое число показывает нумерацию учебной цели. Например, в кодировке 6.2.1.4: "6" – класс, "2.1." – подраздел, "4" – нумерация учебной цели. </w:t>
      </w:r>
    </w:p>
    <w:bookmarkEnd w:id="581"/>
    <w:bookmarkStart w:name="z668" w:id="582"/>
    <w:p>
      <w:pPr>
        <w:spacing w:after="0"/>
        <w:ind w:left="0"/>
        <w:jc w:val="both"/>
      </w:pPr>
      <w:r>
        <w:rPr>
          <w:rFonts w:ascii="Times New Roman"/>
          <w:b w:val="false"/>
          <w:i w:val="false"/>
          <w:color w:val="000000"/>
          <w:sz w:val="28"/>
        </w:rPr>
        <w:t>
      10. 1) Понимание и ответы по тексту</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556"/>
        <w:gridCol w:w="2803"/>
        <w:gridCol w:w="3014"/>
        <w:gridCol w:w="2022"/>
        <w:gridCol w:w="16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Понимание терминов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p>
            <w:pPr>
              <w:spacing w:after="20"/>
              <w:ind w:left="20"/>
              <w:jc w:val="both"/>
            </w:pPr>
            <w:r>
              <w:rPr>
                <w:rFonts w:ascii="Times New Roman"/>
                <w:b w:val="false"/>
                <w:i w:val="false"/>
                <w:color w:val="000000"/>
                <w:sz w:val="20"/>
              </w:rPr>
              <w:t>
понимать термины: художественная литература, фольклор, героический эпос, былина, сказка, литературная сказка, сюжет, композиция, художественное время и пространство, конфликт, герой, повествователь, рассказчик, гипербола, эпитет, сравнение, аллегория, параллелизм</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понимать термины: художественный мир, миф, мифический герой, мифологический образ, рассказ, повесть, пьеса-сказка, афиша, ремарка, портрет, пейзаж, метафора, олицетворение, риторические фигуры, антитеза, перифраз, эпос, лирика, драма как роды литературы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p>
            <w:pPr>
              <w:spacing w:after="20"/>
              <w:ind w:left="20"/>
              <w:jc w:val="both"/>
            </w:pPr>
            <w:r>
              <w:rPr>
                <w:rFonts w:ascii="Times New Roman"/>
                <w:b w:val="false"/>
                <w:i w:val="false"/>
                <w:color w:val="000000"/>
                <w:sz w:val="20"/>
              </w:rPr>
              <w:t>
понимать термины: притча, легенда, баллада, басня, литературное направление, классицизм, фантастический рассказ, комедия, фэнтези, сатира, юмор, гротеск, сарказм, ирония, художественная деталь, лирический герой, ритм и рифма, аллитерация, ассонанс, аллегория, инверсия, анафора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p>
            <w:pPr>
              <w:spacing w:after="20"/>
              <w:ind w:left="20"/>
              <w:jc w:val="both"/>
            </w:pPr>
            <w:r>
              <w:rPr>
                <w:rFonts w:ascii="Times New Roman"/>
                <w:b w:val="false"/>
                <w:i w:val="false"/>
                <w:color w:val="000000"/>
                <w:sz w:val="20"/>
              </w:rPr>
              <w:t>
понимать термины: романтизм и реализм как литературные направления, исторический образ (персонаж), трагедия, комедия, поэма, символ, психологический параллелизм, афоризм, эпиграф, прототип, автобиографизм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понимать термины: жанр, сонет, роман, лирическое отступление, типизация, психологизм, внутренний монолог, оксюморон, хронотоп, градация, парцелляция, афоризм</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Понимание художественного произведения</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p>
            <w:pPr>
              <w:spacing w:after="20"/>
              <w:ind w:left="20"/>
              <w:jc w:val="both"/>
            </w:pPr>
            <w:r>
              <w:rPr>
                <w:rFonts w:ascii="Times New Roman"/>
                <w:b w:val="false"/>
                <w:i w:val="false"/>
                <w:color w:val="000000"/>
                <w:sz w:val="20"/>
              </w:rPr>
              <w:t>
иметь общее представление о художественном произведении, осмысливать тему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иметь общее представление о художественном произведении, понимать главную и второстепенную информацию</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p>
            <w:pPr>
              <w:spacing w:after="20"/>
              <w:ind w:left="20"/>
              <w:jc w:val="both"/>
            </w:pPr>
            <w:r>
              <w:rPr>
                <w:rFonts w:ascii="Times New Roman"/>
                <w:b w:val="false"/>
                <w:i w:val="false"/>
                <w:color w:val="000000"/>
                <w:sz w:val="20"/>
              </w:rPr>
              <w:t>
понимать художественное произведение в деталях, включая известную и неизвестную информацию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понимать художественное произведение, критически осмысливая, различать открытую и скрытую (подтекст) информацию</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понимать художественное произведение, критически осмысливая, выражать свое отношение к услышанному или прочитанному</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Чтение наизусть и цитирование</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p>
            <w:pPr>
              <w:spacing w:after="20"/>
              <w:ind w:left="20"/>
              <w:jc w:val="both"/>
            </w:pPr>
            <w:r>
              <w:rPr>
                <w:rFonts w:ascii="Times New Roman"/>
                <w:b w:val="false"/>
                <w:i w:val="false"/>
                <w:color w:val="000000"/>
                <w:sz w:val="20"/>
              </w:rPr>
              <w:t>
читать наизусть выразительно фрагменты текстов небольшого объема (поэтические, прозаические)</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xml:space="preserve">
читать наизусть  выразительно фрагменты текстов (поэтических, прозаических, драматических)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произведения, связанные с характеристикой лирического героя и/или образа персонажа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отражающие тематику произведения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самостоятельно находить в тексте и выразительно читать наизусть цитаты, фрагменты, связанные с проблематикой произведения</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Составление плана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составлять простой план</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составлять простой цитатный план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составлять сложный план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составлять сложный цитатный план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p>
            <w:pPr>
              <w:spacing w:after="20"/>
              <w:ind w:left="20"/>
              <w:jc w:val="both"/>
            </w:pPr>
            <w:r>
              <w:rPr>
                <w:rFonts w:ascii="Times New Roman"/>
                <w:b w:val="false"/>
                <w:i w:val="false"/>
                <w:color w:val="000000"/>
                <w:sz w:val="20"/>
              </w:rPr>
              <w:t>
составлять тезисный план</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Пересказ</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кратко пересказывать содержание произведения или отрывка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пересказывать (кратко, подробно) содержание произведения небольшой эпической или драматической формы, выражая свое мнение о героях и событиях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пересказывать (кратко, подробно, выборочно) содержание произведения или отрывка, выражая свое мнение о героях и событиях</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xml:space="preserve">
пересказывать содержание произведения или отрывка, используя разные приемы цитирования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p>
            <w:pPr>
              <w:spacing w:after="20"/>
              <w:ind w:left="20"/>
              <w:jc w:val="both"/>
            </w:pPr>
            <w:r>
              <w:rPr>
                <w:rFonts w:ascii="Times New Roman"/>
                <w:b w:val="false"/>
                <w:i w:val="false"/>
                <w:color w:val="000000"/>
                <w:sz w:val="20"/>
              </w:rPr>
              <w:t>
пересказывать содержание произведения, используя разные приемы пересказа, творчески переосмысливая развитие сюжета</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Ответы на вопросы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p>
            <w:pPr>
              <w:spacing w:after="20"/>
              <w:ind w:left="20"/>
              <w:jc w:val="both"/>
            </w:pPr>
            <w:r>
              <w:rPr>
                <w:rFonts w:ascii="Times New Roman"/>
                <w:b w:val="false"/>
                <w:i w:val="false"/>
                <w:color w:val="000000"/>
                <w:sz w:val="20"/>
              </w:rPr>
              <w:t>
давать краткий и полный ответ на вопрос</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давать развернутый ответ на вопрос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p>
            <w:pPr>
              <w:spacing w:after="20"/>
              <w:ind w:left="20"/>
              <w:jc w:val="both"/>
            </w:pPr>
            <w:r>
              <w:rPr>
                <w:rFonts w:ascii="Times New Roman"/>
                <w:b w:val="false"/>
                <w:i w:val="false"/>
                <w:color w:val="000000"/>
                <w:sz w:val="20"/>
              </w:rPr>
              <w:t>
давать аргументированный ответ на проблемный вопрос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p>
            <w:pPr>
              <w:spacing w:after="20"/>
              <w:ind w:left="20"/>
              <w:jc w:val="both"/>
            </w:pPr>
            <w:r>
              <w:rPr>
                <w:rFonts w:ascii="Times New Roman"/>
                <w:b w:val="false"/>
                <w:i w:val="false"/>
                <w:color w:val="000000"/>
                <w:sz w:val="20"/>
              </w:rPr>
              <w:t>
давать аргументированный ответ на проблемный вопрос, используя цитаты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давать развернутый аргументированный ответ на проблемный вопрос со ссылкой на источники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Анализ и интерпретация текста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442"/>
        <w:gridCol w:w="1940"/>
        <w:gridCol w:w="2574"/>
        <w:gridCol w:w="2959"/>
        <w:gridCol w:w="28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Жанр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xml:space="preserve">
определять жанр и его признаки (былина, сказка, литературная сказка)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определять жанр и его признаки (рассказ, повесть, пьеса-сказка)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определять жанр и его признаки (притча, баллада, басня, легенда, комедия, лирическое стихотворение, фэнтези, фантастический рассказ)</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определять жанр и его признаки (трагедия, комедия, поэма)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определять жанр и его признаки (сонет, роман, роман в письмах)</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Тема и идея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определять основную мысль произведения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xml:space="preserve">
определять основную мысль произведения, опираясь на его структурные элементы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определять тему и идею произведения, выражая свое мнение о поступках героев</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определять тему и идею произведения, выражая свое мнение о проблематике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определять тему и идею произведения, выражая мнение об их актуальности и аргументируя свою позицию</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Композиция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xml:space="preserve">
выделять в тексте произведения элементы композиции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их роль в сюжете произведения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роль эпиграфа и его смысл</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p>
            <w:pPr>
              <w:spacing w:after="20"/>
              <w:ind w:left="20"/>
              <w:jc w:val="both"/>
            </w:pPr>
            <w:r>
              <w:rPr>
                <w:rFonts w:ascii="Times New Roman"/>
                <w:b w:val="false"/>
                <w:i w:val="false"/>
                <w:color w:val="000000"/>
                <w:sz w:val="20"/>
              </w:rPr>
              <w:t>
выделять в тексте произведения элементы композиции, объяснять значение вставных эпизодов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выделять в тексте произведения элементы композиции, различать виды композиции, объяснять значение лирических отступлений</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Анализ эпизодов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анализировать эпизоды, важные для характеристики главных героев</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анализировать эпизоды драматических и прозаических произведений, важные для характеристики главных героев</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анализировать в прозаическом, драматическом и лирическом произведениях эпизоды, важные для характеристики главных и второстепенных героев</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xml:space="preserve">
анализировать эпизоды произведений, объяснять их связь с проблематикой и роль в развитии сюжета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анализировать в произведении эпизоды, важные для определения конфликта, объяснять связь с другими эпизодами</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Характеристика героев</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xml:space="preserve">
характеризовать героев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характеризовать героев, используя план и цитаты из текста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характеризовать героев произведения на основе деталей и цитата из текста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характеризовать героев произведения, их поступки, мотивы поведения, значение имен и фамилий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xml:space="preserve">
характеризовать героев произведения на основе их социальных и межличностных отношений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Художественный мир произведения в разных формах представления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xml:space="preserve">
анализировать художественное пространство и оформлять свое представление в рисунках, схемах, кластерах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xml:space="preserve">
анализировать художественное пространство и время и оформлять свое представление в рисунках, схемах, кластерах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xml:space="preserve">
анализировать сюжет и композицию, художественные образы и оформлять свое представление в таблицах, схемах, кластерах, презентациях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анализировать систему образов, хронотоп, структуру произведения и оформлять свое представление с помощью различных способов свертывания информации (схемы, таблицы, интеллект-карты, ментальные карты, ПОПС-формулы, диаграммы)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анализировать художественный мир произведения, оформляя свое представление с помощью различных способов свертывания информации (схемы, таблицы, интеллект-карты, ментальные карты, ПОПС-формулы, диаграммы)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Отношение автора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xml:space="preserve">
определять отношение автора к главным героям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определять отношение автора к главным и второстепенным героям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определять отношение автора к главным и второстепенным героям, аргументируя свою позицию</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xml:space="preserve">
определять способы выражения авторского отношения к героям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определять способы выражения авторского отношения к героям и изображаемым событиям</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xml:space="preserve">
Литературные приемы и изобразительные средства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анализировать изобразительные средства в художественном тексте (гиперболы, эпитеты, сравнения, аллегории, параллелизм) при поддержке учителя</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xml:space="preserve">
анализировать изобразительные средства (метафоры, олицетворения) и фигуры поэтического синтаксиса (риторические вопросы, обращения, восклицания, антитезы, перифразы)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анализировать изобразительные средства и фигуры поэтического синтаксиса в художественном тексте (аллитерации, ассонансы, аллегории, инверсии, анафоры), основные приемы комического (сатира, юмор, гротеск, ирония, сарказм)</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анализировать способы авторской характеристики героев, изобразительные средства, в том числе звукопись и цветопись, фигуры поэтического синтаксиса (риторические фигуры, антитезы, перифразы инверсии, анафоры, градацию), литературные приемы (символ, психологический параллелизм, автобиографизм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анализировать средства и приемы создания образов, изобразительные средства и фигуры поэтического синтаксиса (эпитеты, сравнения метафоры, олицетворения, риторические фигуры, антитезы, перифразы аллитерации, ассонансы, аллегории, инверсии, анафоры, градацию, парцелляцию)</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Творческое письмо</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p>
            <w:pPr>
              <w:spacing w:after="20"/>
              <w:ind w:left="20"/>
              <w:jc w:val="both"/>
            </w:pPr>
            <w:r>
              <w:rPr>
                <w:rFonts w:ascii="Times New Roman"/>
                <w:b w:val="false"/>
                <w:i w:val="false"/>
                <w:color w:val="000000"/>
                <w:sz w:val="20"/>
              </w:rPr>
              <w:t>
писать творческие работы (сказки, рассказы, мини-сочинения на литературные темы по опорным словам, иллюстрациям)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p>
            <w:pPr>
              <w:spacing w:after="20"/>
              <w:ind w:left="20"/>
              <w:jc w:val="both"/>
            </w:pPr>
            <w:r>
              <w:rPr>
                <w:rFonts w:ascii="Times New Roman"/>
                <w:b w:val="false"/>
                <w:i w:val="false"/>
                <w:color w:val="000000"/>
                <w:sz w:val="20"/>
              </w:rPr>
              <w:t>
писать творческие работы (мифы, рассказы, мини-сочинения на литературные темы, сравнительные характеристики), выражая свое понимание прочитанного, используя изобразительные средства языка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p>
            <w:pPr>
              <w:spacing w:after="20"/>
              <w:ind w:left="20"/>
              <w:jc w:val="both"/>
            </w:pPr>
            <w:r>
              <w:rPr>
                <w:rFonts w:ascii="Times New Roman"/>
                <w:b w:val="false"/>
                <w:i w:val="false"/>
                <w:color w:val="000000"/>
                <w:sz w:val="20"/>
              </w:rPr>
              <w:t>
писать творческие работы (сочинения, притча, отзыв, репортаж, интервью с литературным героем), выражая свое отношение к прочитанному, используя изобразительные средства языка</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p>
            <w:pPr>
              <w:spacing w:after="20"/>
              <w:ind w:left="20"/>
              <w:jc w:val="both"/>
            </w:pPr>
            <w:r>
              <w:rPr>
                <w:rFonts w:ascii="Times New Roman"/>
                <w:b w:val="false"/>
                <w:i w:val="false"/>
                <w:color w:val="000000"/>
                <w:sz w:val="20"/>
              </w:rPr>
              <w:t>
писать творческие работы (письмо литературному герою, сценарии), выражая отношение к герою, его поступкам, используя изобразительные средства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p>
            <w:pPr>
              <w:spacing w:after="20"/>
              <w:ind w:left="20"/>
              <w:jc w:val="both"/>
            </w:pPr>
            <w:r>
              <w:rPr>
                <w:rFonts w:ascii="Times New Roman"/>
                <w:b w:val="false"/>
                <w:i w:val="false"/>
                <w:color w:val="000000"/>
                <w:sz w:val="20"/>
              </w:rPr>
              <w:t>
писать сочинения на литературные и свободные темы, рецензии (на спектакли и/или экранизации произведения)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Оценка и сравнительный анализ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076"/>
        <w:gridCol w:w="2003"/>
        <w:gridCol w:w="2297"/>
        <w:gridCol w:w="2461"/>
        <w:gridCol w:w="28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должны: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класс</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класс</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Оценивание художественного произведения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участвовать в обсуждении произведения, выражая свои мысли и чувства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участвовать в обсуждении произведения, оценивая поступки главных героев</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участвовать в обсуждении произведения, выражая мнение о героях и событиях</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участвовать в обсуждении произведения, отстаивая свою точку зрения, оценивая поведение, поступки героев, позицию автора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p>
            <w:pPr>
              <w:spacing w:after="20"/>
              <w:ind w:left="20"/>
              <w:jc w:val="both"/>
            </w:pPr>
            <w:r>
              <w:rPr>
                <w:rFonts w:ascii="Times New Roman"/>
                <w:b w:val="false"/>
                <w:i w:val="false"/>
                <w:color w:val="000000"/>
                <w:sz w:val="20"/>
              </w:rPr>
              <w:t>
участвовать в обсуждении произведения, объясняя свою позицию с учетом различных мнений, оценивая актуальность проблематики произведения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Сравнение художественного произведения с произведениями других видов искусства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xml:space="preserve">
сравнивать художественное произведение с произведениями других видов искусства, объясняя сходства и различия при поддержке учителя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p>
            <w:pPr>
              <w:spacing w:after="20"/>
              <w:ind w:left="20"/>
              <w:jc w:val="both"/>
            </w:pPr>
            <w:r>
              <w:rPr>
                <w:rFonts w:ascii="Times New Roman"/>
                <w:b w:val="false"/>
                <w:i w:val="false"/>
                <w:color w:val="000000"/>
                <w:sz w:val="20"/>
              </w:rPr>
              <w:t>
сравнивать художественное произведение с произведениями других видов искусства, объясняя сходства и различия при поддержке учителя (план сравнительной характеристики)</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сравнивать художественное произведение с произведениями других видов искусства, характеризуя сходства и различия в средствах создания образов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сравнивать художественное произведение с произведениями других видов искусства, характеризуя специфические средства создания образов в разных видах искусства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p>
            <w:pPr>
              <w:spacing w:after="20"/>
              <w:ind w:left="20"/>
              <w:jc w:val="both"/>
            </w:pPr>
            <w:r>
              <w:rPr>
                <w:rFonts w:ascii="Times New Roman"/>
                <w:b w:val="false"/>
                <w:i w:val="false"/>
                <w:color w:val="000000"/>
                <w:sz w:val="20"/>
              </w:rPr>
              <w:t>
сравнивать художественное произведение с произведениями других видов искусства, характеризуя сходства и различия в средствах создания образов, выделяя индивидуальные авторские приемы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xml:space="preserve">
Сопоставление произведений литературы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сопоставлять произведения (или фрагменты) таджикской, русской, казахской и мировой литературы, близкие по тематике при поддержке учителя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сопоставлять произведения (или фрагменты) таджикской, русской, казахской и мировой литературы, близкие по тематике и проблематике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сопоставлять произведения (или фрагменты) таджикской, русской, казахской и мировой литературы, близкие по тематике/ проблематике/ жанру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сопоставлять произведения (или фрагменты) таджикской, русской, казахской и мировой литературы, близкие по тематике/проблематике/ жанру, учитывая особенности национальной культуры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сопоставлять произведения (или фрагменты) таджикской, русской, казахской и мировой литературы, близкие по тематике/ проблематике/ жанру, учитывая особенности национальной культуры, объяснять позицию авторов</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Оценивание высказываний</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оценивать устные и письменные высказывания (свои, одноклассников) с точки зрения соответствия теме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оценивать устные и письменные высказывания (свои, одноклассников) с точки зрения полноты раскрытия темы, уместности цитирования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оценивать устные и письменные высказывания (свои, одноклассников) с точки зрения полноты и глубины раскрытия темы, уместности цитирования, композиционного единства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с точки зрения полноты и глубины раскрытия темы, композиционного единства и фактологической точности</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оценивать устные и письменные высказывания (свои, одноклассников) с точки зрения полноты и глубины раскрытия темы, композиционного и стилевого единства, фактологической точности</w:t>
            </w:r>
          </w:p>
        </w:tc>
      </w:tr>
    </w:tbl>
    <w:p>
      <w:pPr>
        <w:spacing w:after="0"/>
        <w:ind w:left="0"/>
        <w:jc w:val="left"/>
      </w:pPr>
      <w:r>
        <w:br/>
      </w:r>
      <w:r>
        <w:rPr>
          <w:rFonts w:ascii="Times New Roman"/>
          <w:b w:val="false"/>
          <w:i w:val="false"/>
          <w:color w:val="000000"/>
          <w:sz w:val="28"/>
        </w:rPr>
        <w:t>
</w:t>
      </w:r>
    </w:p>
    <w:bookmarkStart w:name="z669" w:id="583"/>
    <w:p>
      <w:pPr>
        <w:spacing w:after="0"/>
        <w:ind w:left="0"/>
        <w:jc w:val="both"/>
      </w:pPr>
      <w:r>
        <w:rPr>
          <w:rFonts w:ascii="Times New Roman"/>
          <w:b w:val="false"/>
          <w:i w:val="false"/>
          <w:color w:val="000000"/>
          <w:sz w:val="28"/>
        </w:rPr>
        <w:t>
      11. Настоящая учебная программа реализуется в соответствии с Долгосрочным планом к Типовой учебной программе по учебному предмету "Таджикская литература" для 5-9 классов уровня основного среднего образования по обновленному содержанию согласно приложению.</w:t>
      </w:r>
    </w:p>
    <w:bookmarkEnd w:id="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Типовой учебной программе</w:t>
            </w:r>
            <w:r>
              <w:br/>
            </w:r>
            <w:r>
              <w:rPr>
                <w:rFonts w:ascii="Times New Roman"/>
                <w:b w:val="false"/>
                <w:i w:val="false"/>
                <w:color w:val="000000"/>
                <w:sz w:val="20"/>
              </w:rPr>
              <w:t>по учебному предмету "Таджикская литература"</w:t>
            </w:r>
            <w:r>
              <w:br/>
            </w:r>
            <w:r>
              <w:rPr>
                <w:rFonts w:ascii="Times New Roman"/>
                <w:b w:val="false"/>
                <w:i w:val="false"/>
                <w:color w:val="000000"/>
                <w:sz w:val="20"/>
              </w:rPr>
              <w:t>для 5-9 классов уровня основного</w:t>
            </w:r>
            <w:r>
              <w:br/>
            </w:r>
            <w:r>
              <w:rPr>
                <w:rFonts w:ascii="Times New Roman"/>
                <w:b w:val="false"/>
                <w:i w:val="false"/>
                <w:color w:val="000000"/>
                <w:sz w:val="20"/>
              </w:rPr>
              <w:t>среднего образования по обновленному содержанию</w:t>
            </w:r>
          </w:p>
        </w:tc>
      </w:tr>
    </w:tbl>
    <w:bookmarkStart w:name="z671" w:id="584"/>
    <w:p>
      <w:pPr>
        <w:spacing w:after="0"/>
        <w:ind w:left="0"/>
        <w:jc w:val="left"/>
      </w:pPr>
      <w:r>
        <w:rPr>
          <w:rFonts w:ascii="Times New Roman"/>
          <w:b/>
          <w:i w:val="false"/>
          <w:color w:val="000000"/>
        </w:rPr>
        <w:t xml:space="preserve"> Долгосрочный план по реализации Типовой учебной</w:t>
      </w:r>
      <w:r>
        <w:br/>
      </w:r>
      <w:r>
        <w:rPr>
          <w:rFonts w:ascii="Times New Roman"/>
          <w:b/>
          <w:i w:val="false"/>
          <w:color w:val="000000"/>
        </w:rPr>
        <w:t>программы по учебному предмету "Таджикская литература"</w:t>
      </w:r>
      <w:r>
        <w:br/>
      </w:r>
      <w:r>
        <w:rPr>
          <w:rFonts w:ascii="Times New Roman"/>
          <w:b/>
          <w:i w:val="false"/>
          <w:color w:val="000000"/>
        </w:rPr>
        <w:t>для 5-9 классов уровня основного среднего образования</w:t>
      </w:r>
      <w:r>
        <w:br/>
      </w:r>
      <w:r>
        <w:rPr>
          <w:rFonts w:ascii="Times New Roman"/>
          <w:b/>
          <w:i w:val="false"/>
          <w:color w:val="000000"/>
        </w:rPr>
        <w:t>по обновленному содержанию</w:t>
      </w:r>
    </w:p>
    <w:bookmarkEnd w:id="584"/>
    <w:p>
      <w:pPr>
        <w:spacing w:after="0"/>
        <w:ind w:left="0"/>
        <w:jc w:val="both"/>
      </w:pPr>
      <w:r>
        <w:rPr>
          <w:rFonts w:ascii="Times New Roman"/>
          <w:b w:val="false"/>
          <w:i w:val="false"/>
          <w:color w:val="000000"/>
          <w:sz w:val="28"/>
        </w:rPr>
        <w:t>
      1) 5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4181"/>
        <w:gridCol w:w="681"/>
        <w:gridCol w:w="675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Героический эпос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Легенда "О Эраже и колдуне" </w:t>
            </w:r>
          </w:p>
          <w:p>
            <w:pPr>
              <w:spacing w:after="20"/>
              <w:ind w:left="20"/>
              <w:jc w:val="both"/>
            </w:pPr>
            <w:r>
              <w:rPr>
                <w:rFonts w:ascii="Times New Roman"/>
                <w:b w:val="false"/>
                <w:i w:val="false"/>
                <w:color w:val="000000"/>
                <w:sz w:val="20"/>
              </w:rPr>
              <w:t>
2. Искусство преувеличения. Художественный образ, персонаж художественного образа.</w:t>
            </w:r>
          </w:p>
          <w:p>
            <w:pPr>
              <w:spacing w:after="20"/>
              <w:ind w:left="20"/>
              <w:jc w:val="both"/>
            </w:pPr>
            <w:r>
              <w:rPr>
                <w:rFonts w:ascii="Times New Roman"/>
                <w:b w:val="false"/>
                <w:i w:val="false"/>
                <w:color w:val="000000"/>
                <w:sz w:val="20"/>
              </w:rPr>
              <w:t xml:space="preserve">
3. Пословицы и поговорки. Легенды и рассказы. Слог, рифмовка стихов.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5.1., 5.2., 5.3.,</w:t>
            </w:r>
          </w:p>
          <w:p>
            <w:pPr>
              <w:spacing w:after="20"/>
              <w:ind w:left="20"/>
              <w:jc w:val="both"/>
            </w:pPr>
            <w:r>
              <w:rPr>
                <w:rFonts w:ascii="Times New Roman"/>
                <w:b w:val="false"/>
                <w:i w:val="false"/>
                <w:color w:val="000000"/>
                <w:sz w:val="20"/>
              </w:rPr>
              <w:t>
5.4., 5.6.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5.1., 5.2., 5.5.,</w:t>
            </w:r>
          </w:p>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поэтическая сказка</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Абуабдулло Рудаки. Образец из стихов "О знании", "Эй Бухара радуйся…", "Прекрасная весна".</w:t>
            </w:r>
          </w:p>
          <w:p>
            <w:pPr>
              <w:spacing w:after="20"/>
              <w:ind w:left="20"/>
              <w:jc w:val="both"/>
            </w:pPr>
            <w:r>
              <w:rPr>
                <w:rFonts w:ascii="Times New Roman"/>
                <w:b w:val="false"/>
                <w:i w:val="false"/>
                <w:color w:val="000000"/>
                <w:sz w:val="20"/>
              </w:rPr>
              <w:t>
2. А.И.Сина "Змея и молоко в чаше", "На дороге", "Зафарнома".</w:t>
            </w:r>
          </w:p>
          <w:p>
            <w:pPr>
              <w:spacing w:after="20"/>
              <w:ind w:left="20"/>
              <w:jc w:val="both"/>
            </w:pPr>
            <w:r>
              <w:rPr>
                <w:rFonts w:ascii="Times New Roman"/>
                <w:b w:val="false"/>
                <w:i w:val="false"/>
                <w:color w:val="000000"/>
                <w:sz w:val="20"/>
              </w:rPr>
              <w:t>
3. Саъди Шерози. Рассказы из "Гулистана", "Наказ учителя, лучше отцовской любви"</w:t>
            </w:r>
          </w:p>
          <w:p>
            <w:pPr>
              <w:spacing w:after="20"/>
              <w:ind w:left="20"/>
              <w:jc w:val="both"/>
            </w:pPr>
            <w:r>
              <w:rPr>
                <w:rFonts w:ascii="Times New Roman"/>
                <w:b w:val="false"/>
                <w:i w:val="false"/>
                <w:color w:val="000000"/>
                <w:sz w:val="20"/>
              </w:rPr>
              <w:t>
4. Бадриддин Хилоли. "Отдать жизнь ради друга", "О поведении".</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w:t>
            </w:r>
          </w:p>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5.1., 2., 5.3.,</w:t>
            </w:r>
          </w:p>
          <w:p>
            <w:pPr>
              <w:spacing w:after="20"/>
              <w:ind w:left="20"/>
              <w:jc w:val="both"/>
            </w:pPr>
            <w:r>
              <w:rPr>
                <w:rFonts w:ascii="Times New Roman"/>
                <w:b w:val="false"/>
                <w:i w:val="false"/>
                <w:color w:val="000000"/>
                <w:sz w:val="20"/>
              </w:rPr>
              <w:t>
5.4., 5.5., 5.9.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Литературная прозаическая сказка</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С.Айни. "Герой таджикского народа Темурмалик" </w:t>
            </w:r>
          </w:p>
          <w:p>
            <w:pPr>
              <w:spacing w:after="20"/>
              <w:ind w:left="20"/>
              <w:jc w:val="both"/>
            </w:pPr>
            <w:r>
              <w:rPr>
                <w:rFonts w:ascii="Times New Roman"/>
                <w:b w:val="false"/>
                <w:i w:val="false"/>
                <w:color w:val="000000"/>
                <w:sz w:val="20"/>
              </w:rPr>
              <w:t xml:space="preserve">
2. М. Турсинзода. Отрывок из поэмы "Вечная яркость" </w:t>
            </w:r>
          </w:p>
          <w:p>
            <w:pPr>
              <w:spacing w:after="20"/>
              <w:ind w:left="20"/>
              <w:jc w:val="both"/>
            </w:pPr>
            <w:r>
              <w:rPr>
                <w:rFonts w:ascii="Times New Roman"/>
                <w:b w:val="false"/>
                <w:i w:val="false"/>
                <w:color w:val="000000"/>
                <w:sz w:val="20"/>
              </w:rPr>
              <w:t>
3. Эрадж Мирзо. "Материнское достоинство", "Праздник Навруз", "Достоинство учителя".</w:t>
            </w:r>
          </w:p>
          <w:p>
            <w:pPr>
              <w:spacing w:after="20"/>
              <w:ind w:left="20"/>
              <w:jc w:val="both"/>
            </w:pPr>
            <w:r>
              <w:rPr>
                <w:rFonts w:ascii="Times New Roman"/>
                <w:b w:val="false"/>
                <w:i w:val="false"/>
                <w:color w:val="000000"/>
                <w:sz w:val="20"/>
              </w:rPr>
              <w:t xml:space="preserve">
4. Хахилуллои Халили. "Подарок матерям", "Обращение поколениям нашей Родины", "Хлопоты Навруза"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5.2., 5.4., 5.5., 5.6., 5.7., 5.8.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Фольклорные элементы в литературных произведениях</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Фотех Ниези. Отрывок из романа "Преданность", "Подвиг Мамараджаба".</w:t>
            </w:r>
          </w:p>
          <w:p>
            <w:pPr>
              <w:spacing w:after="20"/>
              <w:ind w:left="20"/>
              <w:jc w:val="both"/>
            </w:pPr>
            <w:r>
              <w:rPr>
                <w:rFonts w:ascii="Times New Roman"/>
                <w:b w:val="false"/>
                <w:i w:val="false"/>
                <w:color w:val="000000"/>
                <w:sz w:val="20"/>
              </w:rPr>
              <w:t>
2. М.Миршакар. Эпос "Беспокойный Пяндж", "Бедный".</w:t>
            </w:r>
          </w:p>
          <w:p>
            <w:pPr>
              <w:spacing w:after="20"/>
              <w:ind w:left="20"/>
              <w:jc w:val="both"/>
            </w:pPr>
            <w:r>
              <w:rPr>
                <w:rFonts w:ascii="Times New Roman"/>
                <w:b w:val="false"/>
                <w:i w:val="false"/>
                <w:color w:val="000000"/>
                <w:sz w:val="20"/>
              </w:rPr>
              <w:t xml:space="preserve">
3. Абдумалик Бахори. Отрывок из повести "Два скандальных месяца", рассказ "Алиджана и Азиза" </w:t>
            </w:r>
          </w:p>
          <w:p>
            <w:pPr>
              <w:spacing w:after="20"/>
              <w:ind w:left="20"/>
              <w:jc w:val="both"/>
            </w:pPr>
            <w:r>
              <w:rPr>
                <w:rFonts w:ascii="Times New Roman"/>
                <w:b w:val="false"/>
                <w:i w:val="false"/>
                <w:color w:val="000000"/>
                <w:sz w:val="20"/>
              </w:rPr>
              <w:t xml:space="preserve">
4. Гаффар Мирза. Начало эпоса "Власть и государство", "У колыбели"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5.3., 5.4., 5.5., 5.6., 5.7., 5.8., 5.9.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6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3672"/>
        <w:gridCol w:w="6"/>
        <w:gridCol w:w="672"/>
        <w:gridCol w:w="708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Мифы народов мира</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Устная литература и фольклор. </w:t>
            </w:r>
          </w:p>
          <w:p>
            <w:pPr>
              <w:spacing w:after="20"/>
              <w:ind w:left="20"/>
              <w:jc w:val="both"/>
            </w:pPr>
            <w:r>
              <w:rPr>
                <w:rFonts w:ascii="Times New Roman"/>
                <w:b w:val="false"/>
                <w:i w:val="false"/>
                <w:color w:val="000000"/>
                <w:sz w:val="20"/>
              </w:rPr>
              <w:t xml:space="preserve">
2. Исторические песни "Восстание Восеъ". </w:t>
            </w:r>
          </w:p>
          <w:p>
            <w:pPr>
              <w:spacing w:after="20"/>
              <w:ind w:left="20"/>
              <w:jc w:val="both"/>
            </w:pPr>
            <w:r>
              <w:rPr>
                <w:rFonts w:ascii="Times New Roman"/>
                <w:b w:val="false"/>
                <w:i w:val="false"/>
                <w:color w:val="000000"/>
                <w:sz w:val="20"/>
              </w:rPr>
              <w:t xml:space="preserve">
3. Чужеземец. </w:t>
            </w:r>
          </w:p>
          <w:p>
            <w:pPr>
              <w:spacing w:after="20"/>
              <w:ind w:left="20"/>
              <w:jc w:val="both"/>
            </w:pPr>
            <w:r>
              <w:rPr>
                <w:rFonts w:ascii="Times New Roman"/>
                <w:b w:val="false"/>
                <w:i w:val="false"/>
                <w:color w:val="000000"/>
                <w:sz w:val="20"/>
              </w:rPr>
              <w:t xml:space="preserve">
4. Образцы загадок и четверостишия.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6.1., 6.3., 6.5., 6.9.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Рождество в литературе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Унсурулмаоли Кайковус. Глава из "Кобуснаме" </w:t>
            </w:r>
          </w:p>
          <w:p>
            <w:pPr>
              <w:spacing w:after="20"/>
              <w:ind w:left="20"/>
              <w:jc w:val="both"/>
            </w:pPr>
            <w:r>
              <w:rPr>
                <w:rFonts w:ascii="Times New Roman"/>
                <w:b w:val="false"/>
                <w:i w:val="false"/>
                <w:color w:val="000000"/>
                <w:sz w:val="20"/>
              </w:rPr>
              <w:t xml:space="preserve">
2. Н.Ганджави. поэма "Хайр и Шар" </w:t>
            </w:r>
          </w:p>
          <w:p>
            <w:pPr>
              <w:spacing w:after="20"/>
              <w:ind w:left="20"/>
              <w:jc w:val="both"/>
            </w:pPr>
            <w:r>
              <w:rPr>
                <w:rFonts w:ascii="Times New Roman"/>
                <w:b w:val="false"/>
                <w:i w:val="false"/>
                <w:color w:val="000000"/>
                <w:sz w:val="20"/>
              </w:rPr>
              <w:t xml:space="preserve">
3. Мухаммад Газоли. Рассказы из "Насихат-ул-мулук" </w:t>
            </w:r>
          </w:p>
          <w:p>
            <w:pPr>
              <w:spacing w:after="20"/>
              <w:ind w:left="20"/>
              <w:jc w:val="both"/>
            </w:pPr>
            <w:r>
              <w:rPr>
                <w:rFonts w:ascii="Times New Roman"/>
                <w:b w:val="false"/>
                <w:i w:val="false"/>
                <w:color w:val="000000"/>
                <w:sz w:val="20"/>
              </w:rPr>
              <w:t xml:space="preserve">
4. Мухаммед Авфи Бухорои. Рассказ из "Джоме-ул-хикоет".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6.1., 6.3., 6.5., 6.6.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6.2., 6.3., 6.4., 6.5., 6.7.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Нравственный выбор человека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Х.Шерози. "Корабль судьбы", "Послания друга", "Не беспокойся". </w:t>
            </w:r>
          </w:p>
          <w:p>
            <w:pPr>
              <w:spacing w:after="20"/>
              <w:ind w:left="20"/>
              <w:jc w:val="both"/>
            </w:pPr>
            <w:r>
              <w:rPr>
                <w:rFonts w:ascii="Times New Roman"/>
                <w:b w:val="false"/>
                <w:i w:val="false"/>
                <w:color w:val="000000"/>
                <w:sz w:val="20"/>
              </w:rPr>
              <w:t xml:space="preserve">
2. З.М.Восифи. Рассказы из "Бадое-ул-вакое". </w:t>
            </w:r>
          </w:p>
          <w:p>
            <w:pPr>
              <w:spacing w:after="20"/>
              <w:ind w:left="20"/>
              <w:jc w:val="both"/>
            </w:pPr>
            <w:r>
              <w:rPr>
                <w:rFonts w:ascii="Times New Roman"/>
                <w:b w:val="false"/>
                <w:i w:val="false"/>
                <w:color w:val="000000"/>
                <w:sz w:val="20"/>
              </w:rPr>
              <w:t xml:space="preserve">
3. Ш.Бухорои. Лирика "Из-за трудности передо мной открылись жалобы на сердце", "Слезы моих глаз больше воды родника". </w:t>
            </w:r>
          </w:p>
          <w:p>
            <w:pPr>
              <w:spacing w:after="20"/>
              <w:ind w:left="20"/>
              <w:jc w:val="both"/>
            </w:pPr>
            <w:r>
              <w:rPr>
                <w:rFonts w:ascii="Times New Roman"/>
                <w:b w:val="false"/>
                <w:i w:val="false"/>
                <w:color w:val="000000"/>
                <w:sz w:val="20"/>
              </w:rPr>
              <w:t xml:space="preserve">
4. А.Дониш. Отрывок из "Наводир-ул-вакое"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6.1., 6.2., 6.4., 6.5., 6.6., 6.7. 6.8., 6.9.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Сказочные и мифологические элементы в литературных произведениях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А.Лохути. Разбор стихов "Родина", "Ненужное рабство". </w:t>
            </w:r>
          </w:p>
          <w:p>
            <w:pPr>
              <w:spacing w:after="20"/>
              <w:ind w:left="20"/>
              <w:jc w:val="both"/>
            </w:pPr>
            <w:r>
              <w:rPr>
                <w:rFonts w:ascii="Times New Roman"/>
                <w:b w:val="false"/>
                <w:i w:val="false"/>
                <w:color w:val="000000"/>
                <w:sz w:val="20"/>
              </w:rPr>
              <w:t xml:space="preserve">
2. М.Ауезов. Отрывок из романа "Абай".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6.1., 6.2., 6.3., 6.4., 6.6.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7 класс: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355"/>
        <w:gridCol w:w="859"/>
        <w:gridCol w:w="6227"/>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Четверть 1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Притчи и легенды в литературе</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А.Фирдауси. Поэма "Кова ва Заххок", Нравоучение Фирдауси </w:t>
            </w:r>
          </w:p>
          <w:p>
            <w:pPr>
              <w:spacing w:after="20"/>
              <w:ind w:left="20"/>
              <w:jc w:val="both"/>
            </w:pPr>
            <w:r>
              <w:rPr>
                <w:rFonts w:ascii="Times New Roman"/>
                <w:b w:val="false"/>
                <w:i w:val="false"/>
                <w:color w:val="000000"/>
                <w:sz w:val="20"/>
              </w:rPr>
              <w:t xml:space="preserve">
2. Н.А.Самарканды. Рассказ "Жизнь Саъди Салмон" из книги "Четыре статьи" </w:t>
            </w:r>
          </w:p>
          <w:p>
            <w:pPr>
              <w:spacing w:after="20"/>
              <w:ind w:left="20"/>
              <w:jc w:val="both"/>
            </w:pPr>
            <w:r>
              <w:rPr>
                <w:rFonts w:ascii="Times New Roman"/>
                <w:b w:val="false"/>
                <w:i w:val="false"/>
                <w:color w:val="000000"/>
                <w:sz w:val="20"/>
              </w:rPr>
              <w:t xml:space="preserve">
3. Дж.Балхи. Рассказы "Медведь и глупец", "Лекарь и больной". </w:t>
            </w:r>
          </w:p>
          <w:p>
            <w:pPr>
              <w:spacing w:after="20"/>
              <w:ind w:left="20"/>
              <w:jc w:val="both"/>
            </w:pPr>
            <w:r>
              <w:rPr>
                <w:rFonts w:ascii="Times New Roman"/>
                <w:b w:val="false"/>
                <w:i w:val="false"/>
                <w:color w:val="000000"/>
                <w:sz w:val="20"/>
              </w:rPr>
              <w:t xml:space="preserve">
4. К.Худжанди. "Чужеземец", стихотворение "Преданный друг"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7.1., 7.2., 7.3., 7.4., 7.6.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Четверть 2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природа</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1.А.Джами. Рассказы из "Бахористон", "Силсилат-уз-захаб". </w:t>
            </w:r>
          </w:p>
          <w:p>
            <w:pPr>
              <w:spacing w:after="20"/>
              <w:ind w:left="20"/>
              <w:jc w:val="both"/>
            </w:pPr>
            <w:r>
              <w:rPr>
                <w:rFonts w:ascii="Times New Roman"/>
                <w:b w:val="false"/>
                <w:i w:val="false"/>
                <w:color w:val="000000"/>
                <w:sz w:val="20"/>
              </w:rPr>
              <w:t xml:space="preserve">
2. Х.В.Кошифи. Рассказы "Воробей и ворон", "Цапля", "Выдумки обезьян". </w:t>
            </w:r>
          </w:p>
          <w:p>
            <w:pPr>
              <w:spacing w:after="20"/>
              <w:ind w:left="20"/>
              <w:jc w:val="both"/>
            </w:pPr>
            <w:r>
              <w:rPr>
                <w:rFonts w:ascii="Times New Roman"/>
                <w:b w:val="false"/>
                <w:i w:val="false"/>
                <w:color w:val="000000"/>
                <w:sz w:val="20"/>
              </w:rPr>
              <w:t xml:space="preserve">
3. С.Насафи. "Воспоминание", "Драгоценность", "Бахориет" </w:t>
            </w:r>
          </w:p>
          <w:p>
            <w:pPr>
              <w:spacing w:after="20"/>
              <w:ind w:left="20"/>
              <w:jc w:val="both"/>
            </w:pPr>
            <w:r>
              <w:rPr>
                <w:rFonts w:ascii="Times New Roman"/>
                <w:b w:val="false"/>
                <w:i w:val="false"/>
                <w:color w:val="000000"/>
                <w:sz w:val="20"/>
              </w:rPr>
              <w:t xml:space="preserve">
4. А.Кунанбаев. стихотворение "Неожиданность", "Расходуй обдуманно".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7.1.,7.2., 7.3.,</w:t>
            </w:r>
          </w:p>
          <w:p>
            <w:pPr>
              <w:spacing w:after="20"/>
              <w:ind w:left="20"/>
              <w:jc w:val="both"/>
            </w:pPr>
            <w:r>
              <w:rPr>
                <w:rFonts w:ascii="Times New Roman"/>
                <w:b w:val="false"/>
                <w:i w:val="false"/>
                <w:color w:val="000000"/>
                <w:sz w:val="20"/>
              </w:rPr>
              <w:t>
7.5., 7.6., 7.8., 7.9.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 в литературе</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Х.Юсуфи. "Любовь к Родине", "Родина". </w:t>
            </w:r>
          </w:p>
          <w:p>
            <w:pPr>
              <w:spacing w:after="20"/>
              <w:ind w:left="20"/>
              <w:jc w:val="both"/>
            </w:pPr>
            <w:r>
              <w:rPr>
                <w:rFonts w:ascii="Times New Roman"/>
                <w:b w:val="false"/>
                <w:i w:val="false"/>
                <w:color w:val="000000"/>
                <w:sz w:val="20"/>
              </w:rPr>
              <w:t xml:space="preserve">
2. Б.Рахимзода. "Учитель", "Мой великий народ". </w:t>
            </w:r>
          </w:p>
          <w:p>
            <w:pPr>
              <w:spacing w:after="20"/>
              <w:ind w:left="20"/>
              <w:jc w:val="both"/>
            </w:pPr>
            <w:r>
              <w:rPr>
                <w:rFonts w:ascii="Times New Roman"/>
                <w:b w:val="false"/>
                <w:i w:val="false"/>
                <w:color w:val="000000"/>
                <w:sz w:val="20"/>
              </w:rPr>
              <w:t xml:space="preserve">
3. А.Шукухи. "Мы сторонники мира", "Уважение к старшим". </w:t>
            </w:r>
          </w:p>
          <w:p>
            <w:pPr>
              <w:spacing w:after="20"/>
              <w:ind w:left="20"/>
              <w:jc w:val="both"/>
            </w:pPr>
            <w:r>
              <w:rPr>
                <w:rFonts w:ascii="Times New Roman"/>
                <w:b w:val="false"/>
                <w:i w:val="false"/>
                <w:color w:val="000000"/>
                <w:sz w:val="20"/>
              </w:rPr>
              <w:t xml:space="preserve">
4. Л.Шерали. "Маме", "Потерянный язык"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7.1., 7.2., 7.3., 7.5., 7. 6.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7.5.,7.6., 7.7., 7.8.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 этика, ценности</w:t>
            </w:r>
          </w:p>
        </w:tc>
        <w:tc>
          <w:tcPr>
            <w:tcW w:w="4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Ю.Баласагуни. Тема и содержание "Құтадғу билик". Результаты некоторых советов. </w:t>
            </w:r>
          </w:p>
          <w:p>
            <w:pPr>
              <w:spacing w:after="20"/>
              <w:ind w:left="20"/>
              <w:jc w:val="both"/>
            </w:pPr>
            <w:r>
              <w:rPr>
                <w:rFonts w:ascii="Times New Roman"/>
                <w:b w:val="false"/>
                <w:i w:val="false"/>
                <w:color w:val="000000"/>
                <w:sz w:val="20"/>
              </w:rPr>
              <w:t xml:space="preserve">
2. Х.А.Яссави. Фольклор и творчество тюркоязычных народов. </w:t>
            </w:r>
          </w:p>
          <w:p>
            <w:pPr>
              <w:spacing w:after="20"/>
              <w:ind w:left="20"/>
              <w:jc w:val="both"/>
            </w:pPr>
            <w:r>
              <w:rPr>
                <w:rFonts w:ascii="Times New Roman"/>
                <w:b w:val="false"/>
                <w:i w:val="false"/>
                <w:color w:val="000000"/>
                <w:sz w:val="20"/>
              </w:rPr>
              <w:t xml:space="preserve">
3. А.Таджибаев. "Дождь", "Издалека", "Любимая". </w:t>
            </w:r>
          </w:p>
          <w:p>
            <w:pPr>
              <w:spacing w:after="20"/>
              <w:ind w:left="20"/>
              <w:jc w:val="both"/>
            </w:pPr>
            <w:r>
              <w:rPr>
                <w:rFonts w:ascii="Times New Roman"/>
                <w:b w:val="false"/>
                <w:i w:val="false"/>
                <w:color w:val="000000"/>
                <w:sz w:val="20"/>
              </w:rPr>
              <w:t xml:space="preserve">
4. Х.Бекхожен. "Ветер", "Домбра", "Для таджикского друга"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7.1.,7.3., 7.4.,</w:t>
            </w:r>
          </w:p>
          <w:p>
            <w:pPr>
              <w:spacing w:after="20"/>
              <w:ind w:left="20"/>
              <w:jc w:val="both"/>
            </w:pPr>
            <w:r>
              <w:rPr>
                <w:rFonts w:ascii="Times New Roman"/>
                <w:b w:val="false"/>
                <w:i w:val="false"/>
                <w:color w:val="000000"/>
                <w:sz w:val="20"/>
              </w:rPr>
              <w:t>
7.5., 7.7., 7.9.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8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220"/>
        <w:gridCol w:w="797"/>
        <w:gridCol w:w="6771"/>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взрослые</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"Авесто", "Дерево Ассурик", "Подвиг Ардашера Бобакона", "Памятник Зариров". </w:t>
            </w:r>
          </w:p>
          <w:p>
            <w:pPr>
              <w:spacing w:after="20"/>
              <w:ind w:left="20"/>
              <w:jc w:val="both"/>
            </w:pPr>
            <w:r>
              <w:rPr>
                <w:rFonts w:ascii="Times New Roman"/>
                <w:b w:val="false"/>
                <w:i w:val="false"/>
                <w:color w:val="000000"/>
                <w:sz w:val="20"/>
              </w:rPr>
              <w:t xml:space="preserve">
2. А.Рудаки. Ода "Жалоба о старости", "История вина". </w:t>
            </w:r>
          </w:p>
          <w:p>
            <w:pPr>
              <w:spacing w:after="20"/>
              <w:ind w:left="20"/>
              <w:jc w:val="both"/>
            </w:pPr>
            <w:r>
              <w:rPr>
                <w:rFonts w:ascii="Times New Roman"/>
                <w:b w:val="false"/>
                <w:i w:val="false"/>
                <w:color w:val="000000"/>
                <w:sz w:val="20"/>
              </w:rPr>
              <w:t xml:space="preserve">
3. А.Фирдауси. Эпоси "Шохнаме", "Рустам и Сухраб", "Борьба Рустама с Исфандияром". </w:t>
            </w:r>
          </w:p>
          <w:p>
            <w:pPr>
              <w:spacing w:after="20"/>
              <w:ind w:left="20"/>
              <w:jc w:val="both"/>
            </w:pPr>
            <w:r>
              <w:rPr>
                <w:rFonts w:ascii="Times New Roman"/>
                <w:b w:val="false"/>
                <w:i w:val="false"/>
                <w:color w:val="000000"/>
                <w:sz w:val="20"/>
              </w:rPr>
              <w:t xml:space="preserve">
4. А.Сино. "Ал-конун", "Китоб–уш-шифо", "Донишнома".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8.1., 8.2., 8.3., 8.4., 8.5., 8.6.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и честь</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А.Туси. "Лугати форс", "Гаршоспнома". </w:t>
            </w:r>
          </w:p>
          <w:p>
            <w:pPr>
              <w:spacing w:after="20"/>
              <w:ind w:left="20"/>
              <w:jc w:val="both"/>
            </w:pPr>
            <w:r>
              <w:rPr>
                <w:rFonts w:ascii="Times New Roman"/>
                <w:b w:val="false"/>
                <w:i w:val="false"/>
                <w:color w:val="000000"/>
                <w:sz w:val="20"/>
              </w:rPr>
              <w:t xml:space="preserve">
2. У.Кайковус. "Кабуснаме", раздели "Право детей" и "Гость и гостеприимство". </w:t>
            </w:r>
          </w:p>
          <w:p>
            <w:pPr>
              <w:spacing w:after="20"/>
              <w:ind w:left="20"/>
              <w:jc w:val="both"/>
            </w:pPr>
            <w:r>
              <w:rPr>
                <w:rFonts w:ascii="Times New Roman"/>
                <w:b w:val="false"/>
                <w:i w:val="false"/>
                <w:color w:val="000000"/>
                <w:sz w:val="20"/>
              </w:rPr>
              <w:t xml:space="preserve">
3. Н.Хусрав. "Зод-ул-мусофирин", "Джамеъ-ул-хикматайн", "Сафарнома". </w:t>
            </w:r>
          </w:p>
          <w:p>
            <w:pPr>
              <w:spacing w:after="20"/>
              <w:ind w:left="20"/>
              <w:jc w:val="both"/>
            </w:pPr>
            <w:r>
              <w:rPr>
                <w:rFonts w:ascii="Times New Roman"/>
                <w:b w:val="false"/>
                <w:i w:val="false"/>
                <w:color w:val="000000"/>
                <w:sz w:val="20"/>
              </w:rPr>
              <w:t xml:space="preserve">
4. О.Хайям. Тема и содержание "Наврузнаме".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w:t>
            </w:r>
          </w:p>
          <w:p>
            <w:pPr>
              <w:spacing w:after="20"/>
              <w:ind w:left="20"/>
              <w:jc w:val="both"/>
            </w:pPr>
            <w:r>
              <w:rPr>
                <w:rFonts w:ascii="Times New Roman"/>
                <w:b w:val="false"/>
                <w:i w:val="false"/>
                <w:color w:val="000000"/>
                <w:sz w:val="20"/>
              </w:rPr>
              <w:t>
8.6., 8.7., 8.8., 8.9.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и юмор</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С.Газнави. "Наука укращения человека" "Дом Лукмана", </w:t>
            </w:r>
          </w:p>
          <w:p>
            <w:pPr>
              <w:spacing w:after="20"/>
              <w:ind w:left="20"/>
              <w:jc w:val="both"/>
            </w:pPr>
            <w:r>
              <w:rPr>
                <w:rFonts w:ascii="Times New Roman"/>
                <w:b w:val="false"/>
                <w:i w:val="false"/>
                <w:color w:val="000000"/>
                <w:sz w:val="20"/>
              </w:rPr>
              <w:t xml:space="preserve">
2. Абумаолии Насрулло. "Калила и Димна", глава "Ворона и савы" </w:t>
            </w:r>
          </w:p>
          <w:p>
            <w:pPr>
              <w:spacing w:after="20"/>
              <w:ind w:left="20"/>
              <w:jc w:val="both"/>
            </w:pPr>
            <w:r>
              <w:rPr>
                <w:rFonts w:ascii="Times New Roman"/>
                <w:b w:val="false"/>
                <w:i w:val="false"/>
                <w:color w:val="000000"/>
                <w:sz w:val="20"/>
              </w:rPr>
              <w:t xml:space="preserve">
3. Фаромарз ибн Худодод. Книга "Хитрый Самак", Эпос "Самак и его приключение" </w:t>
            </w:r>
          </w:p>
          <w:p>
            <w:pPr>
              <w:spacing w:after="20"/>
              <w:ind w:left="20"/>
              <w:jc w:val="both"/>
            </w:pPr>
            <w:r>
              <w:rPr>
                <w:rFonts w:ascii="Times New Roman"/>
                <w:b w:val="false"/>
                <w:i w:val="false"/>
                <w:color w:val="000000"/>
                <w:sz w:val="20"/>
              </w:rPr>
              <w:t xml:space="preserve">
4. Анварии Абаверди. "Сборник", ода "Слезы Хуросана"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8.1., 8.5., 8.6.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8.4., 8.5., 8.6.,</w:t>
            </w:r>
          </w:p>
          <w:p>
            <w:pPr>
              <w:spacing w:after="20"/>
              <w:ind w:left="20"/>
              <w:jc w:val="both"/>
            </w:pPr>
            <w:r>
              <w:rPr>
                <w:rFonts w:ascii="Times New Roman"/>
                <w:b w:val="false"/>
                <w:i w:val="false"/>
                <w:color w:val="000000"/>
                <w:sz w:val="20"/>
              </w:rPr>
              <w:t>
8.7., 8.8.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4</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Мечты и реальность</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 Нишопури. "Азия", "Рассказ" и рассказы из "Тазкират-ул-авлие" </w:t>
            </w:r>
          </w:p>
          <w:p>
            <w:pPr>
              <w:spacing w:after="20"/>
              <w:ind w:left="20"/>
              <w:jc w:val="both"/>
            </w:pPr>
            <w:r>
              <w:rPr>
                <w:rFonts w:ascii="Times New Roman"/>
                <w:b w:val="false"/>
                <w:i w:val="false"/>
                <w:color w:val="000000"/>
                <w:sz w:val="20"/>
              </w:rPr>
              <w:t xml:space="preserve">
2. Х. Шервони "Сборник", басня "Тухфат-ул-ирокайн" </w:t>
            </w:r>
          </w:p>
          <w:p>
            <w:pPr>
              <w:spacing w:after="20"/>
              <w:ind w:left="20"/>
              <w:jc w:val="both"/>
            </w:pPr>
            <w:r>
              <w:rPr>
                <w:rFonts w:ascii="Times New Roman"/>
                <w:b w:val="false"/>
                <w:i w:val="false"/>
                <w:color w:val="000000"/>
                <w:sz w:val="20"/>
              </w:rPr>
              <w:t xml:space="preserve">
3. Теория литературы. Искусство "Вопросы и ответы". Идея и содержание искусство "Вопросы и ответы". </w:t>
            </w:r>
          </w:p>
          <w:p>
            <w:pPr>
              <w:spacing w:after="20"/>
              <w:ind w:left="20"/>
              <w:jc w:val="both"/>
            </w:pPr>
            <w:r>
              <w:rPr>
                <w:rFonts w:ascii="Times New Roman"/>
                <w:b w:val="false"/>
                <w:i w:val="false"/>
                <w:color w:val="000000"/>
                <w:sz w:val="20"/>
              </w:rPr>
              <w:t>
4. Н. Ганжави. Эпос "Хамса", содержание эпоса "Искардарнаме"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8.1., 8.4., 8.6.,</w:t>
            </w:r>
          </w:p>
          <w:p>
            <w:pPr>
              <w:spacing w:after="20"/>
              <w:ind w:left="20"/>
              <w:jc w:val="both"/>
            </w:pPr>
            <w:r>
              <w:rPr>
                <w:rFonts w:ascii="Times New Roman"/>
                <w:b w:val="false"/>
                <w:i w:val="false"/>
                <w:color w:val="000000"/>
                <w:sz w:val="20"/>
              </w:rPr>
              <w:t>
8.7., 8.8., 8.9.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9 класс: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423"/>
        <w:gridCol w:w="905"/>
        <w:gridCol w:w="6391"/>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Изучаемые произведения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1</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Странности любви</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Шерози. Язык и произношение "Бустан" и "Гулистан" </w:t>
            </w:r>
          </w:p>
          <w:p>
            <w:pPr>
              <w:spacing w:after="20"/>
              <w:ind w:left="20"/>
              <w:jc w:val="both"/>
            </w:pPr>
            <w:r>
              <w:rPr>
                <w:rFonts w:ascii="Times New Roman"/>
                <w:b w:val="false"/>
                <w:i w:val="false"/>
                <w:color w:val="000000"/>
                <w:sz w:val="20"/>
              </w:rPr>
              <w:t xml:space="preserve">
2. Дж.Балхи. "Басня о культуре", рассказ "Продавец и попугай" </w:t>
            </w:r>
          </w:p>
          <w:p>
            <w:pPr>
              <w:spacing w:after="20"/>
              <w:ind w:left="20"/>
              <w:jc w:val="both"/>
            </w:pPr>
            <w:r>
              <w:rPr>
                <w:rFonts w:ascii="Times New Roman"/>
                <w:b w:val="false"/>
                <w:i w:val="false"/>
                <w:color w:val="000000"/>
                <w:sz w:val="20"/>
              </w:rPr>
              <w:t xml:space="preserve">
3. А.Х.Дехлави. "Хамса", эпосы "Дувалрони и Хизрхан". </w:t>
            </w:r>
          </w:p>
          <w:p>
            <w:pPr>
              <w:spacing w:after="20"/>
              <w:ind w:left="20"/>
              <w:jc w:val="both"/>
            </w:pPr>
            <w:r>
              <w:rPr>
                <w:rFonts w:ascii="Times New Roman"/>
                <w:b w:val="false"/>
                <w:i w:val="false"/>
                <w:color w:val="000000"/>
                <w:sz w:val="20"/>
              </w:rPr>
              <w:t xml:space="preserve">
4. М.А.Бухорои. "Лубоб-ул-албоб", "Джоме-ул-хикоят". </w:t>
            </w:r>
          </w:p>
          <w:p>
            <w:pPr>
              <w:spacing w:after="20"/>
              <w:ind w:left="20"/>
              <w:jc w:val="both"/>
            </w:pPr>
            <w:r>
              <w:rPr>
                <w:rFonts w:ascii="Times New Roman"/>
                <w:b w:val="false"/>
                <w:i w:val="false"/>
                <w:color w:val="000000"/>
                <w:sz w:val="20"/>
              </w:rPr>
              <w:t xml:space="preserve">
5. Ибн Ямин. "За пол ячменя не купят".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9.1., 9.2., 9.3., 9.5., 9.6.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9.2., 9.3., 9.5., 9.8.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2</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маленького человека</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У.Закони. "Кошка и мишка". Тезис "Десять разделов". </w:t>
            </w:r>
          </w:p>
          <w:p>
            <w:pPr>
              <w:spacing w:after="20"/>
              <w:ind w:left="20"/>
              <w:jc w:val="both"/>
            </w:pPr>
            <w:r>
              <w:rPr>
                <w:rFonts w:ascii="Times New Roman"/>
                <w:b w:val="false"/>
                <w:i w:val="false"/>
                <w:color w:val="000000"/>
                <w:sz w:val="20"/>
              </w:rPr>
              <w:t xml:space="preserve">
2. Х.Шерози. Проза "Не горюй", "Ораторы" </w:t>
            </w:r>
          </w:p>
          <w:p>
            <w:pPr>
              <w:spacing w:after="20"/>
              <w:ind w:left="20"/>
              <w:jc w:val="both"/>
            </w:pPr>
            <w:r>
              <w:rPr>
                <w:rFonts w:ascii="Times New Roman"/>
                <w:b w:val="false"/>
                <w:i w:val="false"/>
                <w:color w:val="000000"/>
                <w:sz w:val="20"/>
              </w:rPr>
              <w:t xml:space="preserve">
3. К.Худжанди. "Чужеземец", художественная проза К.Худжанди. </w:t>
            </w:r>
          </w:p>
          <w:p>
            <w:pPr>
              <w:spacing w:after="20"/>
              <w:ind w:left="20"/>
              <w:jc w:val="both"/>
            </w:pPr>
            <w:r>
              <w:rPr>
                <w:rFonts w:ascii="Times New Roman"/>
                <w:b w:val="false"/>
                <w:i w:val="false"/>
                <w:color w:val="000000"/>
                <w:sz w:val="20"/>
              </w:rPr>
              <w:t xml:space="preserve">
4. А. Джоми. "Семь цветов радуги", "Бахористон", " Мудрость Искандера"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9.1., 9.2., 9.3., </w:t>
            </w:r>
          </w:p>
          <w:p>
            <w:pPr>
              <w:spacing w:after="20"/>
              <w:ind w:left="20"/>
              <w:jc w:val="both"/>
            </w:pPr>
            <w:r>
              <w:rPr>
                <w:rFonts w:ascii="Times New Roman"/>
                <w:b w:val="false"/>
                <w:i w:val="false"/>
                <w:color w:val="000000"/>
                <w:sz w:val="20"/>
              </w:rPr>
              <w:t>
9.6., 9.7., 9.8., 9.9.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Четверть 3</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общества</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А.Навои. Сборник стихов А.Навои. "Тухфат-ул-афкор", "Возможности подростков". </w:t>
            </w:r>
          </w:p>
          <w:p>
            <w:pPr>
              <w:spacing w:after="20"/>
              <w:ind w:left="20"/>
              <w:jc w:val="both"/>
            </w:pPr>
            <w:r>
              <w:rPr>
                <w:rFonts w:ascii="Times New Roman"/>
                <w:b w:val="false"/>
                <w:i w:val="false"/>
                <w:color w:val="000000"/>
                <w:sz w:val="20"/>
              </w:rPr>
              <w:t xml:space="preserve">
2. Х.В.Кошифи. "Поведение Мухсина", "Анвории Сухайли".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и интерпретация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9.4., 9.5., 9.6., </w:t>
            </w:r>
          </w:p>
          <w:p>
            <w:pPr>
              <w:spacing w:after="20"/>
              <w:ind w:left="20"/>
              <w:jc w:val="both"/>
            </w:pPr>
            <w:r>
              <w:rPr>
                <w:rFonts w:ascii="Times New Roman"/>
                <w:b w:val="false"/>
                <w:i w:val="false"/>
                <w:color w:val="000000"/>
                <w:sz w:val="20"/>
              </w:rPr>
              <w:t>
9.7., 9.8.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Четверть 4 </w:t>
            </w:r>
          </w:p>
        </w:tc>
      </w:tr>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Тайны человеческой души</w:t>
            </w:r>
          </w:p>
        </w:tc>
        <w:tc>
          <w:tcPr>
            <w:tcW w:w="4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К.Бинои. Эпос "Бехруза и Бахрама", научно-литературное наследство поэта. </w:t>
            </w:r>
          </w:p>
          <w:p>
            <w:pPr>
              <w:spacing w:after="20"/>
              <w:ind w:left="20"/>
              <w:jc w:val="both"/>
            </w:pPr>
            <w:r>
              <w:rPr>
                <w:rFonts w:ascii="Times New Roman"/>
                <w:b w:val="false"/>
                <w:i w:val="false"/>
                <w:color w:val="000000"/>
                <w:sz w:val="20"/>
              </w:rPr>
              <w:t xml:space="preserve">
2. Б.Хилоли. "Царь и бродяга", эпос "Лейли и Маджнун". </w:t>
            </w:r>
          </w:p>
          <w:p>
            <w:pPr>
              <w:spacing w:after="20"/>
              <w:ind w:left="20"/>
              <w:jc w:val="both"/>
            </w:pPr>
            <w:r>
              <w:rPr>
                <w:rFonts w:ascii="Times New Roman"/>
                <w:b w:val="false"/>
                <w:i w:val="false"/>
                <w:color w:val="000000"/>
                <w:sz w:val="20"/>
              </w:rPr>
              <w:t xml:space="preserve">
3. З.М.Восифи. "Бадое-ул-вакое", распространение науки и искусство. Советы ученого. </w:t>
            </w:r>
          </w:p>
          <w:p>
            <w:pPr>
              <w:spacing w:after="20"/>
              <w:ind w:left="20"/>
              <w:jc w:val="both"/>
            </w:pPr>
            <w:r>
              <w:rPr>
                <w:rFonts w:ascii="Times New Roman"/>
                <w:b w:val="false"/>
                <w:i w:val="false"/>
                <w:color w:val="000000"/>
                <w:sz w:val="20"/>
              </w:rPr>
              <w:t xml:space="preserve">
4. З.Нахшаби "Тутинома", "Куллиет и джузиет", "Лаззат-ун-нисо".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Понимание и ответы на вопросы</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интерпретация</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9.1., 9.4., 9.6., </w:t>
            </w:r>
          </w:p>
          <w:p>
            <w:pPr>
              <w:spacing w:after="20"/>
              <w:ind w:left="20"/>
              <w:jc w:val="both"/>
            </w:pPr>
            <w:r>
              <w:rPr>
                <w:rFonts w:ascii="Times New Roman"/>
                <w:b w:val="false"/>
                <w:i w:val="false"/>
                <w:color w:val="000000"/>
                <w:sz w:val="20"/>
              </w:rPr>
              <w:t>
9.7., 9.8., 9.9.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сравнительный анализ</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