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45f7" w14:textId="1f94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января 2015 года № 16 "Об утверждении Правил организации учета детей-сирот, детей, оставшихся без попечения родителей и подлежащих усыновлению, и доступа к информации о них"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ноября 2016 года № 663. Зарегистрирован в Министерстве юстиции Республики Казахстан 29 декабря 2016 года № 14629.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01.01.2017 г.</w:t>
      </w:r>
    </w:p>
    <w:bookmarkStart w:name="z55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26 Перечня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внесении изменений и дополнений в некоторые законодательные акты Республики Казахстан по вопросам защиты прав ребенка", утвержденного распоряжением Премьер-Министра Республики Казахстан 24 июня 2016 года № 53-р,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16 "Об утверждении Правил организации учета детей-сирот, детей, оставшихся без попечения родителей и подлежащих усыновлению, и доступа к информации о них" (зарегистрированный в Реестре государственной регистрации нормативных правовых актов под № 10280, опубликованный в Информационно-правовой системе "Әділет" 3 марта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учета детей-сирот и детей, оставшихся без попечения родителей, и доступа к информации о них";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организации учета детей-сирот и детей, оставшихся без попечения родителей, и доступа к информации о них.";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детей-сирот, детей, оставшихся без попечения родителей и подлежащих усыновлению, и доступа к информации о них, утвержденных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организации учета детей-сирот и детей, оставшихся без попечения родителей, и доступа к информации о них";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учета детей-сирот и детей, оставшихся без попечения родителей, и доступа к информации о них, утвержденным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(Абдыкарим М.С.)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и информационно-правовую систему "Әділет"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2017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30 ноября 2016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декабря 2016 года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 ноября 2016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2016 года № 663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2015 года № 16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учета детей-сирот и детей, оставшихся без попечения родителей, и доступа к информации о них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учета детей-сирот и детей, оставшихся без попечения родителей, и доступа к информации о них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от 26 декабря 2011 года "О браке (супружестве) и семье" (далее – Кодекс) и устанавливают порядок организации учета детей-сирот, детей, оставшихся без попечения родителей, и доступа к информации о них с целью передачи их на воспитание в семью.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ребенок (дети), оставшийся без попечения родителей (родителя), - ребенок (дети), лишившийся попечения единственного или обоих родителей в связи с ограничением или лишением их родительских прав, признанием безвестно отсутствующими, объявлением умершими, признанием недееспособными или ограниченно дееспособными, отбыванием наказания в местах лишения свободы, уклонением от воспитания ребенка или защиты его прав и интересов, в том числе с отказом взять ребенка из воспитательной или медицинской организации, а также в иных случаях отсутствия родительского попечения и нуждающийся в обеспечении необходимой защиты его прав и интересов, предусмотренных законами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ребенок-сирота (дети-сироты) - ребенок (дети), у которого умерли оба или единственный родитель;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Республиканский банк данных детей-сирот, детей, оставшихся без попечения родителей, и лиц, желающих принять детей на воспитание в свои семьи (далее - Республиканский банк данных) - база данных, содержащая сведения о детях-сиротах, детях, оставшихся без попечения родителей, а также о лицах, желающих принять детей-сирот, детей, оставшихся без попечения родителей, на воспитание в свои семьи;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первичный учет детей-сирот, детей, оставшихся без попечения родителей Республиканского банка данных – это учет детей–сирот, детей, оставшихся без попечения родителей, с момента их выявления и обеспечение его устройство в течение месяца по месту их нахождения;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региональный учет детей-сирот, детей, оставшихся без попечения родителей Республиканского банка данных – это учет детей–сирот, детей, оставшихся без попечения родителей, не устроенных в течение месяца с момента постановки их на первичный учет Республиканского банка данных в области, городе республиканского значения и столице;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централизованный учет детей-сирот, детей, оставшихся без попечения родителей Республиканского банка данных – это учет детей-сирот, детей, оставшихся без попечения родителей, не устроенных в течение двух месяцев с момента постановки их на региональный учет Республиканского банка данных для обеспечения их устройства на территории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полного и всестороннего учета детей-сирот, детей, оставшихся без попечения родителей, ведутся первичный, региональный и централизованный учеты Республиканского банка данных.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учета детей-сирот и детей, оставшихся без попечения родителей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Выявление детей-сирот и детей, оставшихся без попечения родителей, осуществляется всеми физическими и юридическими лицами, которым стало известно об отсутствии родительского попечения.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выявлении или получении информации о детях-сиротах, детях, оставшихся без попечения родителей, орган района, города областного значения, города республиканского значения и столицы в течение одного рабочего дня со дня их выявления ставит их на первичный учет Республиканского банка данных путем внесения сведений о них в анкету ребенка (в электронной форме)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орган района, города областного значения, города республиканского значения и столицы по месту нахождения детей-сирот, детей, оставшихся без попечения родителей, в течение месяца со дня поступления сведений о них обеспечивает устройство ребенка путем передачи на воспитание в семью (усыновление, опеку или попечительство, патронат, приемная семья).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района, города областного значения, города республиканского значения, столицы прикрепляет к анкете ребенка следующие документы при их наличии: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ребенка (свидетельство о рождении, удостоверение личности);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заключения комиссии о возможности (невозможности) выдачи разрешения о передаче детей на усыновление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и определения состава комиссии, выдающей заключение о возможности (невозможности) выдачи разрешения о передаче детей, являющихся гражданами Республики Казахстан, на усыновление, утвержденными приказом Министра образования и науки Республики Казахстан от 16 января 2015 года № 13 (зарегистрирован в Реестре государственной регистрации нормативных правовых актов за № 10288);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смерти родителя (родителей) для ребенка, родитель (родители), которого умер (-ли);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акт о доставлении заблудившегося (подкинутого) ребенка,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заявление об отказе от родительских прав и согласии на усыновление ребенка на ребенка, от которого отказались родители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акт об оставлении ребенка в организации здравоохранения, на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ходатайство о предоставлении сведений о регистрации и документировании граждан Республики Казахстан при отсутствии у ребенка документов, удостоверяющих личность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ходатайство об установлении места жительства на заблудившегося (подкинутого) или оставленного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акт о проведении выезда по адресу, указанному в акте о доставлении заблудившегося (подкинутого) ребенка на заблудившегося (подкинутого)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справка о наличии либо отсутствии родственников у ребенка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согласие руководителя организации для детей-сирот и детей, оставшихся без попечения родителей, на усыновление для воспитанников организаций для детей-сирот и детей, оставшихся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заключение врача о состоянии здоровья ребенка,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отчет о психологических и социальных особенностях развития ребенка в возрасте от 0 до 5 лет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отчет о психологических и социальных особенностях развития ребенка в возрасте от 6 лет и старше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установлении наличия одного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анкета ребенка подлежит корректировке.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Датой постановки детей-сирот, детей, оставшихся без попечения родителей, на первичный учет Республиканского банка данных считается дата регистрации оформленной анкеты ребенка органом района, города областного значения, города республиканского значения и столицы в Республиканском банке данных.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Дети-сироты, дети, оставшиеся без попечения родителей, не устроенные на воспитание в семью по месту фактического нахождения по истечении одного месяца со дня постановки на первичный учет Республиканского банка данных автоматически переводятся на региональный учет Республиканского банка данных.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детей-сирот, детей, оставшихся без попечения родителей, находящихся на региональном учете Республиканского банка данных, ведется органом области, города республиканского значения и столицы.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Датой постановки ребенка-сироты, ребенка, оставшегося без попечения родителей, на региональный учет Республиканского банка данных считается дата присвоения его анкете номера регионального учета Республиканского банка данных.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Анкеты детей-сирот, детей, оставшихся без попечения родителей, не устроенных на воспитание в семью (усыновление, опеку или попечительство, патронат, приемная семья) в течение двух месяцев со дня постановки на региональный учет Республиканского банка данных автоматически переводятся на централизованный учет Республиканского банка данных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Датой постановки ребенка-сироты, ребенка, оставшегося без попечения родителей, на централизованный учет Республиканского банка данных считается дата присвоения его анкете номера централизованного учета Республиканского банка данных.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централизованный учет Республиканского банка данных не ставятся дети единственный или оба родителя, которых: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в местах лишения свободы;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находятся в розыске;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ограничены в родительских правах;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находятся на длительном лечении.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Анкеты детей родители, которых лишены родительских прав, переводятся на региональный учет или на централизованный учет Республиканского банка данных по истечении шести месяцев со дня вступления в законную силу решения суда о лишении родительских прав.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изменении сведений о ребенке, содержащихся в его анкете в Республиканском банке данных, орган района, города областного значения, города республиканского значения, столицы по месту нахождения ребенка в течение семи рабочих дней со дня поступления сведений вносят следующие изменения в анкету ребенка: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изменении обстоятельств утраты (отсутствия) попечения родителей (единственного родителя) детей, оставшихся без попечения родителей детей, оставшихся без попечения родителей;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переводе их из одной организации для детей, оставшихся без попечения родителей, в другую;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поступлении на обучение в профессиональное учебное заведение.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 района, города областного значения, города республиканского значения, столицы по месту нахождения ребенка обновляют фотографии детей-сирот, детей, оставшихся без попечения родителей, в возрасте до трех лет – один раз в год, в возрасте от трех лет до восемнадцати лет – один раз в три года.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Анкеты детей-сирот, детей, оставшихся без попечения родителей, при устройстве их в семью (опека или попечительство, патронатное воспитание, усыновление, приемная семья), приобретении ими полной дееспособности до достижения совершеннолетия, достижении ими совершеннолетия, возвращении их родителям (родителю), смерти или признание их в судебном порядке безвестно отсутствующими или объявления их умершими автоматически снимаются с первичного, регионального и централизованного учета Республиканского банка данных.</w:t>
      </w:r>
    </w:p>
    <w:bookmarkEnd w:id="66"/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доступа к информации о детях-сиротах, детях, оставшихся без попечения родителей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Органы и уполномоченный орган в области защиты прав детей Республики Казахстан обеспечивают защиту конфиденциальной информации о детях-сиротах, детях оставшихся без попечения родителей, находящейся в Республиканском банке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мая 2013 года "О персональных данных и их защите".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Доступ к информации о детях-сиротах, детях, оставшихся без попечения родителей, состоящих на первичном, региональном и централизованном учетах Республиканского банка данных предоставляется органами и уполномоченным органом в области защиты прав детей Республики Казахстан при письменном запросе суда, органов прокуратуры, внутренних дел, а также лицам, желающим принять детей на воспитание в свои семьи осуществляется при условии их регистрации в Республиканском банке данных и принятия обязательств о неразглашении сведений Республиканского банка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118-3 Кодекса.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            Анкета ребенка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"Основные сведения о ребенке"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4874"/>
        <w:gridCol w:w="2399"/>
        <w:gridCol w:w="42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________________________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Гражданство__________________________________________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установлен</w:t>
            </w:r>
          </w:p>
          <w:bookmarkEnd w:id="73"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номер_____________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 из другой страны</w:t>
            </w:r>
          </w:p>
          <w:bookmarkEnd w:id="74"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______________________________________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данные</w:t>
            </w:r>
          </w:p>
          <w:bookmarkEnd w:id="75"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Фамилия_________________________________________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 язык_________________________________________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_____________________________________________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Религиозная принадлежность___________________________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наличии)_________________________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статус ребенка____________________________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"____" ___________________года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отца ______________________________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формы </w:t>
            </w:r>
          </w:p>
          <w:bookmarkEnd w:id="80"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удочерение/усыновление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 матери ____________________________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патронатное воспитание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пособия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потере кормильца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 семья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алиментов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 вне брака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Новорожденный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сиротство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Фотография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"Поставка на учет"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"/>
        <w:gridCol w:w="3230"/>
        <w:gridCol w:w="284"/>
        <w:gridCol w:w="3235"/>
        <w:gridCol w:w="6"/>
        <w:gridCol w:w="58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первичный учет "___" ___________года</w:t>
            </w:r>
          </w:p>
          <w:bookmarkEnd w:id="86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первичный учет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первичного учета __________________________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региональный учет_____________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региональный учет "____" _____ _____ года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регионального учета______________________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постановки на централизованный учет_________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централизованный учет "___" _________ года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Откуда ________________________________________________________________________________________________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(семья, родильный дом, больница, Центр адаптации несовершеннолетних, с улицы (вокзал и т.д.), приют, детский дом)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"______" ________________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</w:tr>
      <w:tr>
        <w:trPr>
          <w:trHeight w:val="30" w:hRule="atLeast"/>
        </w:trPr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  <w:bookmarkEnd w:id="89"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_____________________________________________</w:t>
            </w:r>
          </w:p>
          <w:bookmarkEnd w:id="90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_________________________________________________</w:t>
            </w:r>
          </w:p>
          <w:bookmarkEnd w:id="91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Район___________________________________________________</w:t>
            </w:r>
          </w:p>
          <w:bookmarkEnd w:id="92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(село, город) ____________________________</w:t>
            </w:r>
          </w:p>
          <w:bookmarkEnd w:id="93"/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"Родители, братья, сестры и другие родственники"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0777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биологических родителях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близких родственниках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9"/>
      </w:tblGrid>
      <w:tr>
        <w:trPr>
          <w:trHeight w:val="30" w:hRule="atLeast"/>
        </w:trPr>
        <w:tc>
          <w:tcPr>
            <w:tcW w:w="1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братьях и сестрах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____________________________________________________________________________________________________________________________________</w:t>
            </w:r>
          </w:p>
          <w:bookmarkEnd w:id="9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11329"/>
      </w:tblGrid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                               брат/сестра</w:t>
            </w:r>
          </w:p>
          <w:bookmarkEnd w:id="95"/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                 нет/да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сирота /оставшийся без попечения родителей</w:t>
            </w:r>
          </w:p>
          <w:bookmarkEnd w:id="96"/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Воспитывались вместе</w:t>
            </w:r>
          </w:p>
          <w:bookmarkEnd w:id="97"/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_____________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  <w:bookmarkEnd w:id="98"/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где находится ребенок</w:t>
            </w:r>
          </w:p>
          <w:bookmarkEnd w:id="99"/>
        </w:tc>
        <w:tc>
          <w:tcPr>
            <w:tcW w:w="1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____________________ года</w:t>
            </w:r>
          </w:p>
        </w:tc>
      </w:tr>
    </w:tbl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860"/>
        <w:gridCol w:w="3378"/>
        <w:gridCol w:w="3824"/>
      </w:tblGrid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совпадает с адресов прописки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биологических родителях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5"/>
        <w:gridCol w:w="2174"/>
        <w:gridCol w:w="9451"/>
      </w:tblGrid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мать/отец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                      нет/да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отсутствия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 (-ла)</w:t>
            </w:r>
          </w:p>
        </w:tc>
        <w:tc>
          <w:tcPr>
            <w:tcW w:w="9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____________________ года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лишение родительских прав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розыске</w:t>
            </w:r>
          </w:p>
          <w:bookmarkEnd w:id="1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нахождение в местах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нахождение на длительном лечении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ограничение в родительских правах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безвести пропавшим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недееспособным</w:t>
            </w:r>
          </w:p>
          <w:bookmarkEnd w:id="11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был отобран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неизвестно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записан со слов матери</w:t>
            </w:r>
          </w:p>
          <w:bookmarkEnd w:id="11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бросила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трудные жизненные обстоятельства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 (-а) судом умершим (-ей)</w:t>
            </w:r>
          </w:p>
          <w:bookmarkEnd w:id="1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где находится ребенок</w:t>
            </w:r>
          </w:p>
          <w:bookmarkEnd w:id="114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1136"/>
        <w:gridCol w:w="3103"/>
        <w:gridCol w:w="3823"/>
      </w:tblGrid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15"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совпадает с адресов прописки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близких родственниках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18"/>
        <w:gridCol w:w="5600"/>
        <w:gridCol w:w="5865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приходится</w:t>
            </w:r>
          </w:p>
          <w:bookmarkEnd w:id="121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дедушка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дядя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Установленное лицо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нет/да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сирота/оставшийся без попечения родителей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Воспитывались вместе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Посещает ребенка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связь с администрацией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где находится ребенок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"___"____________________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8"/>
        <w:gridCol w:w="860"/>
        <w:gridCol w:w="3378"/>
        <w:gridCol w:w="3824"/>
      </w:tblGrid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совпадает с адресов прописки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4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"Медицинская карта ребенка"</w:t>
      </w:r>
    </w:p>
    <w:bookmarkEnd w:id="131"/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4196"/>
        <w:gridCol w:w="1070"/>
        <w:gridCol w:w="4197"/>
        <w:gridCol w:w="1690"/>
      </w:tblGrid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</w:t>
            </w:r>
          </w:p>
          <w:bookmarkEnd w:id="133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 (синдром Литтля)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  <w:bookmarkEnd w:id="134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Функциональный систолический шум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Перинтальные поражения нервной системы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Гипоскически-ишемическая энцифалопия</w:t>
            </w:r>
          </w:p>
          <w:bookmarkEnd w:id="135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</w:t>
            </w:r>
          </w:p>
          <w:bookmarkEnd w:id="136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речевого развития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психо-речевого развития</w:t>
            </w:r>
          </w:p>
          <w:bookmarkEnd w:id="137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аномалии развития сердца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Гипотрофия</w:t>
            </w:r>
          </w:p>
          <w:bookmarkEnd w:id="138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Гипотирез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Олигодактилия</w:t>
            </w:r>
          </w:p>
          <w:bookmarkEnd w:id="139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Гемимелия</w:t>
            </w:r>
          </w:p>
          <w:bookmarkEnd w:id="140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Полимикрогирия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Гипохромная анемия</w:t>
            </w:r>
          </w:p>
          <w:bookmarkEnd w:id="141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Церебрастенический синдром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Миотонический синдром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  <w:bookmarkEnd w:id="142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дерматит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Аденоиды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Нанизм</w:t>
            </w:r>
          </w:p>
          <w:bookmarkEnd w:id="143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Параплегия 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Дауна</w:t>
            </w:r>
          </w:p>
          <w:bookmarkEnd w:id="144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Тубинфицированный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Инфицированный вирусом иммунодефицита человека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  <w:bookmarkEnd w:id="145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Энурез</w:t>
            </w:r>
          </w:p>
          <w:bookmarkEnd w:id="146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мозговая дисфункция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интеллектуальная недостаточность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гастрит</w:t>
            </w:r>
          </w:p>
          <w:bookmarkEnd w:id="147"/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Железо-дефицитная анемия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диагнозы</w:t>
            </w:r>
          </w:p>
          <w:bookmarkEnd w:id="148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врача о состоянии здоровья ребенка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105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вынесения заключения врача</w:t>
            </w:r>
          </w:p>
          <w:bookmarkEnd w:id="150"/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психологических и социальных особенностях развития ребенка</w:t>
            </w:r>
          </w:p>
          <w:bookmarkEnd w:id="151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"/>
        <w:gridCol w:w="11105"/>
      </w:tblGrid>
      <w:tr>
        <w:trPr>
          <w:trHeight w:val="30" w:hRule="atLeast"/>
        </w:trPr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формирования отчета психолога</w:t>
            </w:r>
          </w:p>
          <w:bookmarkEnd w:id="152"/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______________ года</w:t>
            </w:r>
          </w:p>
        </w:tc>
      </w:tr>
    </w:tbl>
    <w:bookmarkStart w:name="z55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"Сведения об имуществе"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8"/>
        <w:gridCol w:w="1002"/>
      </w:tblGrid>
      <w:tr>
        <w:trPr>
          <w:trHeight w:val="30" w:hRule="atLeast"/>
        </w:trPr>
        <w:tc>
          <w:tcPr>
            <w:tcW w:w="1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"/>
        <w:gridCol w:w="4"/>
        <w:gridCol w:w="1418"/>
        <w:gridCol w:w="181"/>
        <w:gridCol w:w="227"/>
        <w:gridCol w:w="121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по имуществу: 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имущества: Ф.И.О. (при наличии) владельца</w:t>
            </w:r>
          </w:p>
          <w:bookmarkEnd w:id="154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договоре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 владения: 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общей совместной или долевой собственности</w:t>
            </w:r>
          </w:p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возникновения: свидетельство о праве на наследство</w:t>
            </w:r>
          </w:p>
          <w:bookmarkEnd w:id="156"/>
        </w:tc>
        <w:tc>
          <w:tcPr>
            <w:tcW w:w="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дарения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купли/продажи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приватизации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аренды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обременения: да/нет</w:t>
            </w:r>
          </w:p>
          <w:bookmarkEnd w:id="157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охранного письма "____" ______ ________года</w:t>
            </w:r>
          </w:p>
          <w:bookmarkEnd w:id="158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охранного письма №_______________</w:t>
            </w:r>
          </w:p>
          <w:bookmarkEnd w:id="159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</w:t>
      </w:r>
    </w:p>
    <w:bookmarkEnd w:id="160"/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имущества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5"/>
        <w:gridCol w:w="1073"/>
        <w:gridCol w:w="5375"/>
        <w:gridCol w:w="477"/>
      </w:tblGrid>
      <w:tr>
        <w:trPr>
          <w:trHeight w:val="30" w:hRule="atLeast"/>
        </w:trPr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230"/>
        <w:gridCol w:w="61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__________________________________________________________________</w:t>
            </w:r>
          </w:p>
          <w:bookmarkEnd w:id="162"/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_______________________________________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(микрорайон) __________________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_________________________________________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(село, город) __________________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квартира ________________________________________________________</w:t>
            </w:r>
          </w:p>
          <w:bookmarkEnd w:id="166"/>
        </w:tc>
        <w:tc>
          <w:tcPr>
            <w:tcW w:w="6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имущества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долю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Поставлен на учет для получения жилья поставлен на учет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поставлен на учет для получения</w:t>
            </w:r>
          </w:p>
          <w:bookmarkEnd w:id="168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для получения жилья "____" __________ ___года</w:t>
            </w:r>
          </w:p>
          <w:bookmarkEnd w:id="16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движимое</w:t>
            </w:r>
          </w:p>
          <w:bookmarkEnd w:id="170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имущества: финансовые средства:</w:t>
            </w:r>
          </w:p>
          <w:bookmarkEnd w:id="17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имущества: Фамилия имя, отчество (при его наличии) владельца</w:t>
            </w:r>
          </w:p>
          <w:bookmarkEnd w:id="17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2"/>
        <w:gridCol w:w="2842"/>
        <w:gridCol w:w="6486"/>
      </w:tblGrid>
      <w:tr>
        <w:trPr>
          <w:trHeight w:val="30" w:hRule="atLeast"/>
        </w:trPr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Тип:</w:t>
            </w:r>
          </w:p>
          <w:bookmarkEnd w:id="173"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Пенсионные накопления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финансовой 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счета</w:t>
            </w:r>
          </w:p>
          <w:bookmarkEnd w:id="174"/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"Документы"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</w:t>
      </w:r>
    </w:p>
    <w:bookmarkEnd w:id="175"/>
    <w:bookmarkStart w:name="z21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9"/>
        <w:gridCol w:w="2661"/>
        <w:gridCol w:w="2749"/>
        <w:gridCol w:w="4141"/>
      </w:tblGrid>
      <w:tr>
        <w:trPr>
          <w:trHeight w:val="30" w:hRule="atLeast"/>
        </w:trPr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bookmarkEnd w:id="177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выдан: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Регистрирующий орган иностранного государства</w:t>
            </w:r>
          </w:p>
        </w:tc>
      </w:tr>
    </w:tbl>
    <w:bookmarkStart w:name="z21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__________________                                                            Дата выдачи "_____" _____________ ____ год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документы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0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  <w:bookmarkEnd w:id="180"/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доставлении заблудшего (подкинутого)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матери об отказе от родительских прав и согласии на усыновление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оставлении ребенка в организации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о предоставлении сведений о регистрации и документировании граждан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об установлении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проведении выезда по адресу указанному в акте о доставлении заблудившегося (подкинутого)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наличии родственников у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руководителя образовательной, медицинской и другой организации, в которой содержится ребенок-сирота или ребенок, оставшийся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от родственников, граждан Республики Казахстан, проживающих на территории Республики Казахстан и за ее пределами, подтверждающих отказ от предложенных детей для усыновления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Справка, подтверждающая, что сведения об отце ребенка внесены в запись акта о рождении на основании заявления матери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смерти отца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суда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отца об отказе от родительских прав и согласии на усыновление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опекуна/патронатного воспитателя на усыновление ребенка в произвольной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Согласие на публикацию производной информации в произвольной форме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Название:</w:t>
            </w:r>
          </w:p>
          <w:bookmarkEnd w:id="181"/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182"/>
    <w:bookmarkStart w:name="z23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3"/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1436"/>
        <w:gridCol w:w="10198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</w:t>
            </w:r>
          </w:p>
          <w:bookmarkEnd w:id="184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Согласие на публикацию производной информации </w:t>
            </w:r>
          </w:p>
        </w:tc>
        <w:tc>
          <w:tcPr>
            <w:tcW w:w="10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"____" ________ ___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ребенка: согласен/не согласен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"Фотоальбом"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</w:t>
      </w:r>
    </w:p>
    <w:bookmarkStart w:name="z24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фотографию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"Учеба, хобби"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</w:t>
      </w:r>
    </w:p>
    <w:bookmarkStart w:name="z24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4222"/>
        <w:gridCol w:w="856"/>
        <w:gridCol w:w="6672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личности</w:t>
            </w:r>
          </w:p>
          <w:bookmarkEnd w:id="187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веселый, приветливый, спокойный, уравновешенный, аккуратный, уступчивый, послушный, серьезный, чувствительный, эмоциональный, разумный, практический, гордый, самокритичный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Волевые качества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смелый, застенчивый, осторожный, сомневающийся, упрямый, настойчивый, решительный, независимый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Умственные способности</w:t>
            </w:r>
          </w:p>
          <w:bookmarkEnd w:id="188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смышленый, медленный, остроумный, начитанный, образованный, эрудит, талантливый, одаренный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другим людям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дружелюбный, коммуникабельный, справедливый, верный, прямой, откровенный, честный, искренний, открытый, сдержанный, доверчивый, общительный, любящий, нежный, мягкий, гибкий, добродушный, требовательный, вежливый, тактичный, внимательный, воспитанный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собственности</w:t>
            </w:r>
          </w:p>
          <w:bookmarkEnd w:id="189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щедрый, великодушный, бережливый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Отношение к работе, учебе 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ответственный, возможно невнимательный, сознательный, внимательный, упорный, трудолюбивый, дисциплинированный, пунктуальный, сосредоточенный, обязательный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</w:t>
            </w:r>
          </w:p>
          <w:bookmarkEnd w:id="190"/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необучаемый, школа, высшее, средне-специальное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Хобби, увлечение, способности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12407"/>
      </w:tblGrid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любит заниматься</w:t>
            </w:r>
          </w:p>
          <w:bookmarkEnd w:id="192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  <w:bookmarkEnd w:id="19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Участвовал (-а) в самодеятельности, кружках, соревнованиях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"Предлагался на усыновление"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</w:t>
      </w:r>
    </w:p>
    <w:bookmarkStart w:name="z25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Потенциальной приемный родитель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4"/>
        <w:gridCol w:w="5976"/>
      </w:tblGrid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направления органа, осуществляющего функции по опеке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попечительству 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выбор и подбор ребенка___________________________________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анкеты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 _________________________________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органа, осуществляющего функции по опеке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попечительству___________________________________________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выбор и подбор ребенка "_____"_______________ года</w:t>
            </w:r>
          </w:p>
          <w:bookmarkEnd w:id="196"/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"_____" ___________ _____ года</w:t>
            </w:r>
          </w:p>
        </w:tc>
      </w:tr>
      <w:tr>
        <w:trPr>
          <w:trHeight w:val="30" w:hRule="atLeast"/>
        </w:trPr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_________________________________________________________________</w:t>
            </w:r>
          </w:p>
          <w:bookmarkEnd w:id="19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826"/>
        <w:gridCol w:w="249"/>
        <w:gridCol w:w="2828"/>
        <w:gridCol w:w="5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198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  <w:bookmarkEnd w:id="199"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_______ улица _________</w:t>
            </w:r>
          </w:p>
          <w:bookmarkEnd w:id="200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201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202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203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"График посещений"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</w:t>
      </w:r>
    </w:p>
    <w:bookmarkStart w:name="z27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День недели: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с ______ минут ______ часов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по______ минут ______ часов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расписание посещений</w:t>
      </w:r>
    </w:p>
    <w:bookmarkStart w:name="z27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"Опека и патронатное воспитание"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</w:t>
      </w:r>
    </w:p>
    <w:bookmarkEnd w:id="205"/>
    <w:bookmarkStart w:name="z27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передачи под опеку или патронат "_____" ______________ года                         Форма устройства: опека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постановления "____" 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постановления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комиссии "_____" 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заключения комиссии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опекуне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"______"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пособия</w:t>
      </w:r>
    </w:p>
    <w:bookmarkStart w:name="z27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824"/>
        <w:gridCol w:w="248"/>
        <w:gridCol w:w="2832"/>
        <w:gridCol w:w="5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208"/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  <w:bookmarkEnd w:id="209"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 образований _______ улица _________</w:t>
            </w:r>
          </w:p>
          <w:bookmarkEnd w:id="210"/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211"/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212"/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213"/>
        </w:tc>
        <w:tc>
          <w:tcPr>
            <w:tcW w:w="5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передачи под опеку или патронат "_____" ______________ года                         Форма устройства: патронатное воспитание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"____" 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комиссии "_____" ________________года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заключения комиссии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патронатном воспитателе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Гражданство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"______" ____________________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пособия </w:t>
      </w:r>
    </w:p>
    <w:bookmarkStart w:name="z2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Родственник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2826"/>
        <w:gridCol w:w="249"/>
        <w:gridCol w:w="2828"/>
        <w:gridCol w:w="5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прописки</w:t>
            </w:r>
          </w:p>
          <w:bookmarkEnd w:id="216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Республики Казахстан</w:t>
            </w:r>
          </w:p>
          <w:bookmarkEnd w:id="217"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зарубежье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98500" cy="381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5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Автопоиск в Классификаторе административно-территориальных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образований _______ улица _________</w:t>
            </w:r>
          </w:p>
          <w:bookmarkEnd w:id="218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____место работы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_______________ дом ___________</w:t>
            </w:r>
          </w:p>
          <w:bookmarkEnd w:id="219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телефон_________ должность________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_______________ корпус __________</w:t>
            </w:r>
          </w:p>
          <w:bookmarkEnd w:id="220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телефон_______ Е-mail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пункт________ квартира_____</w:t>
            </w:r>
          </w:p>
          <w:bookmarkEnd w:id="221"/>
        </w:tc>
        <w:tc>
          <w:tcPr>
            <w:tcW w:w="5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"Снятие с учета"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3"/>
        <w:gridCol w:w="286"/>
        <w:gridCol w:w="991"/>
      </w:tblGrid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снятия с учета "_____" _______________________ года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снятия с учета: достижение совершеннолетия</w:t>
            </w:r>
          </w:p>
        </w:tc>
      </w:tr>
      <w:tr>
        <w:trPr>
          <w:trHeight w:val="30" w:hRule="atLeast"/>
        </w:trPr>
        <w:tc>
          <w:tcPr>
            <w:tcW w:w="1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усыновление/удочерение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дееспособности</w:t>
            </w:r>
          </w:p>
        </w:tc>
      </w:tr>
    </w:tbl>
    <w:bookmarkStart w:name="z29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"Отчеты"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2294"/>
        <w:gridCol w:w="396"/>
        <w:gridCol w:w="3564"/>
        <w:gridCol w:w="396"/>
        <w:gridCol w:w="396"/>
        <w:gridCol w:w="644"/>
        <w:gridCol w:w="644"/>
        <w:gridCol w:w="1389"/>
        <w:gridCol w:w="892"/>
        <w:gridCol w:w="397"/>
      </w:tblGrid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Состояние отчета</w:t>
            </w:r>
          </w:p>
          <w:bookmarkEnd w:id="224"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 отчета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устройство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опекунов/патронатного воспитателя, усыновителя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отчета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отчета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Осталось дней до подачи отчета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подачи отчета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Загрузить отчет</w:t>
      </w:r>
    </w:p>
    <w:bookmarkEnd w:id="225"/>
    <w:bookmarkStart w:name="z29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"Хронология размещения"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_____________________________________________________________________________________________________________________________________________________________</w:t>
      </w:r>
    </w:p>
    <w:bookmarkEnd w:id="226"/>
    <w:bookmarkStart w:name="z30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Хронология размещения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3"/>
        <w:gridCol w:w="2659"/>
        <w:gridCol w:w="2659"/>
        <w:gridCol w:w="2659"/>
      </w:tblGrid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Дата поступления </w:t>
            </w:r>
          </w:p>
          <w:bookmarkEnd w:id="228"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Откуда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Основание</w:t>
            </w:r>
          </w:p>
        </w:tc>
      </w:tr>
      <w:tr>
        <w:trPr>
          <w:trHeight w:val="30" w:hRule="atLeast"/>
        </w:trPr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"Трудоустройство, постинтернатное устройство"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_____________________________________________________________________________________________________________________________________________________________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975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год _________________________________________</w:t>
            </w:r>
          </w:p>
          <w:bookmarkEnd w:id="230"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выпускником:</w:t>
            </w:r>
          </w:p>
          <w:bookmarkEnd w:id="231"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(12) класса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Решение:</w:t>
            </w:r>
          </w:p>
          <w:bookmarkEnd w:id="232"/>
        </w:tc>
        <w:tc>
          <w:tcPr>
            <w:tcW w:w="9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продолжает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трудоустроен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12407"/>
      </w:tblGrid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поступил учиться, работать</w:t>
            </w:r>
          </w:p>
          <w:bookmarkEnd w:id="233"/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о доставлении заблудившегося (подкинутого) ребенка</w:t>
      </w:r>
    </w:p>
    <w:bookmarkEnd w:id="234"/>
    <w:bookmarkStart w:name="z31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 __ г. Город, район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(должность, звание,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Составил настоящий акт о том, что в ____ час. 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подразделения органа внутренних дел)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гражданином, сотрудником органа внутренних дел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место работы, должность, местожительства,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доставлен ребенок, обнаруженный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(место, время и обстоятельства обнаружения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Приметы ребенка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(пол, примерный возраст, умеет ли говорить, национальность, особые приметы)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ребенке имеется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Удалось установить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 (при его наличии) возраст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его родителей, лиц, их заменяющих, место жительства,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 родителей, другие данные, имеющие значение для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(ребенок внешне здоров, болен, имеет телесные повреждения)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(должность, звание, Ф.И.О. (при его наличии), составившего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 (Ф.И.О. (при его наличии), доставившего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Ребенок вручен "_____" _______ 20 __ г. в _____ час. 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(родителям, лицам, их заменяющим)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Ребенок направлен________________________________________________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здравоохранения, организации для детей-сирот,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детей, оставшихся без попечения родителей)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 принял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(должность, 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Сдал____________________________________________________________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(должность, 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"___" _________ 20 __ г. _____ час. ____ мин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Главному врачу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медицинской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 (при его наличии),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рождения, отношение к ребенку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(мать, отец)</w:t>
      </w:r>
    </w:p>
    <w:bookmarkEnd w:id="236"/>
    <w:bookmarkStart w:name="z317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ЗАЯВЛЕНИЕ</w:t>
      </w:r>
    </w:p>
    <w:bookmarkEnd w:id="237"/>
    <w:bookmarkStart w:name="z31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отказе от родительских прав и согласии на усыновление ребенка</w:t>
      </w:r>
    </w:p>
    <w:bookmarkEnd w:id="238"/>
    <w:bookmarkStart w:name="z31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Семейное положение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Фактическое место жительства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отказываюсь от своего ребенка, родившегося (йся) "___"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 г. в родильном доме (иной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причины отказа от ребенка)________________________________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передать его на государственное обеспечение и заявляю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понимаю, что мой ребенок может быть усыновлен гражданами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или иностранными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даю добровольное согласие, без применения угроз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принуждения, на усыновление данного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понимаю, что усыновление этого ребенка установит постоянные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отношения ребенок – родитель с его приемными родителями;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даю свое согласие в целях усыновления, которое прекращает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предыдущие законные отношения: родитель – ребенок между ребенком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или ее матерью и отцом;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меня проинформировали, о том, что я могу отозвать свое согласие до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после указанной даты и мое согласие будет безвозвратно.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Настоящим я заявляю, что я полностью понимаю вышеуказанные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Выбор усыновителей доверяю органам, осуществляющим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опеке и попечительству, претензий к усыновителям и органам,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осуществляющим функции по опеке и попечительству, по подбору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усыновителей иметь не буду. Правовые последствия передачи ребенка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усыновление мне разъяснены.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 учете в (не 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кожно-венерологическом состою (не состою, неизвестно)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психоневрологическом состою (не состою, неизвестно)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наркологическом диспансерах состою (не состою, неизвестно)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Данные о другом родителе ребенка (указывается с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место 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Настоящее заявление написано мною добровольно.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написания заявления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Ф.И.О.(при его наличии) полностью _______Подпись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Данные документа, удостоверяющего личность (№, кем 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выдано)________________________________________________________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заполнения заявления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Заявление свидетеля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требуется обстоятельствами, например,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случае неграмотности или инвалидности людей)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Свидетельство уполномоченного лица, назначенного для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согласия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Ф.И.О. (при его наличии):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Должность: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Настоящим заверяю, что названное или установленное выше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 свидетель (и)) явилось ко мне в эту дату и подписало 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 в моем присутствии.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(Ф.И.О. (при его наличии))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Юрист (подпись)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Психолог (подпись) (Ф.И.О.(при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Лечащий врач (подпись) (Ф.И.О.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 в случае отказа матери от ребенка не в родильном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доме необходимо нотариально заверенное заявление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произвольной форме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 здравоохранения)</w:t>
      </w:r>
    </w:p>
    <w:bookmarkEnd w:id="240"/>
    <w:bookmarkStart w:name="z32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      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об оставлении ребенка в организации здравоохранения</w:t>
      </w:r>
    </w:p>
    <w:bookmarkEnd w:id="241"/>
    <w:bookmarkStart w:name="z32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 20___ г.</w:t>
      </w:r>
    </w:p>
    <w:bookmarkEnd w:id="242"/>
    <w:bookmarkStart w:name="z32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 состояла в браке или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"_____" ______________ года рождения, проживающая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Прописана по адресу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с чьих слов записаны адрес, другие данные, на основании предъявленного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документа, удостоверяющего личность __________серия 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родила мальчика/девочку ___________"__" ________ 20____ года и покинула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учреждение не оформив согласия на усыновление или заявление о временном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помещении ребенка на полное государственное обеспечение (указать,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какого документа записаны Ф.И.О. (при его наличии) ребенка, также есть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отце или других родственниках).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(Ф.И.О. (при его наличии), и другие имеющиеся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Лечащий врач: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Юрист: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(Ф.И.О. (при его наличии, 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244"/>
    <w:bookmarkStart w:name="z32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органа внутренних дел)</w:t>
      </w:r>
    </w:p>
    <w:bookmarkEnd w:id="245"/>
    <w:bookmarkStart w:name="z33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ХОДАТАЙСТВО</w:t>
      </w:r>
    </w:p>
    <w:bookmarkEnd w:id="246"/>
    <w:bookmarkStart w:name="z331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о предоставлении сведений о регистрации и документировании</w:t>
      </w:r>
    </w:p>
    <w:bookmarkEnd w:id="247"/>
    <w:bookmarkStart w:name="z33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граждан Республики Казахстан</w:t>
      </w:r>
    </w:p>
    <w:bookmarkEnd w:id="248"/>
    <w:bookmarkStart w:name="z33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организации, в 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Вас дать сведения о регистрации и документировании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гражданки Республики Казахстан (указать имеющиеся данные о ней), которая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оставила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необходимы для определения статуса ребенка и его дальнейшего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жизнеустройства.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Дополнительными данными не располагаем.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                              Ф.И.О. (при его наличии)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250"/>
    <w:bookmarkStart w:name="z33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органа внутренних дел)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ХОДАТАЙСТВО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об установлении места жительства</w:t>
      </w:r>
    </w:p>
    <w:bookmarkStart w:name="z3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252"/>
    <w:bookmarkStart w:name="z3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(наименование органа, делающего запрос)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Органы, осуществляющие функции по опеке и попечительству,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просят ориентировать личный состав на установление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наличии), другие имеющиеся данные о женщине,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оставившей или бросившей своих детей)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В случае установления места жительства матери или родственников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просим узнать о намерениях в отношении ребенка (взять письменное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нотариально заверенное заявление в произвольной форме о согласии или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отказе забрать ребенка).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Данные сведения необходимы для подтверждения статуса ребенка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дальнейшего жизнеустройства.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Ф.И.О. (при его наличии)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3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      Акт</w:t>
      </w:r>
      <w:r>
        <w:br/>
      </w:r>
      <w:r>
        <w:rPr>
          <w:rFonts w:ascii="Times New Roman"/>
          <w:b/>
          <w:i w:val="false"/>
          <w:color w:val="000000"/>
        </w:rPr>
        <w:t>о проведении выезда по адресу, указанному в акте о доставлении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заблудившегося (подкинутого) ребенка</w:t>
      </w:r>
    </w:p>
    <w:bookmarkEnd w:id="254"/>
    <w:bookmarkStart w:name="z34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выезда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Адрес, по которому совершен выезд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работников, занимаемая должность (специалист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 образования, организации, в которой содержится ребенок,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социальный педагог), производивших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о гражданах, проживающих по данному адресу, что им известно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 матери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другие имеющиеся сведения, с какого времени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они проживают по данному адресу)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Примечание: Акт обследования заверяется тремя подписями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наличии), должность), круглой гербовой печатью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органов образования.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256"/>
    <w:bookmarkStart w:name="z348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 Справка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о наличии либо отсутствии родственников у ребенка</w:t>
      </w:r>
    </w:p>
    <w:bookmarkEnd w:id="257"/>
    <w:bookmarkStart w:name="z34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 воспитанника, дата рождения,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организации, в которой содержится)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Родственники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bookmarkEnd w:id="258"/>
    <w:bookmarkStart w:name="z35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наличии), местонахождение, адрес проживания)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сведения взяты (личное дело воспитанника, со слов соседей,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сведениям органов внутренних дел, других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Справка дана для представления в компетентные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Руководитель       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 Согласие</w:t>
      </w:r>
      <w:r>
        <w:br/>
      </w:r>
      <w:r>
        <w:rPr>
          <w:rFonts w:ascii="Times New Roman"/>
          <w:b/>
          <w:i w:val="false"/>
          <w:color w:val="000000"/>
        </w:rPr>
        <w:t>руководителя организации для детей-сирот и детей, оставшихся без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попечения родителей, на усыновление</w:t>
      </w:r>
    </w:p>
    <w:bookmarkEnd w:id="260"/>
    <w:bookmarkStart w:name="z35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компетентные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образовательной, медицинской и другой организации,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Дает согласие на усыновление Ф.И.О. (при его наличии) ребенка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гражданами (гражданство (указывается по желанию), место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Ребенок ________________ находился в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__________ по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За время пребывания никто из родителей, родственников им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интересовался.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Предлагался гражданам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Ф.И.О. (при его наличии), домашний адрес, № и дату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осуществляющего функции по опеке и попечительству, на выбор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                        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7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      Расписка</w:t>
      </w:r>
      <w:r>
        <w:br/>
      </w:r>
      <w:r>
        <w:rPr>
          <w:rFonts w:ascii="Times New Roman"/>
          <w:b/>
          <w:i w:val="false"/>
          <w:color w:val="000000"/>
        </w:rPr>
        <w:t>от родственников, граждан Республики Казахстан, проживающих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 территории Республики Казахстан и за ее пределами,</w:t>
      </w:r>
      <w:r>
        <w:br/>
      </w:r>
      <w:r>
        <w:rPr>
          <w:rFonts w:ascii="Times New Roman"/>
          <w:b/>
          <w:i w:val="false"/>
          <w:color w:val="000000"/>
        </w:rPr>
        <w:t xml:space="preserve"> подтверждающих отказ от предложенных детей для усыновления</w:t>
      </w:r>
    </w:p>
    <w:bookmarkEnd w:id="262"/>
    <w:bookmarkStart w:name="z35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(наименование организации, в 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от граждан Ф.И.О. (при его наличии), адрес проживания, паспортные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данные телефоны с кодом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Мы зарегистрированы в органах образования как желающие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усыновить ребенка (№ очереди и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Нам были предложены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1.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2.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3.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4.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5.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Настоящим подтверждаем, что мы не изъявили желания усыновить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данных детей в связи с 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(указать причины отказа: по состоянию здоровья, значительно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отличается от нас, имеется брат или сестра с тяжелым заболеванием,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Число, подпись, Ф.И.О. (при его наличии)</w:t>
      </w:r>
    </w:p>
    <w:bookmarkEnd w:id="2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264"/>
    <w:bookmarkStart w:name="z36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Заключение врача о состоянии здоровья ребенка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1"/>
        <w:gridCol w:w="5039"/>
      </w:tblGrid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ребенка</w:t>
            </w:r>
          </w:p>
          <w:bookmarkEnd w:id="266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ребенка</w:t>
            </w:r>
          </w:p>
          <w:bookmarkEnd w:id="267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  <w:bookmarkEnd w:id="268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</w:t>
            </w:r>
          </w:p>
          <w:bookmarkEnd w:id="269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(указывается по желанию)</w:t>
            </w:r>
          </w:p>
          <w:bookmarkEnd w:id="270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матери</w:t>
            </w:r>
          </w:p>
          <w:bookmarkEnd w:id="271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матери</w:t>
            </w:r>
          </w:p>
          <w:bookmarkEnd w:id="272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отца</w:t>
            </w:r>
          </w:p>
          <w:bookmarkEnd w:id="273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год рождения отца</w:t>
            </w:r>
          </w:p>
          <w:bookmarkEnd w:id="274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учреждения</w:t>
            </w:r>
          </w:p>
          <w:bookmarkEnd w:id="275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рождении</w:t>
            </w:r>
          </w:p>
          <w:bookmarkEnd w:id="276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поступлении</w:t>
            </w:r>
          </w:p>
          <w:bookmarkEnd w:id="277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при поступлении</w:t>
            </w:r>
          </w:p>
          <w:bookmarkEnd w:id="278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беременности:</w:t>
            </w:r>
          </w:p>
          <w:bookmarkEnd w:id="279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Анамнез жизни ребенка</w:t>
            </w:r>
          </w:p>
          <w:bookmarkEnd w:id="280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заболеваниях</w:t>
            </w:r>
          </w:p>
          <w:bookmarkEnd w:id="281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перенесенных детских инфекционных болезнях</w:t>
            </w:r>
          </w:p>
          <w:bookmarkEnd w:id="282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вакцинации ребенка</w:t>
            </w:r>
          </w:p>
          <w:bookmarkEnd w:id="283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вакцинации, вид вакцины, серия, срок годности, поствакцинальная реакция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  <w:bookmarkEnd w:id="284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</w:t>
            </w:r>
          </w:p>
          <w:bookmarkEnd w:id="285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</w:t>
            </w:r>
          </w:p>
          <w:bookmarkEnd w:id="286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  <w:bookmarkEnd w:id="287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А</w:t>
            </w:r>
          </w:p>
          <w:bookmarkEnd w:id="288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 В</w:t>
            </w:r>
          </w:p>
          <w:bookmarkEnd w:id="289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  <w:bookmarkEnd w:id="290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</w:t>
            </w:r>
          </w:p>
          <w:bookmarkEnd w:id="291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</w:t>
            </w:r>
          </w:p>
          <w:bookmarkEnd w:id="292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</w:t>
            </w:r>
          </w:p>
          <w:bookmarkEnd w:id="293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проб на наличие туберкулезной инфицированности</w:t>
            </w:r>
          </w:p>
          <w:bookmarkEnd w:id="294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вакцинации</w:t>
            </w:r>
          </w:p>
          <w:bookmarkEnd w:id="295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обследование ребенка</w:t>
            </w:r>
          </w:p>
          <w:bookmarkEnd w:id="296"/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кг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см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головы: см дата</w:t>
            </w:r>
          </w:p>
          <w:bookmarkEnd w:id="297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волос цвет глаз цвет кожи</w:t>
            </w:r>
          </w:p>
          <w:bookmarkEnd w:id="298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объективного статуса ребенка:</w:t>
            </w:r>
          </w:p>
          <w:bookmarkEnd w:id="299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психомоторного развития, поведения и навыков ребенка</w:t>
            </w:r>
          </w:p>
          <w:bookmarkEnd w:id="300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  <w:bookmarkEnd w:id="301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периферических лимфатических узлов</w:t>
            </w:r>
          </w:p>
          <w:bookmarkEnd w:id="302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Ротовая полость</w:t>
            </w:r>
          </w:p>
          <w:bookmarkEnd w:id="303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сердечно-сосудистой системы</w:t>
            </w:r>
          </w:p>
          <w:bookmarkEnd w:id="304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дыхания</w:t>
            </w:r>
          </w:p>
          <w:bookmarkEnd w:id="305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брюшной полости</w:t>
            </w:r>
          </w:p>
          <w:bookmarkEnd w:id="306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Наружные половые органы</w:t>
            </w:r>
          </w:p>
          <w:bookmarkEnd w:id="307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отправления</w:t>
            </w:r>
          </w:p>
          <w:bookmarkEnd w:id="308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клинико-лабораторных исследований:</w:t>
            </w:r>
          </w:p>
          <w:bookmarkEnd w:id="309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  <w:bookmarkEnd w:id="310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  <w:bookmarkEnd w:id="311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биохимических анализов крови на билирубин, АлТ, АсТ и тимоловую пробу с указанием даты проведения обследования</w:t>
            </w:r>
          </w:p>
          <w:bookmarkEnd w:id="312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анализов на маркеры гепатита</w:t>
            </w:r>
          </w:p>
          <w:bookmarkEnd w:id="313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проведенных анализов на Вирус иммунодефицита человека</w:t>
            </w:r>
          </w:p>
          <w:bookmarkEnd w:id="314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  <w:bookmarkEnd w:id="315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на гельминты,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 на яйца глист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Соскоб на яйца остриц</w:t>
            </w:r>
          </w:p>
          <w:bookmarkEnd w:id="316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специалистов:</w:t>
            </w:r>
          </w:p>
          <w:bookmarkEnd w:id="317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диагноз</w:t>
            </w:r>
          </w:p>
          <w:bookmarkEnd w:id="318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о состоянии здоровья:</w:t>
            </w:r>
          </w:p>
          <w:bookmarkEnd w:id="319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здоровья:</w:t>
            </w:r>
          </w:p>
          <w:bookmarkEnd w:id="320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физического развития:</w:t>
            </w:r>
          </w:p>
          <w:bookmarkEnd w:id="321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нервно-психического развития:</w:t>
            </w:r>
          </w:p>
          <w:bookmarkEnd w:id="322"/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указание Ф.И.О.(при его наличии) и личная печать врача, проводившего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обследование, на каждой странице.</w:t>
      </w:r>
    </w:p>
    <w:bookmarkEnd w:id="323"/>
    <w:bookmarkStart w:name="z42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</w:t>
      </w:r>
    </w:p>
    <w:bookmarkEnd w:id="3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325"/>
    <w:bookmarkStart w:name="z42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 Отчет о психологических и социальных особенностях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      развития ребенка в возрасте от 0 до 5 лет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6"/>
        <w:gridCol w:w="30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0 до 2 месяцев</w:t>
            </w:r>
          </w:p>
          <w:bookmarkEnd w:id="3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  <w:bookmarkEnd w:id="328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 ребенка следят за погремушкой/ игрушкой, которые движутся перед его глазами</w:t>
            </w:r>
          </w:p>
          <w:bookmarkEnd w:id="32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  <w:bookmarkEnd w:id="330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  <w:bookmarkEnd w:id="33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2 до 6 месяцев</w:t>
            </w:r>
          </w:p>
          <w:bookmarkEnd w:id="33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  <w:bookmarkEnd w:id="333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держит погремушку</w:t>
            </w:r>
          </w:p>
          <w:bookmarkEnd w:id="33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погремушкой: кладет ее в рот, трясет ею, перекладывает из одной руки в другую</w:t>
            </w:r>
          </w:p>
          <w:bookmarkEnd w:id="33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  <w:bookmarkEnd w:id="336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издает звуки при контакте с воспитателем</w:t>
            </w:r>
          </w:p>
          <w:bookmarkEnd w:id="33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  <w:bookmarkEnd w:id="338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переворачивается со спины на живот с возраста</w:t>
            </w:r>
          </w:p>
          <w:bookmarkEnd w:id="33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  <w:bookmarkEnd w:id="340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улыбается при контакте с воспитателем</w:t>
            </w:r>
          </w:p>
          <w:bookmarkEnd w:id="34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6 месяцев до 9 месяцев</w:t>
            </w:r>
          </w:p>
          <w:bookmarkEnd w:id="34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  <w:bookmarkEnd w:id="343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складывает кубики друг на друга</w:t>
            </w:r>
          </w:p>
          <w:bookmarkEnd w:id="34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  <w:bookmarkEnd w:id="345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</w:t>
            </w:r>
          </w:p>
          <w:bookmarkEnd w:id="34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  <w:bookmarkEnd w:id="347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сидит без опоры с возраста:</w:t>
            </w:r>
          </w:p>
          <w:bookmarkEnd w:id="34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ползает/двигается вперед с возраста:</w:t>
            </w:r>
          </w:p>
          <w:bookmarkEnd w:id="34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  <w:bookmarkEnd w:id="350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  <w:bookmarkEnd w:id="35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9 месяцев до 1 года</w:t>
            </w:r>
          </w:p>
          <w:bookmarkEnd w:id="35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  <w:bookmarkEnd w:id="353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Ребенок осознанно играет с игрушками: толкает машинки, укладывает куклу в кровать, кормит куклу </w:t>
            </w:r>
          </w:p>
          <w:bookmarkEnd w:id="35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  <w:bookmarkEnd w:id="355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повторяет различные сочетания гласных и согласных (ба-ба, да-да, ма-ма и т.д.) и кроме того умеет произносить несколько отдельных слов</w:t>
            </w:r>
          </w:p>
          <w:bookmarkEnd w:id="35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  <w:bookmarkEnd w:id="357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ходит, не опираясь о предметы мебели, с возраста:</w:t>
            </w:r>
          </w:p>
          <w:bookmarkEnd w:id="35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  <w:bookmarkEnd w:id="359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быстрее успокаивается, когда его держит знакомый воспитатель</w:t>
            </w:r>
          </w:p>
          <w:bookmarkEnd w:id="360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1 года до 3 лет</w:t>
            </w:r>
          </w:p>
          <w:bookmarkEnd w:id="36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 игрушками:</w:t>
            </w:r>
          </w:p>
          <w:bookmarkEnd w:id="362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играет с другими детьми в ролевые игры с игрушками</w:t>
            </w:r>
          </w:p>
          <w:bookmarkEnd w:id="363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корчит гримасы, изображает людей или животных с определенными чертами</w:t>
            </w:r>
          </w:p>
          <w:bookmarkEnd w:id="36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объединяется с другими детьми во время командных игр (игры с мячом, карточные игры и т.д.)</w:t>
            </w:r>
          </w:p>
          <w:bookmarkEnd w:id="36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  <w:bookmarkEnd w:id="36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предложениями</w:t>
            </w:r>
          </w:p>
          <w:bookmarkEnd w:id="36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понимает предлоги: "на, под, за"</w:t>
            </w:r>
          </w:p>
          <w:bookmarkEnd w:id="36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использует предлоги: "на, под, за"</w:t>
            </w:r>
          </w:p>
          <w:bookmarkEnd w:id="36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моторики:</w:t>
            </w:r>
          </w:p>
          <w:bookmarkEnd w:id="370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ходит самостоятельно с возраста:</w:t>
            </w:r>
          </w:p>
          <w:bookmarkEnd w:id="37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поднимается и спускается с лестницы с помощью, с возраста:</w:t>
            </w:r>
          </w:p>
          <w:bookmarkEnd w:id="37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  <w:bookmarkEnd w:id="373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  <w:bookmarkEnd w:id="37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 она расстроен или поранился</w:t>
            </w:r>
          </w:p>
          <w:bookmarkEnd w:id="37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  <w:bookmarkEnd w:id="37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  <w:bookmarkEnd w:id="377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проявляет интерес к другим детям, глядя или улыбаясь при виде их действий</w:t>
            </w:r>
          </w:p>
          <w:bookmarkEnd w:id="37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  <w:bookmarkEnd w:id="37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  <w:bookmarkEnd w:id="380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  <w:bookmarkEnd w:id="38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  <w:bookmarkEnd w:id="38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  <w:bookmarkEnd w:id="383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  <w:bookmarkEnd w:id="38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  <w:bookmarkEnd w:id="38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  <w:bookmarkEnd w:id="38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  <w:bookmarkEnd w:id="38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от 3 до 5лет</w:t>
            </w:r>
          </w:p>
          <w:bookmarkEnd w:id="38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речи:</w:t>
            </w:r>
          </w:p>
          <w:bookmarkEnd w:id="389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говорит в прошедшем времени</w:t>
            </w:r>
          </w:p>
          <w:bookmarkEnd w:id="390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пишет свое имя</w:t>
            </w:r>
          </w:p>
          <w:bookmarkEnd w:id="39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читает простые слова</w:t>
            </w:r>
          </w:p>
          <w:bookmarkEnd w:id="39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моторики</w:t>
            </w:r>
          </w:p>
          <w:bookmarkEnd w:id="393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самостоятельно ходит, поднимается и спускается с лестницы с возраста:</w:t>
            </w:r>
          </w:p>
          <w:bookmarkEnd w:id="394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катается на велосипеде без помощи с возраста</w:t>
            </w:r>
          </w:p>
          <w:bookmarkEnd w:id="39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 со взрослыми:</w:t>
            </w:r>
          </w:p>
          <w:bookmarkEnd w:id="396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плачет/следует за знакомым воспитателем, когда воспитатель выходит из комнаты</w:t>
            </w:r>
          </w:p>
          <w:bookmarkEnd w:id="39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ищет знакомого воспитателя, когда он/она расстроен или поранился</w:t>
            </w:r>
          </w:p>
          <w:bookmarkEnd w:id="39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ищет физического контакта со всеми взрослыми, которые входят в палату</w:t>
            </w:r>
          </w:p>
          <w:bookmarkEnd w:id="39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выражает воспитателю свои эмоции словами</w:t>
            </w:r>
          </w:p>
          <w:bookmarkEnd w:id="400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  <w:bookmarkEnd w:id="401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активно участвует в играх детей</w:t>
            </w:r>
          </w:p>
          <w:bookmarkEnd w:id="40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Ребенку нравится играть с детьми</w:t>
            </w:r>
          </w:p>
          <w:bookmarkEnd w:id="403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  <w:bookmarkEnd w:id="404"/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  <w:bookmarkEnd w:id="405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  <w:bookmarkEnd w:id="406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  <w:bookmarkEnd w:id="407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  <w:bookmarkEnd w:id="408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  <w:bookmarkEnd w:id="409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  <w:bookmarkEnd w:id="410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  <w:bookmarkEnd w:id="411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  <w:bookmarkEnd w:id="412"/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Ф.И.О. (при его наличии) и печать специалиста, заполнявшего отчет, на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заполнения</w:t>
      </w:r>
    </w:p>
    <w:bookmarkEnd w:id="4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попечения родителей,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информации о них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7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Угловой штамп</w:t>
      </w:r>
    </w:p>
    <w:bookmarkEnd w:id="414"/>
    <w:bookmarkStart w:name="z51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             Отчет о психологических и социальных особенностях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             развития ребенка в возрасте от 6 лет и старше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0"/>
        <w:gridCol w:w="59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умственного и физического развития</w:t>
            </w:r>
          </w:p>
          <w:bookmarkEnd w:id="416"/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Физическое:</w:t>
            </w:r>
          </w:p>
          <w:bookmarkEnd w:id="41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Моторика</w:t>
            </w:r>
          </w:p>
          <w:bookmarkEnd w:id="41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движений</w:t>
            </w:r>
          </w:p>
          <w:bookmarkEnd w:id="41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восприятия</w:t>
            </w:r>
          </w:p>
          <w:bookmarkEnd w:id="42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</w:t>
            </w:r>
          </w:p>
          <w:bookmarkEnd w:id="42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жестикуляция</w:t>
            </w:r>
          </w:p>
          <w:bookmarkEnd w:id="42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Устная речь</w:t>
            </w:r>
          </w:p>
          <w:bookmarkEnd w:id="42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Эмоциональное:</w:t>
            </w:r>
          </w:p>
          <w:bookmarkEnd w:id="42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Выражение чувств</w:t>
            </w:r>
          </w:p>
          <w:bookmarkEnd w:id="42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привязанностей</w:t>
            </w:r>
          </w:p>
          <w:bookmarkEnd w:id="42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Умственное:</w:t>
            </w:r>
          </w:p>
          <w:bookmarkEnd w:id="42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понимание + применение новых знаний</w:t>
            </w:r>
          </w:p>
          <w:bookmarkEnd w:id="42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школьное развитие</w:t>
            </w:r>
          </w:p>
          <w:bookmarkEnd w:id="42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социальное, в группах – со взрослыми – с детьми/доверие</w:t>
            </w:r>
          </w:p>
          <w:bookmarkEnd w:id="43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доверие к чужим</w:t>
            </w:r>
          </w:p>
          <w:bookmarkEnd w:id="43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 ребенка</w:t>
            </w:r>
          </w:p>
          <w:bookmarkEnd w:id="43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</w:t>
            </w:r>
          </w:p>
          <w:bookmarkEnd w:id="43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неразвитые стороны</w:t>
            </w:r>
          </w:p>
          <w:bookmarkEnd w:id="43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возрастное развитие (соответствует ли своему возрасту)</w:t>
            </w:r>
          </w:p>
          <w:bookmarkEnd w:id="43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другими детьми:</w:t>
            </w:r>
          </w:p>
          <w:bookmarkEnd w:id="43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другим детям</w:t>
            </w:r>
          </w:p>
          <w:bookmarkEnd w:id="43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Нравится играть с детьми</w:t>
            </w:r>
          </w:p>
          <w:bookmarkEnd w:id="43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 участвует в играх детей</w:t>
            </w:r>
          </w:p>
          <w:bookmarkEnd w:id="439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уровень деятельности:</w:t>
            </w:r>
          </w:p>
          <w:bookmarkEnd w:id="440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Пассивный</w:t>
            </w:r>
          </w:p>
          <w:bookmarkEnd w:id="441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Активный</w:t>
            </w:r>
          </w:p>
          <w:bookmarkEnd w:id="442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активный</w:t>
            </w:r>
          </w:p>
          <w:bookmarkEnd w:id="443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настроение</w:t>
            </w:r>
          </w:p>
          <w:bookmarkEnd w:id="444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Спокойный, серьезный</w:t>
            </w:r>
          </w:p>
          <w:bookmarkEnd w:id="445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Эмоциональный, безразличный</w:t>
            </w:r>
          </w:p>
          <w:bookmarkEnd w:id="446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Суетливый, трудно успокаиваемый</w:t>
            </w:r>
          </w:p>
          <w:bookmarkEnd w:id="447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Счастливый, довольный</w:t>
            </w:r>
          </w:p>
          <w:bookmarkEnd w:id="448"/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Подпись, Ф.И.О. (при его наличии) и печать специалиста, заполнявшего отчет, на каждой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Дата заполнения</w:t>
      </w:r>
    </w:p>
    <w:bookmarkEnd w:id="4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