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2a07" w14:textId="2b82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эмиссионных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2016 года № 282. Зарегистрировано в Министерстве юстиции Республики Казахстан 12 января 2017 года № 14671. Утратило силу постановлением Правления Национального Банка Республики Казахстан от 27 августа 2018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эмиссионных ценных бумаг.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рынка ценных бумаг (Хаджиева М.Ж.)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2016 года № 282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реестра эмиссионных</w:t>
      </w:r>
      <w:r>
        <w:br/>
      </w:r>
      <w:r>
        <w:rPr>
          <w:rFonts w:ascii="Times New Roman"/>
          <w:b/>
          <w:i w:val="false"/>
          <w:color w:val="000000"/>
        </w:rPr>
        <w:t>ценных бумаг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эмиссионных ценных бумаг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определяют условия и порядок ведения Государственного реестра эмиссионных ценных бумаг (далее – Государственный реестр).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Государственного реестра осуществляется в электронной форме.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государственной регистрации выпусков эмиссионных ценных бумаг, изменений и дополнений в проспекты выпусков эмиссионных ценных бумаг, рассмотрении и утверждении отчетов об итогах размещения (погашения) эмиссионных ценных бумаг, изменений и дополнений в отчеты об итогах размещения акций, аннулировании выпусков эмиссионных ценных бумаг и их эмитентах, выдаче разрешений на выпуск и (или) размещение эмиссионных ценных бумаг на территории иностранного государства (далее - Сведения) вносятся в Государственный реестр уполномоченным органом, осуществляющим регулирование, контроль и надзор финансового рынка и финансовых организаций (далее - уполномоченный орган), не позднее 3 (трех) рабочих дней со дня регистрации выпуска эмиссионных ценных бумаг, изменений и дополнений в проспект выпуска эмиссионных ценных бумаг, рассмотрения и утверждения отчета об итогах размещения (погашения) эмиссионных ценных бумаг, изменений и дополнений в отчет об итогах размещения акций, аннулирования выпуска эмиссионных ценных бумаг, выдачи разрешения на выпуск и (или) размещение эмиссионных ценных бумаг на территории иностранного государства.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вносятся в Государственный реестр на основании: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данных, содержащихся в документах, представленных эмитентами ценных бумаг в соответствии с требованиями законодательства Республики Казахстан о рынке ценных бумаг на государственную регистрацию выпуска эмиссионных ценных бумаг, изменений и дополнений в проспект выпуска эмиссионных ценных бумаг, рассмотрение и утверждение отчета об итогах размещения (погашения) выпуска эмиссионных ценных бумаг, изменений и дополнений в отчет об итогах размещения акций, аннулирование выпуска эмиссионных ценных бумаг, для получения разрешения на выпуск и (или) размещение эмиссионных ценных бумаг на территории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уполномоченного органа о государственной регистрации выпуска эмиссионных ценных бумаг, изменений и дополнений в проспект выпуска эмиссионных ценных бумаг, утверждении отчета об итогах размещения (погашения) эмиссионных ценных бумаг, изменений и дополнений в отчет об итогах размещения акций, аннулировании выпуска эмиссионных ценных бумаг, выдаче разрешения на выпуск и (или) размещение эмиссионных ценных бумаг на территории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уполномоченного органа о приостановлении и возобновлении размещения и обращения негосударственных эмиссионных ценных бумаг и производных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уполномоченного органа об аннулировании выпуска акций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акционерного общества,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уполномоченного органа об аннулировании выпуска акций акционерных обществ, сведения о ликвидации или реорганизации (за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общества) которых содержатся в Национальном реестре бизнес-идентификационных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решения уполномоченного органа об аннулировании выпуска облигаций эмитентов, сведения о ликвидации которых содержатся в Национальном реестре бизнес-идентификационных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решения суда о признании недействительным государственной регистрации выпуска негосударственных эмиссионных ценных бумаг и производных ценных бумаг.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реестр состоит из: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реестра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реестра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реестра 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реестра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реестра исламских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присвоенных национальных идентификационных номеров государственным эмиссионным ценным бумагам;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журнала выданных разрешений на выпуск и (или) размещение эмиссионных ценных бумаг организаций-резидентов Республики Казахстан на территории иностранного государства.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акций в реестр акций вносятся следующие сведения: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статус эмитента (финансовое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деятельности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нерезидентов Республики Казахстан в уставном капитале эмитента, в котором указывается одна из записей: "Без иностранного участия" или "С иностранным участием";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государственной доли в уставном капитале эмитента, в котором указывается одна из записей: "Без государственной доли", "С государственной долей";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информации о коммерческой или некоммерческой форме организации с указанием одной из записей: "Да" или "Нет";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эмитента (внесенный в Национальный реестр бизнес-идентификационных номеров);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контактных телефонов, факса и адрес электронной почты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история создания эмитента, где указывается одна из записей: "вновь созданное", "присоединение", "выделение", "преобразование", "слияние", "разделение" или "другое";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государственного органа, осуществившего государственную регистрацию (перерегистрацию)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государственной регистрации (перерегистрации) эмитента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государственной регистрации (перерегистрации)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дата государственной регистрации выпуска акций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размер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вид акций, где указывается одна из записей: "простые акции без возможности обмена на акции другого вида", "простые акции с возможностью обмена на акции другого вида", "привилегированные акции без возможности обмена на акции другого вида", "привилегированные акции с возможностью обмена на акции другого вида";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номинальная стоимость акций, подлежащих размещению среди учредителей акционерного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количество объявленных акций по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размер гарантированного дивиденда по привилегированным акциям;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национальный идентификационный номер по видам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 о должностных лицах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наименование платежного агента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наименование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наименование аудиторской организации, осуществлявшей аудит финансовой отчетности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дата начала отчетного периода размещения акций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состояние размещения эмиссионных ценных бумаг, в котором указывается одна из записей: "Размещаемые", "Размещенные полностью", "Размещение приостановлено";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примечание по выпуску эмиссионных ценных бумаг и его эмитенту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изменений и дополнений в проспект выпуска акций данные сведения вносятся в реестр акций в зависимости от внесенных изменений и дополнений с указанием даты регистрации изменений и дополнений в проспект выпуска акций.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рассмотрении и утверждении отчета об итогах размещения акций в реестр акций вносятся следующие сведения: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начала отчетного периода размещения акций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окончания отчетного периода размещения акций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представления отчета об итогах размещения акций для утверждения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утверждения отчета об итогах размещения акций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размещенных акций на дату окончания отчетного периода размещения акций по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крупные акционеры, с указанием процентного соотношения, принадлежащих им голосующих акций к общему количеству голосующих акций эмитента.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изменений и дополнений в отчет об итогах размещения акций в реестр акций вносятся следующие сведения: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внесения изменений и дополнений в отчет об итогах размещения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акционеры, владеющие десятью и более процентами от общего количества размещенных акций (за вычетом акций, выкупленных обществом);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акциях: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объявленных акций с указанием количества простых и привилегированных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размещенных акций (за вычетом акций, выкупленных обществом), которые подлежали увеличению, порядок увеличения их количества;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акций, которые подлежали обмену, и количество акций, не подлежавших обмену, порядок обмена размещенных акций.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аннулировании выпуска акций в реестр акций вносятся следующие сведения: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акций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возврата оригиналов документов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аннулирования выпуска акций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сумма, на которую аннулированы 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аннулированных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причина аннулирования выпуска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примечания к аннулированию выпуска акций (при наличии).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облигаций в реестр облигаций вносятся следующие сведения: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статус эмитента (финансовое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деятельности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нерезидентов Республики Казахстан в уставном капитале эмитента, в котором указывается одна из записей: "Без иностранного участия" или "С иностранным участием";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государственной доли в уставном капитале эмитента, в котором указывается одна из записей: "Без государственной доли", "С государственной долей";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 эмитента (внесенный в Национальный реестр бизнес-идентификационных номеров);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номера контактных телефонов, факса и адрес электронной почты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история создания эмитента, где указывается одна из записей: "вновь созданное", "присоединение", "выделение", "преобразование", "слияние", "разделение" или "другое";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государственного органа, осуществившего государственную регистрацию (перерегистрацию)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государственной регистрации (перерегистрации) эмитента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государственной регистрации (перерегистрации)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регистрации выпуска эмиссионных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должностных лицах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наименование представителя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платежного агента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аудиторской организации, осуществлявшей аудит финансовой отчетности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состояние размещения эмиссионных ценных бумаг, в котором указывается одна из записей: "Размещаемые", "Размещенные полностью", "Размещение приостановлено";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вид облигаций, где указывается одна из записей: "агентские облигации", "дисконтная облигация без обеспечения", "дисконтные индексированные облигации", "дисконтные облигации с обеспечением", "инфраструктурная облигация", "ипотечные облигации", "купонные индексированные облигации", "купонные облигации без обеспечения", "купонные облигации с обеспечением", "субординированные дисконтные облигации" и "субординированные купонные облигации";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номинальная стоимость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количество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объем выпуска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срок обращения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национальный идентификационный номер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форма выпуска облигаций, в котором указывается одна из записей: "Бездокументарная" или "Документарная";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размер купонного вознаграждения по облигациям;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возможность конвертирования облигаций с указанием одной из записей: "без конвертирования", "с конвертированием" и "нет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сведения о возможности досрочного погашения облигаций с указанием одной из записей: "предусмотрено" и "не предусмотрено";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сведения о возможности выкупа облигаций с указанием одной из записей: "предусмотрено" и "не предусмотрено";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события, по наступлению которых может быть объявлен дефолт по облигациям;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примечание по выпуску эмиссионных ценных бумаг и его эмитенту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изменений и дополнений в проспект выпуска облигаций данные сведения вносятся в реестр облигаций в зависимости от внесенных изменений и дополнений с указанием даты регистрации изменений и дополнений в проспект выпуска облигаций.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рассмотрении и утверждении отчета об итогах размещения облигаций в реестр облигаций вносятся следующие сведения: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размещения облигаций для утверждения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утверждения отчета об итогах размещения облигаций (в формате "дд.мм.гг.");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начала отчетного периода размещения облигаций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окончания отчетного периода размещения облигаций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размещенных облигаций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облигаций с даты начала размещения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привлеченных средств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выкупленных облигаций на дату окончания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проведения размещения облигаций (организованный или неорганизованный рынок).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и утверждении отчета об итогах погашения облигаций в реестр облигаций вносятся следующие сведения: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погашения облигаций для утверждения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утверждения отчета об итогах погашения облигаций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погашения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погашения облигаций.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аннулировании выпуска облигаций в реестр облигаций вносятся следующие сведения: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облигаций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возврата оригиналов документов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аннулирования выпуска облигаций (в формате "дд.мм.гг.")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причина аннулирования выпуска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примечания к аннулированию выпуска облигаций (при наличии).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государственной регистрации выпуска паев в реестр паев вносятся следующие сведения: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регистрации выпуска эмиссионных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управляющей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управляющей компании (внесенный в Национальный реестр бизнес-идентификационных номеров);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бизнес-идентификационный номер управляющей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срока обращения паев с указанием одной из записей: "да" или "нет";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обращения паев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номинальная стоимость паев, подлежащих первоначальному размещению;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примечание по выпуску эмиссионных ценных бумаг и его эмитенту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изменений и дополнений в правила выпуска паев данные сведения вносятся в реестр паев в зависимости от внесенных изменений и дополнений с указанием даты согласования изменений и дополнений в правила выпуска паев.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и утверждении отчета об итогах размещения паев в реестр паев вносятся следующие сведения: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утверждения отчета об итогах размещения паев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паев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паев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паев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собственниках паев по категориям собственников паев с указанием доли принадлежащих каждой категории собственников паев в общем количестве размещенных 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стоимость чистых активов паевого инвестиционного фонда на дату окончания размещения паев.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принятии к сведению информации о прекращении существования паевого инвестиционного фонда в реестр паев вносятся следующие сведения: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принятия решения о прекращении существования паевого инвестиционного фонда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принятия к сведению информации о прекращении существования паевого инвестиционного фонда (в формате "дд.мм.гг.").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государственной регистрации выпуска казахстанских депозитарных расписок в реестр казахстанских депозитарных расписок вносятся следующие сведения: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эмитента (внесенный в Национальный реестр бизнес-идентификационных номеров);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контактных телефонов, факса и адрес электронной почты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органа, осуществившего государственную регистрацию (перерегистрацию)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государственной регистрации (перерегистрации) эмитента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государственной регистрации (перерегистрации)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должностных лицах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ценных бумаг, приходящихся на одну казахстанскую депозитарную расписку;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цена размещения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обращения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эмитента эмиссионных ценных бумаг, являющихся базовым активом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страна месторасположения эмитента эмиссионных ценных бумаг, являющихся базовым активом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место нахождения эмитента эмиссионных ценных бумаг, являющихся базовым активом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организационно-правовая форма эмитента эмиссионных ценных бумаг, являющихся базовым активом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вид деятельности эмитента эмиссионных ценных бумаг, являющихся базовым активом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вид, тип, категория, идентификационный номер ценных бумаг, являющихся базовым активом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срок обращения эмиссионных ценных бумаг, являющихся базовым активом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наименование организации - нерезидента Республики Казахстан, осуществляющей учет и подтверждение прав по эмиссионной ценной бумаге, являющейся базовым активом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наименования организаторов торгов, у которых произведен листинг эмиссионных ценных бумаг, являющихся базовым активом казахстанских депозитарных расписок, с указанием категории листинга;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наименования андеррайтера;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примечание по выпуску эмиссионных ценных бумаг и их эмитенту (при наличии).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рассмотрении отчета об итогах размещения казахстанских депозитарных расписок в реестр казахстанских депозитарных расписок вносятся следующие сведения: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размещения казахстанских депозитарных расписок для рассмотрения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рассмотрения отчета об итогах размещения казахстанских депозитарных расписок (в формате "дд.мм.гг.");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начала отчетного периода размещения казахстанских депозитарных расписок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окончания отчетного периода размещения казахстанских депозитарных расписок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размещенных казахстанских депозитарных расписок на дату окончания отчетного периода размещения казахстанских депозитарных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держателей казахстанских депозитарных расписок.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рассмотрении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итогах погашения казахстанских депозитарных расписок в реестр казахстанских депозитарных расписок вносятся следующие сведения: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погашения казахстанских депозитарных расписок для рассмотрения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окончания погашения казахстанских депозитарных расписок (отчетная дата)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рассмотрения отчета об итогах погашения казахстанских депозитарных расписок (в формате "дд.мм.гг.").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государственной регистрации выпуска исламских ценных бумаг в реестр исламских ценных бумаг вносятся следующие сведения: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эмитента и оригинатора;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 и оригинатора;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деятельности эмитента и оригинатора;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адреса эмитента и оригинатора (внесенные в Национальный реестр бизнес-идентификационных номеров);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номера контактных телефонов, факса и адрес электронной почты эмитента и оригинатора;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государственного органа, осуществившего государственную регистрацию (перерегистрацию) эмитента и оригинатора;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государственной регистрации (перерегистрации) эмитента и оригинатора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 государственной регистрации (перерегистрации) эмитента и оригинатора;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государственной регистрации выпуска исламских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должностных лицах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наименование представителя держателя исламских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платежного агента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наименование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наименование аудиторской организации, осуществлявшей аудит финансовой отчетности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вид исламских ценных бумаг, где указывается одна из записей: "исламские арендные сертификаты" или "исламские сертификаты участия";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номинальная стоимость исламской ценной бумаги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объем выпуска исламских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срок обращении исламских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размер дохода по исламским ценным бумагам;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периодичность выплаты дохода по исламским ценным бумагам;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 о погашении исламских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примечание по выпуску эмиссионных ценных бумаг и их эмитенту (при наличии).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рассмотрении и утверждении отчета об итогах размещения исламских ценных бумаг в реестр исламских ценных бумаг вносятся следующие сведения: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утверждения отчета об итогах размещения исламских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исламских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исламских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исламских ценных бумаг (в формате "дд.мм.гг.")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размещенных исламских ценных бумаг на дату утверждения отчета об итогах размещения эмиссионных ценных бумаг.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рассмотрении и утверждении отчета об итогах погашения исламских ценных бумаг в реестр исламских ценных бумаг вносятся следующие сведения: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погашения исламских ценных бумаг для утверждения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утверждения отчета об итогах погашения исламских ценных бумаг (в формате "дд.мм.гг.").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аннулировании выпуска исламских ценных бумаг в реестр исламских ценных бумаг вносятся следующие сведения: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исламских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возврата оригиналов документов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аннулирования выпуска исламских ценных бумаг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возврата оригиналов документов (в формате "дд.мм.гг.");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 аннулирования выпуска исламских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примечания к аннулированию выпуска исламских ценных бумаг (при наличии).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журнал присвоенных национальных идентификационных номеров государственным эмиссионным ценным бумагам вносятся следующие сведения: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государственной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обращения государственной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порядковый номер выпуска государственных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предполагаемая дата размещения государственных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погашения государственных ценных бумаг.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журнал выданных разрешений на выпуск и (или) размещение эмиссионных ценных бумаг организаций-резидентов Республики Казахстан на территории иностранного государства вносятся следующие сведения: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государства (государств), на территории которого (которых) будет осуществлен выпуск и (или) размещение эмиссионных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эмиссионной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эмиссионных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номинальная стоимость эмиссионной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выдачи разрешения на выпуск и (или) размещение эмиссионных ценных бумаг организаций-резидентов Республики Казахстан на территории иностранного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2016 года № 282 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</w:t>
      </w:r>
      <w:r>
        <w:br/>
      </w:r>
      <w:r>
        <w:rPr>
          <w:rFonts w:ascii="Times New Roman"/>
          <w:b/>
          <w:i w:val="false"/>
          <w:color w:val="000000"/>
        </w:rPr>
        <w:t>также структурных элементов некоторых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актов Республики Казахстан, признаваемых утратившими силу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2003 года № 382 "Об утверждении Правил ведения Государственного реестра эмиссионных ценных бумаг" (зарегистрированное в Реестре государственной регистрации нормативных правовых актов под № 2574, опубликованное 22 января 2004 года в газете "Казахстанская правда" № 12).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76 "О внесении дополнений и изменений в постановление Правления Национального Банка Республики Казахстан от 27 октября 2003 года № 382 "Об утверждении Правил ведения Государственного реестра эмиссионных ценных бумаг" (зарегистрированное в Реестре государственной регистрации нормативных правовых актов под № 4198).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2007 году, май-июль, в Собрании актов центральных исполнительных и иных центральных государственных органов Республики Казахстан).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№ 50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6219, опубликованным 26 августа 2010 года в Собрании актов центральных исполнительных и иных центральных государственных органов Республики Казахстан № 14).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