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f2b" w14:textId="57c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Садовое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Атбасарского района Акмолинской области от 28 декабря 2016 года № 2. Зарегистрировано Департаментом юстиции Акмолинской области 18 января 2017 года № 5720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21 октября 2016 года, аким 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Садовое: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2 на улицу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3 на улицу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4 на улицу Хамит Ергалиев;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5 на улицу Алихан Бокейханов;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"28".12.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