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b93b" w14:textId="28fb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Жаркаинского районного маслихата от 30 марта 2015 года № 5С-40/8 "О повышении ставки земельного налога и ставки единого земельного налога на не используемые земли сельскохозяйственного назначения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18 апреля 2016 года № 6С-2/2. Зарегистрировано Департаментом юстиции Акмолинской области 22 апреля 2016 года № 5312. Утратило силу решением Жаркаинского районного маслихата Акмолинской области от 23 декабря 2016 года № 6С-7/9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Жаркаинского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повышении ставки земельного налога и ставки единого земельного налога на не используемые земли сельскохозяйственного назначения Жаркаинского района" от 30 марта 2015 года № 5С-40/8 (зарегистрировано в Реестре государственной регистрации нормативных правовых актов № 4776, опубликовано 8 мая 2015 года в районной газете "Жарқайың тынысы" и 8 мая 2015 года в районной газете "Целинное знамя")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редакции:"О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Жаркаинского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"со статьями 387" заменить словами "со статьями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"не используемые земли" заменить слова "не используемые в соответствии с земельным законодательством Республики Казахстан земли".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18.04.2016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Жаркаинскому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Г.Пугачева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18.04.2016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