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c3bc" w14:textId="2f0c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11 августа 2016 года № 4/5. Зарегистрировано Департаментом юстиции Акмолинской области 16 сентября 2016 года № 5532. Утратило силу решением Коргалжынского районного маслихата Акмолинской области от 13 февраля 2018 года № 2/25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ставку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Коргалжынского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Ж.Темирбек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Коргалжынского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11.08.2016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