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6bd25" w14:textId="056b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на земли населенных пунктов Целиноградского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23 ноября 2016 года № 70/8-6. Зарегистрировано Департаментом юстиции Акмолинской области 29 декабря 2016 года № 5656. Утратило силу решением Целиноградского районного маслихата Акмолинской области от 25 июля 2022 года № 162/29-7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Целиноградского районного маслихата Акмолинской области от 25.07.2022 </w:t>
      </w:r>
      <w:r>
        <w:rPr>
          <w:rFonts w:ascii="Times New Roman"/>
          <w:b w:val="false"/>
          <w:i w:val="false"/>
          <w:color w:val="ff0000"/>
          <w:sz w:val="28"/>
        </w:rPr>
        <w:t>№ 162/29-7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заголовке и по всему тексту внесены изменения на казахском языке, текст на русском языке не меняется решением Целиноградского районного маслихата Акмолинской области от 30.01.2018 </w:t>
      </w:r>
      <w:r>
        <w:rPr>
          <w:rFonts w:ascii="Times New Roman"/>
          <w:b w:val="false"/>
          <w:i w:val="false"/>
          <w:color w:val="000000"/>
          <w:sz w:val="28"/>
        </w:rPr>
        <w:t>№ 182/25-6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"О налогах и других обязательных платежах в бюджет (Налоговый кодекс)" от 25 декабря 2017 года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Целиноградского районного маслихата Акмолинской области от 30.01.2018 </w:t>
      </w:r>
      <w:r>
        <w:rPr>
          <w:rFonts w:ascii="Times New Roman"/>
          <w:b w:val="false"/>
          <w:i w:val="false"/>
          <w:color w:val="000000"/>
          <w:sz w:val="28"/>
        </w:rPr>
        <w:t>№ 182/25-6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ставки земельного налога на земли населенных пунктов Целиноградского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23.11.2016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Целиноградскому району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 доходов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Акмолинской области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23.11.2016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земельных отношений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А.Нуртазин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23.11.2016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70/8-6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Повышенные ставки земельного налога на земли населенных пунктов Целиноградского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Целиноградского районного маслихата Акмолинской области от 17.03.2020 </w:t>
      </w:r>
      <w:r>
        <w:rPr>
          <w:rFonts w:ascii="Times New Roman"/>
          <w:b w:val="false"/>
          <w:i w:val="false"/>
          <w:color w:val="ff0000"/>
          <w:sz w:val="28"/>
        </w:rPr>
        <w:t>№ 389/58-6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Проценты повышения ставок земельного налога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Кадастровый квартал, название населенных пунктов,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 (019-022) село Акмол (сельский округ Акмол)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01-011-016 село Косшы (Косшынский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01-011-015 село Караоткель (Караоткельский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01-011-009 село Нуресиль (Нуресильский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01-011-002 село Арайлы (Арайлынский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01-011-069 село Коянды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01-011-068 село Талапкер (Талапкерский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 (034 -035) село Кабанбай батыра (сельский округ Кабанбай батыра)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01-011-027 село Оразак (Оразакский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01-011-023 село Отемис (сельский округ Акмол)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01-011-046 село Софиевка (Софиевский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01-011-033 село Рахымжана Кошкарбаева (сельский округ Рахымжана Кошкарбаева)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01-011-028 село Шалкар (Шалкарский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01-011-070 село Каражар (Караоткельский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01-011-085 село Шубар (Кызылсуатский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01-011-081 село Кызылжар (сельский округ Кабанбай батыра)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01-011-010 село Кажымукан (Талапкерский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01-011-072 село Тайтюбе (Косшынский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01-011-086 село Кызыл суат (Кызылсуатский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01-011-091 село Ыбырая Алтынсарина (Талапкерский сельский округ)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01-011-073 село Бирлик (Оразакский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01-011-088 село Аккайын (Кызылсуатский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01-011-064 село Раздольное (Нуресильский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01-011-007 село Жанаесиль (Жанаесильский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01-011-061 село Родина (сельский округ Родина)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01-011-074 село Отаутускен (Шалкарский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01-011-076 село Маншук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01-011-065 село Жана Жайнак (Нуресильский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01-011-055 село Тасты (сельский округ Тасты)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01-011-057 село Тонкерис (Арайлынский сельский округ)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01-011-047 село Приречное (Приреченский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01-011-060 село Ынтымак (Арайлынский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01-011-031 село Жалгызкудук (Жарлыкольский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01-011-003 станция Тастак (сельский округ Тасты)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01-011-058 станция Косчеку (Арайлынский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01-011-059 станция Жайнак (Арайлынский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01-011-006 село Садовое (сельский округ Родина)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01-011-001 село Караменды батыра (Жанаесильский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01-011-063 село Мортык (Жанаесильский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01-011-062 село Зеленый Гай (сельский округ Родина)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01-011-080 село Нура (сельский округ Кабанбай батыра)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01-011-056 село Акмечеть (сельский округ Тасты)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01-011-077 село Преображенка (сельский округ Рахымжана Кошкарбаева)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01-011-075 село Каратомар (Шалкарский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01-011-071 село Жанажол (Караоткельский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01-011-090 село Опан (Приреченский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01-011-082 село Сарыадыр (сельский округ Кабанбай батыра)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01-011-036 село Сарыколь (сельский округ Рахымжана Кошкарбаева)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01-011-089 село Жабай (Софиевский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01-011-030 село Жарлыколь (Жарлыкольский сельский округ)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