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4430" w14:textId="47f4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сельских населенных пунктах Каргалинского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22 декабря 2016 года № 87. Зарегистрировано Департаментом юстиции Актюбинской области 11 января 2017 года № 5215.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– в редакции решения Каргалинского районного маслихата Актюбинской области от 26.06.2024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 и культуры, являющимся гражданскими служащими и работающим в сельских населенных пунктах Каргалинского района, а также указанным специалистам, работающим в государственных организациях, финансируемые из местного бюджета, повышенные на двадцать пять процентов должностные оклады и тарифные ставки по сравнению со ставками специалистов, занимающихся этими видами деятельности в городских условиях.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Каргалинского районного маслихата Актюбинской области от 26.06.2024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Каргалинского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№ 87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районного маслихата от 22 октября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на двадцать пять процентов должностных окладов и тарифных ставок специалистам, работающим в сельских населенных пунктах" (зарегистрированное в Реестре государственной регистрации нормативных правовых актов № 3-6-73, опубликованное 18 ноября 2008 года в районной газете "Қарғалы");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районного маслихата от 29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районного маслихата от 22 октября 2008 года № 90 "Об установлении повышенных на двадцать пять процентов должностных окладов и тарифных ставок специалистам, работающим в сельских населенных пунктах" (зарегистрированное в Реестре государственной регистрации нормативных правовых актов № 3565, опубликованное 7 мая 2013 года в районной газете "Қарғалы");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районного маслихата от 30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районного маслихата от 22 октября 2008 года № 90 "Об установлении повышенных на двадцать пять процентов должностных окладов и тарифных ставок специалистам, работающим в сельских населенных пунктах" (зарегистрированное в Реестре государственной регистрации нормативных правовых актов № 3641, опубликованное 5 сентября 2013 года в районной газете "Қарғалы");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районного маслихата от 16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районного маслихата от 22 октября 2008 года № 90 "Об установлении повышенных на двадцать пять процентов должностных окладов и тарифных ставок специалистам, работающим в сельских населенных пунктах", зарегистрированное в Реестре государственной регистрации нормативных правовых актов № 3882, опубликованное 15 мая 2014 года в районной газете "Қарғалы");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районного маслихата от 21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районного маслихата от 22 октября 2008 года № 90 "Об установлении повышенных на двадцать пять процентов должностных окладов и тарифных ставок специалистам, работающим в сельских населенных пунктах" (зарегистрированное в Реестре государственной регистрации нормативных правовых актов № 4077, опубликованное 27 ноября 2014 года в районной газете "Қарғалы").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