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2e5d" w14:textId="71d2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Мугалжарского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21 декабря 2016 года № 60. Зарегистрировано Департаментом юстиции Актюбинской области 12 января 2017 года № 5223.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на 2017 год следующие социальные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