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39ab" w14:textId="b9c3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декабря 2016 года № 62. Зарегистрировано Департаментом юстиции Актюбинской области 25 января 2017 года № 5252.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№ 4930, опубликованное 9 июня 2016 года в районной газете "Мұғалжар") следующие изменения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"1. Общие положения":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Мугалжарское районное отделение Департамента "Межведомственный расчетный центр социальных выплат" – филиал некоммерческого акционерного общества Государственная корпорация "Правительство для граждан" по Актюбинской области (далее – уполномоченная организация);";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"3. Порядок оказания социальной помощи":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русском языке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к памятным датам и праздничным дням оказывается по спискам, утверждаемых акимом Мугалжарского района по представлению уполномоченной организации района, осуществляющего назначения и выплату социальной помощи либо иных организаций без истребования заявлений от получателей.".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"Управления координации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социальных программ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 К.Утаров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