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1fbf" w14:textId="4391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Шалкарском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10 июня 2016 года № 24. Зарегистрировано Департаментом юстиции Актюбинской области 4 июля 2016 года № 4978. Утратило силу решением Шалкарского районного маслихата Актюбинской области от 15 июня 2020 года №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15.06.2020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№ 2126 "О порядке организации и проведения мирных собраний, митингов, шествий, пикетов и демонстраций в Республике Казахстан",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мирных собраний, митингов, шествий, пикетов и демонстраций в Шалкарском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 марта 2015 года № 194 "О дополнительном регламентировании порядка проведения мирных собраний, митингов, шествий, пикетов и демонстраций на территории Шалкарского района" (зарегистрированное в Реестре государственных регистраций нормативных правовых актов за № 4237, опубликованное 30 марта 2015 года в газете "Шалқар").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10 июня 2016 года № 24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регламентированный порядок проведения мирных собраний, митингов, шествий, пикетов и демонстраций в Шалкарском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Мирные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Места проведения собраний, митингов, пикетов: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пересечении улиц имени И.Ургенишбаева и имени Есет Котибарулы, перед памятником И.Ургенишбаева;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 зданием Государственного учреждения "Шалкарский районный историко - краеведческий музей", расположенного по улице Есет Котибарулы.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Шествия и демонстрации проходят по маршруту: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трассы Бозой, далее по улице А.Жубанова до пересечения улиц Есет Котибарулы и И.Ургенишбаева;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пересечения улиц А.Молдагуловой и Есет Котибарулы, далее по улице Есет Котибарулы до улицы Желтоксан.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собраний, митингов, шествий, пикетов, демонстраций уполномоченные (организаторы), все участники соблюдают общественный порядок.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Организаторами и участниками мероприятия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препятствование движению транспорта и пешеходов;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временных сооружений без согласования с акиматом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другое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и нормативных актов Республики Казахстан, либо их проведение угрожает общественному порядку и безопасности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состоянии алкогольного или наркотического опьянения.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аналогов, прекурсоров, использование транспарантов, лозунгов, других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правонарушений.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Пикеты проводятся в соответствии целями, указанными в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пикетировании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продолжения пикета в форме митинга, собрания, шествия требуется получение в установленном порядке, разрешения акимата Шалкарского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Собрания, митинги, шествия, пикеты и демонстрации прекращаются по требованию представителя акимата Шалкарского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 от выполнения законных требований представителя акимата Шалкарского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