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9fa6" w14:textId="6c29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и объемов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21 января 2016 года № 29. Зарегистрировано Департаментом юстиции Алматинской области 10 февраля 2016 года № 3699. Утратило силу постановлением акимата Алматинской области от 26 января 2017 года №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26.01.2017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повышение продуктивности и качества продукции животноводства, утвержденных приказом Министра сельского хозяйства Республики Казахстан от 19 ноября 2014 года № 3-1/600, акимат Алматинской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нормативы субсидий по направлениям субсидирования возмещение до 100 %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критерии и требования по направлениям субсидирования возмещение до 100 %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объемы субсидий по направлениям субсидирования развития племенного животноводства и повышения продуктивности и качества продукции животноводства,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Алматинской области" осуществить финансирование субсидирования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государственного учреждения "Управление сельского хозяйства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 – ресурсе, определяемом Правительством Республики Казахстан и на интернет – ресурсе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области С. Бескемпирова.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"21" января 2016 года № 29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по направлениям субсидирования возмещение до 100 % затрат по искусственному осеменению маточного поголовья крупного рогатого скота в крестьянских (фермерских), личных подсобных хозяйствах и производственных кооперативах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8"/>
        <w:gridCol w:w="278"/>
        <w:gridCol w:w="4834"/>
      </w:tblGrid>
      <w:tr>
        <w:trPr>
          <w:trHeight w:val="30" w:hRule="atLeast"/>
        </w:trPr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субсидий на 1 голову,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по направлениям субсидирования </w:t>
      </w:r>
      <w:r>
        <w:rPr>
          <w:rFonts w:ascii="Times New Roman"/>
          <w:b/>
          <w:i w:val="false"/>
          <w:color w:val="000000"/>
        </w:rPr>
        <w:t>возмещение до 100 % затрат по искусственному осеменению маточного поголовья овец в крестьянских (фермерских), личных подсобных хозяйствах и производственных кооперативах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5"/>
        <w:gridCol w:w="347"/>
        <w:gridCol w:w="3858"/>
      </w:tblGrid>
      <w:tr>
        <w:trPr>
          <w:trHeight w:val="30" w:hRule="atLeast"/>
        </w:trPr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субсидий на 1 голову,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овец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"21" января 2016 года № 29</w:t>
            </w:r>
          </w:p>
        </w:tc>
      </w:tr>
    </w:tbl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по направлениям субсидирования возмещение до 100 %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осуществления искусственного осеменения маточного поголовья крупного рогатого скота/овец в крестьянских (фермерских), личных подсобных хозяйствах и производственных кооперативах – акт об осеменении маточного поголовья крупного рогатого скота/овец по форме, согласно приложению 5 к Правилам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19 ноября 2014 года № 3-1/600 и акта обследования осемененного маточного поголовья крупного рогатого скота по форме 2, согласно приложению 5 к Правилам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19 ноября 2014 года № 3-1/600.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Алматинской области от "21" января 2016 года № 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в редакции постановления акимата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3463"/>
        <w:gridCol w:w="134"/>
        <w:gridCol w:w="2331"/>
        <w:gridCol w:w="2331"/>
        <w:gridCol w:w="3344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субсидий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1 837 800,0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и селекционный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стран Европы)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овец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242 451,8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родительский/прардоительской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4 655 112,8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Алматинской области от "21" января 2016 года № 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постановления акимата Алматинской области от 27.10.2016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2"/>
        <w:gridCol w:w="1930"/>
        <w:gridCol w:w="330"/>
        <w:gridCol w:w="2173"/>
        <w:gridCol w:w="3091"/>
        <w:gridCol w:w="4014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1 509 960,0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3 946 002,0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2 956 002,0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2 389 641,0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2 010 561,0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верблюжатины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шубата (биошубат и улучшенный шубат)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10 285 978,0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