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7b72" w14:textId="2df7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повышении ставок земельного налога по городу Текели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Текелийского городского маслихата Алматинской области от 27 октября 2016 года № 8-44. Зарегистрировано Департаментом юстиции Алматинской области 23 ноября 2016 года № 4015. Утратило силу решением Текелийского городского маслихата Алматинской области от 26 июня 2018 года № 26-167</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Текелийского городского маслихата Алматинской области от 26.06.2018 </w:t>
      </w:r>
      <w:r>
        <w:rPr>
          <w:rFonts w:ascii="Times New Roman"/>
          <w:b w:val="false"/>
          <w:i w:val="false"/>
          <w:color w:val="000000"/>
          <w:sz w:val="28"/>
        </w:rPr>
        <w:t>№ 26-167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387 Кодекса Республики Казахстан "О налогах и других обязательных платежах в бюджет (Налоговый Кодекс)" от 10 декабря 2008 года,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Текелийский городской маслихат РЕШИЛ:</w:t>
      </w:r>
      <w:r>
        <w:br/>
      </w:r>
      <w:r>
        <w:rPr>
          <w:rFonts w:ascii="Times New Roman"/>
          <w:b w:val="false"/>
          <w:i w:val="false"/>
          <w:color w:val="000000"/>
          <w:sz w:val="28"/>
        </w:rPr>
        <w:t xml:space="preserve">
      1. На основании проектов (схем) зонирования земель, проводимого в соответствии с земельным законодательством Республики Казахстан, повысить ставки земельного налога по городу Текели на 20 процентов от базовых ставок земельного налога, установленных </w:t>
      </w:r>
      <w:r>
        <w:rPr>
          <w:rFonts w:ascii="Times New Roman"/>
          <w:b w:val="false"/>
          <w:i w:val="false"/>
          <w:color w:val="000000"/>
          <w:sz w:val="28"/>
        </w:rPr>
        <w:t>статьями 379</w:t>
      </w:r>
      <w:r>
        <w:rPr>
          <w:rFonts w:ascii="Times New Roman"/>
          <w:b w:val="false"/>
          <w:i w:val="false"/>
          <w:color w:val="000000"/>
          <w:sz w:val="28"/>
        </w:rPr>
        <w:t xml:space="preserve">, </w:t>
      </w:r>
      <w:r>
        <w:rPr>
          <w:rFonts w:ascii="Times New Roman"/>
          <w:b w:val="false"/>
          <w:i w:val="false"/>
          <w:color w:val="000000"/>
          <w:sz w:val="28"/>
        </w:rPr>
        <w:t>381</w:t>
      </w:r>
      <w:r>
        <w:rPr>
          <w:rFonts w:ascii="Times New Roman"/>
          <w:b w:val="false"/>
          <w:i w:val="false"/>
          <w:color w:val="000000"/>
          <w:sz w:val="28"/>
        </w:rPr>
        <w:t xml:space="preserve">, </w:t>
      </w:r>
      <w:r>
        <w:rPr>
          <w:rFonts w:ascii="Times New Roman"/>
          <w:b w:val="false"/>
          <w:i w:val="false"/>
          <w:color w:val="000000"/>
          <w:sz w:val="28"/>
        </w:rPr>
        <w:t>383</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2. Возложить на руководителя республиканского государственного учреждения "Управление государственных доходов по городу Текели Департамента государственных Доходов по Алматинской области Комитета государственных доходов Министерства финансов Республики Казахстан" (по согласованию К. Д. Нургалиев)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городского маслихата.</w:t>
      </w:r>
      <w:r>
        <w:rPr>
          <w:rFonts w:ascii="Times New Roman"/>
          <w:b w:val="false"/>
          <w:i w:val="false"/>
          <w:color w:val="000000"/>
          <w:sz w:val="28"/>
        </w:rPr>
        <w:t xml:space="preserve"> </w:t>
      </w:r>
      <w:r>
        <w:br/>
      </w:r>
      <w:r>
        <w:rPr>
          <w:rFonts w:ascii="Times New Roman"/>
          <w:b w:val="false"/>
          <w:i w:val="false"/>
          <w:color w:val="000000"/>
          <w:sz w:val="28"/>
        </w:rPr>
        <w:t>
      3. Контроль за исполнением настоящего решения возложить на постоянную комиссию Текелийского городского маслихата "По вопросам бюджета и экономики".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 01 января 2017 года.</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Текелийского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Стрельцов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Текелийского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bl>
    <w:bookmarkStart w:name="z13" w:id="1"/>
    <w:p>
      <w:pPr>
        <w:spacing w:after="0"/>
        <w:ind w:left="0"/>
        <w:jc w:val="both"/>
      </w:pPr>
      <w:r>
        <w:rPr>
          <w:rFonts w:ascii="Times New Roman"/>
          <w:b w:val="false"/>
          <w:i w:val="false"/>
          <w:color w:val="000000"/>
          <w:sz w:val="28"/>
        </w:rPr>
        <w:t>
      Согласование к решению Текелийского городского маслихата от 27 октября 2016 года № 8-44 "О повышении ставок земельного налога по городу Текели</w:t>
      </w:r>
      <w:r>
        <w:rPr>
          <w:rFonts w:ascii="Times New Roman"/>
          <w:b/>
          <w:i w:val="false"/>
          <w:color w:val="000000"/>
          <w:sz w:val="28"/>
        </w:rPr>
        <w:t>"</w:t>
      </w:r>
      <w:r>
        <w:rPr>
          <w:rFonts w:ascii="Times New Roman"/>
          <w:b w:val="false"/>
          <w:i w:val="false"/>
          <w:color w:val="000000"/>
          <w:sz w:val="28"/>
        </w:rPr>
        <w:t xml:space="preserve"> </w:t>
      </w:r>
    </w:p>
    <w:bookmarkEnd w:id="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республиканского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государственного учреждения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"Управление государственных</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доходов по городу Текели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Департамента государственных</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Доходов по Алматинской области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Комитета государственных</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доходов МФ РК"</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Нургалиев Канабек Досжанович</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государственного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учреждения "Отдел земельных</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отношений города Текели"</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Есболатов Болат Буркитбаевич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