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add3" w14:textId="02e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переимновании улиц в селе Ташкенсаз Ташкенсазского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Ташкенсазского сельского округа Енбекшиказахского района Алматинской области от 09 февраля 2016 года № 04. Зарегистрировано Департаментом юстиции Алматинской области 09 марта 2016 года № 3747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Ташкенсаз Ташкенсазского сельского округа, на основании заключения ономастической комиссии Алматинской области от 23 декабря 2015 года, аким Ташкенсазского сельского округа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"Октябрьская" на улицу "Ибрагим Баратов", улицу "Новая" на улицу "Батур Шарипов" в селе Ташкенсаз Ташкенсазского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государственного учреждения "Аппарат акима Ташкенсазского сельского округа Енбекшиказахского района" Жуманова Али Алиевича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Султанияров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