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7dd" w14:textId="ea8a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2015 года № 60-337 "О бюджете Ескельдинского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октября 2016 года № 8-37. Зарегистрировано Департаментом юстиции Алматинской области 11 ноября 2016 года № 4005. Утратило силу решением Ескельдинского районного маслихата Алматинской области от 9 июня 2017 года № 14-100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Ескельдинского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№14-100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22 января 2016 года № 4), в решение Ескельдинского районного маслихата от 5 февраля 2016 года № 63-353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18 марта 2016 года № 12), в решение Ескельдинского районного маслихата от 24 марта 2016 года № 1-6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13 мая 2016 года № 20), в решение Ескельдинского районного маслихата от 23 мая 2016 года № 4-20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17 июня 2016 года № 25), в решение Ескельдинского районного маслихата от 20 июля 2016 года № 6-27 "О внесении изменений в решение Ескельдинского районного маслихата от 22 декабря 2015 года № 60-337 "О бюджете Ескельдинского района на 2016-2018 годы" (зарегистрированного в Реестре государственной регистрации нормативных правовых актов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"Жетысу шугыласы" от 26 августа 2016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4871363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237911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4592834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1572053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563861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4922902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43249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73175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100698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100698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и.о.руководителя государственного учреждения "Отдела экономики и бюджетного планирования Ескельдинского района" (по согласованию С.С. Тулепбергенов)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28 октября 2016 года № 8-37 "О внесении изменений в решение Ескельдинского районного маслихата от 22 декабря 2015 года № 60-337 "О бюджете Ескельдинского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Ескельдинского района от 22 декабря 2015 года №60-337 "О бюджете Ескельдинского района на 2016-2018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4027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