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ffbb" w14:textId="e0d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31 августа 2016 года № 11-38. Зарегистрировано Департаментом юстиции Алматинской области 29 сентября 2016 года № 3970. Утратило силу решением Каратальского районного маслихата Алматинской области от 11 апреля 2018 года № 32-140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32-140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зонирование земель проводимого в соответствии с земельным законодательством Республики Казахстан, повысить ставки земельного налога по Каратальскому району на 50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государственных доходов по Каратальскому району" (по согласованию Т. Н. Керимбеков)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интернет–ресурсе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01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