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56d9" w14:textId="7945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Ревизионной комиссии по Жамбылской области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Ревизионной комиссии по Жамбылской области от 9 декабря 2016 года № 4-НҚ. Зарегистрировано Департаментом юстиции Жамбылской области 20 декабря 2016 года № 3258. Утратило силу постановлением Ревизионной комиссии по Жамбылской области от 22 июня 2020 года № 1-НҚ.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Ревизионной комиссии по Жамбылской области от 22.06.2020 </w:t>
      </w:r>
      <w:r>
        <w:rPr>
          <w:rFonts w:ascii="Times New Roman"/>
          <w:b w:val="false"/>
          <w:i w:val="false"/>
          <w:color w:val="ff0000"/>
          <w:sz w:val="28"/>
        </w:rPr>
        <w:t>№ 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Ревизионная комиссия по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выдачи служебного удостоверения Ревизионной комиссии по Жамбылской области;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Ревизионной комиссии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правового обеспечения и документооборота Ревизионной комиссии по Жамбылской области в установленном законодательством порядке обеспечить: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органах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нормативного постановления его направление на официальное опубликование;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Ревизионной комиссии по Жамбылской области;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нормативного постановления.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Ревизионной комиссии по Жамбылской области Жолымбетова Б.Е.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2016 года № 4-НҚ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Ревизионной комиссии по Жамбылской области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Ревизионной комиссии по Жамбылской области (далее – Правила) определяет порядок выдачи служебного удостоверения Ревизионной комиссии по Жамбылской области (далее – Ревизионная комиссия).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Служебное удостоверение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описанию</w:t>
      </w:r>
      <w:r>
        <w:rPr>
          <w:rFonts w:ascii="Times New Roman"/>
          <w:b w:val="false"/>
          <w:i w:val="false"/>
          <w:color w:val="000000"/>
          <w:sz w:val="28"/>
        </w:rPr>
        <w:t>, утвержденному настоящим нормативным постановлением.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(за исключением служебных удостоверений председателя и членов Ревизионной комиссии) выдается административным государственным служащим корпуса "Б" Ревизионной комиссии за подписью председателя Ревизионной комиссии.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нормативного постановления Ревизионной комиссии по Жамбылской области от 19.06.2017 </w:t>
      </w:r>
      <w:r>
        <w:rPr>
          <w:rFonts w:ascii="Times New Roman"/>
          <w:b w:val="false"/>
          <w:i w:val="false"/>
          <w:color w:val="00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выдаются сотрудникам при назначении на должность, изменении должности, по истечении срока, утере, а также порчи ранее выданного служебного удостоверения.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полученное служебное удостоверение сотрудники расписываются в журнале учета выдачи служебного удостоверения государственных служащих Ревизионной комиссии (далее – журнал учета)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Служебные удостоверения и журнал учета хранятся в сейфе Службы управления персоналом Ревизионной комиссии (далее – Служба управления персоналом).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сотрудником Службы управления персоналом, ответственным за выдачу служебного удостоверения.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Ежегодно, по состоянию на 1 января, Службой управления персоналом проводится сверка соответствия служебных удостоверений их учетным данным.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контроль за порядком заполнения, оформления, учета, выдачи, хранения и уничтожения служебных удостоверений осуществляются сотрудником Службы управления персоналом.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утраты или порчи служебного удостоверения, его владелец незамедлительно извещает в письменной (произвольной) форме Службу управления персоналом и подает объявление в средствах массовой информации.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утраты, порчи служебного удостоверения, а также передачи его другим лицам или использования не по назначению, Служба управления персоналом в течение десяти рабочих дней со дня издания приказа о проведении служебного расследования проводит служебное расследование, по результатам которого дисциплинарная комиссия Ревизионной комиссии рассматривает вопрос о привлечении виновных к дисциплинарной ответственности.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Утерянные служебные удостоверения через средства массовой информации объявляются недействительными, о чем информируется Служба управления персоналом. Новое служебное удостоверение взамен утерянного выдается Службой управления персоналом после проведения служебного расследования.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увольнении сотрудник сдает служебное удостоверение в Службу управления персоналом.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служебного удостоверения ставится роспись лица, ответственного за выдачу служебного удостоверения.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Ревизионной комиссии по Жамбылской области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58"/>
        <w:gridCol w:w="2161"/>
        <w:gridCol w:w="547"/>
        <w:gridCol w:w="547"/>
        <w:gridCol w:w="969"/>
        <w:gridCol w:w="4482"/>
        <w:gridCol w:w="2163"/>
        <w:gridCol w:w="337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  <w:bookmarkEnd w:id="2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  <w:r>
              <w:br/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  <w:r>
              <w:br/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государственных служащих Ревизионной комиссии по Жамбылской области прошнуровывается, пронумеровывается и заверяется подписью сотрудника и печатью Службы управления персоналом.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2016 года № 4-НҚ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Ревизионной комиссии по Жамбылской области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темно – красного цвета, размером 19 см х 6,5 см (в развернутом состоянии).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служебного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"ҚАЗАҚСТАН РЕСПУБЛИКАСЫ ТЕКСЕРУ КОМИССИЯСЫ".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служебного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"ЖАМБЫЛ ОБЛЫСЫ БОЙЫНША ТЕКСЕРУ КОМИССИЯСЫ", "РЕВИЗИОННАЯ КОМИССИЯ ПО ЖАМБЫЛСКОЙ ОБЛАСТИ".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стороне: фотография (цветная) размером 2,5 х 3,5 см, текст на казахском языке, заверенный подписью председателя Ревизионной комиссии и гербовой печатью.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Казахстан, под гербом надпись лазурного цвета "ҚАЗАҚСТАН" и текст на русском языке. Ниже указывается срок действия служебного удостоверения (выдается сроком на два года).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