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a436" w14:textId="b25a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июня 2016 года № 4-8. Зарегистрировано Департаментом юстиции Жамбылской области 15 июля 2016 года № 3128. Утратило силу решением Байзакского районного маслихата Жамбылской области от 21 ноября 2022 года № 3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Ауыл жаңалығы – Сельская новь" от 9 октября 2013 года № 98-99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Байзакскому району утвержденных указанным реш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оциальная помощь предоставляется ежемесячно лицам больным туберкулезом с лекарственно-устойчивыми формами, продолжающим амбулаторное лечение – 12 372 (двенадцать тысяч тристо семьдесят две) тенге, а лицам продолжающим краткосрочное лечение в амбулаторных условиях больным туберкулезом 1 и 2 категории три месяца подряд по 14 000 (четырнадцать тысяч)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