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3e898" w14:textId="193e8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Таласского районного маслихата от 22 декабря 2015 года № 49 – 3 "О районном бюджете на 2016 – 2018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Таласского районного маслихата Жамбылской области от 5 декабря 2016 года № 10-2. Зарегистрировано Департаментом юстиции Жамбылской области 6 декабря 2016 года № 3243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Бюджетным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 и решением Жамбылского областного маслихата от 21 ноября 2016 года № 6-2 "О внесении изменений в решение Жамбылского областного маслихата от 14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№ 43-3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областном бюджете на 2016-2018 годы" (Зарегистрировано в Реестре государственной регистрации Нормативно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3226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28 ноября 2016 года) Таласский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 Е Ш И 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решение Таласского районного маслихата от 22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№ 49 – 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2016 – 2018 годы" 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2870</w:t>
      </w:r>
      <w:r>
        <w:rPr>
          <w:rFonts w:ascii="Times New Roman"/>
          <w:b w:val="false"/>
          <w:i w:val="false"/>
          <w:color w:val="000000"/>
          <w:sz w:val="28"/>
        </w:rPr>
        <w:t>, опубликованное в газете "Талас тынысы" 12 января 2016 года № 4 – 5),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"7 565 071" заменить цифрами "7 567 338";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"827 046" заменить цифрами "838 114";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"17 616" заменить цифрами "18 548";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"6 704 701" заменить цифрами "6 694 968";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"7 587 239" заменить цифрами "7 589 506";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"17 207" заменить цифрами "16 308".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данного решения и публикацию его в интернет – ресурсах районного маслихата возложить на постоянную комиссию районного маслихата шестого созыва по вопросам социально-экономического развития района, по бюджету, местным налогам и вопросам городского хозяйства.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вступает в силу со дня государственной регистрации в органах юстиции и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8"/>
        <w:gridCol w:w="4202"/>
      </w:tblGrid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К.Серимов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Cекретарь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А.Тулебаев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Таласского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декабря 2016 года 10-2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Таласского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2015 года 49-3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2"/>
        <w:gridCol w:w="859"/>
        <w:gridCol w:w="502"/>
        <w:gridCol w:w="7276"/>
        <w:gridCol w:w="31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Cумма,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7 567 338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838 114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465 366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414 155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6 694 968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6 694 968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6 694 968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1"/>
        <w:gridCol w:w="1180"/>
        <w:gridCol w:w="1180"/>
        <w:gridCol w:w="6399"/>
        <w:gridCol w:w="271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0"/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7589506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4525940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3027674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2878783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развития регионов до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1912"/>
        <w:gridCol w:w="1117"/>
        <w:gridCol w:w="3120"/>
        <w:gridCol w:w="503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2"/>
        <w:gridCol w:w="1162"/>
        <w:gridCol w:w="1162"/>
        <w:gridCol w:w="6353"/>
        <w:gridCol w:w="24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"/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51"/>
        <w:gridCol w:w="1380"/>
        <w:gridCol w:w="1380"/>
        <w:gridCol w:w="4465"/>
        <w:gridCol w:w="292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"/>
        </w:tc>
        <w:tc>
          <w:tcPr>
            <w:tcW w:w="4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7"/>
        <w:gridCol w:w="717"/>
        <w:gridCol w:w="717"/>
        <w:gridCol w:w="4584"/>
        <w:gridCol w:w="556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"/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бюджета (профицит)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-61 175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бюджета (использование профицита)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4"/>
        <w:gridCol w:w="2215"/>
        <w:gridCol w:w="1294"/>
        <w:gridCol w:w="1668"/>
        <w:gridCol w:w="582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"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0"/>
        <w:gridCol w:w="2100"/>
        <w:gridCol w:w="2100"/>
        <w:gridCol w:w="2724"/>
        <w:gridCol w:w="38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"/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9"/>
        <w:gridCol w:w="936"/>
        <w:gridCol w:w="936"/>
        <w:gridCol w:w="1981"/>
        <w:gridCol w:w="656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"/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Таласского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декабря 2016 года 10-2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Таласского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2015 года 49-3</w:t>
            </w:r>
          </w:p>
        </w:tc>
      </w:tr>
    </w:tbl>
    <w:bookmarkStart w:name="z32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каждого округа в районном бюджете на 2016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3"/>
        <w:gridCol w:w="980"/>
        <w:gridCol w:w="2151"/>
        <w:gridCol w:w="1105"/>
        <w:gridCol w:w="2568"/>
        <w:gridCol w:w="1105"/>
        <w:gridCol w:w="1103"/>
        <w:gridCol w:w="2"/>
        <w:gridCol w:w="1175"/>
        <w:gridCol w:w="1778"/>
      </w:tblGrid>
      <w:tr>
        <w:trPr>
          <w:trHeight w:val="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001 "Услуги по обеспечению деятельности акима района в городе, города районного значения, поселка, села,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022 "Капитальные расходы государственного органа"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027 "Ремонт и благоустройство объектов в рамках развития городов и сельских населенных пунктов по Дорожной карте занятости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014 "Организация водоснабжения населенных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008 "Освещение улиц населенных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011 "Благоустройство и озеленение населенных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040 "Реализация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города Каратау Таласского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Ушаралского сельского округа Таласского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Акколского сельского округа Таласского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Бериккаринского сельского округа Таласского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Каратауского сельского округа Таласского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Кенесского сельского округа Таласского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Тамдинского сельского округа Таласского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Кызылаутского сельского округа Таласского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Ойыкского сельского округа Таласского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Аккумского сельского округа Таласского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С.Шакировского сельского округа Таласского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Кокталского сельского округа Таласского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Каскабулакского сельского округа Таласского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