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6ca6" w14:textId="6f06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4 ноября 2015 года "О повышении ставок земельного налога и единого земельного налога на не используемые земли сельскохозяйственного назначения"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18 февраля 2016 года № 50-5. Зарегистрировано Департаментом юстиции Жамбылской области 17 марта 2016 года № 2993. Утратило силу решением Шуского районного маслихата Жамбылской области от 14 августа 2017 года № 16-3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Шуского районного маслихата Жамбылской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2015 года "О внесений изменений и дополнений в некоторые законодательные акты Республики Қазахстан по вопросам налогооблажения и таможенного администрирования"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Шуского районного маслихата от 4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№ 2845, опубликовано в районной газете "Шуская долина" от 12 декабря 2015 года за № 104)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 повышении ставок единого земельного налога на не используемые земли сельскохозяйственного назначения";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пунктом 1 статьи 444 Кодекса Республики Казахстан от 10 декабря 2008 года "О налогах и других обязательных платежах в бюджет (Налоговый кодекс)"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соблюдению общественного правопорядка, природопользованию, промышленности, строительства, транспорта, сельского хозяйства и предпринимательства и рассмотрению проектов договоров по закупу земельных участков и прочего недвижимого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Тортаев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