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1444" w14:textId="da11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Толебийского сельского округа Шуского района Жамбылской области от 29 января 2016 года № 18. Зарегистрировано Департаментом юстиции Жамбылской области 26 февраля 2016 года № 2950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Саттара Естемесова находящегося параллельно с северной стороны улице Саттара Естемесова именем Шолпанкула Ибрагимулы в селе Толе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Переименовать улицу Жаугаш батыр находящегося параллельно с восточной стороны улице Жаугаш батыр именем Абдаит Омарбекулы в селе Толе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Толе бийского сельского округа Б.Асатова.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действия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Толебийского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Даберов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