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1444" w14:textId="da11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Толебийского сельского округа Шуского района Жамбылской области от 29 января 2016 года № 18. Зарегистрировано Департаментом юстиции Жамбылской области 26 февраля 2016 года № 2950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Саттара Естемесова находящегося параллельно с северной стороны улице Саттара Естемесова именем Шолпанкула Ибрагимулы в селе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Переименовать улицу Жаугаш батыр находящегося параллельно с восточной стороны улице Жаугаш батыр именем Абдаит Омарбекулы в селе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Толе бийского сельского округа Б.Асатова.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действия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Толебийского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