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31923" w14:textId="e731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социально значимых пассажирских межрайонных (междугородных внутриобластных) и пригородных сообщений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III сессии Карагандинского областного маслихата от 30 июня 2016 года № 63. Зарегистрировано Департаментом юстиции Карагандинской области 25 июля 2016 года № 3918.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8 декабря 2001 года "О железнодорожном транспорте"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социально значимых пассажирских межрайонных (междугородных внутриобластных) и пригородных сообщений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XLI сессии Карагандинского областного маслихата от 29 ноября 2011 года № 469 "Об утверждении перечня социально значимых железнодорожных пассажирских межрайонных (междугородных внутриобластных) и пригородных сообщений";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VIII сессии Карагандинского областного маслихата от 27 сентября 2012 года № 87 "О внесении изменения в решение XLI сессии Карагандинского областного маслихата от 29 ноября 2011 года № 469 "Об утверждении перечня социально значимых железнодорожных пассажирских межрайонных (междугородных внутриобластных) и пригородных сообщений"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строительству, транспорту и коммунальному хозяйству.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Абдикеров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2016 года №63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пассажирских межрайонных (междугородных внутриобластных) и пригородных сообщений Карагандинской области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№606/605 "Караганда – Балхаш"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"Балхаш – Саяк"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№6867 "Кулайгыр – 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№6868/6869 "Темиртау – Агадырь –Темиртау"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№6952/6951 "Шокай – Кулайгыр – Караганда Сортировочная"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№6876 "Темиртау – Кулайгыр"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№6815 "Караганда – Шокай"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№6956/6955 "Караганда Сортировочная – Караганозек"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