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2b50" w14:textId="55f2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2016 года № 43/06. Зарегистрировано Департаментом юстиции Карагандинской области 25 июля 2016 года № 3919.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услуг", Постановлением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Карагандинской области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3338, опубликовано 4 августа 2015 года в газетах "Индустриальная Караганда" № 107 (21858) и "Орталық Қазақстан" № 122 (22 007), информационно-правовой системе "Әділет" 7 августа 2015 года) следующие изменения: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"Оказание консультативной помощи семьям, воспитывающим детей с ограниченными возможностями",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5 июня 2015 года № 30/07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3337, опубликовано 4 августа 2015 года в газетах "Индустриальная Караганда" № 107 (21858) и "Орталық Қазақстан" № 122 (22 007), информационно-правовой системе "Әділет" 7 августа 2015 года) следующие изменения: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для участия в конкурсе на присуждение гранта "Лучшая организация среднего образования",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5 июня 2015 года № 30/09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3336, опубликовано 4 августа 2015 года в газетах "Индустриальная Караганда" № 107 (21858) и "Орталық Қазақстан" № 122 (22 007), информационно-правовой системе "Әділет" 7 августа 2015 года) следующие изменения: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для участия в конкурсе на присуждение звания "Лучший педагог", утвержденном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утвержденном указанным постановлением: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июня 2015 года № 34/16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3357, опубликовано 11 августа 2015 года в газетах "Индустриальная Караганда" № 111-112 (21862-21863) и "Орталық Қазақстан" № 126-127 (22012), информационно-правовой системе "Әділет" 12 августа 2015 года) следующие изменения: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утвержденном указанным постановлением: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июня 2015 года № 34/18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3355, опубликовано 13 августа 2015 года в газетах "Индустриальная Караганда" № 113-114 (21864-21865) и "Орталық Қазақстан" № 128 (22 013), информационно-правовой системе "Әділет" 12 августа 2015 года) следующие изменения: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 указанным постановлением: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выдача направлений на представление отдыха детям из малообеспеченных семей в загородных и пришкольных лагерях", утвержденном указанным постановлением: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"Постановка на учет лиц, желающих усыновить детей", утвержденном указанным постановлением: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3356, опубликовано 13 августа 2015 года в газетах "Индустриальная Караганда" № 113-114 (21864-21865) и "Орталық Қазақстан" № 128 (22013), информационно-правовой системе "Әділет" 12 августа 2015 года) следующие изменения: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в организации технического и профессионального, послесреднего образования", утвержденном указанным постановлением: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4 изложить в следующей редакции: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общежития обучающимся в организациях технического и профессионального образования", утвержденном указанным постановлением: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4 изложить в следующей редакции: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3416, опубликовано 13 октября 2015 года в газетах "Индустриальная Караганда" № 141 (21892) и "Орталық Қазақстан" № 164 (22046), информационно-правовой системе "Әділет" 14 октября 2015 года) следующие изменения: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зачисление детей в дошкольные организации образования", утвержденном указанным постановлением: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3425, опубликовано 13 октября 2015 года в газетах "Индустриальная Караганда" № 141 (21892) и "Орталық Қазақстан" № 164 (22046), информационно-правовой системе "Әділет" 15 октября 2015 года) следующие изменения: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указанным постановлением: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осударственной услуги "Выдача дубликатов документов об основном среднем, общем среднем образовании", утвержденном указанным постановлением: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- Государственная корпорация).";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с указанием каждой процедуры (действия):";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государственной услуги подает необходимые документы и заявление работнику Государственной корпорации согласно приложению к стандарту;";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процесс 1 – ввод работником Государственной корпорации логина и пароля (процесс авторизации) для оказания услуги;";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процесс 2 – выбор работником Государственной корпорации услуги, а также данных представителя услугополучателя;";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5 –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РШЭП);";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дубликатов документов об основном среднем, общем среднем образовании" изложить в следующей редакции: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"Диаграмма функционального взаимодействия при оказании государственной услуги через Государственную корпорацию".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20 января 2016 года № 04/03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3684, опубликовано 10 марта 2016 года в газетах "Индустриальная Караганда" № 29 (21974) и "Орталық Қазақстан" № 45-46 (22151), информационно-правовой системе "Әділет" 5 марта 2016 года) следующие изменения: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утвержденном указанным постановлением: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граждан".";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справки лицам, не завершившим техническое и профессиональное, послесреднее образование", утвержденном указанным постановлением: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