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efee" w14:textId="ac5e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15 января 2016 года № 51/5. Зарегистрировано Департаментом юстиции Карагандинской области 26 января 2016 года № 3640. Утратило силу решением Темиртауского городского маслихата Карагандинской области от 19 апреля 2016 года № 2/4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19.04.2016 № 2/4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Рассмотрев предложение акима города Темиртау о дополнительном регламентировании порядка проведения мирных собраний, митингов, шествий, пикетов и демонстраций,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места проведения мирных собраний, митингов, шествий, пикетов и демонстраций в городе Темиртау: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Парк старого города, проспект Республики, 134;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Парк культуры и отдыха, проспект Республики,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Площадь за стадионом "Металлург".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Определить местом проведения мирных собраний, митингов, шествий, пикетов и демонстраций в поселке Актау, площадь перед коммунальным государственным казенным предприятием "Культурно-досуговый центр "Актау".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Темиртауского городского маслихата от 11 июля 2007 года № 41/5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8-3-42, опубликовано в газетах "Зеркало" № 30 от 25 июля 2007 года, "Теміртау" № 30 от 26 июля 2007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Свиридов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 города Темиртау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 Г.Ашимов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 января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