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ef70" w14:textId="df0e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16 февраля 2016 года № 52/5. Зарегистрировано Департаментом юстиции Карагандинской области 3 марта 2016 года № 3693. Утратило силу решением Темиртауского городского маслихата Карагандинской области от 22 февраля 2024 года № 13/4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Темиртауского городского маслихата Карагандинской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 (зарегистрировано в Реестре государственной регистрации нормативных правовых актов под номером 2938, опубликовано в информационно-правовой системе "Әділет" 3 февраля 2015 года, опубликовано в газете "Вести Темиртау" от 4 февраля 2015 года № 3),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некоммерческое акционерное общество "Государственная корпорация "Правительство для граждан";".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А.Мендибаева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