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5573" w14:textId="1af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 июня 2016 года № 4/4. Зарегистрировано Департаментом юстиции Карагандинской области 15 июня 2016 года № 3856. Утратило силу решением Темиртауского городского маслихата Карагандинской области от 22 февраля 2024 года № 1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миртауского городского маслихата Караганди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 (зарегистрировано в Реестре государственной регистрации нормативных правовых актов под номером 2938, опубликовано в информационно-правовой системе "Әділет" 3 февраля 2015 года, опубликовано в газете "Вести Темиртау" от 4 февраля 2015 года № 3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руковод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Э.С. Толу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июня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