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2d7e" w14:textId="6072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земли сельскохозяйственного назначения по городу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июня 2016 года № 3/31. Зарегистрировано Департаментом юстиции Карагандинской области 28 июня 2016 года № 3879. Утратило силу решением Балхашского городского маслихата Карагандинской области от 10 июня 2020 года № 40/325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10.06.2020 № 40/325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Балхаш.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