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d375" w14:textId="29bd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49 сессии Саранского городского маслихата от 23 декабря 2015 года № 51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Саранского городского маслихата Карагандинской области от 16 августа 2016 года № 49. Зарегистрировано Департаментом юстиции Карагандинской области 17 августа 2016 года № 39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Саранского городского маслихата от 23 декабря 2015 года № 512 "О городском бюджете на 2016-2018 годы" (зарегистрировано в Реестре государственной регистрации нормативных правовых актов за № 3581, опубликовано в газете "Саран газеті" от 31 декабря 2015 года № 54, в информационно-правовой системе "Әділет" 13 января 2016 года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