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55d" w14:textId="3ef3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22 декабря 2015 года № 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Бухар-Жырауского районного маслихата Карагандинской области от 2 декабря 2016 года № 4. Зарегистрировано Департаментом юстиции Карагандинской области 13 декабря 2016 года № 4044. Срок действия решения - до 1 января 2017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22 декабря 2015 года № 5 "О районном бюджете на 2016-2018 годы" (зарегистрировано в Реестре государственной регистрации нормативных правовых актов за № 3587, опубликовано в районной газете "Бұқар жырау жаршысы" № 2 от 16 января 2016 года, в информационно-правовой системе "Әділет" 13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5 934 088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1 931 058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3 980 199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6 009 984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61 689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87 651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25 962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137 585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137 585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займов – 87 651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81 299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2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27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2016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1 791 478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1 702 089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40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2016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93"/>
        <w:gridCol w:w="1040"/>
        <w:gridCol w:w="1040"/>
        <w:gridCol w:w="3510"/>
        <w:gridCol w:w="2000"/>
        <w:gridCol w:w="1725"/>
        <w:gridCol w:w="1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2"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3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</w:tbl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590"/>
        <w:gridCol w:w="1764"/>
        <w:gridCol w:w="1765"/>
        <w:gridCol w:w="1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503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3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</w:t>
            </w:r>
          </w:p>
        </w:tc>
      </w:tr>
    </w:tbl>
    <w:bookmarkStart w:name="z803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3397"/>
        <w:gridCol w:w="6165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8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82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3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4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85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86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87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88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89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90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91"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