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b657" w14:textId="91db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8 сессии Нуринского районного маслихата от 17 сентября 2015 года № 400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Нуринского районного маслихата Карагандинской области от 18 января 2016 года № 442. Зарегистрировано Департаментом юстиции Карагандинской области 10 февраля 2016 года № 3658. Утратило силу решением Нуринского районного маслихата Карагандинской области от 13 июня 2018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3.06.2018 № 25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нормами действующего законодательства Республики Казахста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Нуринского районного маслихата от 17 сентября 2015 года № 400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Нуринского района" (зарегистрировано в Реестре государственной регистрации нормативных правовых актов за № 3437, опубликовано в газете "Нұра" 17 октября 2015 года № 42 (5429), в информационно – правовой системе "Әділет" 20 ок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