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5903" w14:textId="bf55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или льготного проезда гражданам, проживающим в Кызылординской области,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февраля 2016 года № 346. Зарегистрировано Департаментом юстиции Кызылординской области 14 марта 2016 года № 5405. Утратило силу решением Кызылординского областного маслихата от 19 апреля 2019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областного маслихата от 19.04.2019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бесплатного или льготного проезда гражданам, проживающим в Кызылординской области, за пределы населенного пункта на лечение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Возмещение стоимости проезда в оба конца больного и лица сопровождающего на лечение и (или) консультации производится при наличии справки врачебно-консультативной комиссии по медицинским показаниям государственным учреждением "Управление здравоохранения Кызылординской области" и (или) государственное коммунальное предприятие на праве хозяйственного ведения "Кызылординский областной консультативно-диагностический центр" управления здравоохранения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пути следования на воздушном или железнодорожном транспорте вагонами (с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поездов) – в размере фактической стоимости одного билета на железнодорожном транспорте купейного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железнодорожном транспорте купейного вагона, плацкарт вагоне и междугородном автомобильном транспорте возмещение производится в размере фактической его стоимости одного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Кызылординского областного маслихата от 12.02.2018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решение Кызылординского областного маслихата от 8 июля 2010 года № 236 "О предоставлении жителям Кызылординской области бесплатного проезда или скидок за пределы населенного пункта на лечение за счет областных бюджетных средств" (зарегистрировано в Реестре государственной регистрации нормативных правовых актов за номером 4256, опубликовано в областной газете "Сыр бойы" от 7 сентября 2010 года № 160 и в областной газете "Кызылординские вести" от 4 сентября 2010 года № 134).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