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a13f" w14:textId="8caa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19 февраля 2016 года № 4952/1. Зарегистрировано Департаментом юстиции Кызылординской области 25 марта 2016 года № 5421. Утратило силу постановлением акимата города Кызылорда Кызылординской области от 22 мая 2017 года № 7753</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города Кызылорда Кызылординской области от 22.05.2017 </w:t>
      </w:r>
      <w:r>
        <w:rPr>
          <w:rFonts w:ascii="Times New Roman"/>
          <w:b w:val="false"/>
          <w:i w:val="false"/>
          <w:color w:val="ff0000"/>
          <w:sz w:val="28"/>
        </w:rPr>
        <w:t>№ 7753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 "Трудовой кодекс Республики Казахстан" акимат города Кызылорда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Определить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города Кызылорда Ансатбаева К.</w:t>
      </w:r>
      <w:r>
        <w:br/>
      </w:r>
      <w:r>
        <w:rPr>
          <w:rFonts w:ascii="Times New Roman"/>
          <w:b w:val="false"/>
          <w:i w:val="false"/>
          <w:color w:val="000000"/>
          <w:sz w:val="28"/>
        </w:rPr>
        <w:t>
      </w:t>
      </w:r>
      <w:r>
        <w:rPr>
          <w:rFonts w:ascii="Times New Roman"/>
          <w:b w:val="false"/>
          <w:i w:val="false"/>
          <w:color w:val="000000"/>
          <w:sz w:val="28"/>
        </w:rPr>
        <w:t>3. Настоящее постановления вводится в действие по истечении десяти календарных дней после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 Кызылорда</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Кызылординского</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 И.Куттыкожев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19 февраль 2016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Кызылорда</w:t>
            </w:r>
            <w:r>
              <w:br/>
            </w:r>
            <w:r>
              <w:rPr>
                <w:rFonts w:ascii="Times New Roman"/>
                <w:b w:val="false"/>
                <w:i w:val="false"/>
                <w:color w:val="000000"/>
                <w:sz w:val="20"/>
              </w:rPr>
              <w:t>от 19 февраля 2016 года №4952/1</w:t>
            </w:r>
          </w:p>
        </w:tc>
      </w:tr>
    </w:tbl>
    <w:bookmarkStart w:name="z15" w:id="1"/>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bookmarkEnd w:id="1"/>
    <w:bookmarkStart w:name="z16" w:id="2"/>
    <w:p>
      <w:pPr>
        <w:spacing w:after="0"/>
        <w:ind w:left="0"/>
        <w:jc w:val="both"/>
      </w:pPr>
      <w:r>
        <w:rPr>
          <w:rFonts w:ascii="Times New Roman"/>
          <w:b w:val="false"/>
          <w:i w:val="false"/>
          <w:color w:val="000000"/>
          <w:sz w:val="28"/>
        </w:rPr>
        <w:t>
      1. Должности специалистов в области здравоохранения:</w:t>
      </w:r>
      <w:r>
        <w:br/>
      </w:r>
      <w:r>
        <w:rPr>
          <w:rFonts w:ascii="Times New Roman"/>
          <w:b w:val="false"/>
          <w:i w:val="false"/>
          <w:color w:val="000000"/>
          <w:sz w:val="28"/>
        </w:rPr>
        <w:t>
      </w:t>
      </w:r>
      <w:r>
        <w:rPr>
          <w:rFonts w:ascii="Times New Roman"/>
          <w:b w:val="false"/>
          <w:i w:val="false"/>
          <w:color w:val="000000"/>
          <w:sz w:val="28"/>
        </w:rPr>
        <w:t>1) Руководитель,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w:t>
      </w:r>
      <w:r>
        <w:rPr>
          <w:rFonts w:ascii="Times New Roman"/>
          <w:b w:val="false"/>
          <w:i w:val="false"/>
          <w:color w:val="000000"/>
          <w:sz w:val="28"/>
        </w:rPr>
        <w:t>2) Руководитель отделения подразделениями;</w:t>
      </w:r>
      <w:r>
        <w:br/>
      </w:r>
      <w:r>
        <w:rPr>
          <w:rFonts w:ascii="Times New Roman"/>
          <w:b w:val="false"/>
          <w:i w:val="false"/>
          <w:color w:val="000000"/>
          <w:sz w:val="28"/>
        </w:rPr>
        <w:t>
      </w:t>
      </w:r>
      <w:r>
        <w:rPr>
          <w:rFonts w:ascii="Times New Roman"/>
          <w:b w:val="false"/>
          <w:i w:val="false"/>
          <w:color w:val="000000"/>
          <w:sz w:val="28"/>
        </w:rPr>
        <w:t>3) Заведующий аптекой (отделом лекарственного обеспечения);</w:t>
      </w:r>
      <w:r>
        <w:br/>
      </w:r>
      <w:r>
        <w:rPr>
          <w:rFonts w:ascii="Times New Roman"/>
          <w:b w:val="false"/>
          <w:i w:val="false"/>
          <w:color w:val="000000"/>
          <w:sz w:val="28"/>
        </w:rPr>
        <w:t>
      </w:t>
      </w:r>
      <w:r>
        <w:rPr>
          <w:rFonts w:ascii="Times New Roman"/>
          <w:b w:val="false"/>
          <w:i w:val="false"/>
          <w:color w:val="000000"/>
          <w:sz w:val="28"/>
        </w:rPr>
        <w:t>4) специалисты, в том числе врачи всех специальностей,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рентгенлаборант, фармацевт, инструктор по лечебной физкультуре, диетическая сестра.</w:t>
      </w:r>
      <w:r>
        <w:br/>
      </w:r>
      <w:r>
        <w:rPr>
          <w:rFonts w:ascii="Times New Roman"/>
          <w:b w:val="false"/>
          <w:i w:val="false"/>
          <w:color w:val="000000"/>
          <w:sz w:val="28"/>
        </w:rPr>
        <w:t>
      </w:t>
      </w:r>
      <w:r>
        <w:rPr>
          <w:rFonts w:ascii="Times New Roman"/>
          <w:b w:val="false"/>
          <w:i w:val="false"/>
          <w:color w:val="000000"/>
          <w:sz w:val="28"/>
        </w:rPr>
        <w:t>2. Должности специалистов в области социального обеспечения:</w:t>
      </w:r>
      <w:r>
        <w:br/>
      </w:r>
      <w:r>
        <w:rPr>
          <w:rFonts w:ascii="Times New Roman"/>
          <w:b w:val="false"/>
          <w:i w:val="false"/>
          <w:color w:val="000000"/>
          <w:sz w:val="28"/>
        </w:rPr>
        <w:t>
      </w:t>
      </w:r>
      <w:r>
        <w:rPr>
          <w:rFonts w:ascii="Times New Roman"/>
          <w:b w:val="false"/>
          <w:i w:val="false"/>
          <w:color w:val="000000"/>
          <w:sz w:val="28"/>
        </w:rPr>
        <w:t>1) Руководитель,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w:t>
      </w:r>
      <w:r>
        <w:rPr>
          <w:rFonts w:ascii="Times New Roman"/>
          <w:b w:val="false"/>
          <w:i w:val="false"/>
          <w:color w:val="000000"/>
          <w:sz w:val="28"/>
        </w:rPr>
        <w:t>2) Заведующий подразделениями.</w:t>
      </w:r>
      <w:r>
        <w:br/>
      </w:r>
      <w:r>
        <w:rPr>
          <w:rFonts w:ascii="Times New Roman"/>
          <w:b w:val="false"/>
          <w:i w:val="false"/>
          <w:color w:val="000000"/>
          <w:sz w:val="28"/>
        </w:rPr>
        <w:t>
      </w:t>
      </w:r>
      <w:r>
        <w:rPr>
          <w:rFonts w:ascii="Times New Roman"/>
          <w:b w:val="false"/>
          <w:i w:val="false"/>
          <w:color w:val="000000"/>
          <w:sz w:val="28"/>
        </w:rPr>
        <w:t>3) специалисты, в том числе инструктор по плаванию, инструктор по трудотерапии, консультант по социальной работе, методист медико-социальных учреждений (организаций), специалист по социальной работе, специалист структурного подразделения центра (службы) занятности, специалист организации по выплаты пенсий и пособий, эксперт, социальный работник по оценке и определению потребности в специальных социальных услугах, социальный работник по уходу за детьми-инвалидов старше 18 лет с психоневрологическими заболеваниями.</w:t>
      </w:r>
      <w:r>
        <w:br/>
      </w:r>
      <w:r>
        <w:rPr>
          <w:rFonts w:ascii="Times New Roman"/>
          <w:b w:val="false"/>
          <w:i w:val="false"/>
          <w:color w:val="000000"/>
          <w:sz w:val="28"/>
        </w:rPr>
        <w:t>
      </w:t>
      </w:r>
      <w:r>
        <w:rPr>
          <w:rFonts w:ascii="Times New Roman"/>
          <w:b w:val="false"/>
          <w:i w:val="false"/>
          <w:color w:val="000000"/>
          <w:sz w:val="28"/>
        </w:rPr>
        <w:t>3. Должности специалистов в области образования:</w:t>
      </w:r>
      <w:r>
        <w:br/>
      </w:r>
      <w:r>
        <w:rPr>
          <w:rFonts w:ascii="Times New Roman"/>
          <w:b w:val="false"/>
          <w:i w:val="false"/>
          <w:color w:val="000000"/>
          <w:sz w:val="28"/>
        </w:rPr>
        <w:t>
      </w:t>
      </w:r>
      <w:r>
        <w:rPr>
          <w:rFonts w:ascii="Times New Roman"/>
          <w:b w:val="false"/>
          <w:i w:val="false"/>
          <w:color w:val="000000"/>
          <w:sz w:val="28"/>
        </w:rPr>
        <w:t>1) Руководитель,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w:t>
      </w:r>
      <w:r>
        <w:rPr>
          <w:rFonts w:ascii="Times New Roman"/>
          <w:b w:val="false"/>
          <w:i w:val="false"/>
          <w:color w:val="000000"/>
          <w:sz w:val="28"/>
        </w:rPr>
        <w:t>2) специалисты, в том числе: учителя всех специальностей, социальный педагог, педагог-психолог, педагог-организатор, педагог дополнительного образования, музыкальный руководитель (основных служб), аккомпаниатор (основных служб), воспитатель (интерната), библиотекарь, диетическая сестра, сестра, методист, музыковед–лектор, психолог, хореограф, хормейстер.</w:t>
      </w:r>
      <w:r>
        <w:br/>
      </w:r>
      <w:r>
        <w:rPr>
          <w:rFonts w:ascii="Times New Roman"/>
          <w:b w:val="false"/>
          <w:i w:val="false"/>
          <w:color w:val="000000"/>
          <w:sz w:val="28"/>
        </w:rPr>
        <w:t>
      </w:t>
      </w:r>
      <w:r>
        <w:rPr>
          <w:rFonts w:ascii="Times New Roman"/>
          <w:b w:val="false"/>
          <w:i w:val="false"/>
          <w:color w:val="000000"/>
          <w:sz w:val="28"/>
        </w:rPr>
        <w:t>4. Должности специалистов в области культуры:</w:t>
      </w:r>
      <w:r>
        <w:br/>
      </w:r>
      <w:r>
        <w:rPr>
          <w:rFonts w:ascii="Times New Roman"/>
          <w:b w:val="false"/>
          <w:i w:val="false"/>
          <w:color w:val="000000"/>
          <w:sz w:val="28"/>
        </w:rPr>
        <w:t>
      </w:t>
      </w:r>
      <w:r>
        <w:rPr>
          <w:rFonts w:ascii="Times New Roman"/>
          <w:b w:val="false"/>
          <w:i w:val="false"/>
          <w:color w:val="000000"/>
          <w:sz w:val="28"/>
        </w:rPr>
        <w:t>1) Руководитель,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w:t>
      </w:r>
      <w:r>
        <w:rPr>
          <w:rFonts w:ascii="Times New Roman"/>
          <w:b w:val="false"/>
          <w:i w:val="false"/>
          <w:color w:val="000000"/>
          <w:sz w:val="28"/>
        </w:rPr>
        <w:t>2) художественный руководитель, главный: редактор, режиссер, балетмейстер, дирижер, хормейстер, художник государственного учреждения и казенного предприятия.</w:t>
      </w:r>
      <w:r>
        <w:br/>
      </w:r>
      <w:r>
        <w:rPr>
          <w:rFonts w:ascii="Times New Roman"/>
          <w:b w:val="false"/>
          <w:i w:val="false"/>
          <w:color w:val="000000"/>
          <w:sz w:val="28"/>
        </w:rPr>
        <w:t>
      </w:t>
      </w:r>
      <w:r>
        <w:rPr>
          <w:rFonts w:ascii="Times New Roman"/>
          <w:b w:val="false"/>
          <w:i w:val="false"/>
          <w:color w:val="000000"/>
          <w:sz w:val="28"/>
        </w:rPr>
        <w:t>3) Руководитель сектора, отдела государственного учреждения и казенного предприятия.</w:t>
      </w:r>
      <w:r>
        <w:br/>
      </w:r>
      <w:r>
        <w:rPr>
          <w:rFonts w:ascii="Times New Roman"/>
          <w:b w:val="false"/>
          <w:i w:val="false"/>
          <w:color w:val="000000"/>
          <w:sz w:val="28"/>
        </w:rPr>
        <w:t>
      </w:t>
      </w:r>
      <w:r>
        <w:rPr>
          <w:rFonts w:ascii="Times New Roman"/>
          <w:b w:val="false"/>
          <w:i w:val="false"/>
          <w:color w:val="000000"/>
          <w:sz w:val="28"/>
        </w:rPr>
        <w:t>4) Заведующий (руководитель) литературно – драматической частью, режиссерской, музыкальной частью, художественной-постановочной частью, концертным залом, методическим кабинетом, библиотекой и руководитель сектора государственного учреждения и казенного предприятия.</w:t>
      </w:r>
      <w:r>
        <w:br/>
      </w:r>
      <w:r>
        <w:rPr>
          <w:rFonts w:ascii="Times New Roman"/>
          <w:b w:val="false"/>
          <w:i w:val="false"/>
          <w:color w:val="000000"/>
          <w:sz w:val="28"/>
        </w:rPr>
        <w:t>
      </w:t>
      </w:r>
      <w:r>
        <w:rPr>
          <w:rFonts w:ascii="Times New Roman"/>
          <w:b w:val="false"/>
          <w:i w:val="false"/>
          <w:color w:val="000000"/>
          <w:sz w:val="28"/>
        </w:rPr>
        <w:t>5) Специалисты в сфере культуры, культуры и искусства, в том числе аккомпаниатор, аккомпаниатор – концертмейстер, артист всех наименований, архивист по учету фондов музеев, археограф (основных служб), балетмейстер, библиограф, библиотекарь, дирижер, звукорежиссер, инженер всех наименований (основных служб), кинорежиссер, культорганизатор (основных служб), методист всех наименований (основных служб), музыкальный руководитель, палеограф, режиссер, режиссер-постановщик, репетитор по вокалу балету, хормейстер, хранитель фондов, художники всех наименований (основных служб), экскурсовод, настройщик – регулировщик инструментов.</w:t>
      </w:r>
      <w:r>
        <w:br/>
      </w:r>
      <w:r>
        <w:rPr>
          <w:rFonts w:ascii="Times New Roman"/>
          <w:b w:val="false"/>
          <w:i w:val="false"/>
          <w:color w:val="000000"/>
          <w:sz w:val="28"/>
        </w:rPr>
        <w:t>
      </w:t>
      </w:r>
      <w:r>
        <w:rPr>
          <w:rFonts w:ascii="Times New Roman"/>
          <w:b w:val="false"/>
          <w:i w:val="false"/>
          <w:color w:val="000000"/>
          <w:sz w:val="28"/>
        </w:rPr>
        <w:t>6) Специалисты в сфере развития языков, в том числе учителя казахского, русского, английского языков.</w:t>
      </w:r>
      <w:r>
        <w:br/>
      </w:r>
      <w:r>
        <w:rPr>
          <w:rFonts w:ascii="Times New Roman"/>
          <w:b w:val="false"/>
          <w:i w:val="false"/>
          <w:color w:val="000000"/>
          <w:sz w:val="28"/>
        </w:rPr>
        <w:t>
      </w:t>
      </w:r>
      <w:r>
        <w:rPr>
          <w:rFonts w:ascii="Times New Roman"/>
          <w:b w:val="false"/>
          <w:i w:val="false"/>
          <w:color w:val="000000"/>
          <w:sz w:val="28"/>
        </w:rPr>
        <w:t>7) Специалисты в сфере архивного дела и документаций, в том числе архивист, археограф, палеограф.</w:t>
      </w:r>
      <w:r>
        <w:br/>
      </w:r>
      <w:r>
        <w:rPr>
          <w:rFonts w:ascii="Times New Roman"/>
          <w:b w:val="false"/>
          <w:i w:val="false"/>
          <w:color w:val="000000"/>
          <w:sz w:val="28"/>
        </w:rPr>
        <w:t>
      </w:t>
      </w:r>
      <w:r>
        <w:rPr>
          <w:rFonts w:ascii="Times New Roman"/>
          <w:b w:val="false"/>
          <w:i w:val="false"/>
          <w:color w:val="000000"/>
          <w:sz w:val="28"/>
        </w:rPr>
        <w:t>8) Специалисты в сфере религиозной деятельности, в том числе религиовед.</w:t>
      </w:r>
      <w:r>
        <w:br/>
      </w:r>
      <w:r>
        <w:rPr>
          <w:rFonts w:ascii="Times New Roman"/>
          <w:b w:val="false"/>
          <w:i w:val="false"/>
          <w:color w:val="000000"/>
          <w:sz w:val="28"/>
        </w:rPr>
        <w:t>
      </w:t>
      </w:r>
      <w:r>
        <w:rPr>
          <w:rFonts w:ascii="Times New Roman"/>
          <w:b w:val="false"/>
          <w:i w:val="false"/>
          <w:color w:val="000000"/>
          <w:sz w:val="28"/>
        </w:rPr>
        <w:t>5. Должности специалистов в области спорта:</w:t>
      </w:r>
      <w:r>
        <w:br/>
      </w:r>
      <w:r>
        <w:rPr>
          <w:rFonts w:ascii="Times New Roman"/>
          <w:b w:val="false"/>
          <w:i w:val="false"/>
          <w:color w:val="000000"/>
          <w:sz w:val="28"/>
        </w:rPr>
        <w:t>
      </w:t>
      </w:r>
      <w:r>
        <w:rPr>
          <w:rFonts w:ascii="Times New Roman"/>
          <w:b w:val="false"/>
          <w:i w:val="false"/>
          <w:color w:val="000000"/>
          <w:sz w:val="28"/>
        </w:rPr>
        <w:t>1) Руководитель,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w:t>
      </w:r>
      <w:r>
        <w:rPr>
          <w:rFonts w:ascii="Times New Roman"/>
          <w:b w:val="false"/>
          <w:i w:val="false"/>
          <w:color w:val="000000"/>
          <w:sz w:val="28"/>
        </w:rPr>
        <w:t xml:space="preserve">2) Руководитель отдела государственного учреждения и казенного предприятия, </w:t>
      </w:r>
      <w:r>
        <w:br/>
      </w:r>
      <w:r>
        <w:rPr>
          <w:rFonts w:ascii="Times New Roman"/>
          <w:b w:val="false"/>
          <w:i w:val="false"/>
          <w:color w:val="000000"/>
          <w:sz w:val="28"/>
        </w:rPr>
        <w:t>
      </w:t>
      </w:r>
      <w:r>
        <w:rPr>
          <w:rFonts w:ascii="Times New Roman"/>
          <w:b w:val="false"/>
          <w:i w:val="false"/>
          <w:color w:val="000000"/>
          <w:sz w:val="28"/>
        </w:rPr>
        <w:t>3) специалисты, в том числе: тренер, инструктор –спортсмен.</w:t>
      </w:r>
      <w:r>
        <w:br/>
      </w:r>
      <w:r>
        <w:rPr>
          <w:rFonts w:ascii="Times New Roman"/>
          <w:b w:val="false"/>
          <w:i w:val="false"/>
          <w:color w:val="000000"/>
          <w:sz w:val="28"/>
        </w:rPr>
        <w:t>
      </w:t>
      </w:r>
      <w:r>
        <w:rPr>
          <w:rFonts w:ascii="Times New Roman"/>
          <w:b w:val="false"/>
          <w:i w:val="false"/>
          <w:color w:val="000000"/>
          <w:sz w:val="28"/>
        </w:rPr>
        <w:t>6. Должности специалистов в области ветеринарии:</w:t>
      </w:r>
      <w:r>
        <w:br/>
      </w:r>
      <w:r>
        <w:rPr>
          <w:rFonts w:ascii="Times New Roman"/>
          <w:b w:val="false"/>
          <w:i w:val="false"/>
          <w:color w:val="000000"/>
          <w:sz w:val="28"/>
        </w:rPr>
        <w:t>
      </w:t>
      </w:r>
      <w:r>
        <w:rPr>
          <w:rFonts w:ascii="Times New Roman"/>
          <w:b w:val="false"/>
          <w:i w:val="false"/>
          <w:color w:val="000000"/>
          <w:sz w:val="28"/>
        </w:rPr>
        <w:t>1) Руководитель,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w:t>
      </w:r>
      <w:r>
        <w:rPr>
          <w:rFonts w:ascii="Times New Roman"/>
          <w:b w:val="false"/>
          <w:i w:val="false"/>
          <w:color w:val="000000"/>
          <w:sz w:val="28"/>
        </w:rPr>
        <w:t>2) руководитель ветеринарной станций государственного учреждения и казенного предприятия.</w:t>
      </w:r>
      <w:r>
        <w:br/>
      </w:r>
      <w:r>
        <w:rPr>
          <w:rFonts w:ascii="Times New Roman"/>
          <w:b w:val="false"/>
          <w:i w:val="false"/>
          <w:color w:val="000000"/>
          <w:sz w:val="28"/>
        </w:rPr>
        <w:t>
      </w:t>
      </w:r>
      <w:r>
        <w:rPr>
          <w:rFonts w:ascii="Times New Roman"/>
          <w:b w:val="false"/>
          <w:i w:val="false"/>
          <w:color w:val="000000"/>
          <w:sz w:val="28"/>
        </w:rPr>
        <w:t>3) специалисты, в том числе ветеринарный врач, ветеринарный фельдшер, техник по искусственному осеменению животных.</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