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4ffd" w14:textId="bbc4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переулка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25 января 2016 года N 8-қ и решение Аральского районного маслихата Кызылординской области от 25 января 2016 года N 282. Зарегистрировано Департаментом юстиции Кызылординской области 19 февраля 2016 года N 5362.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Кызылординской областной ономастической комиссии от 12 декабря 2015 года №4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Вводная часть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Аральского района Кызылординской области от 11.04.2024 № 52-қ и решением Аральского районного маслихата Кызылординской области от 11.04.2024 № 211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и переулок города Аральск: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Н.Гоголя именем Казибай Кошкарова;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М.Кутузова именем Махамбетали Жаримбетова;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Ш.Уалиханова именем Дабыла Сахиева.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