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21e" w14:textId="62a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20 февраля 2015 года № 22 "Об утверждении Положения коммунального государственного учреждения "Жалагашский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21 января 2016 года № 8. Зарегистрировано Департаментом юстиции Кызылординской области 11 февраля 2016 года № 5348.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 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архитектуры и градостроительства” (зарегистрированный в Реестре государственной регистрации нормативных правовых актов за №4903, опубликованный 12 марта 2015 года в информационно-правовой системе “Әділет”)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архитектуры и градостроительства”, утвержденным указанным постанавлением: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“1. Общие положения”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“9. Местонахождение юридического лица: индекс 120200, Республика Казахстан, Кызылординская область, Жалагашский район, поселок Жалагаш, улица Желтоксан № 3.”.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