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2865" w14:textId="0b52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ноября 2015 года № 344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июля 2016 года № 40. Зарегистрировано Департаментом юстиции Кызылординской области 18 августа 2016 года № 5582. Утратило силу решением Сырдарьинского районного маслихата Кызылординской области от 21 сентября 2016 года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постанавлением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Сырдарьинского районного маслихата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23 декабря 2015 года № 5271, опубликовано в газете "Тіршілік тынысы" 31 декабря 2015 года № 101)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3),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прожиточный минимум – необходимый минимальный денежный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 на одного человека, равный по величине стоимости минимальной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потребительской корзине, рассчитываемый Республиканским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учреждением "Департамент статистики Кызылopдинской области Комитета по статистике Министерства национальной экономики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уполномоченная организация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Кызылординской области Сырдарьинское районное отделение;"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студенты из числа социально-уязвимых слоев населения,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инвалиды с детства,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у которых один или оба из родителей которых являются инвалидами I и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семьи оралманов.";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"18. Социальная помощь для оплаты обучения назначается молодежи района, студентам из числа социально уязвимых слоев населения, обучающихся по востребованным в регионе специальностям, по очной форме после среднего образования для получения академической степени "Бакалавр",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и для подготовки медицинских кадров в резидентуре в организациях медицинского образования и науки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М.Дельмуханов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июля 2016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