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1359" w14:textId="8a11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28 сентября 2015 года № 291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2016 года № 179. Зарегистрировано Департаментом юстиции Мангистауской области от 14 июля 2016 года № 3078. Утратило силу постановлением акимата Мангистауской области от 28 февраля 2020 года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приказами исполняющего обязанности Министра по инвестициям и развитию Республики Казахстан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(зарегистрировано в Реестре государственной регистрации нормативных правовых актов за № 12865, опубликовано 28 января 2016 года в информационно-правовой системе "Әділет") и от 26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(зарегистрировано в Реестре государственной регистрации нормативных правовых актов за № 13292, опубликовано 14 марта 2016 года в информационно-правовой системе "Әділет")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государственной услуги в сфере туризма" (зарегистрировано в Реестре государственной регистрации нормативных правовых актов за № 2857, опубликовано 13 ноября 2015 года в информационно – 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пункта 1 внести изменение в текст на государственном языке, на русском языке текст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регламенте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деятельность", утвержденного указанным постановлением: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внести изменение в текст на государственном языке, на русском языке текст не изменяется;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3 внести изменение в текст на государственном языке, на русском языке текст не изменяется;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4 вносится изменение на государственном языке, на русском языке текст не меняется;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8 вносится изменение на государственном языке, на русском языке текст не меняется;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регламенту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название вносится изменение на государственном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к указанному постановлению внести следующие изменения: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Государственную корпорацию "Правительство для граждан" (далее – Государственная корпорация)";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8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принимает и регистрирует документы, представленные Государственной корпорацией, поступившие через портал, направляет их руководителю услугодателя – 15 (пятнадцать) минут";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4 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раздела 4 изложить в следующей редакции: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государственной услуги услугополучатель либо его представитель по нотариально заверенной доверенности представляет в Государственную корпорацию необходимые документы, указанные в пункте 9 Стандарта.";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Сведения о документе, удостоверяющем личность, о государственной регистрации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 через Государственную корпорацию выдается расписка о приеме документов в произвольной форме, с указанием перечня принятых документов, фамилии, имени, отчества (при его наличии) работника Государственной корпорации, принявшего заявление, даты и времени подачи заявления, а также даты выдачи результата оказания государственной услуги.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Описание процесса получения результата оказания государственной услуги через Государственную корпорацию: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работником Государственной корпорации в Интегрированной информационной системе Государственной корпорации (далее – ИИС Государственной корпорации) логина и пароля (процесс авторизации) для оказания государственной услуги;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работником Государственной корпорации личности лица, подписавшего заявление;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выбор работником Государственной корпорации услуги, указанной в регламенте государственной услуги "Выдача лицензии на туристскую операторскую деятельность (туроператорская деятельность)" (далее – Регламент), вывод на экран формы запроса для оказания государственной услуги и ввод работником Государственной корпорации данных услугополучателя;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работником Государственной корпорации запроса через шлюз "электронного правительства" (далее - ШЭП) в государственную базу данных "Юридические лица" (далее - ГБД ЮЛ) или государственную базу данных "Физические лица" (далее - ГБД ФЛ) о данных услугополучателя;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наличия данных услугополучателя в ГБД ЮЛ/ГБД ФЛ;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сообщения о невозможности получения данных в связи с отсутствием данных услугополучателя в ГБД ЮЛ/ГБД ФЛ;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правильность заполнения заявления и полнота представленного пакета документов в соответствии с перечнем в ИИС Государственной корпорации;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работником Государственной корпорации расписки об отказе в приеме документов в случае предоставления услугополучателем неполного пакета документов;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работником Государственной корпорации списка предоставленных услугополучателем документов в ИИС Государственной корпорации, сканирование документов, прикрепление их к форме запроса, на основании письменного согласия услугополучателя, заверение запроса услугополучателя, а также оригиналов (копий) документов в форме электронных документов своей электронной цифровой подписью (далее - ЭЦП), выданной ему для использования в служебных целях;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работником Государственной корпорации расписки с штрих-кодом, присвоенным ИИС Государственной корпорации, о приеме соответствующих документов от услугополучателя;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работником Государственной корпорации пакета документов услугодателю в форме электронных копий документов, удостоверенных ЭЦП, выданной ему для использования в служебных целях, через ШЭП в информационную систему "Государственная база данных "Е-лицензирование" (далее - ИС ГБД ЕЛ) для рассмотрения их на предмет соответствия условиям и требованиям выдачи лицензии.";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размещается на портале, интернет-ресурсе услугодателя.";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туристскую операторскую деятельность (туроператорская деятельность)"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туризма Мангистауской области" (Байжаунова Г.М.)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Амиржанова Р.М.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  "    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 деятельность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туристскую операторскую деятельность (туроператорская деятельность)"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