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b45f" w14:textId="f6ab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границах ценового зонирования и поправочных коэффициентов к базовым ставкам платы за земельные участки по сельскому округу Атамекен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21 октября 2016 года № 4/71. Зарегистрировано Департаментом юстиции Мангистауской области от 02 декабря 2016 года № 3201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№442 Мунайлинский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схему ценового зонирования и поправочные коэффициенты к базовым ставкам платы за земельные участки и характеристику зон земель сельского округа Атамекен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Руководителю аппарата Мунайлинского районного маслихата (Жанбуршина А.)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возложить на постоянную комиссию Мунайлинского районного маслихата по социальным вопросам, законности, правопорядка, по депутатским полномочиям и этике (председатель комиссии Конысбаева 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Б.Казахбаев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"Мунайлинский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районный отдел земельных отношений"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Отегенов 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 октября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Мунайлинского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№4/71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октября 2016года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ценового зонирования территории сельского округа Атамекен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99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9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Мунайлинского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№4/71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октября 2016года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и характеристика зон земель сельского округа Атамекен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5"/>
        <w:gridCol w:w="5578"/>
        <w:gridCol w:w="4347"/>
      </w:tblGrid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вошедшие в зону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Коэффициенты по ценовой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Промышленная 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Общественно-деловая и жилая 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Резервная зона (предположительный рост промышленной зоны)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Характеристика зон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1 зона – </w:t>
      </w:r>
      <w:r>
        <w:rPr>
          <w:rFonts w:ascii="Times New Roman"/>
          <w:b w:val="false"/>
          <w:i w:val="false"/>
          <w:color w:val="000000"/>
          <w:sz w:val="28"/>
        </w:rPr>
        <w:t>Промышленная зона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2 зона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Общественно-деловая зона, двухэтажные и зоны в которые входит центральные части построенных частных домов. Здесь расположены основные административные здания, поликлиника, сеть частных мелких магазинов, рынок, ресторан, пункт для разговора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3 зона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Резервная зона (предположительный рост промышленной зоны)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