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0cef" w14:textId="eb60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социально-трудовой сфере и сфере жилищно-коммунального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10 июня 2016 года № 267. Зарегистрировано Департаментом юстиции Костанайской области 5 июля 2016 года № 6522. Утратило силу постановлением акимата Костанайской области от 13 января 2020 года № 10</w:t>
      </w:r>
    </w:p>
    <w:p>
      <w:pPr>
        <w:spacing w:after="0"/>
        <w:ind w:left="0"/>
        <w:jc w:val="both"/>
      </w:pPr>
      <w:bookmarkStart w:name="z6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13.01.2020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6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"</w:t>
      </w:r>
      <w:r>
        <w:rPr>
          <w:rFonts w:ascii="Times New Roman"/>
          <w:b w:val="false"/>
          <w:i w:val="false"/>
          <w:color w:val="000000"/>
          <w:sz w:val="28"/>
        </w:rPr>
        <w:t>Назначение социальной помощи специалистам социальной сферы</w:t>
      </w:r>
      <w:r>
        <w:rPr>
          <w:rFonts w:ascii="Times New Roman"/>
          <w:b w:val="false"/>
          <w:i w:val="false"/>
          <w:color w:val="000000"/>
          <w:sz w:val="28"/>
        </w:rPr>
        <w:t>, проживающим и работающим в сельских населенных пунктах, по приобретению топлива" согласно приложению 1 к настоящему постановлению;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- постановлением акимата Костанайской области от 16.02.2018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"</w:t>
      </w:r>
      <w:r>
        <w:rPr>
          <w:rFonts w:ascii="Times New Roman"/>
          <w:b w:val="false"/>
          <w:i w:val="false"/>
          <w:color w:val="000000"/>
          <w:sz w:val="28"/>
        </w:rPr>
        <w:t>Назначение государственной адресной социальной помощи</w:t>
      </w:r>
      <w:r>
        <w:rPr>
          <w:rFonts w:ascii="Times New Roman"/>
          <w:b w:val="false"/>
          <w:i w:val="false"/>
          <w:color w:val="000000"/>
          <w:sz w:val="28"/>
        </w:rPr>
        <w:t>" согласно приложению 3 к настоящему постановлению;</w:t>
      </w:r>
    </w:p>
    <w:bookmarkEnd w:id="3"/>
    <w:bookmarkStart w:name="z7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"</w:t>
      </w:r>
      <w:r>
        <w:rPr>
          <w:rFonts w:ascii="Times New Roman"/>
          <w:b w:val="false"/>
          <w:i w:val="false"/>
          <w:color w:val="000000"/>
          <w:sz w:val="28"/>
        </w:rPr>
        <w:t>Выдача справки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подтверждающей принадлежность заявителя (семьи) к получателям адресной социальной помощи" согласно приложению 4 к настоящему постановлению;</w:t>
      </w:r>
    </w:p>
    <w:bookmarkEnd w:id="4"/>
    <w:bookmarkStart w:name="z7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регламент государственной услуги "</w:t>
      </w:r>
      <w:r>
        <w:rPr>
          <w:rFonts w:ascii="Times New Roman"/>
          <w:b w:val="false"/>
          <w:i w:val="false"/>
          <w:color w:val="000000"/>
          <w:sz w:val="28"/>
        </w:rPr>
        <w:t>Возмещение затрат на обучение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дому детей-инвалидов" согласно приложению 5 к настоящему постановлению;</w:t>
      </w:r>
    </w:p>
    <w:bookmarkEnd w:id="5"/>
    <w:bookmarkStart w:name="z7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регламент государственной услуги "</w:t>
      </w:r>
      <w:r>
        <w:rPr>
          <w:rFonts w:ascii="Times New Roman"/>
          <w:b w:val="false"/>
          <w:i w:val="false"/>
          <w:color w:val="000000"/>
          <w:sz w:val="28"/>
        </w:rPr>
        <w:t>Назначение социальной помощи отдельным категориям нуждающихся граждан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решениям местных представительных органов" согласно приложению 6 к настоящему постановлению;</w:t>
      </w:r>
    </w:p>
    <w:bookmarkEnd w:id="6"/>
    <w:bookmarkStart w:name="z7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регламент государственной услуги "</w:t>
      </w:r>
      <w:r>
        <w:rPr>
          <w:rFonts w:ascii="Times New Roman"/>
          <w:b w:val="false"/>
          <w:i w:val="false"/>
          <w:color w:val="000000"/>
          <w:sz w:val="28"/>
        </w:rPr>
        <w:t>Назначение жилищной помощи</w:t>
      </w:r>
      <w:r>
        <w:rPr>
          <w:rFonts w:ascii="Times New Roman"/>
          <w:b w:val="false"/>
          <w:i w:val="false"/>
          <w:color w:val="000000"/>
          <w:sz w:val="28"/>
        </w:rPr>
        <w:t>" согласно приложению 7 к настоящему постановлению.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Костанайской области от 16.02.2018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30 декабря 2015 года № 565 "Об утверждении регламентов государственных услуг" (зарегистрировано в Реестре государственной регистрации нормативных правовых актов под № 6189, опубликовано 20 февраля 2016 года в газете "Қостанай таңы").</w:t>
      </w:r>
    </w:p>
    <w:bookmarkEnd w:id="8"/>
    <w:bookmarkStart w:name="z7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9"/>
    <w:bookmarkStart w:name="z7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2016 года № 267</w:t>
            </w:r>
          </w:p>
        </w:tc>
      </w:tr>
    </w:tbl>
    <w:bookmarkStart w:name="z7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социальной помощи специалистам социальной сферы, проживающим</w:t>
      </w:r>
      <w:r>
        <w:br/>
      </w:r>
      <w:r>
        <w:rPr>
          <w:rFonts w:ascii="Times New Roman"/>
          <w:b/>
          <w:i w:val="false"/>
          <w:color w:val="000000"/>
        </w:rPr>
        <w:t>и работающим в сельских населенных пунктах, по приобретению топлива"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"/>
    <w:bookmarkStart w:name="z8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социальной помощи специалистам социальной сферы, проживающим и работающим в сельских населенных пунктах, по приобретению топлива" (далее – государственная услуга) оказывается местными исполнительными органами районов и городов областного значения (отделами занятости и социальных программ акиматов районов, городов областного значения) (далее - услугодатель).</w:t>
      </w:r>
    </w:p>
    <w:bookmarkEnd w:id="12"/>
    <w:bookmarkStart w:name="z8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3"/>
    <w:bookmarkStart w:name="z8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</w:t>
      </w:r>
    </w:p>
    <w:bookmarkEnd w:id="14"/>
    <w:bookmarkStart w:name="z8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услугодателя;</w:t>
      </w:r>
    </w:p>
    <w:bookmarkEnd w:id="15"/>
    <w:bookmarkStart w:name="z8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акима поселка, села, сельского округа (далее – аким), в случае отсутствия услугодателя по месту жительства.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Костанайской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17"/>
    <w:bookmarkStart w:name="z8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уведомление о назначении социальной помощи специалистам социальной сферы, проживающим и работающим в сельских населенных пунктах, по приобретению топлива. </w:t>
      </w:r>
    </w:p>
    <w:bookmarkEnd w:id="18"/>
    <w:bookmarkStart w:name="z8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9"/>
    <w:bookmarkStart w:name="z8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20"/>
    <w:bookmarkStart w:name="z9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при обращении к услугодателю является прием услугодателем заявления в произвольной форме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социальной помощи специалистам социальной сферы, проживающим и работающим в сельских населенных пунктах, по приобретению топлива",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сфере"(зарегистрировано в Реестре государственной регистрации нормативных правовых актов под № 11342) (далее – пакет документов).</w:t>
      </w:r>
    </w:p>
    <w:bookmarkEnd w:id="21"/>
    <w:bookmarkStart w:name="z9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2"/>
    <w:bookmarkStart w:name="z9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пакет документов, осуществляет регистрацию и передает пакет документов руководителю услугодателя, 15 (пятнадцать) минут.</w:t>
      </w:r>
    </w:p>
    <w:bookmarkEnd w:id="23"/>
    <w:bookmarkStart w:name="z9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(действия)–прием и регистрация пакета документов;</w:t>
      </w:r>
    </w:p>
    <w:bookmarkEnd w:id="24"/>
    <w:bookmarkStart w:name="z9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визу, 2 (два) часа.</w:t>
      </w:r>
    </w:p>
    <w:bookmarkEnd w:id="25"/>
    <w:bookmarkStart w:name="z9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(действия)– виза руководителя услугодателя;</w:t>
      </w:r>
    </w:p>
    <w:bookmarkEnd w:id="26"/>
    <w:bookmarkStart w:name="z9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представленный пакет документов, подготавливает проект результата оказания государственной услуги, передает руководителю услугодателя, 9 (девять)рабочих дней.</w:t>
      </w:r>
    </w:p>
    <w:bookmarkEnd w:id="27"/>
    <w:bookmarkStart w:name="z9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проект результата оказания государственной услуги;</w:t>
      </w:r>
    </w:p>
    <w:bookmarkEnd w:id="28"/>
    <w:bookmarkStart w:name="z9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услуги,2 (два) часа.</w:t>
      </w:r>
    </w:p>
    <w:bookmarkEnd w:id="29"/>
    <w:bookmarkStart w:name="z9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30"/>
    <w:bookmarkStart w:name="z10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услугополучателю, 15 (пятнадцать) минут.</w:t>
      </w:r>
    </w:p>
    <w:bookmarkEnd w:id="31"/>
    <w:bookmarkStart w:name="z10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(действия)– выданный результат оказания государственной услуги.</w:t>
      </w:r>
    </w:p>
    <w:bookmarkEnd w:id="32"/>
    <w:bookmarkStart w:name="z10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3"/>
    <w:bookmarkStart w:name="z10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34"/>
    <w:bookmarkStart w:name="z10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</w:p>
    <w:bookmarkEnd w:id="35"/>
    <w:bookmarkStart w:name="z10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6"/>
    <w:bookmarkStart w:name="z10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7"/>
    <w:bookmarkStart w:name="z10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38"/>
    <w:bookmarkStart w:name="z10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осуществляет прием и регистрацию пакета документов, передает руководителю услугодателя, 15 (пятнадцать) минут;</w:t>
      </w:r>
    </w:p>
    <w:bookmarkEnd w:id="39"/>
    <w:bookmarkStart w:name="z10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визу, 2 (два) часа;</w:t>
      </w:r>
    </w:p>
    <w:bookmarkEnd w:id="40"/>
    <w:bookmarkStart w:name="z11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документов, подготавливает проект результата оказания государственной услуги, направляет руководителю услугодателя для подписания, 9 (девять) рабочих дней;</w:t>
      </w:r>
    </w:p>
    <w:bookmarkEnd w:id="41"/>
    <w:bookmarkStart w:name="z11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ответственному исполнителю услугодателя, 2 (два) часа;</w:t>
      </w:r>
    </w:p>
    <w:bookmarkEnd w:id="42"/>
    <w:bookmarkStart w:name="z11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услугополучателю, 15 (пятнадцать) минут.</w:t>
      </w:r>
    </w:p>
    <w:bookmarkEnd w:id="43"/>
    <w:bookmarkStart w:name="z50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4 – в редакции постановления акимата Костанайской области от 16.02.2018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запроса услугополучателя:</w:t>
      </w:r>
    </w:p>
    <w:bookmarkEnd w:id="45"/>
    <w:bookmarkStart w:name="z11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46"/>
    <w:bookmarkStart w:name="z11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проверяет правильность заполнения заявления и полноту представленного пакета документов, 5 (пять) минут.</w:t>
      </w:r>
    </w:p>
    <w:bookmarkEnd w:id="47"/>
    <w:bookmarkStart w:name="z11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услугополучателем неполного пакета документов и (или) документов с истекшим сроком действия работником Государственной корпорации выдается расписка об отказе в приеме пакета документов, 5 (пять) минут;</w:t>
      </w:r>
    </w:p>
    <w:bookmarkEnd w:id="48"/>
    <w:bookmarkStart w:name="z11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регистрирует заявление в информационной системе "Интегрированная информационная система для Государственной корпорации",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10 (десять) минут;</w:t>
      </w:r>
    </w:p>
    <w:bookmarkEnd w:id="49"/>
    <w:bookmarkStart w:name="z11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подготавливает пакет документов и направляет их услугодателю через курьерскую или иную уполномоченную на это связь, 1 (один) рабочий день;</w:t>
      </w:r>
    </w:p>
    <w:bookmarkEnd w:id="50"/>
    <w:bookmarkStart w:name="z12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рассматривает пакет документов и направляет результат оказания государственной услуги, 9 (девять) рабочих дней;</w:t>
      </w:r>
    </w:p>
    <w:bookmarkEnd w:id="51"/>
    <w:bookmarkStart w:name="z12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Государственной корпорации выдает результат оказания государственной услуги услугополучателю, 5 (пять) минут.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постановлением акимата Костанайской области от 01.02.2017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услугополучателя к акиму:</w:t>
      </w:r>
    </w:p>
    <w:bookmarkEnd w:id="53"/>
    <w:bookmarkStart w:name="z12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акима осуществляет прием и регистрацию пакета документов, передает акиму, 15 (пятнадцать) минут;</w:t>
      </w:r>
    </w:p>
    <w:bookmarkEnd w:id="54"/>
    <w:bookmarkStart w:name="z12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определяет ответственного исполнителя, 1 (один) рабочий день;</w:t>
      </w:r>
    </w:p>
    <w:bookmarkEnd w:id="55"/>
    <w:bookmarkStart w:name="z12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акима подготавливает пакет документов и направляет их услугодателю, 4 (четыре) рабочих дня;</w:t>
      </w:r>
    </w:p>
    <w:bookmarkEnd w:id="56"/>
    <w:bookmarkStart w:name="z12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рассматривает пакет документов и направляет результат оказания государственной услуги акиму, 9 (девять) рабочих дней;</w:t>
      </w:r>
    </w:p>
    <w:bookmarkEnd w:id="57"/>
    <w:bookmarkStart w:name="z12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акима выдает результат оказания государственной услуги услугополучателю,15(пятнадцать) минут.</w:t>
      </w:r>
    </w:p>
    <w:bookmarkEnd w:id="58"/>
    <w:bookmarkStart w:name="z12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9"/>
    <w:bookmarkStart w:name="z12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через веб-портал "электронного правительства" не оказывается.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сферы,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проживающим и работающим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сельских населенных пунктах,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приобретению топлива"</w:t>
            </w:r>
          </w:p>
        </w:tc>
      </w:tr>
    </w:tbl>
    <w:bookmarkStart w:name="z13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"Назначение социальной помощи специалистам социальной сферы, проживающим и работающим в сельских населенных пунктах, по приобретению топлива"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Костанайской области от 01.02.2017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(водится в действие по истечении десяти календарных дней после дня его первого официального опубликования).</w:t>
      </w:r>
    </w:p>
    <w:bookmarkStart w:name="z13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620000" cy="312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6200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2016 года № 267</w:t>
            </w:r>
          </w:p>
        </w:tc>
      </w:tr>
    </w:tbl>
    <w:bookmarkStart w:name="z13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государственного пособия на детей до восемнадцати лет"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постановлением акимата Костанайской области от 16.02.2018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2016 года № 267</w:t>
            </w:r>
          </w:p>
        </w:tc>
      </w:tr>
    </w:tbl>
    <w:bookmarkStart w:name="z19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государственной адресной социальной помощи"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Костанайской области от 16.02.2018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"Назначение государственной адресной социальной помощи" (далее – государственная услуга) оказывается местными исполнительными органами районов и городов областного значения (отделы занятости и социальных программ акиматов районов и городов областного значения) (далее – услугодатель).</w:t>
      </w:r>
    </w:p>
    <w:bookmarkEnd w:id="66"/>
    <w:bookmarkStart w:name="z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67"/>
    <w:bookmarkStart w:name="z1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 занятости населения (далее – Центр);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акима поселка, села, сельского округа (далее – аким сельского округа) – в случае отсутствия Центра по месту жительства.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Костанайской области от 14.06.2019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69"/>
    <w:bookmarkStart w:name="z3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уведомление о назначении (отказе в назначении) государственной адресной социальной помощи по форме, утвержденной приказом Министра здравоохранения и социального развития Республики Казахстан от 5 мая 2015 года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назначения и выплаты государственной адресной социальной помощи" (зарегистрирован в Реестре государственной регистрации нормативных правовых актов под № 11426) (далее – Правила).</w:t>
      </w:r>
    </w:p>
    <w:bookmarkEnd w:id="70"/>
    <w:bookmarkStart w:name="z3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71"/>
    <w:bookmarkStart w:name="z3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2"/>
    <w:bookmarkStart w:name="z3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73"/>
    <w:bookmarkStart w:name="z3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4"/>
    <w:bookmarkStart w:name="z4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75"/>
    <w:bookmarkStart w:name="z4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6"/>
    <w:bookmarkStart w:name="z4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постановления акимата Костанайской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в Центр, длительность обработки запроса услугополучателя:</w:t>
      </w:r>
    </w:p>
    <w:bookmarkEnd w:id="78"/>
    <w:bookmarkStart w:name="z4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для получения государственной услуги обращается в Центр:</w:t>
      </w:r>
    </w:p>
    <w:bookmarkEnd w:id="79"/>
    <w:bookmarkStart w:name="z1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Центра проверяет правильность заполнения заявления и полноту представленного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государственной адресной социальной помощи",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под № 11342) (далее – пакет документов), 5 (пять) минут;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Центра регистрирует заявление, выдает отрывной талон заявления с указанием даты регистрации и даты получения государственной услуги, фамилии и инициалов лица, принявшего пакет документов, 10 (десять) минут;</w:t>
      </w:r>
    </w:p>
    <w:bookmarkStart w:name="z4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Центра подготавливает пакет документов и направляет их услугодателю, 1 (один) рабочий день;</w:t>
      </w:r>
    </w:p>
    <w:bookmarkEnd w:id="81"/>
    <w:bookmarkStart w:name="z4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рассматривает пакет документов, подготавливает и направляет результат оказания государственной услуги в Центр, 5 (пять) рабочих дней;</w:t>
      </w:r>
    </w:p>
    <w:bookmarkEnd w:id="82"/>
    <w:bookmarkStart w:name="z5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Центра выдает результат оказания государственной услуги услугополучателю, 5 (пять) минут.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постановлением акимата Костанайской области от 14.06.2019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к акиму, длительность обработки запроса услугополучателя:</w:t>
      </w:r>
    </w:p>
    <w:bookmarkEnd w:id="84"/>
    <w:bookmarkStart w:name="z5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акима проверяет правильность заполнения заявления и полноту представленного пакета документов, регистрирует заявление, выдает отрывной талон заявления с указанием даты регистрации и даты получения государственной услуги, фамилии и инициалов лица, принявшего пакет документов, 15 (пятнадцать) минут;</w:t>
      </w:r>
    </w:p>
    <w:bookmarkEnd w:id="85"/>
    <w:bookmarkStart w:name="z5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неполного пакета документов и (или) документов с истекшим сроком действия, работник акима выдает расписку об отказе в приеме заявления на назначение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, 10 (десять) минут;</w:t>
      </w:r>
    </w:p>
    <w:bookmarkEnd w:id="86"/>
    <w:bookmarkStart w:name="z5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акима передает пакет документов акиму, 2 (два) часа;</w:t>
      </w:r>
    </w:p>
    <w:bookmarkEnd w:id="87"/>
    <w:bookmarkStart w:name="z5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аким определяет ответственного исполнителя, 2 (два) часа;</w:t>
      </w:r>
    </w:p>
    <w:bookmarkEnd w:id="88"/>
    <w:bookmarkStart w:name="z5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акима подготавливает пакет документов и направляет услугодателю, 6 (шесть) рабочих дней;</w:t>
      </w:r>
    </w:p>
    <w:bookmarkEnd w:id="89"/>
    <w:bookmarkStart w:name="z5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рассматривает пакет документов, подготавливает и направляет результат оказания государственной услуги акиму, 3 (три) рабочих дня.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оформления запроса в государственные органы или организации срок формирования пакета документов продлевается на срок до 30 (тридцати) календарных дней, с письменным уведомлением об этом заявителя в течение двух рабочих дней со дня осуществления запроса в соответствующие государственные органы и (или) организации;</w:t>
      </w:r>
    </w:p>
    <w:bookmarkStart w:name="z5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акима выдает результат оказания государственной услуги услугополучателю, 5 (пять) минут.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постановлением акимата Костанайской области от 14.06.2019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через веб-портал "электронного правительства" не оказывается.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помощи"</w:t>
            </w:r>
          </w:p>
        </w:tc>
      </w:tr>
    </w:tbl>
    <w:bookmarkStart w:name="z24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"Назначение государственной адресной социальной помощи"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Костанайской области от 14.06.2019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0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2016 года № 267</w:t>
            </w:r>
          </w:p>
        </w:tc>
      </w:tr>
    </w:tbl>
    <w:bookmarkStart w:name="z24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справки, подтверждающей принадлежность заявителя(семьи) к получателям адресной социальной помощи"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Костанайской области от 16.02.2018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25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"Выдача справки, подтверждающей принадлежность заявителя (семьи) к получателям адресной социальной помощи" (далее – государственная услуга) оказывается местными исполнительными органами районов и городов областного значения (отделы занятости и социальных программ акиматов районов, городов областного значения) и акимами поселка, села, сельского округа (далее – услугодатель).</w:t>
      </w:r>
    </w:p>
    <w:bookmarkEnd w:id="95"/>
    <w:bookmarkStart w:name="z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96"/>
    <w:bookmarkStart w:name="z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</w:t>
      </w:r>
    </w:p>
    <w:bookmarkEnd w:id="97"/>
    <w:bookmarkStart w:name="z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услугодателя;</w:t>
      </w:r>
    </w:p>
    <w:bookmarkEnd w:id="98"/>
    <w:bookmarkStart w:name="z2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 Портал);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 занятости населения (далее – Центр).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Костанайской области от 14.06.2019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 и (или) электронная (полностью автоматизированная).</w:t>
      </w:r>
    </w:p>
    <w:bookmarkEnd w:id="100"/>
    <w:bookmarkStart w:name="z7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справка, подтверждающая принадлежность (либо отсутствие принадлежности) услугополучателя к получателям адресной социальной помощи.</w:t>
      </w:r>
    </w:p>
    <w:bookmarkEnd w:id="101"/>
    <w:bookmarkStart w:name="z7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 и (или) электронная.</w:t>
      </w:r>
    </w:p>
    <w:bookmarkEnd w:id="102"/>
    <w:bookmarkStart w:name="z8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заявления по форме услугодателем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справки, подтверждающей принадлежность заявителя (семьи) к получателям адресной социальной помощи",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социально-трудовой сфере" (зарегистрировано в Реестре государственной регистрации нормативных правовых актов под № 11342) (далее – пакет документов), либо запрос в форме электронного документа, удостоверенного электронной цифровой подписью (далее - ЭЦП) услугополучателя.</w:t>
      </w:r>
    </w:p>
    <w:bookmarkStart w:name="z8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04"/>
    <w:bookmarkStart w:name="z8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регистрацию и передает пакет документов руководителю услугодателя, 5 (пять) минут.</w:t>
      </w:r>
    </w:p>
    <w:bookmarkEnd w:id="105"/>
    <w:bookmarkStart w:name="z8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документов;</w:t>
      </w:r>
    </w:p>
    <w:bookmarkEnd w:id="106"/>
    <w:bookmarkStart w:name="z8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5 (пять) минут.</w:t>
      </w:r>
    </w:p>
    <w:bookmarkEnd w:id="107"/>
    <w:bookmarkStart w:name="z8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108"/>
    <w:bookmarkStart w:name="z8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документов, подготавливает проект результата оказания государственной услуги, направляет руководителю услугодателя для подписания, 5 (пять) минут.</w:t>
      </w:r>
    </w:p>
    <w:bookmarkEnd w:id="109"/>
    <w:bookmarkStart w:name="z8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проект результата оказания государственной услуги;</w:t>
      </w:r>
    </w:p>
    <w:bookmarkEnd w:id="110"/>
    <w:bookmarkStart w:name="z8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 услугодателя, 5 (пять) минут.</w:t>
      </w:r>
    </w:p>
    <w:bookmarkEnd w:id="111"/>
    <w:bookmarkStart w:name="z9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112"/>
    <w:bookmarkStart w:name="z9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</w:t>
      </w:r>
    </w:p>
    <w:bookmarkEnd w:id="113"/>
    <w:bookmarkStart w:name="z9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</w:t>
      </w:r>
    </w:p>
    <w:bookmarkEnd w:id="114"/>
    <w:bookmarkStart w:name="z9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5"/>
    <w:bookmarkStart w:name="z9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16"/>
    <w:bookmarkStart w:name="z9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17"/>
    <w:bookmarkStart w:name="z9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18"/>
    <w:bookmarkStart w:name="z9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19"/>
    <w:bookmarkStart w:name="z9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20"/>
    <w:bookmarkStart w:name="z9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регистрацию и передает пакет документов руководителю услугодателя, 5 (пять) минут;</w:t>
      </w:r>
    </w:p>
    <w:bookmarkEnd w:id="121"/>
    <w:bookmarkStart w:name="z10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5 (пять) минут.</w:t>
      </w:r>
    </w:p>
    <w:bookmarkEnd w:id="122"/>
    <w:bookmarkStart w:name="z10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документов, подготавливает проект результата оказания государственной услуги, направляет руководителю услугодателя для подписания, 5 (пять) минут.</w:t>
      </w:r>
    </w:p>
    <w:bookmarkEnd w:id="123"/>
    <w:bookmarkStart w:name="z10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 услугодателя, 5 (пять) минут.</w:t>
      </w:r>
    </w:p>
    <w:bookmarkEnd w:id="124"/>
    <w:bookmarkStart w:name="z10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</w:t>
      </w:r>
    </w:p>
    <w:bookmarkEnd w:id="125"/>
    <w:bookmarkStart w:name="z10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26"/>
    <w:bookmarkStart w:name="z10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запроса услугополучателя:</w:t>
      </w:r>
    </w:p>
    <w:bookmarkEnd w:id="127"/>
    <w:bookmarkStart w:name="z10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128"/>
    <w:bookmarkStart w:name="z10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проверяет правильность заполнения заявления и полноту представленного пакета документов, в случаях предоставления услугополучателем неполного пакета документов работник Государственной корпорации выдает расписку об отказе в приеме пакета документов, 3 (три) минуты;</w:t>
      </w:r>
    </w:p>
    <w:bookmarkEnd w:id="129"/>
    <w:bookmarkStart w:name="z10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регистрирует заявление,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выдает расписку о приеме пакета документов, 5 (пять) минут; </w:t>
      </w:r>
    </w:p>
    <w:bookmarkEnd w:id="130"/>
    <w:bookmarkStart w:name="z10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направляет пакет документов услугодателю, 5 (пять) минут;</w:t>
      </w:r>
    </w:p>
    <w:bookmarkEnd w:id="131"/>
    <w:bookmarkStart w:name="z11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рассматривает пакет докуметов, подготавливает и направляет результат оказания государственной услуги в Государственную корпорацию, 15 (пятнадцать) минут;</w:t>
      </w:r>
    </w:p>
    <w:bookmarkEnd w:id="132"/>
    <w:bookmarkStart w:name="z11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выдает результат оказания государственной услуги услугополучателю, 5 (пять) минут.</w:t>
      </w:r>
    </w:p>
    <w:bookmarkEnd w:id="133"/>
    <w:bookmarkStart w:name="z11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Центр, длительность обработки запроса услугополучателя:</w:t>
      </w:r>
    </w:p>
    <w:bookmarkEnd w:id="134"/>
    <w:bookmarkStart w:name="z11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Центра принимает пакет документов, проверяет правильность заполнения заявления и полноту представленного пакета документов, в случаях предоставления услугополучателем неполного пакета документов выдает расписку об отказе в приеме пакета документов, 3 (три) минуты;</w:t>
      </w:r>
    </w:p>
    <w:bookmarkEnd w:id="135"/>
    <w:bookmarkStart w:name="z11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Центра передает пакет документов услугодателю, 5 (пять) минут;</w:t>
      </w:r>
    </w:p>
    <w:bookmarkEnd w:id="136"/>
    <w:bookmarkStart w:name="z11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рассматривает пакет документов, подготавливает и передает результат оказания государственной услуги в Центр, 15 (пятнадцать) минут;</w:t>
      </w:r>
    </w:p>
    <w:bookmarkEnd w:id="137"/>
    <w:bookmarkStart w:name="z11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Центра выдает результат оказания государственной услуги услугополучателю, 5 (пять) минут.</w:t>
      </w:r>
    </w:p>
    <w:bookmarkEnd w:id="138"/>
    <w:bookmarkStart w:name="z11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Портал:</w:t>
      </w:r>
    </w:p>
    <w:bookmarkEnd w:id="139"/>
    <w:bookmarkStart w:name="z11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ЭЦП;</w:t>
      </w:r>
    </w:p>
    <w:bookmarkEnd w:id="140"/>
    <w:bookmarkStart w:name="z11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документов;</w:t>
      </w:r>
    </w:p>
    <w:bookmarkEnd w:id="141"/>
    <w:bookmarkStart w:name="z12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142"/>
    <w:bookmarkStart w:name="z12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143"/>
    <w:bookmarkStart w:name="z12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для оказания государственной услуги через Портал в "личном кабинете" услугополучателя;</w:t>
      </w:r>
    </w:p>
    <w:bookmarkEnd w:id="144"/>
    <w:bookmarkStart w:name="z12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удостоверенного ЭЦП;</w:t>
      </w:r>
    </w:p>
    <w:bookmarkEnd w:id="145"/>
    <w:bookmarkStart w:name="z12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через портал в "личном кабинете" услугополучателя.</w:t>
      </w:r>
    </w:p>
    <w:bookmarkEnd w:id="146"/>
    <w:bookmarkStart w:name="z12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 при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принадлежность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(семьи) к получателям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помощи"</w:t>
            </w:r>
          </w:p>
        </w:tc>
      </w:tr>
    </w:tbl>
    <w:bookmarkStart w:name="z31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"Выдача справки, подтверждающей принадлежность заявителя (семьи) к получателям адресной социальной помощи" через Портал</w:t>
      </w:r>
    </w:p>
    <w:bookmarkEnd w:id="148"/>
    <w:bookmarkStart w:name="z31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9"/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150"/>
    <w:bookmarkStart w:name="z31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1"/>
    <w:p>
      <w:pPr>
        <w:spacing w:after="0"/>
        <w:ind w:left="0"/>
        <w:jc w:val="both"/>
      </w:pPr>
      <w:r>
        <w:drawing>
          <wp:inline distT="0" distB="0" distL="0" distR="0">
            <wp:extent cx="78105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принадлежность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(семьи) к получателям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помощи"</w:t>
            </w:r>
          </w:p>
        </w:tc>
      </w:tr>
    </w:tbl>
    <w:bookmarkStart w:name="z31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справки, подтверждающей принадлежность заявителя (семьи) к получателям адресной социальной помощи"</w:t>
      </w:r>
    </w:p>
    <w:bookmarkEnd w:id="152"/>
    <w:bookmarkStart w:name="z31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3"/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15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628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2016 года № 267</w:t>
            </w:r>
          </w:p>
        </w:tc>
      </w:tr>
    </w:tbl>
    <w:bookmarkStart w:name="z319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"Возмещение затрат на обучение на дому детей-инвалидов"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Костанайской области от 16.02.2018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"Возмещение затрат на обучение на дому детей-инвалидов" (далее – государственная услуга) оказывается местными исполнительными органами районов и городов областного значения (отделы занятости и социальных программ акиматов районов, городов областного значения) (далее – услугодатель).</w:t>
      </w:r>
    </w:p>
    <w:bookmarkEnd w:id="156"/>
    <w:bookmarkStart w:name="z14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57"/>
    <w:bookmarkStart w:name="z14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</w:t>
      </w:r>
    </w:p>
    <w:bookmarkEnd w:id="158"/>
    <w:bookmarkStart w:name="z14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 при назначении возмещения затрат на обучение на дому детей-инвалидов, а также получении информации о назначении возмещения затрат на обучение на дому детей-инвалидов.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Костанайской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автоматизированная) и (или) бумажная.</w:t>
      </w:r>
    </w:p>
    <w:bookmarkEnd w:id="160"/>
    <w:bookmarkStart w:name="z14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уведомление о назначении пособия.</w:t>
      </w:r>
    </w:p>
    <w:bookmarkEnd w:id="161"/>
    <w:bookmarkStart w:name="z14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162"/>
    <w:bookmarkStart w:name="z149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3"/>
    <w:bookmarkStart w:name="z15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164"/>
    <w:bookmarkStart w:name="z15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5"/>
    <w:bookmarkStart w:name="z15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Государственная услуга через структурные подразделения (работников) услугодателя не оказывается.</w:t>
      </w:r>
    </w:p>
    <w:bookmarkEnd w:id="166"/>
    <w:bookmarkStart w:name="z15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7"/>
    <w:bookmarkStart w:name="z15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в Государственную корпорацию, длительность обработки запроса услугополучателя:</w:t>
      </w:r>
    </w:p>
    <w:bookmarkEnd w:id="168"/>
    <w:bookmarkStart w:name="z15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169"/>
    <w:bookmarkStart w:name="z15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проверяет правильность заполнения заявления и полноту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"Возмещение затрат на обучение на дому детей-инвалидов" (далее – пакет документов),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под № 11342), 5 (пять) минут;</w:t>
      </w:r>
    </w:p>
    <w:bookmarkEnd w:id="170"/>
    <w:bookmarkStart w:name="z15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услугополучателем неполного пакета документов и (или) документов с истекшим сроком действия работником Государственной корпорации выдается расписка об отказе в приеме заявления на назначение, 5 (пять) минут;</w:t>
      </w:r>
    </w:p>
    <w:bookmarkEnd w:id="171"/>
    <w:bookmarkStart w:name="z15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регистрирует заявление и выдает услугополучателю расписку о приеме пакета документов, 5 (пять) минут;</w:t>
      </w:r>
    </w:p>
    <w:bookmarkEnd w:id="172"/>
    <w:bookmarkStart w:name="z15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подготавливает пакет документов и направляет их услугодателю через курьерскую или иную уполномоченную на это связь, 1 (один) день;</w:t>
      </w:r>
    </w:p>
    <w:bookmarkEnd w:id="173"/>
    <w:bookmarkStart w:name="z16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не входит в срок оказания государственной услуги;</w:t>
      </w:r>
    </w:p>
    <w:bookmarkEnd w:id="174"/>
    <w:bookmarkStart w:name="z16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рассматривает пакет документов, 9 (девять) рабочих дней, подготавливает и направляет результат оказания государственной услуги в Государственную корпорацию, при этом результат оказания государственной услуги предоставляется в Государственную корпорацию не позднее, чем за сутки до истечения срока оказания государственной услуги;</w:t>
      </w:r>
    </w:p>
    <w:bookmarkEnd w:id="175"/>
    <w:bookmarkStart w:name="z16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результат оказания государственной услуги услугополучателю, 5 (пять) минут.</w:t>
      </w:r>
    </w:p>
    <w:bookmarkEnd w:id="176"/>
    <w:bookmarkStart w:name="z16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Портал:</w:t>
      </w:r>
    </w:p>
    <w:bookmarkEnd w:id="177"/>
    <w:bookmarkStart w:name="z16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электронной цифровой подписи (далее – ЭЦП);</w:t>
      </w:r>
    </w:p>
    <w:bookmarkEnd w:id="178"/>
    <w:bookmarkStart w:name="z16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документов;</w:t>
      </w:r>
    </w:p>
    <w:bookmarkEnd w:id="179"/>
    <w:bookmarkStart w:name="z16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180"/>
    <w:bookmarkStart w:name="z16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181"/>
    <w:bookmarkStart w:name="z16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для оказания государственной услуги через Портал в "личном кабинете" услугополучателя;</w:t>
      </w:r>
    </w:p>
    <w:bookmarkEnd w:id="182"/>
    <w:bookmarkStart w:name="z16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направление услугодателем в "личный кабинет" услугополучателя результата оказания государственной услуги в форме электронного документа, удостоверенного ЭЦП; </w:t>
      </w:r>
    </w:p>
    <w:bookmarkEnd w:id="183"/>
    <w:bookmarkStart w:name="z17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через Портал в "личном кабинете" услугополучателя.</w:t>
      </w:r>
    </w:p>
    <w:bookmarkEnd w:id="184"/>
    <w:bookmarkStart w:name="z17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 при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"Возмещение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детей-нвалидов"</w:t>
            </w:r>
          </w:p>
        </w:tc>
      </w:tr>
    </w:tbl>
    <w:bookmarkStart w:name="z366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"Возмещение затрат на обучение на дому детей-инвалидов" через Портал</w:t>
      </w:r>
    </w:p>
    <w:bookmarkEnd w:id="186"/>
    <w:bookmarkStart w:name="z36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7"/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8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188"/>
    <w:bookmarkStart w:name="z36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9"/>
    <w:p>
      <w:pPr>
        <w:spacing w:after="0"/>
        <w:ind w:left="0"/>
        <w:jc w:val="both"/>
      </w:pPr>
      <w:r>
        <w:drawing>
          <wp:inline distT="0" distB="0" distL="0" distR="0">
            <wp:extent cx="78105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"Возмещение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детей-инвалидов"</w:t>
            </w:r>
          </w:p>
        </w:tc>
      </w:tr>
    </w:tbl>
    <w:bookmarkStart w:name="z371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"Возмещение затрат на обучение на дому детей-инвалидов"</w:t>
      </w:r>
    </w:p>
    <w:bookmarkEnd w:id="190"/>
    <w:bookmarkStart w:name="z37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1"/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192"/>
    <w:bookmarkStart w:name="z18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3"/>
    <w:p>
      <w:pPr>
        <w:spacing w:after="0"/>
        <w:ind w:left="0"/>
        <w:jc w:val="both"/>
      </w:pPr>
      <w:r>
        <w:drawing>
          <wp:inline distT="0" distB="0" distL="0" distR="0">
            <wp:extent cx="7137400" cy="214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2016 года № 267</w:t>
            </w:r>
          </w:p>
        </w:tc>
      </w:tr>
    </w:tbl>
    <w:bookmarkStart w:name="z375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социальной помощи отдельным категориям</w:t>
      </w:r>
      <w:r>
        <w:br/>
      </w:r>
      <w:r>
        <w:rPr>
          <w:rFonts w:ascii="Times New Roman"/>
          <w:b/>
          <w:i w:val="false"/>
          <w:color w:val="000000"/>
        </w:rPr>
        <w:t>нуждающихся граждан по решениям местных представительных органов"</w:t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94"/>
    <w:bookmarkStart w:name="z37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социальной помощи отдельным категориям нуждающихся граждан по решениям местных представительных органов" (далее – государственная услуга) оказывается местными исполнительными органами районов и городов областного значения (отделы занятости и социальных программ акиматов районов, городов областного значения) (далее - услугодатель).</w:t>
      </w:r>
    </w:p>
    <w:bookmarkEnd w:id="195"/>
    <w:bookmarkStart w:name="z37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96"/>
    <w:bookmarkStart w:name="z37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197"/>
    <w:bookmarkStart w:name="z38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акима поселка, села, сельского округа (далее – аким);</w:t>
      </w:r>
    </w:p>
    <w:bookmarkEnd w:id="198"/>
    <w:bookmarkStart w:name="z38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 Портал) инвалиды и лица, имеющие социально значимые заболевания.</w:t>
      </w:r>
    </w:p>
    <w:bookmarkEnd w:id="199"/>
    <w:bookmarkStart w:name="z38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200"/>
    <w:bookmarkStart w:name="z38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уведомление о назначении социальной помощи.</w:t>
      </w:r>
    </w:p>
    <w:bookmarkEnd w:id="201"/>
    <w:bookmarkStart w:name="z38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202"/>
    <w:bookmarkStart w:name="z385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3"/>
    <w:bookmarkStart w:name="z38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услугодателем заявления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социальной помощи отдельным категориям нуждающихся граждан по решениям местных представительных органов",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(зарегистрировано в Реестре государственной регистрации нормативных правовых актов под № 11342) (далее – Стандарт) (далее – пакет документов) либо заявления для назначения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удостоверенного электронной цифровой подписью (далее – ЭЦП) услугополучателя.</w:t>
      </w:r>
    </w:p>
    <w:bookmarkEnd w:id="204"/>
    <w:bookmarkStart w:name="z38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05"/>
    <w:bookmarkStart w:name="z38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пакет документов, осуществляет его регистрацию и передает руководителю услугодателя, 15 (пятнадцать) минут.</w:t>
      </w:r>
    </w:p>
    <w:bookmarkEnd w:id="206"/>
    <w:bookmarkStart w:name="z38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талон с указанием даты регистрации и даты получения государственной услуги, фамилии и инициалов лица, принявшего пакет документов;</w:t>
      </w:r>
    </w:p>
    <w:bookmarkEnd w:id="207"/>
    <w:bookmarkStart w:name="z39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1 (один) рабочий день.</w:t>
      </w:r>
    </w:p>
    <w:bookmarkEnd w:id="208"/>
    <w:bookmarkStart w:name="z39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209"/>
    <w:bookmarkStart w:name="z39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 и подготавливает проект результата оказания государственной услуги, передает руководителю услугодателя, 5 (пять) рабочих дней.</w:t>
      </w:r>
    </w:p>
    <w:bookmarkEnd w:id="210"/>
    <w:bookmarkStart w:name="z39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проект результата оказания государственной услуги;</w:t>
      </w:r>
    </w:p>
    <w:bookmarkEnd w:id="211"/>
    <w:bookmarkStart w:name="z39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1 (один) рабочий день.</w:t>
      </w:r>
    </w:p>
    <w:bookmarkEnd w:id="212"/>
    <w:bookmarkStart w:name="z39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213"/>
    <w:bookmarkStart w:name="z39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услугополучателю, 15 (пятнадцать) минут;</w:t>
      </w:r>
    </w:p>
    <w:bookmarkEnd w:id="214"/>
    <w:bookmarkStart w:name="z39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</w:t>
      </w:r>
    </w:p>
    <w:bookmarkEnd w:id="215"/>
    <w:bookmarkStart w:name="z39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недостаточности пакета документов для оказания социальной помощи, либо невозможности предоставления услугополучателем необходимого пакета документов в связи с их порчей, утерей срок оказания государственной услуги - 20 (двадцать) рабочих дней.</w:t>
      </w:r>
    </w:p>
    <w:bookmarkEnd w:id="216"/>
    <w:bookmarkStart w:name="z39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17"/>
    <w:bookmarkStart w:name="z40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18"/>
    <w:bookmarkStart w:name="z40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</w:p>
    <w:bookmarkEnd w:id="219"/>
    <w:bookmarkStart w:name="z40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20"/>
    <w:bookmarkStart w:name="z40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21"/>
    <w:bookmarkStart w:name="z40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222"/>
    <w:bookmarkStart w:name="z40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осуществляет прием и регистрацию пакета документов, передачу руководителю услугодателя, 15 (пятнадцать) минут;</w:t>
      </w:r>
    </w:p>
    <w:bookmarkEnd w:id="223"/>
    <w:bookmarkStart w:name="z40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пакет документов передает ответственному исполнителю, 1 (один) рабочий день;</w:t>
      </w:r>
    </w:p>
    <w:bookmarkEnd w:id="224"/>
    <w:bookmarkStart w:name="z40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 и подготавливает проект результата оказания государственной услуги, передает руководителю услугодателя, 5 (пять) рабочих дней;</w:t>
      </w:r>
    </w:p>
    <w:bookmarkEnd w:id="225"/>
    <w:bookmarkStart w:name="z40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ответственному исполнителю услугодателя, 1 (один) рабочий день;</w:t>
      </w:r>
    </w:p>
    <w:bookmarkEnd w:id="226"/>
    <w:bookmarkStart w:name="z40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услугополучателю, 15 (пятнадцать) минут.</w:t>
      </w:r>
    </w:p>
    <w:bookmarkEnd w:id="227"/>
    <w:bookmarkStart w:name="z410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4 – в редакции постановления акимата Костанайской области от 16.02.2018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1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постановления акимата Костанайской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к акиму:</w:t>
      </w:r>
    </w:p>
    <w:bookmarkEnd w:id="230"/>
    <w:bookmarkStart w:name="z41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акима осуществляет прием и регистрацию пакета документов, передает акиму, 15 (пятнадцать) минут;</w:t>
      </w:r>
    </w:p>
    <w:bookmarkEnd w:id="231"/>
    <w:bookmarkStart w:name="z41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определяет ответственного исполнителя, 2 (два) часа;</w:t>
      </w:r>
    </w:p>
    <w:bookmarkEnd w:id="232"/>
    <w:bookmarkStart w:name="z41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акима подготавливает пакет документов и направляет их услугодателю, 3 (три) часа;</w:t>
      </w:r>
    </w:p>
    <w:bookmarkEnd w:id="233"/>
    <w:bookmarkStart w:name="z41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рассматривает пакет документов, 7 (семь) рабочих дней;</w:t>
      </w:r>
    </w:p>
    <w:bookmarkEnd w:id="234"/>
    <w:bookmarkStart w:name="z41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услугополучателю, 15 (пятнадцать) минут.</w:t>
      </w:r>
    </w:p>
    <w:bookmarkEnd w:id="235"/>
    <w:bookmarkStart w:name="z41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Портал:</w:t>
      </w:r>
    </w:p>
    <w:bookmarkEnd w:id="236"/>
    <w:bookmarkStart w:name="z41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ЭЦП;</w:t>
      </w:r>
    </w:p>
    <w:bookmarkEnd w:id="237"/>
    <w:bookmarkStart w:name="z42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выбор услугополучателем электронной государственной услуги, заполнение полей электронного запроса и прикрепление пакета документов; </w:t>
      </w:r>
    </w:p>
    <w:bookmarkEnd w:id="238"/>
    <w:bookmarkStart w:name="z42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239"/>
    <w:bookmarkStart w:name="z42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240"/>
    <w:bookmarkStart w:name="z42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через Портал в "личном кабинете" услугополучателя;</w:t>
      </w:r>
    </w:p>
    <w:bookmarkEnd w:id="241"/>
    <w:bookmarkStart w:name="z42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 </w:t>
      </w:r>
    </w:p>
    <w:bookmarkEnd w:id="242"/>
    <w:bookmarkStart w:name="z42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через Портал в "личном кабинете" услугополучателя.</w:t>
      </w:r>
    </w:p>
    <w:bookmarkEnd w:id="243"/>
    <w:bookmarkStart w:name="z42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Диаграмма функционального взаимодействия информационных систем при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4"/>
    <w:bookmarkStart w:name="z42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представительных органов"</w:t>
            </w:r>
          </w:p>
        </w:tc>
      </w:tr>
    </w:tbl>
    <w:bookmarkStart w:name="z429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"Назначение социальной помощи отдельным категориям нуждающихся граждан по решениям местных представительных органов" через Портал</w:t>
      </w:r>
    </w:p>
    <w:bookmarkEnd w:id="246"/>
    <w:bookmarkStart w:name="z430" w:id="247"/>
    <w:p>
      <w:pPr>
        <w:spacing w:after="0"/>
        <w:ind w:left="0"/>
        <w:jc w:val="left"/>
      </w:pPr>
    </w:p>
    <w:bookmarkEnd w:id="247"/>
    <w:p>
      <w:pPr>
        <w:spacing w:after="0"/>
        <w:ind w:left="0"/>
        <w:jc w:val="both"/>
      </w:pPr>
      <w:r>
        <w:drawing>
          <wp:inline distT="0" distB="0" distL="0" distR="0">
            <wp:extent cx="76200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43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 и сокращения: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49"/>
    <w:p>
      <w:pPr>
        <w:spacing w:after="0"/>
        <w:ind w:left="0"/>
        <w:jc w:val="both"/>
      </w:pPr>
      <w:r>
        <w:drawing>
          <wp:inline distT="0" distB="0" distL="0" distR="0">
            <wp:extent cx="7620000" cy="614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представительных органов"</w:t>
            </w:r>
          </w:p>
        </w:tc>
      </w:tr>
    </w:tbl>
    <w:bookmarkStart w:name="z434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"Назначение социальной помощи отдельным категориям нуждающихся граждан по решениям местных представительных органов"</w:t>
      </w:r>
    </w:p>
    <w:bookmarkEnd w:id="250"/>
    <w:bookmarkStart w:name="z43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1"/>
    <w:p>
      <w:pPr>
        <w:spacing w:after="0"/>
        <w:ind w:left="0"/>
        <w:jc w:val="both"/>
      </w:pPr>
      <w:r>
        <w:drawing>
          <wp:inline distT="0" distB="0" distL="0" distR="0">
            <wp:extent cx="76200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52"/>
    <w:p>
      <w:pPr>
        <w:spacing w:after="0"/>
        <w:ind w:left="0"/>
        <w:jc w:val="both"/>
      </w:pPr>
      <w:r>
        <w:drawing>
          <wp:inline distT="0" distB="0" distL="0" distR="0">
            <wp:extent cx="76200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</w:t>
            </w:r>
          </w:p>
        </w:tc>
      </w:tr>
    </w:tbl>
    <w:bookmarkStart w:name="z438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"Назначение жилищной помощи"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53"/>
    <w:bookmarkStart w:name="z44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жилищной помощи" (далее – государственная услуга) оказывается местными исполнительными органами области, районов и городов областного значения (далее – услугодатель).</w:t>
      </w:r>
    </w:p>
    <w:bookmarkEnd w:id="254"/>
    <w:bookmarkStart w:name="z44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255"/>
    <w:bookmarkStart w:name="z44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</w:t>
      </w:r>
    </w:p>
    <w:bookmarkEnd w:id="256"/>
    <w:bookmarkStart w:name="z44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- Портал).</w:t>
      </w:r>
    </w:p>
    <w:bookmarkEnd w:id="2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акимата Костанайской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10.04.2019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258"/>
    <w:bookmarkStart w:name="z44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назначении жилищной помощи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под № 11015) (далее – Стандарт).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Костанайской области от 21.09.2017 </w:t>
      </w:r>
      <w:r>
        <w:rPr>
          <w:rFonts w:ascii="Times New Roman"/>
          <w:b w:val="false"/>
          <w:i w:val="false"/>
          <w:color w:val="00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7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60"/>
    <w:bookmarkStart w:name="z44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заявления и выдача результата оказания государственной услуги через структурные подразделения (работников) услугодателя не осуществляются.</w:t>
      </w:r>
    </w:p>
    <w:bookmarkEnd w:id="261"/>
    <w:bookmarkStart w:name="z449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2"/>
    <w:bookmarkStart w:name="z45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 заявления и выдача результата оказания государственной услуги через структурные подразделения (работников) услугодателя не осуществляются.</w:t>
      </w:r>
    </w:p>
    <w:bookmarkEnd w:id="263"/>
    <w:bookmarkStart w:name="z451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4 – в редакции постановления акимата Костанайской области от 16.02.2018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5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в Государственную корпорацию, длительность обработки запроса услугополучателя:</w:t>
      </w:r>
    </w:p>
    <w:bookmarkEnd w:id="265"/>
    <w:bookmarkStart w:name="z45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266"/>
    <w:bookmarkStart w:name="z45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проверяет правильность заполнения заявления и полноту представленного пакета документов, 5 (пять) минут.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отказывает в оказании государственной услуги на основании установления недостоверности документов и (или) документов с истекшим сроком действия, представленных услугополучателем для получения государственной услуги, и (или) данных (сведений), содержащихся в них;</w:t>
      </w:r>
    </w:p>
    <w:bookmarkStart w:name="z45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регистрирует заявление в информационной системе "Интегрированная информационная система для Государственной корпорации",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и выдает услугополучателю расписку о приеме пакета документов, 10 (десять) минут;</w:t>
      </w:r>
    </w:p>
    <w:bookmarkEnd w:id="268"/>
    <w:bookmarkStart w:name="z45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подготавливает пакет документов и направляет их услугодателю через курьерскую или иную уполномоченную на это связь, 1 (один) календарный день;</w:t>
      </w:r>
    </w:p>
    <w:bookmarkEnd w:id="269"/>
    <w:bookmarkStart w:name="z45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услугодатель готовит результат оказания государственной услуги и направляет в Государственную корпорацию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70"/>
    <w:bookmarkStart w:name="z45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Государственной корпорации выдает результат оказания государственной услуги услугополучателю, 5 (пять) минут.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постановлениями акимата Костанайской области от 21.09.2017 </w:t>
      </w:r>
      <w:r>
        <w:rPr>
          <w:rFonts w:ascii="Times New Roman"/>
          <w:b w:val="false"/>
          <w:i w:val="false"/>
          <w:color w:val="00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30.11.2018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Портал:</w:t>
      </w:r>
    </w:p>
    <w:bookmarkEnd w:id="272"/>
    <w:bookmarkStart w:name="z46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электронной цифровой подписью (далее – ЭЦП);</w:t>
      </w:r>
    </w:p>
    <w:bookmarkEnd w:id="273"/>
    <w:bookmarkStart w:name="z46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выбор услугополучателем электронной государственной услуги, заполнение полей электронного запроса и прикрепление пакета документов; </w:t>
      </w:r>
    </w:p>
    <w:bookmarkEnd w:id="274"/>
    <w:bookmarkStart w:name="z46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275"/>
    <w:bookmarkStart w:name="z46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276"/>
    <w:bookmarkStart w:name="z46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через Портал в "личном кабинете" услугополучателя;</w:t>
      </w:r>
    </w:p>
    <w:bookmarkEnd w:id="277"/>
    <w:bookmarkStart w:name="z46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 </w:t>
      </w:r>
    </w:p>
    <w:bookmarkEnd w:id="278"/>
    <w:bookmarkStart w:name="z46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получение услугополучателем результата оказания государственной услуги через Портал в "личном кабинете" услугополучателя. </w:t>
      </w:r>
    </w:p>
    <w:bookmarkEnd w:id="279"/>
    <w:bookmarkStart w:name="z46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80"/>
    <w:bookmarkStart w:name="z46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помощи"</w:t>
            </w:r>
          </w:p>
        </w:tc>
      </w:tr>
    </w:tbl>
    <w:bookmarkStart w:name="z471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"Назначение жилищной помощи" через Портал</w:t>
      </w:r>
    </w:p>
    <w:bookmarkEnd w:id="282"/>
    <w:bookmarkStart w:name="z47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3"/>
    <w:p>
      <w:pPr>
        <w:spacing w:after="0"/>
        <w:ind w:left="0"/>
        <w:jc w:val="both"/>
      </w:pPr>
      <w:r>
        <w:drawing>
          <wp:inline distT="0" distB="0" distL="0" distR="0">
            <wp:extent cx="76200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 и сокращения:</w:t>
      </w:r>
    </w:p>
    <w:bookmarkEnd w:id="2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85"/>
    <w:p>
      <w:pPr>
        <w:spacing w:after="0"/>
        <w:ind w:left="0"/>
        <w:jc w:val="both"/>
      </w:pPr>
      <w:r>
        <w:drawing>
          <wp:inline distT="0" distB="0" distL="0" distR="0">
            <wp:extent cx="7620000" cy="615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помощи"</w:t>
            </w:r>
          </w:p>
        </w:tc>
      </w:tr>
    </w:tbl>
    <w:bookmarkStart w:name="z476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жилищной помощи"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Костанайской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32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4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header.xml" Type="http://schemas.openxmlformats.org/officeDocument/2006/relationships/header" Id="rId2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