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805b" w14:textId="4638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15 декабря 2015 года № 551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декабря 2016 года № 550. Зарегистрировано Департаментом юстиции Костанайской области 21 декабря 2016 года № 6755.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15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под № 6128, опубликовано 20 января 2016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