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d1d" w14:textId="b7d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декабря 2016 года № 96. Зарегистрировано Департаментом юстиции Костанайской области 18 января 2017 года № 6805.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08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ресурсов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А. Маукулов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08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08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96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