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b9b7" w14:textId="978b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в городе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6 октября 2016 года № 77. Зарегистрировано Департаментом юстиции Костанайской области 10 ноября 2016 года № 6699. Утратило силу решением маслихата города Костаная Костанайской области от 28 марта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базовых ставок земельного налога в городе Костанае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апреля 2009 года № 201 "Об установлении поправочных коэффициентов к базовым ставкам земельного налога" (зарегистрированное в Реестре государственной регистрации нормативных правовых актов за № 9-1-129, опубликованное 16 июня 2009 года в газете "Костанай"),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августа 2015 года № 346 "О внесении изменений в решение маслихата от 21 апреля 2009 года № 201 "Об установлении поправочных коэффициентов к базовым ставкам земельного налога" (зарегистрированное в Реестре государственной регистрации нормативных правовых актов за № 5876, опубликованное 22 сентября 2015 года в газете "Наш Костанай").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Шагабутдинова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Костанай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Доненбаев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2016 год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 отношений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Жусипбеков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2016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77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 в городе Костанае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нт повышения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