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72c4" w14:textId="d127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в десять раз на неиспользуемые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 июля 2016 года № 42. Зарегистрировано Департаментом юстиции Костанайской области 2 августа 2016 года № 6566. Утратило силу решением маслихата Житикаринского района Костанайской области от 5 марта 2018 года № 194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Житикаринского района Костанайской области от 05.03.2018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и ставки единого земельного налога в десять раз на неиспользуемые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"Отдел земельных отношений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 Н. Кушербаев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Житикаринскому району Департамента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доходов по Костанайской области Комитета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доходов Министерства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 Н. Ахметкалиев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