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e2b6" w14:textId="87de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6 октября 2016 года № 2. Зарегистрировано Департаментом юстиции Костанайской области 24 октября 2016 года № 6665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руководителя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02 сентября 2016 года № 01-20/225 в связи с проведением комплекса ветеринарно – санитарных мероприятий по ликвидации очага болезни бешенства аким города Житикары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Снять ограничительные мероприятия по адресу: Житикаринский район, город Житикара, микрорайон Айнабулак, дом 249, наложенное решением акима города Житикары Житикаринского района от 26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 6618).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 и распространяется на отношения, возникшие с 07 сентября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Житикары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Т.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"Житикаринская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Т. Нургазин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