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089f" w14:textId="9cd0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5 мая 2016 года № 25. Зарегистрировано Департаментом юстиции Костанайской области 17 мая 2016 года № 6370. Утратило силу решением маслихата Карабалыкского района Костанайской области от 2 ноября 2018 года №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второй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Исполняющая обязанности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Сидорова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Г. Есенова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